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01F33" w14:textId="3CD40F0C" w:rsidR="006478AF" w:rsidRPr="008C61E4" w:rsidRDefault="00275FC6" w:rsidP="002E0921">
      <w:pPr>
        <w:spacing w:line="240" w:lineRule="auto"/>
        <w:jc w:val="center"/>
        <w:rPr>
          <w:rFonts w:cs="Times New Roman"/>
          <w:b/>
          <w:noProof/>
          <w:sz w:val="32"/>
          <w:szCs w:val="32"/>
        </w:rPr>
      </w:pPr>
      <w:r w:rsidRPr="008C61E4">
        <w:rPr>
          <w:rFonts w:cs="Times New Roman"/>
          <w:b/>
          <w:noProof/>
          <w:sz w:val="32"/>
          <w:szCs w:val="32"/>
        </w:rPr>
        <w:t>KEPATUHAN WAJIB PAJ</w:t>
      </w:r>
      <w:r w:rsidR="002E3AC6">
        <w:rPr>
          <w:rFonts w:cs="Times New Roman"/>
          <w:b/>
          <w:noProof/>
          <w:sz w:val="32"/>
          <w:szCs w:val="32"/>
        </w:rPr>
        <w:t xml:space="preserve">AK ORANG PRIBADI DI ERA DIGITAL </w:t>
      </w:r>
      <w:r w:rsidRPr="008C61E4">
        <w:rPr>
          <w:rFonts w:cs="Times New Roman"/>
          <w:b/>
          <w:noProof/>
          <w:sz w:val="32"/>
          <w:szCs w:val="32"/>
        </w:rPr>
        <w:t xml:space="preserve">KOTA SAMARINDA </w:t>
      </w:r>
    </w:p>
    <w:p w14:paraId="0F49B1EF" w14:textId="77777777" w:rsidR="00A34E67" w:rsidRDefault="00A34E67" w:rsidP="00AE68C2">
      <w:pPr>
        <w:spacing w:line="240" w:lineRule="auto"/>
        <w:jc w:val="center"/>
        <w:rPr>
          <w:rFonts w:cs="Times New Roman"/>
          <w:b/>
          <w:noProof/>
          <w:sz w:val="32"/>
          <w:szCs w:val="32"/>
        </w:rPr>
      </w:pPr>
    </w:p>
    <w:p w14:paraId="743CE537" w14:textId="77777777" w:rsidR="00325130" w:rsidRPr="00325130" w:rsidRDefault="00325130" w:rsidP="00AE68C2">
      <w:pPr>
        <w:spacing w:line="240" w:lineRule="auto"/>
        <w:jc w:val="center"/>
        <w:rPr>
          <w:rFonts w:cs="Times New Roman"/>
          <w:b/>
          <w:noProof/>
          <w:sz w:val="32"/>
          <w:szCs w:val="32"/>
        </w:rPr>
      </w:pPr>
    </w:p>
    <w:p w14:paraId="193BDF77" w14:textId="0914543B" w:rsidR="00A34E67" w:rsidRPr="00A421C6" w:rsidRDefault="005714FE" w:rsidP="00AE68C2">
      <w:pPr>
        <w:spacing w:line="240" w:lineRule="auto"/>
        <w:jc w:val="center"/>
        <w:rPr>
          <w:rFonts w:cs="Times New Roman"/>
          <w:b/>
          <w:noProof/>
          <w:sz w:val="32"/>
          <w:szCs w:val="32"/>
          <w:lang w:val="id-ID"/>
        </w:rPr>
      </w:pPr>
      <w:r>
        <w:rPr>
          <w:rFonts w:cs="Times New Roman"/>
          <w:b/>
          <w:noProof/>
          <w:sz w:val="28"/>
          <w:szCs w:val="28"/>
        </w:rPr>
        <w:t xml:space="preserve"> </w:t>
      </w:r>
      <w:r w:rsidR="00A34E67" w:rsidRPr="0082037F">
        <w:rPr>
          <w:rFonts w:cs="Times New Roman"/>
          <w:b/>
          <w:noProof/>
          <w:sz w:val="28"/>
          <w:szCs w:val="28"/>
          <w:lang w:val="id-ID"/>
        </w:rPr>
        <w:t>SKRIPSI</w:t>
      </w:r>
    </w:p>
    <w:p w14:paraId="28F89034" w14:textId="4D0E0E00" w:rsidR="00A34E67" w:rsidRPr="00E83FBE" w:rsidRDefault="00A34E67" w:rsidP="00AE68C2">
      <w:pPr>
        <w:spacing w:line="240" w:lineRule="auto"/>
        <w:jc w:val="center"/>
        <w:rPr>
          <w:rFonts w:cs="Times New Roman"/>
          <w:noProof/>
          <w:szCs w:val="24"/>
        </w:rPr>
      </w:pPr>
      <w:r w:rsidRPr="00A421C6">
        <w:rPr>
          <w:rFonts w:cs="Times New Roman"/>
          <w:noProof/>
          <w:szCs w:val="24"/>
          <w:lang w:val="id-ID"/>
        </w:rPr>
        <w:t xml:space="preserve">Sebagai salah </w:t>
      </w:r>
      <w:r w:rsidR="009D6792">
        <w:rPr>
          <w:rFonts w:cs="Times New Roman"/>
          <w:noProof/>
          <w:szCs w:val="24"/>
          <w:lang w:val="id-ID"/>
        </w:rPr>
        <w:t>satu syarat untuk memperoleh ge</w:t>
      </w:r>
      <w:r w:rsidRPr="00A421C6">
        <w:rPr>
          <w:rFonts w:cs="Times New Roman"/>
          <w:noProof/>
          <w:szCs w:val="24"/>
          <w:lang w:val="id-ID"/>
        </w:rPr>
        <w:t>lar Sarjana Akuntansi</w:t>
      </w:r>
    </w:p>
    <w:p w14:paraId="73FBD612" w14:textId="67889DF3" w:rsidR="002E0921" w:rsidRDefault="0040529A" w:rsidP="0082037F">
      <w:pPr>
        <w:spacing w:line="240" w:lineRule="auto"/>
        <w:jc w:val="center"/>
        <w:rPr>
          <w:rFonts w:cs="Times New Roman"/>
          <w:noProof/>
          <w:szCs w:val="24"/>
        </w:rPr>
      </w:pPr>
      <w:r>
        <w:rPr>
          <w:rFonts w:cs="Times New Roman"/>
          <w:noProof/>
          <w:szCs w:val="24"/>
        </w:rPr>
        <w:t>Dosen Pembimbing : Dr. Jam</w:t>
      </w:r>
      <w:r w:rsidR="0082037F">
        <w:rPr>
          <w:rFonts w:cs="Times New Roman"/>
          <w:noProof/>
          <w:szCs w:val="24"/>
        </w:rPr>
        <w:t>aluddin, S.E.,M.Si.,Ak.,CSRS</w:t>
      </w:r>
    </w:p>
    <w:p w14:paraId="0038238F" w14:textId="77777777" w:rsidR="00E83FBE" w:rsidRPr="0040529A" w:rsidRDefault="00E83FBE" w:rsidP="0082037F">
      <w:pPr>
        <w:spacing w:line="240" w:lineRule="auto"/>
        <w:jc w:val="center"/>
        <w:rPr>
          <w:rFonts w:cs="Times New Roman"/>
          <w:noProof/>
          <w:szCs w:val="24"/>
        </w:rPr>
      </w:pPr>
    </w:p>
    <w:p w14:paraId="6D47D593" w14:textId="77D94CCE" w:rsidR="0082037F" w:rsidRDefault="00A34E67" w:rsidP="0082037F">
      <w:pPr>
        <w:spacing w:line="240" w:lineRule="auto"/>
        <w:jc w:val="center"/>
        <w:rPr>
          <w:rFonts w:cs="Times New Roman"/>
          <w:noProof/>
          <w:szCs w:val="24"/>
        </w:rPr>
      </w:pPr>
      <w:r w:rsidRPr="00A421C6">
        <w:rPr>
          <w:rFonts w:cs="Times New Roman"/>
          <w:noProof/>
          <w:szCs w:val="24"/>
        </w:rPr>
        <w:drawing>
          <wp:inline distT="0" distB="0" distL="0" distR="0" wp14:anchorId="4946A59E" wp14:editId="2498AF10">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u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4B8DF79" w14:textId="77777777" w:rsidR="00E83FBE" w:rsidRPr="002E0921" w:rsidRDefault="00E83FBE" w:rsidP="0082037F">
      <w:pPr>
        <w:spacing w:line="240" w:lineRule="auto"/>
        <w:jc w:val="center"/>
        <w:rPr>
          <w:rFonts w:cs="Times New Roman"/>
          <w:noProof/>
          <w:szCs w:val="24"/>
        </w:rPr>
      </w:pPr>
    </w:p>
    <w:p w14:paraId="666463F5" w14:textId="345BA837" w:rsidR="0082037F" w:rsidRDefault="00A34E67" w:rsidP="0082037F">
      <w:pPr>
        <w:spacing w:line="240" w:lineRule="auto"/>
        <w:jc w:val="center"/>
        <w:rPr>
          <w:rFonts w:cs="Times New Roman"/>
          <w:noProof/>
          <w:szCs w:val="24"/>
        </w:rPr>
      </w:pPr>
      <w:r w:rsidRPr="00A421C6">
        <w:rPr>
          <w:rFonts w:cs="Times New Roman"/>
          <w:noProof/>
          <w:szCs w:val="24"/>
          <w:lang w:val="id-ID"/>
        </w:rPr>
        <w:t>Oleh :</w:t>
      </w:r>
    </w:p>
    <w:p w14:paraId="34642BB5" w14:textId="77777777" w:rsidR="008C61E4" w:rsidRPr="008C61E4" w:rsidRDefault="008C61E4" w:rsidP="0082037F">
      <w:pPr>
        <w:spacing w:line="240" w:lineRule="auto"/>
        <w:jc w:val="center"/>
        <w:rPr>
          <w:rFonts w:cs="Times New Roman"/>
          <w:noProof/>
          <w:szCs w:val="24"/>
        </w:rPr>
      </w:pPr>
    </w:p>
    <w:p w14:paraId="6A46AA9B" w14:textId="27C96538" w:rsidR="00A34E67" w:rsidRPr="0082037F" w:rsidRDefault="00A34E67" w:rsidP="00FE57B0">
      <w:pPr>
        <w:spacing w:after="0" w:line="240" w:lineRule="auto"/>
        <w:jc w:val="center"/>
        <w:rPr>
          <w:rFonts w:cs="Times New Roman"/>
          <w:b/>
          <w:noProof/>
          <w:sz w:val="28"/>
          <w:szCs w:val="28"/>
          <w:lang w:val="id-ID"/>
        </w:rPr>
      </w:pPr>
      <w:r w:rsidRPr="0082037F">
        <w:rPr>
          <w:rFonts w:cs="Times New Roman"/>
          <w:b/>
          <w:noProof/>
          <w:sz w:val="28"/>
          <w:szCs w:val="28"/>
          <w:lang w:val="id-ID"/>
        </w:rPr>
        <w:t>CHE</w:t>
      </w:r>
      <w:r w:rsidR="00325130">
        <w:rPr>
          <w:rFonts w:cs="Times New Roman"/>
          <w:b/>
          <w:noProof/>
          <w:sz w:val="28"/>
          <w:szCs w:val="28"/>
        </w:rPr>
        <w:t xml:space="preserve"> </w:t>
      </w:r>
      <w:r w:rsidRPr="0082037F">
        <w:rPr>
          <w:rFonts w:cs="Times New Roman"/>
          <w:b/>
          <w:noProof/>
          <w:sz w:val="28"/>
          <w:szCs w:val="28"/>
          <w:lang w:val="id-ID"/>
        </w:rPr>
        <w:t>CHE CANDANI PUTRI COUWINDRA</w:t>
      </w:r>
    </w:p>
    <w:p w14:paraId="42059BE6" w14:textId="174E747D" w:rsidR="008532DA" w:rsidRPr="0082037F" w:rsidRDefault="00A34E67" w:rsidP="00FE57B0">
      <w:pPr>
        <w:spacing w:after="0" w:line="240" w:lineRule="auto"/>
        <w:jc w:val="center"/>
        <w:rPr>
          <w:rFonts w:cs="Times New Roman"/>
          <w:b/>
          <w:noProof/>
          <w:sz w:val="28"/>
          <w:szCs w:val="28"/>
        </w:rPr>
      </w:pPr>
      <w:r w:rsidRPr="0082037F">
        <w:rPr>
          <w:rFonts w:cs="Times New Roman"/>
          <w:b/>
          <w:noProof/>
          <w:sz w:val="28"/>
          <w:szCs w:val="28"/>
          <w:lang w:val="id-ID"/>
        </w:rPr>
        <w:t>2201036096</w:t>
      </w:r>
    </w:p>
    <w:p w14:paraId="589D05A3" w14:textId="4031CDD0" w:rsidR="00A34E67" w:rsidRPr="0082037F" w:rsidRDefault="00A34E67" w:rsidP="00FE57B0">
      <w:pPr>
        <w:spacing w:after="0" w:line="240" w:lineRule="auto"/>
        <w:jc w:val="center"/>
        <w:rPr>
          <w:rFonts w:cs="Times New Roman"/>
          <w:b/>
          <w:noProof/>
          <w:sz w:val="28"/>
          <w:szCs w:val="28"/>
        </w:rPr>
      </w:pPr>
      <w:r w:rsidRPr="0082037F">
        <w:rPr>
          <w:rFonts w:cs="Times New Roman"/>
          <w:b/>
          <w:noProof/>
          <w:sz w:val="28"/>
          <w:szCs w:val="28"/>
          <w:lang w:val="id-ID"/>
        </w:rPr>
        <w:t>S1 AKUNTANSI</w:t>
      </w:r>
    </w:p>
    <w:p w14:paraId="44691BB8" w14:textId="77777777" w:rsidR="005714FE" w:rsidRDefault="005714FE" w:rsidP="0082037F">
      <w:pPr>
        <w:spacing w:line="240" w:lineRule="auto"/>
        <w:jc w:val="center"/>
        <w:rPr>
          <w:rFonts w:cs="Times New Roman"/>
          <w:b/>
          <w:noProof/>
          <w:sz w:val="32"/>
          <w:szCs w:val="32"/>
        </w:rPr>
      </w:pPr>
    </w:p>
    <w:p w14:paraId="01ED93E0" w14:textId="77777777" w:rsidR="008C61E4" w:rsidRDefault="008C61E4" w:rsidP="0082037F">
      <w:pPr>
        <w:spacing w:line="240" w:lineRule="auto"/>
        <w:jc w:val="center"/>
        <w:rPr>
          <w:rFonts w:cs="Times New Roman"/>
          <w:b/>
          <w:noProof/>
          <w:sz w:val="32"/>
          <w:szCs w:val="32"/>
        </w:rPr>
      </w:pPr>
    </w:p>
    <w:p w14:paraId="711D851B" w14:textId="77777777" w:rsidR="008C61E4" w:rsidRPr="0082037F" w:rsidRDefault="008C61E4" w:rsidP="00325130">
      <w:pPr>
        <w:spacing w:line="240" w:lineRule="auto"/>
        <w:rPr>
          <w:rFonts w:cs="Times New Roman"/>
          <w:b/>
          <w:noProof/>
          <w:sz w:val="32"/>
          <w:szCs w:val="32"/>
        </w:rPr>
      </w:pPr>
    </w:p>
    <w:p w14:paraId="1AEE3521" w14:textId="77777777" w:rsidR="00A34E67" w:rsidRPr="0082037F" w:rsidRDefault="00A34E67" w:rsidP="00E83FBE">
      <w:pPr>
        <w:spacing w:after="0" w:line="240" w:lineRule="auto"/>
        <w:jc w:val="center"/>
        <w:rPr>
          <w:rFonts w:cs="Times New Roman"/>
          <w:b/>
          <w:noProof/>
          <w:sz w:val="32"/>
          <w:szCs w:val="32"/>
          <w:lang w:val="id-ID"/>
        </w:rPr>
      </w:pPr>
      <w:r w:rsidRPr="0082037F">
        <w:rPr>
          <w:rFonts w:cs="Times New Roman"/>
          <w:b/>
          <w:noProof/>
          <w:sz w:val="32"/>
          <w:szCs w:val="32"/>
          <w:lang w:val="id-ID"/>
        </w:rPr>
        <w:t>FAKULTAS EKONOMI DAN BISNIS</w:t>
      </w:r>
    </w:p>
    <w:p w14:paraId="3F78F094" w14:textId="77777777" w:rsidR="00A34E67" w:rsidRPr="0082037F" w:rsidRDefault="00A34E67" w:rsidP="00E83FBE">
      <w:pPr>
        <w:spacing w:after="0" w:line="240" w:lineRule="auto"/>
        <w:jc w:val="center"/>
        <w:rPr>
          <w:rFonts w:cs="Times New Roman"/>
          <w:b/>
          <w:noProof/>
          <w:sz w:val="32"/>
          <w:szCs w:val="32"/>
          <w:lang w:val="id-ID"/>
        </w:rPr>
      </w:pPr>
      <w:r w:rsidRPr="0082037F">
        <w:rPr>
          <w:rFonts w:cs="Times New Roman"/>
          <w:b/>
          <w:noProof/>
          <w:sz w:val="32"/>
          <w:szCs w:val="32"/>
          <w:lang w:val="id-ID"/>
        </w:rPr>
        <w:t>UNIVERSITAS MULAWARMAN</w:t>
      </w:r>
    </w:p>
    <w:p w14:paraId="1DB24372" w14:textId="77777777" w:rsidR="00A34E67" w:rsidRPr="0082037F" w:rsidRDefault="00A34E67" w:rsidP="00E83FBE">
      <w:pPr>
        <w:spacing w:after="0" w:line="240" w:lineRule="auto"/>
        <w:jc w:val="center"/>
        <w:rPr>
          <w:rFonts w:cs="Times New Roman"/>
          <w:b/>
          <w:noProof/>
          <w:sz w:val="32"/>
          <w:szCs w:val="32"/>
          <w:lang w:val="id-ID"/>
        </w:rPr>
      </w:pPr>
      <w:r w:rsidRPr="0082037F">
        <w:rPr>
          <w:rFonts w:cs="Times New Roman"/>
          <w:b/>
          <w:noProof/>
          <w:sz w:val="32"/>
          <w:szCs w:val="32"/>
          <w:lang w:val="id-ID"/>
        </w:rPr>
        <w:t>SAMARINDA</w:t>
      </w:r>
    </w:p>
    <w:p w14:paraId="4CE9FF4C" w14:textId="51B17EC7" w:rsidR="00A34E67" w:rsidRPr="0082037F" w:rsidRDefault="00A34E67" w:rsidP="00E83FBE">
      <w:pPr>
        <w:spacing w:after="0" w:line="240" w:lineRule="auto"/>
        <w:jc w:val="center"/>
        <w:rPr>
          <w:rFonts w:cs="Times New Roman"/>
          <w:b/>
          <w:noProof/>
          <w:sz w:val="32"/>
          <w:szCs w:val="32"/>
        </w:rPr>
      </w:pPr>
      <w:r w:rsidRPr="0082037F">
        <w:rPr>
          <w:rFonts w:cs="Times New Roman"/>
          <w:b/>
          <w:noProof/>
          <w:sz w:val="32"/>
          <w:szCs w:val="32"/>
          <w:lang w:val="id-ID"/>
        </w:rPr>
        <w:t>2025</w:t>
      </w:r>
    </w:p>
    <w:p w14:paraId="0AD3FCE3" w14:textId="31276467" w:rsidR="00175DF8" w:rsidRDefault="00175DF8" w:rsidP="00175DF8">
      <w:pPr>
        <w:pStyle w:val="Heading1"/>
        <w:rPr>
          <w:noProof/>
        </w:rPr>
      </w:pPr>
      <w:r>
        <w:rPr>
          <w:noProof/>
        </w:rPr>
        <w:br w:type="page"/>
      </w:r>
      <w:bookmarkStart w:id="0" w:name="_Toc220687737"/>
      <w:r>
        <w:rPr>
          <w:noProof/>
        </w:rPr>
        <w:lastRenderedPageBreak/>
        <w:t>KATA PENGANTAR</w:t>
      </w:r>
      <w:bookmarkEnd w:id="0"/>
    </w:p>
    <w:p w14:paraId="3D4C3C9D" w14:textId="59692DF8" w:rsidR="00372D31" w:rsidRDefault="00906103" w:rsidP="00552CCB">
      <w:pPr>
        <w:spacing w:line="480" w:lineRule="auto"/>
        <w:ind w:firstLine="360"/>
        <w:jc w:val="both"/>
      </w:pPr>
      <w:r>
        <w:t>Puji dan Syukur atas Kehadirat Tuhan Yang Maha Esa atas segala kasih, berkat dan kebaikan-Nya, sehingga penulis dapat sehingga penulis dapat menyelesaikan skripsi ini sebagai salah satu persyaratan untuk memperoleh gelar sarjana Akuntansi di Fakultas Ekonomi dan Bisnis, Universitas Mulawarman. Penulis menyadari bahwa penyusunan skripsi ini merupakan hasil dari proses pembelajaran, pemikiran, bimbingan, serta kerja sama yang melibatkan berbagai pihak, baik secara langsung maupun tidak langsung. Oleh karena itu, melalui kesempatan ini</w:t>
      </w:r>
      <w:r w:rsidR="00372D31">
        <w:t xml:space="preserve"> penulis ingin mengucapkan terimakasih yang sebesar-besarnya kepada:</w:t>
      </w:r>
    </w:p>
    <w:p w14:paraId="5CA13349" w14:textId="77777777" w:rsidR="00372D31" w:rsidRDefault="00372D31" w:rsidP="00372D31">
      <w:pPr>
        <w:pStyle w:val="ListParagraph"/>
        <w:numPr>
          <w:ilvl w:val="0"/>
          <w:numId w:val="55"/>
        </w:numPr>
        <w:spacing w:line="480" w:lineRule="auto"/>
        <w:jc w:val="both"/>
      </w:pPr>
      <w:r>
        <w:rPr>
          <w:noProof/>
        </w:rPr>
        <w:t>Prof. Dr. Ir. H. Abdunnur, M.Si., IPU., ASEAN Eng selaku Rektor Universitas Mulawarman.</w:t>
      </w:r>
    </w:p>
    <w:p w14:paraId="721B6021" w14:textId="77777777" w:rsidR="00372D31" w:rsidRDefault="00372D31" w:rsidP="00372D31">
      <w:pPr>
        <w:pStyle w:val="ListParagraph"/>
        <w:numPr>
          <w:ilvl w:val="0"/>
          <w:numId w:val="55"/>
        </w:numPr>
        <w:spacing w:line="480" w:lineRule="auto"/>
        <w:jc w:val="both"/>
      </w:pPr>
      <w:r>
        <w:rPr>
          <w:noProof/>
        </w:rPr>
        <w:t>Dr. Zainal Abidin, S.E., M.M selaku Dekan Fakultas Ekonomi dan Bisnis Universitas Mulawarman.</w:t>
      </w:r>
    </w:p>
    <w:p w14:paraId="60CE9DA1" w14:textId="30FDBE88" w:rsidR="00372D31" w:rsidRDefault="00372D31" w:rsidP="00372D31">
      <w:pPr>
        <w:pStyle w:val="ListParagraph"/>
        <w:numPr>
          <w:ilvl w:val="0"/>
          <w:numId w:val="55"/>
        </w:numPr>
        <w:spacing w:line="480" w:lineRule="auto"/>
        <w:jc w:val="both"/>
      </w:pPr>
      <w:r>
        <w:rPr>
          <w:noProof/>
        </w:rPr>
        <w:t>Dr. Wulan Lyhing Ratna Sari, S.E., M.Si., CSP selaku Ketua Jurusan Akuntansi.</w:t>
      </w:r>
    </w:p>
    <w:p w14:paraId="5B1AA1B2" w14:textId="77777777" w:rsidR="003528F2" w:rsidRDefault="00372D31" w:rsidP="00372D31">
      <w:pPr>
        <w:pStyle w:val="ListParagraph"/>
        <w:numPr>
          <w:ilvl w:val="0"/>
          <w:numId w:val="55"/>
        </w:numPr>
        <w:spacing w:line="480" w:lineRule="auto"/>
        <w:jc w:val="both"/>
      </w:pPr>
      <w:r>
        <w:rPr>
          <w:noProof/>
        </w:rPr>
        <w:t xml:space="preserve">Dr. </w:t>
      </w:r>
      <w:r w:rsidR="003528F2">
        <w:rPr>
          <w:noProof/>
        </w:rPr>
        <w:t>Fibriyani Nur Khairin, S.E., M.SA., AK., CA., CSP., CIQaR selaku Ketua Program Studi Akuntansi.</w:t>
      </w:r>
    </w:p>
    <w:p w14:paraId="62DAE839" w14:textId="77777777" w:rsidR="00386F95" w:rsidRDefault="003528F2" w:rsidP="00372D31">
      <w:pPr>
        <w:pStyle w:val="ListParagraph"/>
        <w:numPr>
          <w:ilvl w:val="0"/>
          <w:numId w:val="55"/>
        </w:numPr>
        <w:spacing w:line="480" w:lineRule="auto"/>
        <w:jc w:val="both"/>
      </w:pPr>
      <w:r>
        <w:rPr>
          <w:noProof/>
        </w:rPr>
        <w:t>Dr. Jamaluddin, S.E., M.Si., AK., CSRS selaku Dosen Pembimbing yang selalu memberikan bimbingan, arahan dan masukan selama pelaksanaan penelitian dan penyusunan skripsi sehingga penulis dapat menyelesaikan skripsi ini.</w:t>
      </w:r>
    </w:p>
    <w:p w14:paraId="11B22957" w14:textId="77777777" w:rsidR="00386F95" w:rsidRDefault="00386F95" w:rsidP="00372D31">
      <w:pPr>
        <w:pStyle w:val="ListParagraph"/>
        <w:numPr>
          <w:ilvl w:val="0"/>
          <w:numId w:val="55"/>
        </w:numPr>
        <w:spacing w:line="480" w:lineRule="auto"/>
        <w:jc w:val="both"/>
      </w:pPr>
      <w:r>
        <w:rPr>
          <w:noProof/>
        </w:rPr>
        <w:lastRenderedPageBreak/>
        <w:t xml:space="preserve">Dr. H. Zaki Fakhroni, Ak., CA., CTA., Cfra., CIQaR. selaku Dosen Wali yang telah membimbing dan memberikan nasihat selama menempuh studi di Fakultas Ekonomi dan Bisnis Universitas Mulawarman. </w:t>
      </w:r>
    </w:p>
    <w:p w14:paraId="305AD983" w14:textId="77777777" w:rsidR="00386F95" w:rsidRDefault="00386F95" w:rsidP="00372D31">
      <w:pPr>
        <w:pStyle w:val="ListParagraph"/>
        <w:numPr>
          <w:ilvl w:val="0"/>
          <w:numId w:val="55"/>
        </w:numPr>
        <w:spacing w:line="480" w:lineRule="auto"/>
        <w:jc w:val="both"/>
      </w:pPr>
      <w:r>
        <w:rPr>
          <w:noProof/>
        </w:rPr>
        <w:t>Seluruh Bapak dan Ibu Dosen program S1 Fakultas Ekonomi dan Bisnis Universitas Mulawarman, yang telah memberikan ilmu yang bermanfaat kepada penulis selama perkuliahan.</w:t>
      </w:r>
    </w:p>
    <w:p w14:paraId="1EA96A48" w14:textId="0D77D389" w:rsidR="00333301" w:rsidRDefault="00386F95" w:rsidP="00372D31">
      <w:pPr>
        <w:pStyle w:val="ListParagraph"/>
        <w:numPr>
          <w:ilvl w:val="0"/>
          <w:numId w:val="55"/>
        </w:numPr>
        <w:spacing w:line="480" w:lineRule="auto"/>
        <w:jc w:val="both"/>
      </w:pPr>
      <w:r>
        <w:rPr>
          <w:noProof/>
        </w:rPr>
        <w:t xml:space="preserve">Seluruh Staf </w:t>
      </w:r>
      <w:r w:rsidR="00A63870">
        <w:rPr>
          <w:noProof/>
        </w:rPr>
        <w:t>Sivitas</w:t>
      </w:r>
      <w:r>
        <w:rPr>
          <w:noProof/>
        </w:rPr>
        <w:t xml:space="preserve"> Akademika Fakultas Ekonomi dan Bisnis </w:t>
      </w:r>
      <w:r w:rsidR="00333301">
        <w:rPr>
          <w:noProof/>
        </w:rPr>
        <w:t>Uniersitas Mulawarman yang telah membantu administrasi dalam proses perkuliahan.</w:t>
      </w:r>
    </w:p>
    <w:p w14:paraId="443833FD" w14:textId="77777777" w:rsidR="000D4DD2" w:rsidRDefault="00333301" w:rsidP="00372D31">
      <w:pPr>
        <w:pStyle w:val="ListParagraph"/>
        <w:numPr>
          <w:ilvl w:val="0"/>
          <w:numId w:val="55"/>
        </w:numPr>
        <w:spacing w:line="480" w:lineRule="auto"/>
        <w:jc w:val="both"/>
      </w:pPr>
      <w:r>
        <w:rPr>
          <w:noProof/>
        </w:rPr>
        <w:t xml:space="preserve">Pertama-tama </w:t>
      </w:r>
      <w:r w:rsidR="00A63870">
        <w:rPr>
          <w:noProof/>
        </w:rPr>
        <w:t>penulis</w:t>
      </w:r>
      <w:r>
        <w:rPr>
          <w:noProof/>
        </w:rPr>
        <w:t xml:space="preserve"> ingin mengucapkan terima</w:t>
      </w:r>
      <w:r w:rsidR="00F16C7A">
        <w:rPr>
          <w:noProof/>
        </w:rPr>
        <w:t xml:space="preserve"> </w:t>
      </w:r>
      <w:r>
        <w:rPr>
          <w:noProof/>
        </w:rPr>
        <w:t xml:space="preserve">kasih kepada diri sendiri yang telah berjuang dengan penuh kesabaran dan komitmen dalam menyelesaikan skripsi ini. </w:t>
      </w:r>
      <w:r w:rsidR="00F16C7A">
        <w:rPr>
          <w:noProof/>
        </w:rPr>
        <w:t>Terima kasih juga kepada diri sendiri atas kemampuan dan semangat untuk menjalani seluruh proses perkuliahan sejak semester satu hingga akhir dengan penuh tanggung jawab dan konsisten. Terima kasih atas usaha yang tidak pernah berhenti meskipun dihadapkan pada berbagai tantangan, waktu, dan tekanan selama menjalani proses perkuliahan ini</w:t>
      </w:r>
      <w:r w:rsidR="00A63870">
        <w:rPr>
          <w:noProof/>
        </w:rPr>
        <w:t>.</w:t>
      </w:r>
    </w:p>
    <w:p w14:paraId="155CAD10" w14:textId="77777777" w:rsidR="000D4DD2" w:rsidRDefault="000D4DD2" w:rsidP="00372D31">
      <w:pPr>
        <w:pStyle w:val="ListParagraph"/>
        <w:numPr>
          <w:ilvl w:val="0"/>
          <w:numId w:val="55"/>
        </w:numPr>
        <w:spacing w:line="480" w:lineRule="auto"/>
        <w:jc w:val="both"/>
      </w:pPr>
      <w:r>
        <w:rPr>
          <w:noProof/>
        </w:rPr>
        <w:t>Penulis mengucapkan terima kasih kepada keluarga, orangtua dan saudara kandung saya yang senantiasa memberikan doa dan dukungan baik secara moral maupun material selama proses perkuliahan hingga penyusunan skripsi ini. Dukungan yang diberikan menjadi sumber kekuatan bagi penulis untuk tetap bertahan dan menyelesaikan studi ini dengan sebaik-baiknya.</w:t>
      </w:r>
    </w:p>
    <w:p w14:paraId="7759D64C" w14:textId="77777777" w:rsidR="000D4DD2" w:rsidRDefault="000D4DD2" w:rsidP="00372D31">
      <w:pPr>
        <w:pStyle w:val="ListParagraph"/>
        <w:numPr>
          <w:ilvl w:val="0"/>
          <w:numId w:val="55"/>
        </w:numPr>
        <w:spacing w:line="480" w:lineRule="auto"/>
        <w:jc w:val="both"/>
      </w:pPr>
      <w:r>
        <w:rPr>
          <w:noProof/>
        </w:rPr>
        <w:t xml:space="preserve">Penulis juga menyampaikan terima kasih kepada pasangan yang senantiasa memberikan dukungan, perhatian serta motivasi selama proses perkuliahan </w:t>
      </w:r>
      <w:r>
        <w:rPr>
          <w:noProof/>
        </w:rPr>
        <w:lastRenderedPageBreak/>
        <w:t xml:space="preserve">hingga penyusunan skripsi ini. Kehadiran, perhatian, dan dorongan yang diberikan menjadi sumber semangat bagi penulis dalam menghadapi berbagai tantangan, sehingga skripsi ini dapat terselesaikan dengan baik. </w:t>
      </w:r>
    </w:p>
    <w:p w14:paraId="02AB50AE" w14:textId="77777777" w:rsidR="00AF39D2" w:rsidRDefault="00AF39D2" w:rsidP="00372D31">
      <w:pPr>
        <w:pStyle w:val="ListParagraph"/>
        <w:numPr>
          <w:ilvl w:val="0"/>
          <w:numId w:val="55"/>
        </w:numPr>
        <w:spacing w:line="480" w:lineRule="auto"/>
        <w:jc w:val="both"/>
      </w:pPr>
      <w:r>
        <w:rPr>
          <w:noProof/>
        </w:rPr>
        <w:t>Terimakasih kepada teman SMP-SMA hingga kini penulis yaitu Tessa, Ichel dan Tepani.</w:t>
      </w:r>
    </w:p>
    <w:p w14:paraId="531B8944" w14:textId="77777777" w:rsidR="00AF39D2" w:rsidRDefault="00AF39D2" w:rsidP="00372D31">
      <w:pPr>
        <w:pStyle w:val="ListParagraph"/>
        <w:numPr>
          <w:ilvl w:val="0"/>
          <w:numId w:val="55"/>
        </w:numPr>
        <w:spacing w:line="480" w:lineRule="auto"/>
        <w:jc w:val="both"/>
      </w:pPr>
      <w:r>
        <w:rPr>
          <w:noProof/>
        </w:rPr>
        <w:t>Terima kasih kepada teman teman penulis di perkuliahan Pani, Dipa, Zein, Lita, Kataya, Ella, Yogi, Kartika, Nurul dan Rahel.</w:t>
      </w:r>
    </w:p>
    <w:p w14:paraId="35E90EB8" w14:textId="77777777" w:rsidR="00AF39D2" w:rsidRDefault="00AF39D2" w:rsidP="00372D31">
      <w:pPr>
        <w:pStyle w:val="ListParagraph"/>
        <w:numPr>
          <w:ilvl w:val="0"/>
          <w:numId w:val="55"/>
        </w:numPr>
        <w:spacing w:line="480" w:lineRule="auto"/>
        <w:jc w:val="both"/>
      </w:pPr>
      <w:r>
        <w:rPr>
          <w:noProof/>
        </w:rPr>
        <w:t>Teman-teman mahasiswa akuntansi angkatan 2022 FEB yang tidak bisa penulis sebutkan satu persatu.</w:t>
      </w:r>
    </w:p>
    <w:p w14:paraId="327C3D96" w14:textId="1F332517" w:rsidR="00723493" w:rsidRDefault="00AF39D2" w:rsidP="00372D31">
      <w:pPr>
        <w:pStyle w:val="ListParagraph"/>
        <w:numPr>
          <w:ilvl w:val="0"/>
          <w:numId w:val="55"/>
        </w:numPr>
        <w:spacing w:line="480" w:lineRule="auto"/>
        <w:jc w:val="both"/>
      </w:pPr>
      <w:r>
        <w:rPr>
          <w:noProof/>
        </w:rPr>
        <w:t xml:space="preserve">Penulis mengucapkan terima kasih kepada seluruh teman-teman yang penulis sebutkan </w:t>
      </w:r>
      <w:r w:rsidR="0062394D">
        <w:rPr>
          <w:noProof/>
        </w:rPr>
        <w:t>di atas</w:t>
      </w:r>
      <w:r>
        <w:rPr>
          <w:noProof/>
        </w:rPr>
        <w:t xml:space="preserve"> karena telah </w:t>
      </w:r>
      <w:r w:rsidR="00723493">
        <w:rPr>
          <w:noProof/>
        </w:rPr>
        <w:t xml:space="preserve">menemani perjalanan perkuliahan, berbagi pengalaman, serta </w:t>
      </w:r>
      <w:r>
        <w:rPr>
          <w:noProof/>
        </w:rPr>
        <w:t>memberikan dukungan, bantuan, kerja sama selama proses perkuliahan hingga penyusunan skripsi ini</w:t>
      </w:r>
      <w:r w:rsidR="00723493">
        <w:rPr>
          <w:noProof/>
        </w:rPr>
        <w:t xml:space="preserve">. Kebersamaan dan pengalaman yang terjalin menjadi salah satu faktor penting dalam menyelesaikan studi ini dengan baik. </w:t>
      </w:r>
    </w:p>
    <w:p w14:paraId="1372BD9D" w14:textId="77777777" w:rsidR="00723493" w:rsidRDefault="00723493" w:rsidP="00372D31">
      <w:pPr>
        <w:pStyle w:val="ListParagraph"/>
        <w:numPr>
          <w:ilvl w:val="0"/>
          <w:numId w:val="55"/>
        </w:numPr>
        <w:spacing w:line="480" w:lineRule="auto"/>
        <w:jc w:val="both"/>
      </w:pPr>
      <w:r>
        <w:rPr>
          <w:noProof/>
        </w:rPr>
        <w:t xml:space="preserve">Terima kasih kepada seluruh responden kuesioner dalam penelitian ini yang bersedia meluagkan waktunya demi kelancaran penelitian yang dilakukan oleh penulis. </w:t>
      </w:r>
    </w:p>
    <w:p w14:paraId="2F45138E" w14:textId="77777777" w:rsidR="00723493" w:rsidRDefault="00723493" w:rsidP="00372D31">
      <w:pPr>
        <w:pStyle w:val="ListParagraph"/>
        <w:numPr>
          <w:ilvl w:val="0"/>
          <w:numId w:val="55"/>
        </w:numPr>
        <w:spacing w:line="480" w:lineRule="auto"/>
        <w:jc w:val="both"/>
      </w:pPr>
      <w:r>
        <w:rPr>
          <w:noProof/>
        </w:rPr>
        <w:t xml:space="preserve">Terima kasih kepada seluruh pihak yang terlibat secara langsung maupun tidak langsung dalam penyelesaian skripsi ini yang tidak bisa disebutkan satu persatu. </w:t>
      </w:r>
    </w:p>
    <w:p w14:paraId="5259ADB0" w14:textId="77777777" w:rsidR="00552CCB" w:rsidRDefault="00723493" w:rsidP="00552CCB">
      <w:pPr>
        <w:spacing w:line="480" w:lineRule="auto"/>
        <w:ind w:left="360" w:firstLine="360"/>
        <w:jc w:val="both"/>
        <w:rPr>
          <w:noProof/>
        </w:rPr>
      </w:pPr>
      <w:r>
        <w:rPr>
          <w:noProof/>
        </w:rPr>
        <w:t xml:space="preserve">Pada akhirnya, penulis menyadari bahwa kesempurnaan bukanlah hal yang mudah dicapai, sehingga masih terdapat beberapa kekurangan dan kesalahan </w:t>
      </w:r>
      <w:r>
        <w:rPr>
          <w:noProof/>
        </w:rPr>
        <w:lastRenderedPageBreak/>
        <w:t xml:space="preserve">dalam penyusunan skripsi ini. Oleh karena itu, penulis menyampaikan permohonan maaf yang sebesar-besarnya atas segala kekeliruan yang terjadi. </w:t>
      </w:r>
    </w:p>
    <w:p w14:paraId="6599C0A0" w14:textId="77777777" w:rsidR="00552CCB" w:rsidRDefault="00552CCB" w:rsidP="009F51CD">
      <w:pPr>
        <w:spacing w:line="480" w:lineRule="auto"/>
        <w:ind w:left="360" w:firstLine="360"/>
        <w:jc w:val="both"/>
        <w:rPr>
          <w:noProof/>
        </w:rPr>
      </w:pPr>
      <w:r>
        <w:rPr>
          <w:noProof/>
        </w:rPr>
        <w:t>Penulis berharap agar skripsi ini dapat memberikan kontribusi dan manfaat bagi pembaca serta dapat dimanfaatkan sebagai bahan rujukan untuk pengembangan penelitian selanjutnya. Segala kebenaran berasal dari Tuhan Yang Maha Esa, sementara segala keterbatasan dan kekurangan dalam penulisan ini merupakan tanggung jawab penulis. Semoga Tuhan Yang Maha Esa senantiasa melimpahkan rahmat-Nya kepada kita semua.</w:t>
      </w:r>
    </w:p>
    <w:p w14:paraId="4DE02517" w14:textId="295D264B" w:rsidR="00552CCB" w:rsidRDefault="00552CCB" w:rsidP="00552CCB">
      <w:pPr>
        <w:spacing w:line="240" w:lineRule="auto"/>
        <w:ind w:left="360"/>
        <w:jc w:val="right"/>
        <w:rPr>
          <w:noProof/>
        </w:rPr>
      </w:pPr>
      <w:r>
        <w:rPr>
          <w:noProof/>
        </w:rPr>
        <w:t>Samarinda, 24 Desember 2025</w:t>
      </w:r>
    </w:p>
    <w:p w14:paraId="16C3F6C5" w14:textId="57BB02CC" w:rsidR="00552CCB" w:rsidRDefault="00552CCB" w:rsidP="00552CCB">
      <w:pPr>
        <w:spacing w:line="240" w:lineRule="auto"/>
        <w:ind w:left="360"/>
        <w:jc w:val="right"/>
        <w:rPr>
          <w:noProof/>
        </w:rPr>
      </w:pPr>
      <w:r>
        <w:rPr>
          <w:noProof/>
        </w:rPr>
        <w:drawing>
          <wp:inline distT="0" distB="0" distL="0" distR="0" wp14:anchorId="3C67249A" wp14:editId="15CA72DD">
            <wp:extent cx="983411" cy="4997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4-11-30_20-45-34.jpg"/>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1553" t="33091" r="19127" b="34664"/>
                    <a:stretch/>
                  </pic:blipFill>
                  <pic:spPr bwMode="auto">
                    <a:xfrm>
                      <a:off x="0" y="0"/>
                      <a:ext cx="998162" cy="507204"/>
                    </a:xfrm>
                    <a:prstGeom prst="rect">
                      <a:avLst/>
                    </a:prstGeom>
                    <a:ln>
                      <a:noFill/>
                    </a:ln>
                    <a:extLst>
                      <a:ext uri="{53640926-AAD7-44D8-BBD7-CCE9431645EC}">
                        <a14:shadowObscured xmlns:a14="http://schemas.microsoft.com/office/drawing/2010/main"/>
                      </a:ext>
                    </a:extLst>
                  </pic:spPr>
                </pic:pic>
              </a:graphicData>
            </a:graphic>
          </wp:inline>
        </w:drawing>
      </w:r>
    </w:p>
    <w:p w14:paraId="108A9FF6" w14:textId="76DEA161" w:rsidR="00175DF8" w:rsidRPr="00906103" w:rsidRDefault="00552CCB" w:rsidP="00552CCB">
      <w:pPr>
        <w:spacing w:line="240" w:lineRule="auto"/>
        <w:ind w:left="360"/>
        <w:jc w:val="right"/>
        <w:rPr>
          <w:noProof/>
        </w:rPr>
      </w:pPr>
      <w:r>
        <w:rPr>
          <w:noProof/>
        </w:rPr>
        <w:t>Cheche Candani Putri Couwindra</w:t>
      </w:r>
      <w:r w:rsidR="00175DF8">
        <w:rPr>
          <w:noProof/>
        </w:rPr>
        <w:br w:type="page"/>
      </w:r>
    </w:p>
    <w:p w14:paraId="5398AFB6" w14:textId="450B92E8" w:rsidR="001F34FD" w:rsidRDefault="001F34FD" w:rsidP="001F34FD">
      <w:pPr>
        <w:pStyle w:val="Heading1"/>
        <w:rPr>
          <w:noProof/>
        </w:rPr>
      </w:pPr>
      <w:bookmarkStart w:id="1" w:name="_Toc220687738"/>
      <w:r>
        <w:rPr>
          <w:noProof/>
        </w:rPr>
        <w:lastRenderedPageBreak/>
        <w:t>A</w:t>
      </w:r>
      <w:r w:rsidR="00505ECE">
        <w:rPr>
          <w:noProof/>
        </w:rPr>
        <w:t>BSTRAK</w:t>
      </w:r>
      <w:bookmarkEnd w:id="1"/>
    </w:p>
    <w:p w14:paraId="440D858F" w14:textId="32F5900F" w:rsidR="00926122" w:rsidRDefault="001F34FD" w:rsidP="00356D82">
      <w:pPr>
        <w:jc w:val="both"/>
        <w:rPr>
          <w:noProof/>
        </w:rPr>
      </w:pPr>
      <w:r>
        <w:rPr>
          <w:noProof/>
        </w:rPr>
        <w:t>Che Che Candani Putri Couwindra</w:t>
      </w:r>
      <w:r w:rsidR="009321F3">
        <w:rPr>
          <w:noProof/>
        </w:rPr>
        <w:t>, 2025</w:t>
      </w:r>
      <w:r>
        <w:rPr>
          <w:noProof/>
        </w:rPr>
        <w:t xml:space="preserve">. </w:t>
      </w:r>
      <w:r w:rsidRPr="00926122">
        <w:rPr>
          <w:b/>
          <w:bCs/>
          <w:noProof/>
        </w:rPr>
        <w:t>Kepatuhan Wajib Pajak Orang Pribadi Di Era Digital</w:t>
      </w:r>
      <w:r>
        <w:rPr>
          <w:noProof/>
        </w:rPr>
        <w:t xml:space="preserve">. </w:t>
      </w:r>
      <w:r w:rsidR="0062394D">
        <w:rPr>
          <w:noProof/>
        </w:rPr>
        <w:t>Di bawah</w:t>
      </w:r>
      <w:r w:rsidR="009321F3">
        <w:rPr>
          <w:noProof/>
        </w:rPr>
        <w:t xml:space="preserve"> b</w:t>
      </w:r>
      <w:r>
        <w:rPr>
          <w:noProof/>
        </w:rPr>
        <w:t>ibimbing</w:t>
      </w:r>
      <w:r w:rsidR="009321F3">
        <w:rPr>
          <w:noProof/>
        </w:rPr>
        <w:t>an</w:t>
      </w:r>
      <w:r>
        <w:rPr>
          <w:noProof/>
        </w:rPr>
        <w:t xml:space="preserve"> oleh Bapak Jamaluddin. </w:t>
      </w:r>
      <w:r w:rsidR="00353C8E">
        <w:rPr>
          <w:noProof/>
        </w:rPr>
        <w:t>Penelitian ini bertujuan untuk mengetahui dan menganalisis pengaruh dari sosialisasi perpajakan berbasis digital, digitalisasi sistem perpajakan, dan literasi digital terhadap kepatuhan wajib pajak orang pribadi. Sampel yang digunakan sebanyak 100 responden yang terdaftar di Kantor Pelayanan Pajak Pratama Samarinda Ilir tahun 2024 yang disebar secara online. Metode pengambilan sampel dalam penelitian ini menggunakan purposive sampling</w:t>
      </w:r>
      <w:r w:rsidR="00E04D74">
        <w:rPr>
          <w:noProof/>
        </w:rPr>
        <w:t xml:space="preserve">. Data yang digunakan dalam penelitian ini menggunakan data primer yang diperoleh langsung dari responden melalui kuesioner dan pengujian hipotesis menggunakan alat analisis data SmartPLS 4.0. hasil penelitian ini menunjukan bahwa sosialisasi perpajakan berbasis digital </w:t>
      </w:r>
      <w:r w:rsidR="00EC1142">
        <w:rPr>
          <w:noProof/>
        </w:rPr>
        <w:t xml:space="preserve">tidak </w:t>
      </w:r>
      <w:r w:rsidR="00E04D74">
        <w:rPr>
          <w:noProof/>
        </w:rPr>
        <w:t xml:space="preserve">berpengaruh </w:t>
      </w:r>
      <w:r w:rsidR="00EC1142">
        <w:rPr>
          <w:noProof/>
        </w:rPr>
        <w:t>ter</w:t>
      </w:r>
      <w:r w:rsidR="00926122">
        <w:rPr>
          <w:noProof/>
        </w:rPr>
        <w:t>hadap kepatuhan wajib pajak orang pribadi</w:t>
      </w:r>
      <w:r w:rsidR="00E04D74">
        <w:rPr>
          <w:noProof/>
        </w:rPr>
        <w:t xml:space="preserve">, digitalisasi sistem perpajakan berpengaruh </w:t>
      </w:r>
      <w:r w:rsidR="00EC1142">
        <w:rPr>
          <w:rFonts w:eastAsiaTheme="minorEastAsia"/>
          <w:szCs w:val="24"/>
        </w:rPr>
        <w:t>signifikan dan positif</w:t>
      </w:r>
      <w:r w:rsidR="00926122">
        <w:rPr>
          <w:noProof/>
        </w:rPr>
        <w:t xml:space="preserve"> terhadap kepatuhan wajib pajak orang pribadi, dan literasi digital berpengaruh </w:t>
      </w:r>
      <w:r w:rsidR="00EC1142">
        <w:rPr>
          <w:rFonts w:eastAsiaTheme="minorEastAsia"/>
          <w:szCs w:val="24"/>
        </w:rPr>
        <w:t>signifikan dan positif</w:t>
      </w:r>
      <w:r w:rsidR="00926122">
        <w:rPr>
          <w:noProof/>
        </w:rPr>
        <w:t xml:space="preserve"> terhadap kepatuhan wajib pajakorang pribadi. Melalui penelitian ini, peneliti berharap dapat menambah informasi bagi KPP Pratama Samarinda Ilir ataupun pihak lain.</w:t>
      </w:r>
    </w:p>
    <w:p w14:paraId="240BA156" w14:textId="26F15457" w:rsidR="004E7EE9" w:rsidRDefault="00926122" w:rsidP="00356D82">
      <w:pPr>
        <w:jc w:val="both"/>
        <w:rPr>
          <w:noProof/>
        </w:rPr>
      </w:pPr>
      <w:r w:rsidRPr="00926122">
        <w:rPr>
          <w:b/>
          <w:bCs/>
          <w:noProof/>
        </w:rPr>
        <w:t>Kata Kunci</w:t>
      </w:r>
      <w:r>
        <w:rPr>
          <w:noProof/>
        </w:rPr>
        <w:t>: Sosialisasi Perpajakan Berbasis Digital, Digitalisasi Sistem Perpajakan, Literasi Digital, Kepatuhan Wajib Pajak Orang Pribadi</w:t>
      </w:r>
    </w:p>
    <w:p w14:paraId="44CFA7D2" w14:textId="77777777" w:rsidR="004E7EE9" w:rsidRDefault="004E7EE9">
      <w:pPr>
        <w:rPr>
          <w:noProof/>
        </w:rPr>
      </w:pPr>
      <w:r>
        <w:rPr>
          <w:noProof/>
        </w:rPr>
        <w:br w:type="page"/>
      </w:r>
    </w:p>
    <w:p w14:paraId="0A99DDEB" w14:textId="77777777" w:rsidR="004E7EE9" w:rsidRPr="00505ECE" w:rsidRDefault="004E7EE9" w:rsidP="00505ECE">
      <w:pPr>
        <w:pStyle w:val="Heading1"/>
        <w:rPr>
          <w:i/>
          <w:iCs/>
          <w:noProof/>
        </w:rPr>
      </w:pPr>
      <w:bookmarkStart w:id="2" w:name="_Toc220687739"/>
      <w:r w:rsidRPr="00505ECE">
        <w:rPr>
          <w:i/>
          <w:iCs/>
          <w:noProof/>
        </w:rPr>
        <w:lastRenderedPageBreak/>
        <w:t>ABSTRACT</w:t>
      </w:r>
      <w:bookmarkEnd w:id="2"/>
    </w:p>
    <w:p w14:paraId="636F0A20" w14:textId="77777777" w:rsidR="00D477C4" w:rsidRDefault="004E7EE9" w:rsidP="00356D82">
      <w:pPr>
        <w:jc w:val="both"/>
        <w:rPr>
          <w:i/>
          <w:iCs/>
          <w:noProof/>
        </w:rPr>
      </w:pPr>
      <w:r w:rsidRPr="00505ECE">
        <w:rPr>
          <w:i/>
          <w:iCs/>
          <w:noProof/>
        </w:rPr>
        <w:t>Che Che Candani Putri Couwindra, 2025.</w:t>
      </w:r>
      <w:r w:rsidRPr="00D477C4">
        <w:rPr>
          <w:i/>
          <w:iCs/>
          <w:noProof/>
        </w:rPr>
        <w:t xml:space="preserve"> </w:t>
      </w:r>
      <w:r w:rsidRPr="00505ECE">
        <w:rPr>
          <w:b/>
          <w:bCs/>
          <w:i/>
          <w:iCs/>
          <w:noProof/>
        </w:rPr>
        <w:t>Personal Taxpayer</w:t>
      </w:r>
      <w:r w:rsidR="00D477C4" w:rsidRPr="00505ECE">
        <w:rPr>
          <w:b/>
          <w:bCs/>
          <w:i/>
          <w:iCs/>
          <w:noProof/>
        </w:rPr>
        <w:t xml:space="preserve"> Compliance in the Digital Age</w:t>
      </w:r>
      <w:r w:rsidR="00D477C4">
        <w:rPr>
          <w:i/>
          <w:iCs/>
          <w:noProof/>
        </w:rPr>
        <w:t>. Under the guidanceof Mr. Jamaluddin. This study aims to determine and analyze the influence of digital-based tax socialization, tax system digitization, and digital literacy on personal taxpayer compliance. The sample consisted of 100 respondents registered at the Samarinda Ilir Tax Office in 2024, distrubuted online. The sampling method used in this study was purposive sampling. The data used in this study utilized primary data obtained directly from respondents through questionnaires and hypothesis testing using the SmartPLS 4.0 data analysis tool. The results of this study indicate that digital-based tax socialization has a positive and insignificant effect on individual taxpayer compliance, tax system digitalization has a positive and significant effect on individual taxpayer compliance, and digital literacy has a positive and significant effect on individual taxpayer compliance. Through this reach, the researcher hopes to add information for the Samarinda Ilir Tax Office or other parties.</w:t>
      </w:r>
    </w:p>
    <w:p w14:paraId="325AAEFC" w14:textId="05687049" w:rsidR="001F34FD" w:rsidRPr="00D477C4" w:rsidRDefault="00D477C4" w:rsidP="00356D82">
      <w:pPr>
        <w:jc w:val="both"/>
        <w:rPr>
          <w:rFonts w:eastAsia="Times New Roman" w:cstheme="majorBidi"/>
          <w:b/>
          <w:bCs/>
          <w:i/>
          <w:iCs/>
          <w:noProof/>
          <w:color w:val="000000" w:themeColor="text1"/>
          <w:sz w:val="28"/>
          <w:szCs w:val="28"/>
        </w:rPr>
      </w:pPr>
      <w:r w:rsidRPr="00505ECE">
        <w:rPr>
          <w:b/>
          <w:bCs/>
          <w:i/>
          <w:iCs/>
          <w:noProof/>
        </w:rPr>
        <w:t>Keywords</w:t>
      </w:r>
      <w:r>
        <w:rPr>
          <w:i/>
          <w:iCs/>
          <w:noProof/>
        </w:rPr>
        <w:t xml:space="preserve">: </w:t>
      </w:r>
      <w:r w:rsidR="00505ECE">
        <w:rPr>
          <w:i/>
          <w:iCs/>
          <w:noProof/>
        </w:rPr>
        <w:t>Digital-Based Tax Socialization, Tax System Digitalization, Digital Literacy, Compliance Of Individual Taxpayers</w:t>
      </w:r>
      <w:r w:rsidR="001F34FD" w:rsidRPr="00D477C4">
        <w:rPr>
          <w:i/>
          <w:iCs/>
          <w:noProof/>
        </w:rPr>
        <w:br w:type="page"/>
      </w:r>
    </w:p>
    <w:p w14:paraId="1D4358F7" w14:textId="5BF7BD48" w:rsidR="003D7ABD" w:rsidRPr="00A421C6" w:rsidRDefault="008513EA" w:rsidP="00B94992">
      <w:pPr>
        <w:pStyle w:val="Heading1"/>
        <w:rPr>
          <w:noProof/>
        </w:rPr>
      </w:pPr>
      <w:bookmarkStart w:id="3" w:name="_Toc220687740"/>
      <w:r w:rsidRPr="00A421C6">
        <w:rPr>
          <w:noProof/>
        </w:rPr>
        <w:lastRenderedPageBreak/>
        <w:t>DAFTAR ISI</w:t>
      </w:r>
      <w:bookmarkEnd w:id="3"/>
    </w:p>
    <w:sdt>
      <w:sdtPr>
        <w:rPr>
          <w:rFonts w:ascii="Times New Roman" w:eastAsiaTheme="minorHAnsi" w:hAnsi="Times New Roman" w:cstheme="minorBidi"/>
          <w:b w:val="0"/>
          <w:bCs w:val="0"/>
          <w:color w:val="auto"/>
          <w:sz w:val="24"/>
          <w:szCs w:val="22"/>
          <w:lang w:eastAsia="en-US"/>
        </w:rPr>
        <w:id w:val="-1858573019"/>
        <w:docPartObj>
          <w:docPartGallery w:val="Table of Contents"/>
          <w:docPartUnique/>
        </w:docPartObj>
      </w:sdtPr>
      <w:sdtEndPr>
        <w:rPr>
          <w:rFonts w:cs="Times New Roman"/>
          <w:noProof/>
          <w:szCs w:val="24"/>
        </w:rPr>
      </w:sdtEndPr>
      <w:sdtContent>
        <w:p w14:paraId="3BB8B67A" w14:textId="60D3C6EA" w:rsidR="003D7ABD" w:rsidRPr="00B94992" w:rsidRDefault="006F51A0" w:rsidP="00B94992">
          <w:pPr>
            <w:pStyle w:val="TOCHeading"/>
            <w:jc w:val="right"/>
            <w:rPr>
              <w:color w:val="auto"/>
              <w:sz w:val="24"/>
            </w:rPr>
          </w:pPr>
          <w:r w:rsidRPr="00B94992">
            <w:rPr>
              <w:rFonts w:eastAsiaTheme="minorHAnsi"/>
              <w:color w:val="auto"/>
              <w:sz w:val="24"/>
            </w:rPr>
            <w:t>Halaman</w:t>
          </w:r>
        </w:p>
        <w:p w14:paraId="3C5701CA" w14:textId="1EC62781" w:rsidR="0062394D" w:rsidRDefault="003D7ABD">
          <w:pPr>
            <w:pStyle w:val="TOC1"/>
            <w:rPr>
              <w:rFonts w:asciiTheme="minorHAnsi" w:eastAsiaTheme="minorEastAsia" w:hAnsiTheme="minorHAnsi"/>
              <w:b w:val="0"/>
              <w:sz w:val="22"/>
            </w:rPr>
          </w:pPr>
          <w:r w:rsidRPr="00A421C6">
            <w:rPr>
              <w:rFonts w:cs="Times New Roman"/>
              <w:noProof w:val="0"/>
              <w:szCs w:val="24"/>
            </w:rPr>
            <w:fldChar w:fldCharType="begin"/>
          </w:r>
          <w:r w:rsidRPr="00A421C6">
            <w:rPr>
              <w:rFonts w:cs="Times New Roman"/>
              <w:szCs w:val="24"/>
            </w:rPr>
            <w:instrText xml:space="preserve"> TOC \o "1-3" \h \z \u </w:instrText>
          </w:r>
          <w:r w:rsidRPr="00A421C6">
            <w:rPr>
              <w:rFonts w:cs="Times New Roman"/>
              <w:noProof w:val="0"/>
              <w:szCs w:val="24"/>
            </w:rPr>
            <w:fldChar w:fldCharType="separate"/>
          </w:r>
          <w:hyperlink w:anchor="_Toc220687737" w:history="1">
            <w:r w:rsidR="0062394D" w:rsidRPr="00EA7D6C">
              <w:rPr>
                <w:rStyle w:val="Hyperlink"/>
              </w:rPr>
              <w:t>KATA PENGANTAR</w:t>
            </w:r>
            <w:r w:rsidR="0062394D">
              <w:rPr>
                <w:webHidden/>
              </w:rPr>
              <w:tab/>
            </w:r>
            <w:r w:rsidR="0062394D">
              <w:rPr>
                <w:webHidden/>
              </w:rPr>
              <w:fldChar w:fldCharType="begin"/>
            </w:r>
            <w:r w:rsidR="0062394D">
              <w:rPr>
                <w:webHidden/>
              </w:rPr>
              <w:instrText xml:space="preserve"> PAGEREF _Toc220687737 \h </w:instrText>
            </w:r>
            <w:r w:rsidR="0062394D">
              <w:rPr>
                <w:webHidden/>
              </w:rPr>
            </w:r>
            <w:r w:rsidR="0062394D">
              <w:rPr>
                <w:webHidden/>
              </w:rPr>
              <w:fldChar w:fldCharType="separate"/>
            </w:r>
            <w:r w:rsidR="00BA0860">
              <w:rPr>
                <w:webHidden/>
              </w:rPr>
              <w:t>ii</w:t>
            </w:r>
            <w:r w:rsidR="0062394D">
              <w:rPr>
                <w:webHidden/>
              </w:rPr>
              <w:fldChar w:fldCharType="end"/>
            </w:r>
          </w:hyperlink>
        </w:p>
        <w:p w14:paraId="70EC6A03" w14:textId="03071A55" w:rsidR="0062394D" w:rsidRDefault="007C41C9">
          <w:pPr>
            <w:pStyle w:val="TOC1"/>
            <w:rPr>
              <w:rFonts w:asciiTheme="minorHAnsi" w:eastAsiaTheme="minorEastAsia" w:hAnsiTheme="minorHAnsi"/>
              <w:b w:val="0"/>
              <w:sz w:val="22"/>
            </w:rPr>
          </w:pPr>
          <w:hyperlink w:anchor="_Toc220687738" w:history="1">
            <w:r w:rsidR="0062394D" w:rsidRPr="00EA7D6C">
              <w:rPr>
                <w:rStyle w:val="Hyperlink"/>
              </w:rPr>
              <w:t>ABSTRAK</w:t>
            </w:r>
            <w:r w:rsidR="0062394D">
              <w:rPr>
                <w:webHidden/>
              </w:rPr>
              <w:tab/>
            </w:r>
            <w:r w:rsidR="0062394D">
              <w:rPr>
                <w:webHidden/>
              </w:rPr>
              <w:fldChar w:fldCharType="begin"/>
            </w:r>
            <w:r w:rsidR="0062394D">
              <w:rPr>
                <w:webHidden/>
              </w:rPr>
              <w:instrText xml:space="preserve"> PAGEREF _Toc220687738 \h </w:instrText>
            </w:r>
            <w:r w:rsidR="0062394D">
              <w:rPr>
                <w:webHidden/>
              </w:rPr>
            </w:r>
            <w:r w:rsidR="0062394D">
              <w:rPr>
                <w:webHidden/>
              </w:rPr>
              <w:fldChar w:fldCharType="separate"/>
            </w:r>
            <w:r w:rsidR="00BA0860">
              <w:rPr>
                <w:webHidden/>
              </w:rPr>
              <w:t>vi</w:t>
            </w:r>
            <w:r w:rsidR="0062394D">
              <w:rPr>
                <w:webHidden/>
              </w:rPr>
              <w:fldChar w:fldCharType="end"/>
            </w:r>
          </w:hyperlink>
        </w:p>
        <w:p w14:paraId="38ABE7CE" w14:textId="3C7EA899" w:rsidR="0062394D" w:rsidRDefault="007C41C9">
          <w:pPr>
            <w:pStyle w:val="TOC1"/>
            <w:rPr>
              <w:rFonts w:asciiTheme="minorHAnsi" w:eastAsiaTheme="minorEastAsia" w:hAnsiTheme="minorHAnsi"/>
              <w:b w:val="0"/>
              <w:sz w:val="22"/>
            </w:rPr>
          </w:pPr>
          <w:hyperlink w:anchor="_Toc220687739" w:history="1">
            <w:r w:rsidR="0062394D" w:rsidRPr="00EA7D6C">
              <w:rPr>
                <w:rStyle w:val="Hyperlink"/>
                <w:i/>
                <w:iCs/>
              </w:rPr>
              <w:t>ABSTRACT</w:t>
            </w:r>
            <w:r w:rsidR="0062394D">
              <w:rPr>
                <w:webHidden/>
              </w:rPr>
              <w:tab/>
            </w:r>
            <w:r w:rsidR="0062394D">
              <w:rPr>
                <w:webHidden/>
              </w:rPr>
              <w:fldChar w:fldCharType="begin"/>
            </w:r>
            <w:r w:rsidR="0062394D">
              <w:rPr>
                <w:webHidden/>
              </w:rPr>
              <w:instrText xml:space="preserve"> PAGEREF _Toc220687739 \h </w:instrText>
            </w:r>
            <w:r w:rsidR="0062394D">
              <w:rPr>
                <w:webHidden/>
              </w:rPr>
            </w:r>
            <w:r w:rsidR="0062394D">
              <w:rPr>
                <w:webHidden/>
              </w:rPr>
              <w:fldChar w:fldCharType="separate"/>
            </w:r>
            <w:r w:rsidR="00BA0860">
              <w:rPr>
                <w:webHidden/>
              </w:rPr>
              <w:t>vii</w:t>
            </w:r>
            <w:r w:rsidR="0062394D">
              <w:rPr>
                <w:webHidden/>
              </w:rPr>
              <w:fldChar w:fldCharType="end"/>
            </w:r>
          </w:hyperlink>
        </w:p>
        <w:p w14:paraId="35E8A746" w14:textId="208A8F20" w:rsidR="0062394D" w:rsidRDefault="007C41C9">
          <w:pPr>
            <w:pStyle w:val="TOC1"/>
            <w:rPr>
              <w:rFonts w:asciiTheme="minorHAnsi" w:eastAsiaTheme="minorEastAsia" w:hAnsiTheme="minorHAnsi"/>
              <w:b w:val="0"/>
              <w:sz w:val="22"/>
            </w:rPr>
          </w:pPr>
          <w:hyperlink w:anchor="_Toc220687740" w:history="1">
            <w:r w:rsidR="0062394D" w:rsidRPr="00EA7D6C">
              <w:rPr>
                <w:rStyle w:val="Hyperlink"/>
              </w:rPr>
              <w:t>DAFTAR ISI</w:t>
            </w:r>
            <w:r w:rsidR="0062394D">
              <w:rPr>
                <w:webHidden/>
              </w:rPr>
              <w:tab/>
            </w:r>
            <w:r w:rsidR="0062394D">
              <w:rPr>
                <w:webHidden/>
              </w:rPr>
              <w:fldChar w:fldCharType="begin"/>
            </w:r>
            <w:r w:rsidR="0062394D">
              <w:rPr>
                <w:webHidden/>
              </w:rPr>
              <w:instrText xml:space="preserve"> PAGEREF _Toc220687740 \h </w:instrText>
            </w:r>
            <w:r w:rsidR="0062394D">
              <w:rPr>
                <w:webHidden/>
              </w:rPr>
            </w:r>
            <w:r w:rsidR="0062394D">
              <w:rPr>
                <w:webHidden/>
              </w:rPr>
              <w:fldChar w:fldCharType="separate"/>
            </w:r>
            <w:r w:rsidR="00BA0860">
              <w:rPr>
                <w:webHidden/>
              </w:rPr>
              <w:t>viii</w:t>
            </w:r>
            <w:r w:rsidR="0062394D">
              <w:rPr>
                <w:webHidden/>
              </w:rPr>
              <w:fldChar w:fldCharType="end"/>
            </w:r>
          </w:hyperlink>
        </w:p>
        <w:p w14:paraId="3965EF50" w14:textId="12B74037" w:rsidR="0062394D" w:rsidRDefault="007C41C9">
          <w:pPr>
            <w:pStyle w:val="TOC1"/>
            <w:rPr>
              <w:rFonts w:asciiTheme="minorHAnsi" w:eastAsiaTheme="minorEastAsia" w:hAnsiTheme="minorHAnsi"/>
              <w:b w:val="0"/>
              <w:sz w:val="22"/>
            </w:rPr>
          </w:pPr>
          <w:hyperlink w:anchor="_Toc220687741" w:history="1">
            <w:r w:rsidR="0062394D" w:rsidRPr="00EA7D6C">
              <w:rPr>
                <w:rStyle w:val="Hyperlink"/>
              </w:rPr>
              <w:t>DAFTAR GAMBAR</w:t>
            </w:r>
            <w:r w:rsidR="0062394D">
              <w:rPr>
                <w:webHidden/>
              </w:rPr>
              <w:tab/>
            </w:r>
            <w:r w:rsidR="0062394D">
              <w:rPr>
                <w:webHidden/>
              </w:rPr>
              <w:fldChar w:fldCharType="begin"/>
            </w:r>
            <w:r w:rsidR="0062394D">
              <w:rPr>
                <w:webHidden/>
              </w:rPr>
              <w:instrText xml:space="preserve"> PAGEREF _Toc220687741 \h </w:instrText>
            </w:r>
            <w:r w:rsidR="0062394D">
              <w:rPr>
                <w:webHidden/>
              </w:rPr>
            </w:r>
            <w:r w:rsidR="0062394D">
              <w:rPr>
                <w:webHidden/>
              </w:rPr>
              <w:fldChar w:fldCharType="separate"/>
            </w:r>
            <w:r w:rsidR="00BA0860">
              <w:rPr>
                <w:webHidden/>
              </w:rPr>
              <w:t>xi</w:t>
            </w:r>
            <w:r w:rsidR="0062394D">
              <w:rPr>
                <w:webHidden/>
              </w:rPr>
              <w:fldChar w:fldCharType="end"/>
            </w:r>
          </w:hyperlink>
        </w:p>
        <w:p w14:paraId="169AA376" w14:textId="4AFFD766" w:rsidR="0062394D" w:rsidRDefault="007C41C9">
          <w:pPr>
            <w:pStyle w:val="TOC1"/>
            <w:rPr>
              <w:rFonts w:asciiTheme="minorHAnsi" w:eastAsiaTheme="minorEastAsia" w:hAnsiTheme="minorHAnsi"/>
              <w:b w:val="0"/>
              <w:sz w:val="22"/>
            </w:rPr>
          </w:pPr>
          <w:hyperlink w:anchor="_Toc220687742" w:history="1">
            <w:r w:rsidR="0062394D" w:rsidRPr="00EA7D6C">
              <w:rPr>
                <w:rStyle w:val="Hyperlink"/>
              </w:rPr>
              <w:t>DAFTAR TABEL</w:t>
            </w:r>
            <w:r w:rsidR="0062394D">
              <w:rPr>
                <w:webHidden/>
              </w:rPr>
              <w:tab/>
            </w:r>
            <w:r w:rsidR="0062394D">
              <w:rPr>
                <w:webHidden/>
              </w:rPr>
              <w:fldChar w:fldCharType="begin"/>
            </w:r>
            <w:r w:rsidR="0062394D">
              <w:rPr>
                <w:webHidden/>
              </w:rPr>
              <w:instrText xml:space="preserve"> PAGEREF _Toc220687742 \h </w:instrText>
            </w:r>
            <w:r w:rsidR="0062394D">
              <w:rPr>
                <w:webHidden/>
              </w:rPr>
            </w:r>
            <w:r w:rsidR="0062394D">
              <w:rPr>
                <w:webHidden/>
              </w:rPr>
              <w:fldChar w:fldCharType="separate"/>
            </w:r>
            <w:r w:rsidR="00BA0860">
              <w:rPr>
                <w:webHidden/>
              </w:rPr>
              <w:t>xii</w:t>
            </w:r>
            <w:r w:rsidR="0062394D">
              <w:rPr>
                <w:webHidden/>
              </w:rPr>
              <w:fldChar w:fldCharType="end"/>
            </w:r>
          </w:hyperlink>
        </w:p>
        <w:p w14:paraId="457D9FB6" w14:textId="4E61D39F" w:rsidR="0062394D" w:rsidRDefault="007C41C9">
          <w:pPr>
            <w:pStyle w:val="TOC1"/>
            <w:rPr>
              <w:rFonts w:asciiTheme="minorHAnsi" w:eastAsiaTheme="minorEastAsia" w:hAnsiTheme="minorHAnsi"/>
              <w:b w:val="0"/>
              <w:sz w:val="22"/>
            </w:rPr>
          </w:pPr>
          <w:hyperlink w:anchor="_Toc220687743" w:history="1">
            <w:r w:rsidR="0062394D" w:rsidRPr="00EA7D6C">
              <w:rPr>
                <w:rStyle w:val="Hyperlink"/>
              </w:rPr>
              <w:t>DAFTAR LAMPIRAN</w:t>
            </w:r>
            <w:r w:rsidR="0062394D">
              <w:rPr>
                <w:webHidden/>
              </w:rPr>
              <w:tab/>
            </w:r>
            <w:r w:rsidR="0062394D">
              <w:rPr>
                <w:webHidden/>
              </w:rPr>
              <w:fldChar w:fldCharType="begin"/>
            </w:r>
            <w:r w:rsidR="0062394D">
              <w:rPr>
                <w:webHidden/>
              </w:rPr>
              <w:instrText xml:space="preserve"> PAGEREF _Toc220687743 \h </w:instrText>
            </w:r>
            <w:r w:rsidR="0062394D">
              <w:rPr>
                <w:webHidden/>
              </w:rPr>
            </w:r>
            <w:r w:rsidR="0062394D">
              <w:rPr>
                <w:webHidden/>
              </w:rPr>
              <w:fldChar w:fldCharType="separate"/>
            </w:r>
            <w:r w:rsidR="00BA0860">
              <w:rPr>
                <w:webHidden/>
              </w:rPr>
              <w:t>xiii</w:t>
            </w:r>
            <w:r w:rsidR="0062394D">
              <w:rPr>
                <w:webHidden/>
              </w:rPr>
              <w:fldChar w:fldCharType="end"/>
            </w:r>
          </w:hyperlink>
        </w:p>
        <w:p w14:paraId="7F64EBA5" w14:textId="1C388CE9" w:rsidR="0062394D" w:rsidRDefault="007C41C9">
          <w:pPr>
            <w:pStyle w:val="TOC1"/>
            <w:rPr>
              <w:rFonts w:asciiTheme="minorHAnsi" w:eastAsiaTheme="minorEastAsia" w:hAnsiTheme="minorHAnsi"/>
              <w:b w:val="0"/>
              <w:sz w:val="22"/>
            </w:rPr>
          </w:pPr>
          <w:hyperlink w:anchor="_Toc220687744" w:history="1">
            <w:r w:rsidR="0062394D" w:rsidRPr="00EA7D6C">
              <w:rPr>
                <w:rStyle w:val="Hyperlink"/>
              </w:rPr>
              <w:t>BAB I</w:t>
            </w:r>
            <w:r w:rsidR="0062394D">
              <w:rPr>
                <w:webHidden/>
              </w:rPr>
              <w:tab/>
            </w:r>
            <w:r w:rsidR="0062394D">
              <w:rPr>
                <w:webHidden/>
              </w:rPr>
              <w:fldChar w:fldCharType="begin"/>
            </w:r>
            <w:r w:rsidR="0062394D">
              <w:rPr>
                <w:webHidden/>
              </w:rPr>
              <w:instrText xml:space="preserve"> PAGEREF _Toc220687744 \h </w:instrText>
            </w:r>
            <w:r w:rsidR="0062394D">
              <w:rPr>
                <w:webHidden/>
              </w:rPr>
            </w:r>
            <w:r w:rsidR="0062394D">
              <w:rPr>
                <w:webHidden/>
              </w:rPr>
              <w:fldChar w:fldCharType="separate"/>
            </w:r>
            <w:r w:rsidR="00BA0860">
              <w:rPr>
                <w:webHidden/>
              </w:rPr>
              <w:t>1</w:t>
            </w:r>
            <w:r w:rsidR="0062394D">
              <w:rPr>
                <w:webHidden/>
              </w:rPr>
              <w:fldChar w:fldCharType="end"/>
            </w:r>
          </w:hyperlink>
        </w:p>
        <w:p w14:paraId="5DB113AC" w14:textId="6962BF9F" w:rsidR="0062394D" w:rsidRDefault="007C41C9">
          <w:pPr>
            <w:pStyle w:val="TOC1"/>
            <w:rPr>
              <w:rFonts w:asciiTheme="minorHAnsi" w:eastAsiaTheme="minorEastAsia" w:hAnsiTheme="minorHAnsi"/>
              <w:b w:val="0"/>
              <w:sz w:val="22"/>
            </w:rPr>
          </w:pPr>
          <w:hyperlink w:anchor="_Toc220687745" w:history="1">
            <w:r w:rsidR="0062394D" w:rsidRPr="00EA7D6C">
              <w:rPr>
                <w:rStyle w:val="Hyperlink"/>
              </w:rPr>
              <w:t>PENDAHULUAN</w:t>
            </w:r>
            <w:r w:rsidR="0062394D">
              <w:rPr>
                <w:webHidden/>
              </w:rPr>
              <w:tab/>
            </w:r>
            <w:r w:rsidR="0062394D">
              <w:rPr>
                <w:webHidden/>
              </w:rPr>
              <w:fldChar w:fldCharType="begin"/>
            </w:r>
            <w:r w:rsidR="0062394D">
              <w:rPr>
                <w:webHidden/>
              </w:rPr>
              <w:instrText xml:space="preserve"> PAGEREF _Toc220687745 \h </w:instrText>
            </w:r>
            <w:r w:rsidR="0062394D">
              <w:rPr>
                <w:webHidden/>
              </w:rPr>
            </w:r>
            <w:r w:rsidR="0062394D">
              <w:rPr>
                <w:webHidden/>
              </w:rPr>
              <w:fldChar w:fldCharType="separate"/>
            </w:r>
            <w:r w:rsidR="00BA0860">
              <w:rPr>
                <w:webHidden/>
              </w:rPr>
              <w:t>1</w:t>
            </w:r>
            <w:r w:rsidR="0062394D">
              <w:rPr>
                <w:webHidden/>
              </w:rPr>
              <w:fldChar w:fldCharType="end"/>
            </w:r>
          </w:hyperlink>
        </w:p>
        <w:p w14:paraId="6D4C9BB4" w14:textId="112564CF" w:rsidR="0062394D" w:rsidRDefault="007C41C9">
          <w:pPr>
            <w:pStyle w:val="TOC2"/>
            <w:rPr>
              <w:rFonts w:asciiTheme="minorHAnsi" w:eastAsiaTheme="minorEastAsia" w:hAnsiTheme="minorHAnsi"/>
              <w:noProof/>
              <w:sz w:val="22"/>
            </w:rPr>
          </w:pPr>
          <w:hyperlink w:anchor="_Toc220687746" w:history="1">
            <w:r w:rsidR="0062394D" w:rsidRPr="00EA7D6C">
              <w:rPr>
                <w:rStyle w:val="Hyperlink"/>
                <w:rFonts w:cs="Times New Roman"/>
                <w:noProof/>
              </w:rPr>
              <w:t>1.1</w:t>
            </w:r>
            <w:r w:rsidR="0062394D">
              <w:rPr>
                <w:rFonts w:asciiTheme="minorHAnsi" w:eastAsiaTheme="minorEastAsia" w:hAnsiTheme="minorHAnsi"/>
                <w:noProof/>
                <w:sz w:val="22"/>
              </w:rPr>
              <w:tab/>
            </w:r>
            <w:r w:rsidR="0062394D" w:rsidRPr="00EA7D6C">
              <w:rPr>
                <w:rStyle w:val="Hyperlink"/>
                <w:rFonts w:cs="Times New Roman"/>
                <w:noProof/>
              </w:rPr>
              <w:t>Latar Belakang</w:t>
            </w:r>
            <w:r w:rsidR="0062394D">
              <w:rPr>
                <w:noProof/>
                <w:webHidden/>
              </w:rPr>
              <w:tab/>
            </w:r>
            <w:r w:rsidR="0062394D">
              <w:rPr>
                <w:noProof/>
                <w:webHidden/>
              </w:rPr>
              <w:fldChar w:fldCharType="begin"/>
            </w:r>
            <w:r w:rsidR="0062394D">
              <w:rPr>
                <w:noProof/>
                <w:webHidden/>
              </w:rPr>
              <w:instrText xml:space="preserve"> PAGEREF _Toc220687746 \h </w:instrText>
            </w:r>
            <w:r w:rsidR="0062394D">
              <w:rPr>
                <w:noProof/>
                <w:webHidden/>
              </w:rPr>
            </w:r>
            <w:r w:rsidR="0062394D">
              <w:rPr>
                <w:noProof/>
                <w:webHidden/>
              </w:rPr>
              <w:fldChar w:fldCharType="separate"/>
            </w:r>
            <w:r w:rsidR="00BA0860">
              <w:rPr>
                <w:noProof/>
                <w:webHidden/>
              </w:rPr>
              <w:t>1</w:t>
            </w:r>
            <w:r w:rsidR="0062394D">
              <w:rPr>
                <w:noProof/>
                <w:webHidden/>
              </w:rPr>
              <w:fldChar w:fldCharType="end"/>
            </w:r>
          </w:hyperlink>
        </w:p>
        <w:p w14:paraId="2EFE29A6" w14:textId="24AA98F8" w:rsidR="0062394D" w:rsidRDefault="007C41C9">
          <w:pPr>
            <w:pStyle w:val="TOC2"/>
            <w:rPr>
              <w:rFonts w:asciiTheme="minorHAnsi" w:eastAsiaTheme="minorEastAsia" w:hAnsiTheme="minorHAnsi"/>
              <w:noProof/>
              <w:sz w:val="22"/>
            </w:rPr>
          </w:pPr>
          <w:hyperlink w:anchor="_Toc220687747" w:history="1">
            <w:r w:rsidR="0062394D" w:rsidRPr="00EA7D6C">
              <w:rPr>
                <w:rStyle w:val="Hyperlink"/>
                <w:rFonts w:cs="Times New Roman"/>
                <w:noProof/>
              </w:rPr>
              <w:t>1.2 Rumusan Masalah</w:t>
            </w:r>
            <w:r w:rsidR="0062394D">
              <w:rPr>
                <w:noProof/>
                <w:webHidden/>
              </w:rPr>
              <w:tab/>
            </w:r>
            <w:r w:rsidR="0062394D">
              <w:rPr>
                <w:noProof/>
                <w:webHidden/>
              </w:rPr>
              <w:fldChar w:fldCharType="begin"/>
            </w:r>
            <w:r w:rsidR="0062394D">
              <w:rPr>
                <w:noProof/>
                <w:webHidden/>
              </w:rPr>
              <w:instrText xml:space="preserve"> PAGEREF _Toc220687747 \h </w:instrText>
            </w:r>
            <w:r w:rsidR="0062394D">
              <w:rPr>
                <w:noProof/>
                <w:webHidden/>
              </w:rPr>
            </w:r>
            <w:r w:rsidR="0062394D">
              <w:rPr>
                <w:noProof/>
                <w:webHidden/>
              </w:rPr>
              <w:fldChar w:fldCharType="separate"/>
            </w:r>
            <w:r w:rsidR="00BA0860">
              <w:rPr>
                <w:noProof/>
                <w:webHidden/>
              </w:rPr>
              <w:t>8</w:t>
            </w:r>
            <w:r w:rsidR="0062394D">
              <w:rPr>
                <w:noProof/>
                <w:webHidden/>
              </w:rPr>
              <w:fldChar w:fldCharType="end"/>
            </w:r>
          </w:hyperlink>
        </w:p>
        <w:p w14:paraId="67909673" w14:textId="0B3C656A" w:rsidR="0062394D" w:rsidRDefault="007C41C9">
          <w:pPr>
            <w:pStyle w:val="TOC2"/>
            <w:rPr>
              <w:rFonts w:asciiTheme="minorHAnsi" w:eastAsiaTheme="minorEastAsia" w:hAnsiTheme="minorHAnsi"/>
              <w:noProof/>
              <w:sz w:val="22"/>
            </w:rPr>
          </w:pPr>
          <w:hyperlink w:anchor="_Toc220687748" w:history="1">
            <w:r w:rsidR="0062394D" w:rsidRPr="00EA7D6C">
              <w:rPr>
                <w:rStyle w:val="Hyperlink"/>
                <w:rFonts w:cs="Times New Roman"/>
                <w:noProof/>
              </w:rPr>
              <w:t>1.3 Tujuan Penelitian</w:t>
            </w:r>
            <w:r w:rsidR="0062394D">
              <w:rPr>
                <w:noProof/>
                <w:webHidden/>
              </w:rPr>
              <w:tab/>
            </w:r>
            <w:r w:rsidR="0062394D">
              <w:rPr>
                <w:noProof/>
                <w:webHidden/>
              </w:rPr>
              <w:fldChar w:fldCharType="begin"/>
            </w:r>
            <w:r w:rsidR="0062394D">
              <w:rPr>
                <w:noProof/>
                <w:webHidden/>
              </w:rPr>
              <w:instrText xml:space="preserve"> PAGEREF _Toc220687748 \h </w:instrText>
            </w:r>
            <w:r w:rsidR="0062394D">
              <w:rPr>
                <w:noProof/>
                <w:webHidden/>
              </w:rPr>
            </w:r>
            <w:r w:rsidR="0062394D">
              <w:rPr>
                <w:noProof/>
                <w:webHidden/>
              </w:rPr>
              <w:fldChar w:fldCharType="separate"/>
            </w:r>
            <w:r w:rsidR="00BA0860">
              <w:rPr>
                <w:noProof/>
                <w:webHidden/>
              </w:rPr>
              <w:t>9</w:t>
            </w:r>
            <w:r w:rsidR="0062394D">
              <w:rPr>
                <w:noProof/>
                <w:webHidden/>
              </w:rPr>
              <w:fldChar w:fldCharType="end"/>
            </w:r>
          </w:hyperlink>
        </w:p>
        <w:p w14:paraId="30E8AF1E" w14:textId="79BCE00A" w:rsidR="0062394D" w:rsidRDefault="007C41C9">
          <w:pPr>
            <w:pStyle w:val="TOC2"/>
            <w:rPr>
              <w:rFonts w:asciiTheme="minorHAnsi" w:eastAsiaTheme="minorEastAsia" w:hAnsiTheme="minorHAnsi"/>
              <w:noProof/>
              <w:sz w:val="22"/>
            </w:rPr>
          </w:pPr>
          <w:hyperlink w:anchor="_Toc220687749" w:history="1">
            <w:r w:rsidR="0062394D" w:rsidRPr="00EA7D6C">
              <w:rPr>
                <w:rStyle w:val="Hyperlink"/>
                <w:rFonts w:cs="Times New Roman"/>
                <w:noProof/>
              </w:rPr>
              <w:t>1.4 Manfaat Penelitian</w:t>
            </w:r>
            <w:r w:rsidR="0062394D">
              <w:rPr>
                <w:noProof/>
                <w:webHidden/>
              </w:rPr>
              <w:tab/>
            </w:r>
            <w:r w:rsidR="0062394D">
              <w:rPr>
                <w:noProof/>
                <w:webHidden/>
              </w:rPr>
              <w:fldChar w:fldCharType="begin"/>
            </w:r>
            <w:r w:rsidR="0062394D">
              <w:rPr>
                <w:noProof/>
                <w:webHidden/>
              </w:rPr>
              <w:instrText xml:space="preserve"> PAGEREF _Toc220687749 \h </w:instrText>
            </w:r>
            <w:r w:rsidR="0062394D">
              <w:rPr>
                <w:noProof/>
                <w:webHidden/>
              </w:rPr>
            </w:r>
            <w:r w:rsidR="0062394D">
              <w:rPr>
                <w:noProof/>
                <w:webHidden/>
              </w:rPr>
              <w:fldChar w:fldCharType="separate"/>
            </w:r>
            <w:r w:rsidR="00BA0860">
              <w:rPr>
                <w:noProof/>
                <w:webHidden/>
              </w:rPr>
              <w:t>9</w:t>
            </w:r>
            <w:r w:rsidR="0062394D">
              <w:rPr>
                <w:noProof/>
                <w:webHidden/>
              </w:rPr>
              <w:fldChar w:fldCharType="end"/>
            </w:r>
          </w:hyperlink>
        </w:p>
        <w:p w14:paraId="6992D69B" w14:textId="3BA3B5C0" w:rsidR="0062394D" w:rsidRDefault="007C41C9">
          <w:pPr>
            <w:pStyle w:val="TOC1"/>
            <w:rPr>
              <w:rFonts w:asciiTheme="minorHAnsi" w:eastAsiaTheme="minorEastAsia" w:hAnsiTheme="minorHAnsi"/>
              <w:b w:val="0"/>
              <w:sz w:val="22"/>
            </w:rPr>
          </w:pPr>
          <w:hyperlink w:anchor="_Toc220687750" w:history="1">
            <w:r w:rsidR="0062394D" w:rsidRPr="00EA7D6C">
              <w:rPr>
                <w:rStyle w:val="Hyperlink"/>
              </w:rPr>
              <w:t>BAB II</w:t>
            </w:r>
            <w:r w:rsidR="0062394D">
              <w:rPr>
                <w:webHidden/>
              </w:rPr>
              <w:tab/>
            </w:r>
            <w:r w:rsidR="0062394D">
              <w:rPr>
                <w:webHidden/>
              </w:rPr>
              <w:fldChar w:fldCharType="begin"/>
            </w:r>
            <w:r w:rsidR="0062394D">
              <w:rPr>
                <w:webHidden/>
              </w:rPr>
              <w:instrText xml:space="preserve"> PAGEREF _Toc220687750 \h </w:instrText>
            </w:r>
            <w:r w:rsidR="0062394D">
              <w:rPr>
                <w:webHidden/>
              </w:rPr>
            </w:r>
            <w:r w:rsidR="0062394D">
              <w:rPr>
                <w:webHidden/>
              </w:rPr>
              <w:fldChar w:fldCharType="separate"/>
            </w:r>
            <w:r w:rsidR="00BA0860">
              <w:rPr>
                <w:webHidden/>
              </w:rPr>
              <w:t>10</w:t>
            </w:r>
            <w:r w:rsidR="0062394D">
              <w:rPr>
                <w:webHidden/>
              </w:rPr>
              <w:fldChar w:fldCharType="end"/>
            </w:r>
          </w:hyperlink>
        </w:p>
        <w:p w14:paraId="413FE7CD" w14:textId="61233CBE" w:rsidR="0062394D" w:rsidRDefault="007C41C9">
          <w:pPr>
            <w:pStyle w:val="TOC1"/>
            <w:rPr>
              <w:rFonts w:asciiTheme="minorHAnsi" w:eastAsiaTheme="minorEastAsia" w:hAnsiTheme="minorHAnsi"/>
              <w:b w:val="0"/>
              <w:sz w:val="22"/>
            </w:rPr>
          </w:pPr>
          <w:hyperlink w:anchor="_Toc220687751" w:history="1">
            <w:r w:rsidR="0062394D" w:rsidRPr="00EA7D6C">
              <w:rPr>
                <w:rStyle w:val="Hyperlink"/>
              </w:rPr>
              <w:t>KAJIAN PUSTAKA</w:t>
            </w:r>
            <w:r w:rsidR="0062394D">
              <w:rPr>
                <w:webHidden/>
              </w:rPr>
              <w:tab/>
            </w:r>
            <w:r w:rsidR="0062394D">
              <w:rPr>
                <w:webHidden/>
              </w:rPr>
              <w:fldChar w:fldCharType="begin"/>
            </w:r>
            <w:r w:rsidR="0062394D">
              <w:rPr>
                <w:webHidden/>
              </w:rPr>
              <w:instrText xml:space="preserve"> PAGEREF _Toc220687751 \h </w:instrText>
            </w:r>
            <w:r w:rsidR="0062394D">
              <w:rPr>
                <w:webHidden/>
              </w:rPr>
            </w:r>
            <w:r w:rsidR="0062394D">
              <w:rPr>
                <w:webHidden/>
              </w:rPr>
              <w:fldChar w:fldCharType="separate"/>
            </w:r>
            <w:r w:rsidR="00BA0860">
              <w:rPr>
                <w:webHidden/>
              </w:rPr>
              <w:t>10</w:t>
            </w:r>
            <w:r w:rsidR="0062394D">
              <w:rPr>
                <w:webHidden/>
              </w:rPr>
              <w:fldChar w:fldCharType="end"/>
            </w:r>
          </w:hyperlink>
        </w:p>
        <w:p w14:paraId="4BAC881A" w14:textId="2A0D5688" w:rsidR="0062394D" w:rsidRDefault="007C41C9">
          <w:pPr>
            <w:pStyle w:val="TOC2"/>
            <w:rPr>
              <w:rFonts w:asciiTheme="minorHAnsi" w:eastAsiaTheme="minorEastAsia" w:hAnsiTheme="minorHAnsi"/>
              <w:noProof/>
              <w:sz w:val="22"/>
            </w:rPr>
          </w:pPr>
          <w:hyperlink w:anchor="_Toc220687752" w:history="1">
            <w:r w:rsidR="0062394D" w:rsidRPr="00EA7D6C">
              <w:rPr>
                <w:rStyle w:val="Hyperlink"/>
                <w:rFonts w:cs="Times New Roman"/>
                <w:noProof/>
              </w:rPr>
              <w:t>2.1 Landasan Teori</w:t>
            </w:r>
            <w:r w:rsidR="0062394D">
              <w:rPr>
                <w:noProof/>
                <w:webHidden/>
              </w:rPr>
              <w:tab/>
            </w:r>
            <w:r w:rsidR="0062394D">
              <w:rPr>
                <w:noProof/>
                <w:webHidden/>
              </w:rPr>
              <w:fldChar w:fldCharType="begin"/>
            </w:r>
            <w:r w:rsidR="0062394D">
              <w:rPr>
                <w:noProof/>
                <w:webHidden/>
              </w:rPr>
              <w:instrText xml:space="preserve"> PAGEREF _Toc220687752 \h </w:instrText>
            </w:r>
            <w:r w:rsidR="0062394D">
              <w:rPr>
                <w:noProof/>
                <w:webHidden/>
              </w:rPr>
            </w:r>
            <w:r w:rsidR="0062394D">
              <w:rPr>
                <w:noProof/>
                <w:webHidden/>
              </w:rPr>
              <w:fldChar w:fldCharType="separate"/>
            </w:r>
            <w:r w:rsidR="00BA0860">
              <w:rPr>
                <w:noProof/>
                <w:webHidden/>
              </w:rPr>
              <w:t>10</w:t>
            </w:r>
            <w:r w:rsidR="0062394D">
              <w:rPr>
                <w:noProof/>
                <w:webHidden/>
              </w:rPr>
              <w:fldChar w:fldCharType="end"/>
            </w:r>
          </w:hyperlink>
        </w:p>
        <w:p w14:paraId="34EE251D" w14:textId="6B379F30" w:rsidR="0062394D" w:rsidRDefault="007C41C9">
          <w:pPr>
            <w:pStyle w:val="TOC3"/>
            <w:rPr>
              <w:rFonts w:asciiTheme="minorHAnsi" w:eastAsiaTheme="minorEastAsia" w:hAnsiTheme="minorHAnsi"/>
              <w:noProof/>
              <w:sz w:val="22"/>
            </w:rPr>
          </w:pPr>
          <w:hyperlink w:anchor="_Toc220687753" w:history="1">
            <w:r w:rsidR="0062394D" w:rsidRPr="00EA7D6C">
              <w:rPr>
                <w:rStyle w:val="Hyperlink"/>
                <w:noProof/>
              </w:rPr>
              <w:t>2.1.1 Teori Atribusi</w:t>
            </w:r>
            <w:r w:rsidR="0062394D">
              <w:rPr>
                <w:noProof/>
                <w:webHidden/>
              </w:rPr>
              <w:tab/>
            </w:r>
            <w:r w:rsidR="0062394D">
              <w:rPr>
                <w:noProof/>
                <w:webHidden/>
              </w:rPr>
              <w:fldChar w:fldCharType="begin"/>
            </w:r>
            <w:r w:rsidR="0062394D">
              <w:rPr>
                <w:noProof/>
                <w:webHidden/>
              </w:rPr>
              <w:instrText xml:space="preserve"> PAGEREF _Toc220687753 \h </w:instrText>
            </w:r>
            <w:r w:rsidR="0062394D">
              <w:rPr>
                <w:noProof/>
                <w:webHidden/>
              </w:rPr>
            </w:r>
            <w:r w:rsidR="0062394D">
              <w:rPr>
                <w:noProof/>
                <w:webHidden/>
              </w:rPr>
              <w:fldChar w:fldCharType="separate"/>
            </w:r>
            <w:r w:rsidR="00BA0860">
              <w:rPr>
                <w:noProof/>
                <w:webHidden/>
              </w:rPr>
              <w:t>11</w:t>
            </w:r>
            <w:r w:rsidR="0062394D">
              <w:rPr>
                <w:noProof/>
                <w:webHidden/>
              </w:rPr>
              <w:fldChar w:fldCharType="end"/>
            </w:r>
          </w:hyperlink>
        </w:p>
        <w:p w14:paraId="2F1290F1" w14:textId="4CF05604" w:rsidR="0062394D" w:rsidRDefault="007C41C9">
          <w:pPr>
            <w:pStyle w:val="TOC2"/>
            <w:rPr>
              <w:rFonts w:asciiTheme="minorHAnsi" w:eastAsiaTheme="minorEastAsia" w:hAnsiTheme="minorHAnsi"/>
              <w:noProof/>
              <w:sz w:val="22"/>
            </w:rPr>
          </w:pPr>
          <w:hyperlink w:anchor="_Toc220687754" w:history="1">
            <w:r w:rsidR="0062394D" w:rsidRPr="00EA7D6C">
              <w:rPr>
                <w:rStyle w:val="Hyperlink"/>
                <w:rFonts w:cs="Times New Roman"/>
                <w:noProof/>
              </w:rPr>
              <w:t>2.2 Kepatuhan Wajib Pajak</w:t>
            </w:r>
            <w:r w:rsidR="0062394D">
              <w:rPr>
                <w:noProof/>
                <w:webHidden/>
              </w:rPr>
              <w:tab/>
            </w:r>
            <w:r w:rsidR="0062394D">
              <w:rPr>
                <w:noProof/>
                <w:webHidden/>
              </w:rPr>
              <w:fldChar w:fldCharType="begin"/>
            </w:r>
            <w:r w:rsidR="0062394D">
              <w:rPr>
                <w:noProof/>
                <w:webHidden/>
              </w:rPr>
              <w:instrText xml:space="preserve"> PAGEREF _Toc220687754 \h </w:instrText>
            </w:r>
            <w:r w:rsidR="0062394D">
              <w:rPr>
                <w:noProof/>
                <w:webHidden/>
              </w:rPr>
            </w:r>
            <w:r w:rsidR="0062394D">
              <w:rPr>
                <w:noProof/>
                <w:webHidden/>
              </w:rPr>
              <w:fldChar w:fldCharType="separate"/>
            </w:r>
            <w:r w:rsidR="00BA0860">
              <w:rPr>
                <w:noProof/>
                <w:webHidden/>
              </w:rPr>
              <w:t>13</w:t>
            </w:r>
            <w:r w:rsidR="0062394D">
              <w:rPr>
                <w:noProof/>
                <w:webHidden/>
              </w:rPr>
              <w:fldChar w:fldCharType="end"/>
            </w:r>
          </w:hyperlink>
        </w:p>
        <w:p w14:paraId="764F4B5C" w14:textId="729CE0A1" w:rsidR="0062394D" w:rsidRDefault="007C41C9">
          <w:pPr>
            <w:pStyle w:val="TOC2"/>
            <w:rPr>
              <w:rFonts w:asciiTheme="minorHAnsi" w:eastAsiaTheme="minorEastAsia" w:hAnsiTheme="minorHAnsi"/>
              <w:noProof/>
              <w:sz w:val="22"/>
            </w:rPr>
          </w:pPr>
          <w:hyperlink w:anchor="_Toc220687755" w:history="1">
            <w:r w:rsidR="0062394D" w:rsidRPr="00EA7D6C">
              <w:rPr>
                <w:rStyle w:val="Hyperlink"/>
                <w:rFonts w:cs="Times New Roman"/>
                <w:noProof/>
              </w:rPr>
              <w:t>2.3 Sosialisasi Perpajakan Berbasis Digital</w:t>
            </w:r>
            <w:r w:rsidR="0062394D">
              <w:rPr>
                <w:noProof/>
                <w:webHidden/>
              </w:rPr>
              <w:tab/>
            </w:r>
            <w:r w:rsidR="0062394D">
              <w:rPr>
                <w:noProof/>
                <w:webHidden/>
              </w:rPr>
              <w:fldChar w:fldCharType="begin"/>
            </w:r>
            <w:r w:rsidR="0062394D">
              <w:rPr>
                <w:noProof/>
                <w:webHidden/>
              </w:rPr>
              <w:instrText xml:space="preserve"> PAGEREF _Toc220687755 \h </w:instrText>
            </w:r>
            <w:r w:rsidR="0062394D">
              <w:rPr>
                <w:noProof/>
                <w:webHidden/>
              </w:rPr>
            </w:r>
            <w:r w:rsidR="0062394D">
              <w:rPr>
                <w:noProof/>
                <w:webHidden/>
              </w:rPr>
              <w:fldChar w:fldCharType="separate"/>
            </w:r>
            <w:r w:rsidR="00BA0860">
              <w:rPr>
                <w:noProof/>
                <w:webHidden/>
              </w:rPr>
              <w:t>15</w:t>
            </w:r>
            <w:r w:rsidR="0062394D">
              <w:rPr>
                <w:noProof/>
                <w:webHidden/>
              </w:rPr>
              <w:fldChar w:fldCharType="end"/>
            </w:r>
          </w:hyperlink>
        </w:p>
        <w:p w14:paraId="5B0AF225" w14:textId="650A64D9" w:rsidR="0062394D" w:rsidRDefault="007C41C9">
          <w:pPr>
            <w:pStyle w:val="TOC2"/>
            <w:rPr>
              <w:rFonts w:asciiTheme="minorHAnsi" w:eastAsiaTheme="minorEastAsia" w:hAnsiTheme="minorHAnsi"/>
              <w:noProof/>
              <w:sz w:val="22"/>
            </w:rPr>
          </w:pPr>
          <w:hyperlink w:anchor="_Toc220687756" w:history="1">
            <w:r w:rsidR="0062394D" w:rsidRPr="00EA7D6C">
              <w:rPr>
                <w:rStyle w:val="Hyperlink"/>
                <w:rFonts w:cs="Times New Roman"/>
                <w:noProof/>
              </w:rPr>
              <w:t>2.4 Digitalisasi Sistem Perpajakan</w:t>
            </w:r>
            <w:r w:rsidR="0062394D">
              <w:rPr>
                <w:noProof/>
                <w:webHidden/>
              </w:rPr>
              <w:tab/>
            </w:r>
            <w:r w:rsidR="0062394D">
              <w:rPr>
                <w:noProof/>
                <w:webHidden/>
              </w:rPr>
              <w:fldChar w:fldCharType="begin"/>
            </w:r>
            <w:r w:rsidR="0062394D">
              <w:rPr>
                <w:noProof/>
                <w:webHidden/>
              </w:rPr>
              <w:instrText xml:space="preserve"> PAGEREF _Toc220687756 \h </w:instrText>
            </w:r>
            <w:r w:rsidR="0062394D">
              <w:rPr>
                <w:noProof/>
                <w:webHidden/>
              </w:rPr>
            </w:r>
            <w:r w:rsidR="0062394D">
              <w:rPr>
                <w:noProof/>
                <w:webHidden/>
              </w:rPr>
              <w:fldChar w:fldCharType="separate"/>
            </w:r>
            <w:r w:rsidR="00BA0860">
              <w:rPr>
                <w:noProof/>
                <w:webHidden/>
              </w:rPr>
              <w:t>16</w:t>
            </w:r>
            <w:r w:rsidR="0062394D">
              <w:rPr>
                <w:noProof/>
                <w:webHidden/>
              </w:rPr>
              <w:fldChar w:fldCharType="end"/>
            </w:r>
          </w:hyperlink>
        </w:p>
        <w:p w14:paraId="4DF85AAB" w14:textId="551650B2" w:rsidR="0062394D" w:rsidRDefault="007C41C9">
          <w:pPr>
            <w:pStyle w:val="TOC2"/>
            <w:rPr>
              <w:rFonts w:asciiTheme="minorHAnsi" w:eastAsiaTheme="minorEastAsia" w:hAnsiTheme="minorHAnsi"/>
              <w:noProof/>
              <w:sz w:val="22"/>
            </w:rPr>
          </w:pPr>
          <w:hyperlink w:anchor="_Toc220687757" w:history="1">
            <w:r w:rsidR="0062394D" w:rsidRPr="00EA7D6C">
              <w:rPr>
                <w:rStyle w:val="Hyperlink"/>
                <w:rFonts w:cs="Times New Roman"/>
                <w:noProof/>
              </w:rPr>
              <w:t>2.5 Literasi Digital</w:t>
            </w:r>
            <w:r w:rsidR="0062394D">
              <w:rPr>
                <w:noProof/>
                <w:webHidden/>
              </w:rPr>
              <w:tab/>
            </w:r>
            <w:r w:rsidR="0062394D">
              <w:rPr>
                <w:noProof/>
                <w:webHidden/>
              </w:rPr>
              <w:fldChar w:fldCharType="begin"/>
            </w:r>
            <w:r w:rsidR="0062394D">
              <w:rPr>
                <w:noProof/>
                <w:webHidden/>
              </w:rPr>
              <w:instrText xml:space="preserve"> PAGEREF _Toc220687757 \h </w:instrText>
            </w:r>
            <w:r w:rsidR="0062394D">
              <w:rPr>
                <w:noProof/>
                <w:webHidden/>
              </w:rPr>
            </w:r>
            <w:r w:rsidR="0062394D">
              <w:rPr>
                <w:noProof/>
                <w:webHidden/>
              </w:rPr>
              <w:fldChar w:fldCharType="separate"/>
            </w:r>
            <w:r w:rsidR="00BA0860">
              <w:rPr>
                <w:noProof/>
                <w:webHidden/>
              </w:rPr>
              <w:t>17</w:t>
            </w:r>
            <w:r w:rsidR="0062394D">
              <w:rPr>
                <w:noProof/>
                <w:webHidden/>
              </w:rPr>
              <w:fldChar w:fldCharType="end"/>
            </w:r>
          </w:hyperlink>
        </w:p>
        <w:p w14:paraId="4BBB3B2C" w14:textId="50C06455" w:rsidR="0062394D" w:rsidRDefault="007C41C9">
          <w:pPr>
            <w:pStyle w:val="TOC2"/>
            <w:rPr>
              <w:rFonts w:asciiTheme="minorHAnsi" w:eastAsiaTheme="minorEastAsia" w:hAnsiTheme="minorHAnsi"/>
              <w:noProof/>
              <w:sz w:val="22"/>
            </w:rPr>
          </w:pPr>
          <w:hyperlink w:anchor="_Toc220687758" w:history="1">
            <w:r w:rsidR="0062394D" w:rsidRPr="00EA7D6C">
              <w:rPr>
                <w:rStyle w:val="Hyperlink"/>
                <w:rFonts w:cs="Times New Roman"/>
                <w:noProof/>
              </w:rPr>
              <w:t>2.6 Penelitian Terdahulu</w:t>
            </w:r>
            <w:r w:rsidR="0062394D">
              <w:rPr>
                <w:noProof/>
                <w:webHidden/>
              </w:rPr>
              <w:tab/>
            </w:r>
            <w:r w:rsidR="0062394D">
              <w:rPr>
                <w:noProof/>
                <w:webHidden/>
              </w:rPr>
              <w:fldChar w:fldCharType="begin"/>
            </w:r>
            <w:r w:rsidR="0062394D">
              <w:rPr>
                <w:noProof/>
                <w:webHidden/>
              </w:rPr>
              <w:instrText xml:space="preserve"> PAGEREF _Toc220687758 \h </w:instrText>
            </w:r>
            <w:r w:rsidR="0062394D">
              <w:rPr>
                <w:noProof/>
                <w:webHidden/>
              </w:rPr>
            </w:r>
            <w:r w:rsidR="0062394D">
              <w:rPr>
                <w:noProof/>
                <w:webHidden/>
              </w:rPr>
              <w:fldChar w:fldCharType="separate"/>
            </w:r>
            <w:r w:rsidR="00BA0860">
              <w:rPr>
                <w:noProof/>
                <w:webHidden/>
              </w:rPr>
              <w:t>18</w:t>
            </w:r>
            <w:r w:rsidR="0062394D">
              <w:rPr>
                <w:noProof/>
                <w:webHidden/>
              </w:rPr>
              <w:fldChar w:fldCharType="end"/>
            </w:r>
          </w:hyperlink>
        </w:p>
        <w:p w14:paraId="68D9D3C9" w14:textId="4DFBF69C" w:rsidR="0062394D" w:rsidRDefault="007C41C9">
          <w:pPr>
            <w:pStyle w:val="TOC2"/>
            <w:rPr>
              <w:rFonts w:asciiTheme="minorHAnsi" w:eastAsiaTheme="minorEastAsia" w:hAnsiTheme="minorHAnsi"/>
              <w:noProof/>
              <w:sz w:val="22"/>
            </w:rPr>
          </w:pPr>
          <w:hyperlink w:anchor="_Toc220687759" w:history="1">
            <w:r w:rsidR="0062394D" w:rsidRPr="00EA7D6C">
              <w:rPr>
                <w:rStyle w:val="Hyperlink"/>
                <w:rFonts w:cs="Times New Roman"/>
                <w:noProof/>
              </w:rPr>
              <w:t>2.7 Rerangka Konseptual</w:t>
            </w:r>
            <w:r w:rsidR="0062394D">
              <w:rPr>
                <w:noProof/>
                <w:webHidden/>
              </w:rPr>
              <w:tab/>
            </w:r>
            <w:r w:rsidR="0062394D">
              <w:rPr>
                <w:noProof/>
                <w:webHidden/>
              </w:rPr>
              <w:fldChar w:fldCharType="begin"/>
            </w:r>
            <w:r w:rsidR="0062394D">
              <w:rPr>
                <w:noProof/>
                <w:webHidden/>
              </w:rPr>
              <w:instrText xml:space="preserve"> PAGEREF _Toc220687759 \h </w:instrText>
            </w:r>
            <w:r w:rsidR="0062394D">
              <w:rPr>
                <w:noProof/>
                <w:webHidden/>
              </w:rPr>
            </w:r>
            <w:r w:rsidR="0062394D">
              <w:rPr>
                <w:noProof/>
                <w:webHidden/>
              </w:rPr>
              <w:fldChar w:fldCharType="separate"/>
            </w:r>
            <w:r w:rsidR="00BA0860">
              <w:rPr>
                <w:noProof/>
                <w:webHidden/>
              </w:rPr>
              <w:t>23</w:t>
            </w:r>
            <w:r w:rsidR="0062394D">
              <w:rPr>
                <w:noProof/>
                <w:webHidden/>
              </w:rPr>
              <w:fldChar w:fldCharType="end"/>
            </w:r>
          </w:hyperlink>
        </w:p>
        <w:p w14:paraId="079EA6D5" w14:textId="200FFA02" w:rsidR="0062394D" w:rsidRDefault="007C41C9">
          <w:pPr>
            <w:pStyle w:val="TOC2"/>
            <w:rPr>
              <w:rFonts w:asciiTheme="minorHAnsi" w:eastAsiaTheme="minorEastAsia" w:hAnsiTheme="minorHAnsi"/>
              <w:noProof/>
              <w:sz w:val="22"/>
            </w:rPr>
          </w:pPr>
          <w:hyperlink w:anchor="_Toc220687760" w:history="1">
            <w:r w:rsidR="0062394D" w:rsidRPr="00EA7D6C">
              <w:rPr>
                <w:rStyle w:val="Hyperlink"/>
                <w:rFonts w:cs="Times New Roman"/>
                <w:noProof/>
              </w:rPr>
              <w:t>2.8 Pengembangan Hipotesis</w:t>
            </w:r>
            <w:r w:rsidR="0062394D">
              <w:rPr>
                <w:noProof/>
                <w:webHidden/>
              </w:rPr>
              <w:tab/>
            </w:r>
            <w:r w:rsidR="0062394D">
              <w:rPr>
                <w:noProof/>
                <w:webHidden/>
              </w:rPr>
              <w:fldChar w:fldCharType="begin"/>
            </w:r>
            <w:r w:rsidR="0062394D">
              <w:rPr>
                <w:noProof/>
                <w:webHidden/>
              </w:rPr>
              <w:instrText xml:space="preserve"> PAGEREF _Toc220687760 \h </w:instrText>
            </w:r>
            <w:r w:rsidR="0062394D">
              <w:rPr>
                <w:noProof/>
                <w:webHidden/>
              </w:rPr>
            </w:r>
            <w:r w:rsidR="0062394D">
              <w:rPr>
                <w:noProof/>
                <w:webHidden/>
              </w:rPr>
              <w:fldChar w:fldCharType="separate"/>
            </w:r>
            <w:r w:rsidR="00BA0860">
              <w:rPr>
                <w:noProof/>
                <w:webHidden/>
              </w:rPr>
              <w:t>24</w:t>
            </w:r>
            <w:r w:rsidR="0062394D">
              <w:rPr>
                <w:noProof/>
                <w:webHidden/>
              </w:rPr>
              <w:fldChar w:fldCharType="end"/>
            </w:r>
          </w:hyperlink>
        </w:p>
        <w:p w14:paraId="6C72E090" w14:textId="5C43D70B" w:rsidR="0062394D" w:rsidRDefault="007C41C9">
          <w:pPr>
            <w:pStyle w:val="TOC3"/>
            <w:rPr>
              <w:rFonts w:asciiTheme="minorHAnsi" w:eastAsiaTheme="minorEastAsia" w:hAnsiTheme="minorHAnsi"/>
              <w:noProof/>
              <w:sz w:val="22"/>
            </w:rPr>
          </w:pPr>
          <w:hyperlink w:anchor="_Toc220687761" w:history="1">
            <w:r w:rsidR="0062394D" w:rsidRPr="00EA7D6C">
              <w:rPr>
                <w:rStyle w:val="Hyperlink"/>
                <w:noProof/>
              </w:rPr>
              <w:t>2.8.1 Pengaruh Sosialisasi Perpajakan Berbasis Digital Terhadap Kepatuhan Wajib Pajak</w:t>
            </w:r>
            <w:r w:rsidR="0062394D">
              <w:rPr>
                <w:noProof/>
                <w:webHidden/>
              </w:rPr>
              <w:tab/>
            </w:r>
            <w:r w:rsidR="0062394D">
              <w:rPr>
                <w:noProof/>
                <w:webHidden/>
              </w:rPr>
              <w:fldChar w:fldCharType="begin"/>
            </w:r>
            <w:r w:rsidR="0062394D">
              <w:rPr>
                <w:noProof/>
                <w:webHidden/>
              </w:rPr>
              <w:instrText xml:space="preserve"> PAGEREF _Toc220687761 \h </w:instrText>
            </w:r>
            <w:r w:rsidR="0062394D">
              <w:rPr>
                <w:noProof/>
                <w:webHidden/>
              </w:rPr>
            </w:r>
            <w:r w:rsidR="0062394D">
              <w:rPr>
                <w:noProof/>
                <w:webHidden/>
              </w:rPr>
              <w:fldChar w:fldCharType="separate"/>
            </w:r>
            <w:r w:rsidR="00BA0860">
              <w:rPr>
                <w:noProof/>
                <w:webHidden/>
              </w:rPr>
              <w:t>24</w:t>
            </w:r>
            <w:r w:rsidR="0062394D">
              <w:rPr>
                <w:noProof/>
                <w:webHidden/>
              </w:rPr>
              <w:fldChar w:fldCharType="end"/>
            </w:r>
          </w:hyperlink>
        </w:p>
        <w:p w14:paraId="0E1DF471" w14:textId="06D98EF4" w:rsidR="0062394D" w:rsidRDefault="007C41C9">
          <w:pPr>
            <w:pStyle w:val="TOC3"/>
            <w:rPr>
              <w:rFonts w:asciiTheme="minorHAnsi" w:eastAsiaTheme="minorEastAsia" w:hAnsiTheme="minorHAnsi"/>
              <w:noProof/>
              <w:sz w:val="22"/>
            </w:rPr>
          </w:pPr>
          <w:hyperlink w:anchor="_Toc220687762" w:history="1">
            <w:r w:rsidR="0062394D" w:rsidRPr="00EA7D6C">
              <w:rPr>
                <w:rStyle w:val="Hyperlink"/>
                <w:noProof/>
              </w:rPr>
              <w:t>2.8.2 Pengaruh Digitalisasi Sistem Perpajakan terhadap kepatuhan wajib pajak</w:t>
            </w:r>
            <w:r w:rsidR="0062394D">
              <w:rPr>
                <w:noProof/>
                <w:webHidden/>
              </w:rPr>
              <w:tab/>
            </w:r>
            <w:r w:rsidR="0062394D">
              <w:rPr>
                <w:noProof/>
                <w:webHidden/>
              </w:rPr>
              <w:fldChar w:fldCharType="begin"/>
            </w:r>
            <w:r w:rsidR="0062394D">
              <w:rPr>
                <w:noProof/>
                <w:webHidden/>
              </w:rPr>
              <w:instrText xml:space="preserve"> PAGEREF _Toc220687762 \h </w:instrText>
            </w:r>
            <w:r w:rsidR="0062394D">
              <w:rPr>
                <w:noProof/>
                <w:webHidden/>
              </w:rPr>
            </w:r>
            <w:r w:rsidR="0062394D">
              <w:rPr>
                <w:noProof/>
                <w:webHidden/>
              </w:rPr>
              <w:fldChar w:fldCharType="separate"/>
            </w:r>
            <w:r w:rsidR="00BA0860">
              <w:rPr>
                <w:noProof/>
                <w:webHidden/>
              </w:rPr>
              <w:t>25</w:t>
            </w:r>
            <w:r w:rsidR="0062394D">
              <w:rPr>
                <w:noProof/>
                <w:webHidden/>
              </w:rPr>
              <w:fldChar w:fldCharType="end"/>
            </w:r>
          </w:hyperlink>
        </w:p>
        <w:p w14:paraId="2E375DE8" w14:textId="3A821BEB" w:rsidR="0062394D" w:rsidRDefault="007C41C9">
          <w:pPr>
            <w:pStyle w:val="TOC3"/>
            <w:rPr>
              <w:rFonts w:asciiTheme="minorHAnsi" w:eastAsiaTheme="minorEastAsia" w:hAnsiTheme="minorHAnsi"/>
              <w:noProof/>
              <w:sz w:val="22"/>
            </w:rPr>
          </w:pPr>
          <w:hyperlink w:anchor="_Toc220687763" w:history="1">
            <w:r w:rsidR="0062394D" w:rsidRPr="00EA7D6C">
              <w:rPr>
                <w:rStyle w:val="Hyperlink"/>
                <w:noProof/>
              </w:rPr>
              <w:t>2.8.3 Pengaruh Literasi Pajak terhadap Kepatuhan Wajib pajak</w:t>
            </w:r>
            <w:r w:rsidR="0062394D">
              <w:rPr>
                <w:noProof/>
                <w:webHidden/>
              </w:rPr>
              <w:tab/>
            </w:r>
            <w:r w:rsidR="0062394D">
              <w:rPr>
                <w:noProof/>
                <w:webHidden/>
              </w:rPr>
              <w:fldChar w:fldCharType="begin"/>
            </w:r>
            <w:r w:rsidR="0062394D">
              <w:rPr>
                <w:noProof/>
                <w:webHidden/>
              </w:rPr>
              <w:instrText xml:space="preserve"> PAGEREF _Toc220687763 \h </w:instrText>
            </w:r>
            <w:r w:rsidR="0062394D">
              <w:rPr>
                <w:noProof/>
                <w:webHidden/>
              </w:rPr>
            </w:r>
            <w:r w:rsidR="0062394D">
              <w:rPr>
                <w:noProof/>
                <w:webHidden/>
              </w:rPr>
              <w:fldChar w:fldCharType="separate"/>
            </w:r>
            <w:r w:rsidR="00BA0860">
              <w:rPr>
                <w:noProof/>
                <w:webHidden/>
              </w:rPr>
              <w:t>27</w:t>
            </w:r>
            <w:r w:rsidR="0062394D">
              <w:rPr>
                <w:noProof/>
                <w:webHidden/>
              </w:rPr>
              <w:fldChar w:fldCharType="end"/>
            </w:r>
          </w:hyperlink>
        </w:p>
        <w:p w14:paraId="1D1A525E" w14:textId="41668672" w:rsidR="0062394D" w:rsidRDefault="007C41C9">
          <w:pPr>
            <w:pStyle w:val="TOC2"/>
            <w:rPr>
              <w:rFonts w:asciiTheme="minorHAnsi" w:eastAsiaTheme="minorEastAsia" w:hAnsiTheme="minorHAnsi"/>
              <w:noProof/>
              <w:sz w:val="22"/>
            </w:rPr>
          </w:pPr>
          <w:hyperlink w:anchor="_Toc220687764" w:history="1">
            <w:r w:rsidR="0062394D" w:rsidRPr="00EA7D6C">
              <w:rPr>
                <w:rStyle w:val="Hyperlink"/>
                <w:noProof/>
              </w:rPr>
              <w:t>2.9 Model Penelitian</w:t>
            </w:r>
            <w:r w:rsidR="0062394D">
              <w:rPr>
                <w:noProof/>
                <w:webHidden/>
              </w:rPr>
              <w:tab/>
            </w:r>
            <w:r w:rsidR="0062394D">
              <w:rPr>
                <w:noProof/>
                <w:webHidden/>
              </w:rPr>
              <w:fldChar w:fldCharType="begin"/>
            </w:r>
            <w:r w:rsidR="0062394D">
              <w:rPr>
                <w:noProof/>
                <w:webHidden/>
              </w:rPr>
              <w:instrText xml:space="preserve"> PAGEREF _Toc220687764 \h </w:instrText>
            </w:r>
            <w:r w:rsidR="0062394D">
              <w:rPr>
                <w:noProof/>
                <w:webHidden/>
              </w:rPr>
            </w:r>
            <w:r w:rsidR="0062394D">
              <w:rPr>
                <w:noProof/>
                <w:webHidden/>
              </w:rPr>
              <w:fldChar w:fldCharType="separate"/>
            </w:r>
            <w:r w:rsidR="00BA0860">
              <w:rPr>
                <w:noProof/>
                <w:webHidden/>
              </w:rPr>
              <w:t>29</w:t>
            </w:r>
            <w:r w:rsidR="0062394D">
              <w:rPr>
                <w:noProof/>
                <w:webHidden/>
              </w:rPr>
              <w:fldChar w:fldCharType="end"/>
            </w:r>
          </w:hyperlink>
        </w:p>
        <w:p w14:paraId="15D6A5C2" w14:textId="68B5B11D" w:rsidR="0062394D" w:rsidRDefault="007C41C9">
          <w:pPr>
            <w:pStyle w:val="TOC1"/>
            <w:rPr>
              <w:rFonts w:asciiTheme="minorHAnsi" w:eastAsiaTheme="minorEastAsia" w:hAnsiTheme="minorHAnsi"/>
              <w:b w:val="0"/>
              <w:sz w:val="22"/>
            </w:rPr>
          </w:pPr>
          <w:hyperlink w:anchor="_Toc220687765" w:history="1">
            <w:r w:rsidR="0062394D" w:rsidRPr="00EA7D6C">
              <w:rPr>
                <w:rStyle w:val="Hyperlink"/>
              </w:rPr>
              <w:t>BAB III</w:t>
            </w:r>
            <w:r w:rsidR="0062394D">
              <w:rPr>
                <w:webHidden/>
              </w:rPr>
              <w:tab/>
            </w:r>
            <w:r w:rsidR="0062394D">
              <w:rPr>
                <w:webHidden/>
              </w:rPr>
              <w:fldChar w:fldCharType="begin"/>
            </w:r>
            <w:r w:rsidR="0062394D">
              <w:rPr>
                <w:webHidden/>
              </w:rPr>
              <w:instrText xml:space="preserve"> PAGEREF _Toc220687765 \h </w:instrText>
            </w:r>
            <w:r w:rsidR="0062394D">
              <w:rPr>
                <w:webHidden/>
              </w:rPr>
            </w:r>
            <w:r w:rsidR="0062394D">
              <w:rPr>
                <w:webHidden/>
              </w:rPr>
              <w:fldChar w:fldCharType="separate"/>
            </w:r>
            <w:r w:rsidR="00BA0860">
              <w:rPr>
                <w:webHidden/>
              </w:rPr>
              <w:t>30</w:t>
            </w:r>
            <w:r w:rsidR="0062394D">
              <w:rPr>
                <w:webHidden/>
              </w:rPr>
              <w:fldChar w:fldCharType="end"/>
            </w:r>
          </w:hyperlink>
        </w:p>
        <w:p w14:paraId="66A1D37F" w14:textId="6AA1EEF0" w:rsidR="0062394D" w:rsidRDefault="007C41C9">
          <w:pPr>
            <w:pStyle w:val="TOC1"/>
            <w:rPr>
              <w:rFonts w:asciiTheme="minorHAnsi" w:eastAsiaTheme="minorEastAsia" w:hAnsiTheme="minorHAnsi"/>
              <w:b w:val="0"/>
              <w:sz w:val="22"/>
            </w:rPr>
          </w:pPr>
          <w:hyperlink w:anchor="_Toc220687766" w:history="1">
            <w:r w:rsidR="0062394D" w:rsidRPr="00EA7D6C">
              <w:rPr>
                <w:rStyle w:val="Hyperlink"/>
              </w:rPr>
              <w:t>METODE PENELITIAN</w:t>
            </w:r>
            <w:r w:rsidR="0062394D">
              <w:rPr>
                <w:webHidden/>
              </w:rPr>
              <w:tab/>
            </w:r>
            <w:r w:rsidR="0062394D">
              <w:rPr>
                <w:webHidden/>
              </w:rPr>
              <w:fldChar w:fldCharType="begin"/>
            </w:r>
            <w:r w:rsidR="0062394D">
              <w:rPr>
                <w:webHidden/>
              </w:rPr>
              <w:instrText xml:space="preserve"> PAGEREF _Toc220687766 \h </w:instrText>
            </w:r>
            <w:r w:rsidR="0062394D">
              <w:rPr>
                <w:webHidden/>
              </w:rPr>
            </w:r>
            <w:r w:rsidR="0062394D">
              <w:rPr>
                <w:webHidden/>
              </w:rPr>
              <w:fldChar w:fldCharType="separate"/>
            </w:r>
            <w:r w:rsidR="00BA0860">
              <w:rPr>
                <w:webHidden/>
              </w:rPr>
              <w:t>30</w:t>
            </w:r>
            <w:r w:rsidR="0062394D">
              <w:rPr>
                <w:webHidden/>
              </w:rPr>
              <w:fldChar w:fldCharType="end"/>
            </w:r>
          </w:hyperlink>
        </w:p>
        <w:p w14:paraId="693BAF0A" w14:textId="14251826" w:rsidR="0062394D" w:rsidRDefault="007C41C9">
          <w:pPr>
            <w:pStyle w:val="TOC2"/>
            <w:rPr>
              <w:rFonts w:asciiTheme="minorHAnsi" w:eastAsiaTheme="minorEastAsia" w:hAnsiTheme="minorHAnsi"/>
              <w:noProof/>
              <w:sz w:val="22"/>
            </w:rPr>
          </w:pPr>
          <w:hyperlink w:anchor="_Toc220687767" w:history="1">
            <w:r w:rsidR="0062394D" w:rsidRPr="00EA7D6C">
              <w:rPr>
                <w:rStyle w:val="Hyperlink"/>
                <w:noProof/>
              </w:rPr>
              <w:t>3.1 Definisi Operasional Penelitian</w:t>
            </w:r>
            <w:r w:rsidR="0062394D">
              <w:rPr>
                <w:noProof/>
                <w:webHidden/>
              </w:rPr>
              <w:tab/>
            </w:r>
            <w:r w:rsidR="0062394D">
              <w:rPr>
                <w:noProof/>
                <w:webHidden/>
              </w:rPr>
              <w:fldChar w:fldCharType="begin"/>
            </w:r>
            <w:r w:rsidR="0062394D">
              <w:rPr>
                <w:noProof/>
                <w:webHidden/>
              </w:rPr>
              <w:instrText xml:space="preserve"> PAGEREF _Toc220687767 \h </w:instrText>
            </w:r>
            <w:r w:rsidR="0062394D">
              <w:rPr>
                <w:noProof/>
                <w:webHidden/>
              </w:rPr>
            </w:r>
            <w:r w:rsidR="0062394D">
              <w:rPr>
                <w:noProof/>
                <w:webHidden/>
              </w:rPr>
              <w:fldChar w:fldCharType="separate"/>
            </w:r>
            <w:r w:rsidR="00BA0860">
              <w:rPr>
                <w:noProof/>
                <w:webHidden/>
              </w:rPr>
              <w:t>30</w:t>
            </w:r>
            <w:r w:rsidR="0062394D">
              <w:rPr>
                <w:noProof/>
                <w:webHidden/>
              </w:rPr>
              <w:fldChar w:fldCharType="end"/>
            </w:r>
          </w:hyperlink>
        </w:p>
        <w:p w14:paraId="31B6EECC" w14:textId="46827180" w:rsidR="0062394D" w:rsidRDefault="007C41C9">
          <w:pPr>
            <w:pStyle w:val="TOC3"/>
            <w:rPr>
              <w:rFonts w:asciiTheme="minorHAnsi" w:eastAsiaTheme="minorEastAsia" w:hAnsiTheme="minorHAnsi"/>
              <w:noProof/>
              <w:sz w:val="22"/>
            </w:rPr>
          </w:pPr>
          <w:hyperlink w:anchor="_Toc220687768" w:history="1">
            <w:r w:rsidR="0062394D" w:rsidRPr="00EA7D6C">
              <w:rPr>
                <w:rStyle w:val="Hyperlink"/>
                <w:noProof/>
              </w:rPr>
              <w:t>3.1.1 Variabel Independen</w:t>
            </w:r>
            <w:r w:rsidR="0062394D">
              <w:rPr>
                <w:noProof/>
                <w:webHidden/>
              </w:rPr>
              <w:tab/>
            </w:r>
            <w:r w:rsidR="0062394D">
              <w:rPr>
                <w:noProof/>
                <w:webHidden/>
              </w:rPr>
              <w:fldChar w:fldCharType="begin"/>
            </w:r>
            <w:r w:rsidR="0062394D">
              <w:rPr>
                <w:noProof/>
                <w:webHidden/>
              </w:rPr>
              <w:instrText xml:space="preserve"> PAGEREF _Toc220687768 \h </w:instrText>
            </w:r>
            <w:r w:rsidR="0062394D">
              <w:rPr>
                <w:noProof/>
                <w:webHidden/>
              </w:rPr>
            </w:r>
            <w:r w:rsidR="0062394D">
              <w:rPr>
                <w:noProof/>
                <w:webHidden/>
              </w:rPr>
              <w:fldChar w:fldCharType="separate"/>
            </w:r>
            <w:r w:rsidR="00BA0860">
              <w:rPr>
                <w:noProof/>
                <w:webHidden/>
              </w:rPr>
              <w:t>31</w:t>
            </w:r>
            <w:r w:rsidR="0062394D">
              <w:rPr>
                <w:noProof/>
                <w:webHidden/>
              </w:rPr>
              <w:fldChar w:fldCharType="end"/>
            </w:r>
          </w:hyperlink>
        </w:p>
        <w:p w14:paraId="51F3CB9E" w14:textId="32BB5A23" w:rsidR="0062394D" w:rsidRDefault="007C41C9">
          <w:pPr>
            <w:pStyle w:val="TOC3"/>
            <w:rPr>
              <w:rFonts w:asciiTheme="minorHAnsi" w:eastAsiaTheme="minorEastAsia" w:hAnsiTheme="minorHAnsi"/>
              <w:noProof/>
              <w:sz w:val="22"/>
            </w:rPr>
          </w:pPr>
          <w:hyperlink w:anchor="_Toc220687769" w:history="1">
            <w:r w:rsidR="0062394D" w:rsidRPr="00EA7D6C">
              <w:rPr>
                <w:rStyle w:val="Hyperlink"/>
                <w:noProof/>
              </w:rPr>
              <w:t>3.1.2 Variabel Dependen</w:t>
            </w:r>
            <w:r w:rsidR="0062394D">
              <w:rPr>
                <w:noProof/>
                <w:webHidden/>
              </w:rPr>
              <w:tab/>
            </w:r>
            <w:r w:rsidR="0062394D">
              <w:rPr>
                <w:noProof/>
                <w:webHidden/>
              </w:rPr>
              <w:fldChar w:fldCharType="begin"/>
            </w:r>
            <w:r w:rsidR="0062394D">
              <w:rPr>
                <w:noProof/>
                <w:webHidden/>
              </w:rPr>
              <w:instrText xml:space="preserve"> PAGEREF _Toc220687769 \h </w:instrText>
            </w:r>
            <w:r w:rsidR="0062394D">
              <w:rPr>
                <w:noProof/>
                <w:webHidden/>
              </w:rPr>
            </w:r>
            <w:r w:rsidR="0062394D">
              <w:rPr>
                <w:noProof/>
                <w:webHidden/>
              </w:rPr>
              <w:fldChar w:fldCharType="separate"/>
            </w:r>
            <w:r w:rsidR="00BA0860">
              <w:rPr>
                <w:noProof/>
                <w:webHidden/>
              </w:rPr>
              <w:t>34</w:t>
            </w:r>
            <w:r w:rsidR="0062394D">
              <w:rPr>
                <w:noProof/>
                <w:webHidden/>
              </w:rPr>
              <w:fldChar w:fldCharType="end"/>
            </w:r>
          </w:hyperlink>
        </w:p>
        <w:p w14:paraId="10D75F7E" w14:textId="6AAE53D4" w:rsidR="0062394D" w:rsidRDefault="007C41C9">
          <w:pPr>
            <w:pStyle w:val="TOC2"/>
            <w:rPr>
              <w:rFonts w:asciiTheme="minorHAnsi" w:eastAsiaTheme="minorEastAsia" w:hAnsiTheme="minorHAnsi"/>
              <w:noProof/>
              <w:sz w:val="22"/>
            </w:rPr>
          </w:pPr>
          <w:hyperlink w:anchor="_Toc220687770" w:history="1">
            <w:r w:rsidR="0062394D" w:rsidRPr="00EA7D6C">
              <w:rPr>
                <w:rStyle w:val="Hyperlink"/>
                <w:noProof/>
              </w:rPr>
              <w:t>3.2 Populasi dan Sampel</w:t>
            </w:r>
            <w:r w:rsidR="0062394D">
              <w:rPr>
                <w:noProof/>
                <w:webHidden/>
              </w:rPr>
              <w:tab/>
            </w:r>
            <w:r w:rsidR="0062394D">
              <w:rPr>
                <w:noProof/>
                <w:webHidden/>
              </w:rPr>
              <w:fldChar w:fldCharType="begin"/>
            </w:r>
            <w:r w:rsidR="0062394D">
              <w:rPr>
                <w:noProof/>
                <w:webHidden/>
              </w:rPr>
              <w:instrText xml:space="preserve"> PAGEREF _Toc220687770 \h </w:instrText>
            </w:r>
            <w:r w:rsidR="0062394D">
              <w:rPr>
                <w:noProof/>
                <w:webHidden/>
              </w:rPr>
            </w:r>
            <w:r w:rsidR="0062394D">
              <w:rPr>
                <w:noProof/>
                <w:webHidden/>
              </w:rPr>
              <w:fldChar w:fldCharType="separate"/>
            </w:r>
            <w:r w:rsidR="00BA0860">
              <w:rPr>
                <w:noProof/>
                <w:webHidden/>
              </w:rPr>
              <w:t>35</w:t>
            </w:r>
            <w:r w:rsidR="0062394D">
              <w:rPr>
                <w:noProof/>
                <w:webHidden/>
              </w:rPr>
              <w:fldChar w:fldCharType="end"/>
            </w:r>
          </w:hyperlink>
        </w:p>
        <w:p w14:paraId="31771840" w14:textId="7F4799D8" w:rsidR="0062394D" w:rsidRDefault="007C41C9">
          <w:pPr>
            <w:pStyle w:val="TOC3"/>
            <w:rPr>
              <w:rFonts w:asciiTheme="minorHAnsi" w:eastAsiaTheme="minorEastAsia" w:hAnsiTheme="minorHAnsi"/>
              <w:noProof/>
              <w:sz w:val="22"/>
            </w:rPr>
          </w:pPr>
          <w:hyperlink w:anchor="_Toc220687771" w:history="1">
            <w:r w:rsidR="0062394D" w:rsidRPr="00EA7D6C">
              <w:rPr>
                <w:rStyle w:val="Hyperlink"/>
                <w:noProof/>
              </w:rPr>
              <w:t>3.2.1 Populasi</w:t>
            </w:r>
            <w:r w:rsidR="0062394D">
              <w:rPr>
                <w:noProof/>
                <w:webHidden/>
              </w:rPr>
              <w:tab/>
            </w:r>
            <w:r w:rsidR="0062394D">
              <w:rPr>
                <w:noProof/>
                <w:webHidden/>
              </w:rPr>
              <w:fldChar w:fldCharType="begin"/>
            </w:r>
            <w:r w:rsidR="0062394D">
              <w:rPr>
                <w:noProof/>
                <w:webHidden/>
              </w:rPr>
              <w:instrText xml:space="preserve"> PAGEREF _Toc220687771 \h </w:instrText>
            </w:r>
            <w:r w:rsidR="0062394D">
              <w:rPr>
                <w:noProof/>
                <w:webHidden/>
              </w:rPr>
            </w:r>
            <w:r w:rsidR="0062394D">
              <w:rPr>
                <w:noProof/>
                <w:webHidden/>
              </w:rPr>
              <w:fldChar w:fldCharType="separate"/>
            </w:r>
            <w:r w:rsidR="00BA0860">
              <w:rPr>
                <w:noProof/>
                <w:webHidden/>
              </w:rPr>
              <w:t>35</w:t>
            </w:r>
            <w:r w:rsidR="0062394D">
              <w:rPr>
                <w:noProof/>
                <w:webHidden/>
              </w:rPr>
              <w:fldChar w:fldCharType="end"/>
            </w:r>
          </w:hyperlink>
        </w:p>
        <w:p w14:paraId="40EA20EC" w14:textId="292F1A52" w:rsidR="0062394D" w:rsidRDefault="007C41C9">
          <w:pPr>
            <w:pStyle w:val="TOC3"/>
            <w:rPr>
              <w:rFonts w:asciiTheme="minorHAnsi" w:eastAsiaTheme="minorEastAsia" w:hAnsiTheme="minorHAnsi"/>
              <w:noProof/>
              <w:sz w:val="22"/>
            </w:rPr>
          </w:pPr>
          <w:hyperlink w:anchor="_Toc220687772" w:history="1">
            <w:r w:rsidR="0062394D" w:rsidRPr="00EA7D6C">
              <w:rPr>
                <w:rStyle w:val="Hyperlink"/>
                <w:noProof/>
              </w:rPr>
              <w:t>3.2.2 Sampel</w:t>
            </w:r>
            <w:r w:rsidR="0062394D">
              <w:rPr>
                <w:noProof/>
                <w:webHidden/>
              </w:rPr>
              <w:tab/>
            </w:r>
            <w:r w:rsidR="0062394D">
              <w:rPr>
                <w:noProof/>
                <w:webHidden/>
              </w:rPr>
              <w:fldChar w:fldCharType="begin"/>
            </w:r>
            <w:r w:rsidR="0062394D">
              <w:rPr>
                <w:noProof/>
                <w:webHidden/>
              </w:rPr>
              <w:instrText xml:space="preserve"> PAGEREF _Toc220687772 \h </w:instrText>
            </w:r>
            <w:r w:rsidR="0062394D">
              <w:rPr>
                <w:noProof/>
                <w:webHidden/>
              </w:rPr>
            </w:r>
            <w:r w:rsidR="0062394D">
              <w:rPr>
                <w:noProof/>
                <w:webHidden/>
              </w:rPr>
              <w:fldChar w:fldCharType="separate"/>
            </w:r>
            <w:r w:rsidR="00BA0860">
              <w:rPr>
                <w:noProof/>
                <w:webHidden/>
              </w:rPr>
              <w:t>35</w:t>
            </w:r>
            <w:r w:rsidR="0062394D">
              <w:rPr>
                <w:noProof/>
                <w:webHidden/>
              </w:rPr>
              <w:fldChar w:fldCharType="end"/>
            </w:r>
          </w:hyperlink>
        </w:p>
        <w:p w14:paraId="70FDD71F" w14:textId="2B6A8F6D" w:rsidR="0062394D" w:rsidRDefault="007C41C9">
          <w:pPr>
            <w:pStyle w:val="TOC2"/>
            <w:rPr>
              <w:rFonts w:asciiTheme="minorHAnsi" w:eastAsiaTheme="minorEastAsia" w:hAnsiTheme="minorHAnsi"/>
              <w:noProof/>
              <w:sz w:val="22"/>
            </w:rPr>
          </w:pPr>
          <w:hyperlink w:anchor="_Toc220687773" w:history="1">
            <w:r w:rsidR="0062394D" w:rsidRPr="00EA7D6C">
              <w:rPr>
                <w:rStyle w:val="Hyperlink"/>
                <w:noProof/>
              </w:rPr>
              <w:t>3.3 Jenis dan Sumber Data</w:t>
            </w:r>
            <w:r w:rsidR="0062394D">
              <w:rPr>
                <w:noProof/>
                <w:webHidden/>
              </w:rPr>
              <w:tab/>
            </w:r>
            <w:r w:rsidR="0062394D">
              <w:rPr>
                <w:noProof/>
                <w:webHidden/>
              </w:rPr>
              <w:fldChar w:fldCharType="begin"/>
            </w:r>
            <w:r w:rsidR="0062394D">
              <w:rPr>
                <w:noProof/>
                <w:webHidden/>
              </w:rPr>
              <w:instrText xml:space="preserve"> PAGEREF _Toc220687773 \h </w:instrText>
            </w:r>
            <w:r w:rsidR="0062394D">
              <w:rPr>
                <w:noProof/>
                <w:webHidden/>
              </w:rPr>
            </w:r>
            <w:r w:rsidR="0062394D">
              <w:rPr>
                <w:noProof/>
                <w:webHidden/>
              </w:rPr>
              <w:fldChar w:fldCharType="separate"/>
            </w:r>
            <w:r w:rsidR="00BA0860">
              <w:rPr>
                <w:noProof/>
                <w:webHidden/>
              </w:rPr>
              <w:t>36</w:t>
            </w:r>
            <w:r w:rsidR="0062394D">
              <w:rPr>
                <w:noProof/>
                <w:webHidden/>
              </w:rPr>
              <w:fldChar w:fldCharType="end"/>
            </w:r>
          </w:hyperlink>
        </w:p>
        <w:p w14:paraId="5532B4D9" w14:textId="3D33F142" w:rsidR="0062394D" w:rsidRDefault="007C41C9">
          <w:pPr>
            <w:pStyle w:val="TOC2"/>
            <w:rPr>
              <w:rFonts w:asciiTheme="minorHAnsi" w:eastAsiaTheme="minorEastAsia" w:hAnsiTheme="minorHAnsi"/>
              <w:noProof/>
              <w:sz w:val="22"/>
            </w:rPr>
          </w:pPr>
          <w:hyperlink w:anchor="_Toc220687774" w:history="1">
            <w:r w:rsidR="0062394D" w:rsidRPr="00EA7D6C">
              <w:rPr>
                <w:rStyle w:val="Hyperlink"/>
                <w:noProof/>
              </w:rPr>
              <w:t>3.4 Teknik Pengumpulan Data</w:t>
            </w:r>
            <w:r w:rsidR="0062394D">
              <w:rPr>
                <w:noProof/>
                <w:webHidden/>
              </w:rPr>
              <w:tab/>
            </w:r>
            <w:r w:rsidR="0062394D">
              <w:rPr>
                <w:noProof/>
                <w:webHidden/>
              </w:rPr>
              <w:fldChar w:fldCharType="begin"/>
            </w:r>
            <w:r w:rsidR="0062394D">
              <w:rPr>
                <w:noProof/>
                <w:webHidden/>
              </w:rPr>
              <w:instrText xml:space="preserve"> PAGEREF _Toc220687774 \h </w:instrText>
            </w:r>
            <w:r w:rsidR="0062394D">
              <w:rPr>
                <w:noProof/>
                <w:webHidden/>
              </w:rPr>
            </w:r>
            <w:r w:rsidR="0062394D">
              <w:rPr>
                <w:noProof/>
                <w:webHidden/>
              </w:rPr>
              <w:fldChar w:fldCharType="separate"/>
            </w:r>
            <w:r w:rsidR="00BA0860">
              <w:rPr>
                <w:noProof/>
                <w:webHidden/>
              </w:rPr>
              <w:t>37</w:t>
            </w:r>
            <w:r w:rsidR="0062394D">
              <w:rPr>
                <w:noProof/>
                <w:webHidden/>
              </w:rPr>
              <w:fldChar w:fldCharType="end"/>
            </w:r>
          </w:hyperlink>
        </w:p>
        <w:p w14:paraId="1550DAF3" w14:textId="04CDECA8" w:rsidR="0062394D" w:rsidRDefault="007C41C9">
          <w:pPr>
            <w:pStyle w:val="TOC2"/>
            <w:rPr>
              <w:rFonts w:asciiTheme="minorHAnsi" w:eastAsiaTheme="minorEastAsia" w:hAnsiTheme="minorHAnsi"/>
              <w:noProof/>
              <w:sz w:val="22"/>
            </w:rPr>
          </w:pPr>
          <w:hyperlink w:anchor="_Toc220687775" w:history="1">
            <w:r w:rsidR="0062394D" w:rsidRPr="00EA7D6C">
              <w:rPr>
                <w:rStyle w:val="Hyperlink"/>
                <w:noProof/>
              </w:rPr>
              <w:t>3.5 Teknik Analisis data</w:t>
            </w:r>
            <w:r w:rsidR="0062394D">
              <w:rPr>
                <w:noProof/>
                <w:webHidden/>
              </w:rPr>
              <w:tab/>
            </w:r>
            <w:r w:rsidR="0062394D">
              <w:rPr>
                <w:noProof/>
                <w:webHidden/>
              </w:rPr>
              <w:fldChar w:fldCharType="begin"/>
            </w:r>
            <w:r w:rsidR="0062394D">
              <w:rPr>
                <w:noProof/>
                <w:webHidden/>
              </w:rPr>
              <w:instrText xml:space="preserve"> PAGEREF _Toc220687775 \h </w:instrText>
            </w:r>
            <w:r w:rsidR="0062394D">
              <w:rPr>
                <w:noProof/>
                <w:webHidden/>
              </w:rPr>
            </w:r>
            <w:r w:rsidR="0062394D">
              <w:rPr>
                <w:noProof/>
                <w:webHidden/>
              </w:rPr>
              <w:fldChar w:fldCharType="separate"/>
            </w:r>
            <w:r w:rsidR="00BA0860">
              <w:rPr>
                <w:noProof/>
                <w:webHidden/>
              </w:rPr>
              <w:t>38</w:t>
            </w:r>
            <w:r w:rsidR="0062394D">
              <w:rPr>
                <w:noProof/>
                <w:webHidden/>
              </w:rPr>
              <w:fldChar w:fldCharType="end"/>
            </w:r>
          </w:hyperlink>
        </w:p>
        <w:p w14:paraId="59EC6841" w14:textId="7A855C72" w:rsidR="0062394D" w:rsidRDefault="007C41C9">
          <w:pPr>
            <w:pStyle w:val="TOC3"/>
            <w:rPr>
              <w:rFonts w:asciiTheme="minorHAnsi" w:eastAsiaTheme="minorEastAsia" w:hAnsiTheme="minorHAnsi"/>
              <w:noProof/>
              <w:sz w:val="22"/>
            </w:rPr>
          </w:pPr>
          <w:hyperlink w:anchor="_Toc220687776" w:history="1">
            <w:r w:rsidR="0062394D" w:rsidRPr="00EA7D6C">
              <w:rPr>
                <w:rStyle w:val="Hyperlink"/>
                <w:noProof/>
              </w:rPr>
              <w:t>3.5.1 Pilot Test</w:t>
            </w:r>
            <w:r w:rsidR="0062394D">
              <w:rPr>
                <w:noProof/>
                <w:webHidden/>
              </w:rPr>
              <w:tab/>
            </w:r>
            <w:r w:rsidR="0062394D">
              <w:rPr>
                <w:noProof/>
                <w:webHidden/>
              </w:rPr>
              <w:fldChar w:fldCharType="begin"/>
            </w:r>
            <w:r w:rsidR="0062394D">
              <w:rPr>
                <w:noProof/>
                <w:webHidden/>
              </w:rPr>
              <w:instrText xml:space="preserve"> PAGEREF _Toc220687776 \h </w:instrText>
            </w:r>
            <w:r w:rsidR="0062394D">
              <w:rPr>
                <w:noProof/>
                <w:webHidden/>
              </w:rPr>
            </w:r>
            <w:r w:rsidR="0062394D">
              <w:rPr>
                <w:noProof/>
                <w:webHidden/>
              </w:rPr>
              <w:fldChar w:fldCharType="separate"/>
            </w:r>
            <w:r w:rsidR="00BA0860">
              <w:rPr>
                <w:noProof/>
                <w:webHidden/>
              </w:rPr>
              <w:t>38</w:t>
            </w:r>
            <w:r w:rsidR="0062394D">
              <w:rPr>
                <w:noProof/>
                <w:webHidden/>
              </w:rPr>
              <w:fldChar w:fldCharType="end"/>
            </w:r>
          </w:hyperlink>
        </w:p>
        <w:p w14:paraId="5D68667E" w14:textId="34228691" w:rsidR="0062394D" w:rsidRDefault="007C41C9">
          <w:pPr>
            <w:pStyle w:val="TOC3"/>
            <w:rPr>
              <w:rFonts w:asciiTheme="minorHAnsi" w:eastAsiaTheme="minorEastAsia" w:hAnsiTheme="minorHAnsi"/>
              <w:noProof/>
              <w:sz w:val="22"/>
            </w:rPr>
          </w:pPr>
          <w:hyperlink w:anchor="_Toc220687777" w:history="1">
            <w:r w:rsidR="0062394D" w:rsidRPr="00EA7D6C">
              <w:rPr>
                <w:rStyle w:val="Hyperlink"/>
                <w:noProof/>
              </w:rPr>
              <w:t>3.5.2 Analisis Statistik Deskriptif</w:t>
            </w:r>
            <w:r w:rsidR="0062394D">
              <w:rPr>
                <w:noProof/>
                <w:webHidden/>
              </w:rPr>
              <w:tab/>
            </w:r>
            <w:r w:rsidR="0062394D">
              <w:rPr>
                <w:noProof/>
                <w:webHidden/>
              </w:rPr>
              <w:fldChar w:fldCharType="begin"/>
            </w:r>
            <w:r w:rsidR="0062394D">
              <w:rPr>
                <w:noProof/>
                <w:webHidden/>
              </w:rPr>
              <w:instrText xml:space="preserve"> PAGEREF _Toc220687777 \h </w:instrText>
            </w:r>
            <w:r w:rsidR="0062394D">
              <w:rPr>
                <w:noProof/>
                <w:webHidden/>
              </w:rPr>
            </w:r>
            <w:r w:rsidR="0062394D">
              <w:rPr>
                <w:noProof/>
                <w:webHidden/>
              </w:rPr>
              <w:fldChar w:fldCharType="separate"/>
            </w:r>
            <w:r w:rsidR="00BA0860">
              <w:rPr>
                <w:noProof/>
                <w:webHidden/>
              </w:rPr>
              <w:t>40</w:t>
            </w:r>
            <w:r w:rsidR="0062394D">
              <w:rPr>
                <w:noProof/>
                <w:webHidden/>
              </w:rPr>
              <w:fldChar w:fldCharType="end"/>
            </w:r>
          </w:hyperlink>
        </w:p>
        <w:p w14:paraId="0930EAA9" w14:textId="7B44DB11" w:rsidR="0062394D" w:rsidRDefault="007C41C9">
          <w:pPr>
            <w:pStyle w:val="TOC3"/>
            <w:rPr>
              <w:rFonts w:asciiTheme="minorHAnsi" w:eastAsiaTheme="minorEastAsia" w:hAnsiTheme="minorHAnsi"/>
              <w:noProof/>
              <w:sz w:val="22"/>
            </w:rPr>
          </w:pPr>
          <w:hyperlink w:anchor="_Toc220687778" w:history="1">
            <w:r w:rsidR="0062394D" w:rsidRPr="00EA7D6C">
              <w:rPr>
                <w:rStyle w:val="Hyperlink"/>
                <w:noProof/>
              </w:rPr>
              <w:t xml:space="preserve">3.5.3 </w:t>
            </w:r>
            <w:r w:rsidR="0062394D" w:rsidRPr="00EA7D6C">
              <w:rPr>
                <w:rStyle w:val="Hyperlink"/>
                <w:i/>
                <w:iCs/>
                <w:noProof/>
              </w:rPr>
              <w:t>Structural Equation Modeling</w:t>
            </w:r>
            <w:r w:rsidR="0062394D" w:rsidRPr="00EA7D6C">
              <w:rPr>
                <w:rStyle w:val="Hyperlink"/>
                <w:noProof/>
              </w:rPr>
              <w:t xml:space="preserve"> (SEM)</w:t>
            </w:r>
            <w:r w:rsidR="0062394D">
              <w:rPr>
                <w:noProof/>
                <w:webHidden/>
              </w:rPr>
              <w:tab/>
            </w:r>
            <w:r w:rsidR="0062394D">
              <w:rPr>
                <w:noProof/>
                <w:webHidden/>
              </w:rPr>
              <w:fldChar w:fldCharType="begin"/>
            </w:r>
            <w:r w:rsidR="0062394D">
              <w:rPr>
                <w:noProof/>
                <w:webHidden/>
              </w:rPr>
              <w:instrText xml:space="preserve"> PAGEREF _Toc220687778 \h </w:instrText>
            </w:r>
            <w:r w:rsidR="0062394D">
              <w:rPr>
                <w:noProof/>
                <w:webHidden/>
              </w:rPr>
            </w:r>
            <w:r w:rsidR="0062394D">
              <w:rPr>
                <w:noProof/>
                <w:webHidden/>
              </w:rPr>
              <w:fldChar w:fldCharType="separate"/>
            </w:r>
            <w:r w:rsidR="00BA0860">
              <w:rPr>
                <w:noProof/>
                <w:webHidden/>
              </w:rPr>
              <w:t>40</w:t>
            </w:r>
            <w:r w:rsidR="0062394D">
              <w:rPr>
                <w:noProof/>
                <w:webHidden/>
              </w:rPr>
              <w:fldChar w:fldCharType="end"/>
            </w:r>
          </w:hyperlink>
        </w:p>
        <w:p w14:paraId="34A704AD" w14:textId="40DB1A56" w:rsidR="0062394D" w:rsidRDefault="007C41C9">
          <w:pPr>
            <w:pStyle w:val="TOC3"/>
            <w:rPr>
              <w:rFonts w:asciiTheme="minorHAnsi" w:eastAsiaTheme="minorEastAsia" w:hAnsiTheme="minorHAnsi"/>
              <w:noProof/>
              <w:sz w:val="22"/>
            </w:rPr>
          </w:pPr>
          <w:hyperlink w:anchor="_Toc220687779" w:history="1">
            <w:r w:rsidR="0062394D" w:rsidRPr="00EA7D6C">
              <w:rPr>
                <w:rStyle w:val="Hyperlink"/>
                <w:noProof/>
              </w:rPr>
              <w:t xml:space="preserve">3.5.4 </w:t>
            </w:r>
            <w:r w:rsidR="0062394D" w:rsidRPr="00EA7D6C">
              <w:rPr>
                <w:rStyle w:val="Hyperlink"/>
                <w:i/>
                <w:iCs/>
                <w:noProof/>
              </w:rPr>
              <w:t>Partial Least Square</w:t>
            </w:r>
            <w:r w:rsidR="0062394D" w:rsidRPr="00EA7D6C">
              <w:rPr>
                <w:rStyle w:val="Hyperlink"/>
                <w:noProof/>
              </w:rPr>
              <w:t xml:space="preserve"> (PLS)</w:t>
            </w:r>
            <w:r w:rsidR="0062394D">
              <w:rPr>
                <w:noProof/>
                <w:webHidden/>
              </w:rPr>
              <w:tab/>
            </w:r>
            <w:r w:rsidR="0062394D">
              <w:rPr>
                <w:noProof/>
                <w:webHidden/>
              </w:rPr>
              <w:fldChar w:fldCharType="begin"/>
            </w:r>
            <w:r w:rsidR="0062394D">
              <w:rPr>
                <w:noProof/>
                <w:webHidden/>
              </w:rPr>
              <w:instrText xml:space="preserve"> PAGEREF _Toc220687779 \h </w:instrText>
            </w:r>
            <w:r w:rsidR="0062394D">
              <w:rPr>
                <w:noProof/>
                <w:webHidden/>
              </w:rPr>
            </w:r>
            <w:r w:rsidR="0062394D">
              <w:rPr>
                <w:noProof/>
                <w:webHidden/>
              </w:rPr>
              <w:fldChar w:fldCharType="separate"/>
            </w:r>
            <w:r w:rsidR="00BA0860">
              <w:rPr>
                <w:noProof/>
                <w:webHidden/>
              </w:rPr>
              <w:t>41</w:t>
            </w:r>
            <w:r w:rsidR="0062394D">
              <w:rPr>
                <w:noProof/>
                <w:webHidden/>
              </w:rPr>
              <w:fldChar w:fldCharType="end"/>
            </w:r>
          </w:hyperlink>
        </w:p>
        <w:p w14:paraId="066B2BEE" w14:textId="5791C2BE" w:rsidR="0062394D" w:rsidRDefault="007C41C9">
          <w:pPr>
            <w:pStyle w:val="TOC3"/>
            <w:rPr>
              <w:rFonts w:asciiTheme="minorHAnsi" w:eastAsiaTheme="minorEastAsia" w:hAnsiTheme="minorHAnsi"/>
              <w:noProof/>
              <w:sz w:val="22"/>
            </w:rPr>
          </w:pPr>
          <w:hyperlink w:anchor="_Toc220687780" w:history="1">
            <w:r w:rsidR="0062394D" w:rsidRPr="00EA7D6C">
              <w:rPr>
                <w:rStyle w:val="Hyperlink"/>
                <w:noProof/>
              </w:rPr>
              <w:t xml:space="preserve">3.5.5 Model Pengukuran atau </w:t>
            </w:r>
            <w:r w:rsidR="0062394D" w:rsidRPr="00EA7D6C">
              <w:rPr>
                <w:rStyle w:val="Hyperlink"/>
                <w:i/>
                <w:iCs/>
                <w:noProof/>
              </w:rPr>
              <w:t>Outer Model</w:t>
            </w:r>
            <w:r w:rsidR="0062394D">
              <w:rPr>
                <w:noProof/>
                <w:webHidden/>
              </w:rPr>
              <w:tab/>
            </w:r>
            <w:r w:rsidR="0062394D">
              <w:rPr>
                <w:noProof/>
                <w:webHidden/>
              </w:rPr>
              <w:fldChar w:fldCharType="begin"/>
            </w:r>
            <w:r w:rsidR="0062394D">
              <w:rPr>
                <w:noProof/>
                <w:webHidden/>
              </w:rPr>
              <w:instrText xml:space="preserve"> PAGEREF _Toc220687780 \h </w:instrText>
            </w:r>
            <w:r w:rsidR="0062394D">
              <w:rPr>
                <w:noProof/>
                <w:webHidden/>
              </w:rPr>
            </w:r>
            <w:r w:rsidR="0062394D">
              <w:rPr>
                <w:noProof/>
                <w:webHidden/>
              </w:rPr>
              <w:fldChar w:fldCharType="separate"/>
            </w:r>
            <w:r w:rsidR="00BA0860">
              <w:rPr>
                <w:noProof/>
                <w:webHidden/>
              </w:rPr>
              <w:t>41</w:t>
            </w:r>
            <w:r w:rsidR="0062394D">
              <w:rPr>
                <w:noProof/>
                <w:webHidden/>
              </w:rPr>
              <w:fldChar w:fldCharType="end"/>
            </w:r>
          </w:hyperlink>
        </w:p>
        <w:p w14:paraId="5880FD16" w14:textId="38B458B0" w:rsidR="0062394D" w:rsidRDefault="007C41C9">
          <w:pPr>
            <w:pStyle w:val="TOC3"/>
            <w:rPr>
              <w:rFonts w:asciiTheme="minorHAnsi" w:eastAsiaTheme="minorEastAsia" w:hAnsiTheme="minorHAnsi"/>
              <w:noProof/>
              <w:sz w:val="22"/>
            </w:rPr>
          </w:pPr>
          <w:hyperlink w:anchor="_Toc220687781" w:history="1">
            <w:r w:rsidR="0062394D" w:rsidRPr="00EA7D6C">
              <w:rPr>
                <w:rStyle w:val="Hyperlink"/>
                <w:noProof/>
              </w:rPr>
              <w:t xml:space="preserve">3.5.6 Model Struktural atau </w:t>
            </w:r>
            <w:r w:rsidR="0062394D" w:rsidRPr="00EA7D6C">
              <w:rPr>
                <w:rStyle w:val="Hyperlink"/>
                <w:i/>
                <w:iCs/>
                <w:noProof/>
              </w:rPr>
              <w:t>Inner Model</w:t>
            </w:r>
            <w:r w:rsidR="0062394D">
              <w:rPr>
                <w:noProof/>
                <w:webHidden/>
              </w:rPr>
              <w:tab/>
            </w:r>
            <w:r w:rsidR="0062394D">
              <w:rPr>
                <w:noProof/>
                <w:webHidden/>
              </w:rPr>
              <w:fldChar w:fldCharType="begin"/>
            </w:r>
            <w:r w:rsidR="0062394D">
              <w:rPr>
                <w:noProof/>
                <w:webHidden/>
              </w:rPr>
              <w:instrText xml:space="preserve"> PAGEREF _Toc220687781 \h </w:instrText>
            </w:r>
            <w:r w:rsidR="0062394D">
              <w:rPr>
                <w:noProof/>
                <w:webHidden/>
              </w:rPr>
            </w:r>
            <w:r w:rsidR="0062394D">
              <w:rPr>
                <w:noProof/>
                <w:webHidden/>
              </w:rPr>
              <w:fldChar w:fldCharType="separate"/>
            </w:r>
            <w:r w:rsidR="00BA0860">
              <w:rPr>
                <w:noProof/>
                <w:webHidden/>
              </w:rPr>
              <w:t>42</w:t>
            </w:r>
            <w:r w:rsidR="0062394D">
              <w:rPr>
                <w:noProof/>
                <w:webHidden/>
              </w:rPr>
              <w:fldChar w:fldCharType="end"/>
            </w:r>
          </w:hyperlink>
        </w:p>
        <w:p w14:paraId="677A1499" w14:textId="1D579222" w:rsidR="0062394D" w:rsidRDefault="007C41C9">
          <w:pPr>
            <w:pStyle w:val="TOC3"/>
            <w:rPr>
              <w:rFonts w:asciiTheme="minorHAnsi" w:eastAsiaTheme="minorEastAsia" w:hAnsiTheme="minorHAnsi"/>
              <w:noProof/>
              <w:sz w:val="22"/>
            </w:rPr>
          </w:pPr>
          <w:hyperlink w:anchor="_Toc220687782" w:history="1">
            <w:r w:rsidR="0062394D" w:rsidRPr="00EA7D6C">
              <w:rPr>
                <w:rStyle w:val="Hyperlink"/>
                <w:noProof/>
              </w:rPr>
              <w:t>3.5.7 Uji Hipotesis</w:t>
            </w:r>
            <w:r w:rsidR="0062394D">
              <w:rPr>
                <w:noProof/>
                <w:webHidden/>
              </w:rPr>
              <w:tab/>
            </w:r>
            <w:r w:rsidR="0062394D">
              <w:rPr>
                <w:noProof/>
                <w:webHidden/>
              </w:rPr>
              <w:fldChar w:fldCharType="begin"/>
            </w:r>
            <w:r w:rsidR="0062394D">
              <w:rPr>
                <w:noProof/>
                <w:webHidden/>
              </w:rPr>
              <w:instrText xml:space="preserve"> PAGEREF _Toc220687782 \h </w:instrText>
            </w:r>
            <w:r w:rsidR="0062394D">
              <w:rPr>
                <w:noProof/>
                <w:webHidden/>
              </w:rPr>
            </w:r>
            <w:r w:rsidR="0062394D">
              <w:rPr>
                <w:noProof/>
                <w:webHidden/>
              </w:rPr>
              <w:fldChar w:fldCharType="separate"/>
            </w:r>
            <w:r w:rsidR="00BA0860">
              <w:rPr>
                <w:noProof/>
                <w:webHidden/>
              </w:rPr>
              <w:t>43</w:t>
            </w:r>
            <w:r w:rsidR="0062394D">
              <w:rPr>
                <w:noProof/>
                <w:webHidden/>
              </w:rPr>
              <w:fldChar w:fldCharType="end"/>
            </w:r>
          </w:hyperlink>
        </w:p>
        <w:p w14:paraId="51752918" w14:textId="3311BA89" w:rsidR="0062394D" w:rsidRDefault="007C41C9">
          <w:pPr>
            <w:pStyle w:val="TOC1"/>
            <w:rPr>
              <w:rFonts w:asciiTheme="minorHAnsi" w:eastAsiaTheme="minorEastAsia" w:hAnsiTheme="minorHAnsi"/>
              <w:b w:val="0"/>
              <w:sz w:val="22"/>
            </w:rPr>
          </w:pPr>
          <w:hyperlink w:anchor="_Toc220687783" w:history="1">
            <w:r w:rsidR="0062394D" w:rsidRPr="00EA7D6C">
              <w:rPr>
                <w:rStyle w:val="Hyperlink"/>
              </w:rPr>
              <w:t>BAB IV</w:t>
            </w:r>
            <w:r w:rsidR="0062394D">
              <w:rPr>
                <w:webHidden/>
              </w:rPr>
              <w:tab/>
            </w:r>
            <w:r w:rsidR="0062394D">
              <w:rPr>
                <w:webHidden/>
              </w:rPr>
              <w:fldChar w:fldCharType="begin"/>
            </w:r>
            <w:r w:rsidR="0062394D">
              <w:rPr>
                <w:webHidden/>
              </w:rPr>
              <w:instrText xml:space="preserve"> PAGEREF _Toc220687783 \h </w:instrText>
            </w:r>
            <w:r w:rsidR="0062394D">
              <w:rPr>
                <w:webHidden/>
              </w:rPr>
            </w:r>
            <w:r w:rsidR="0062394D">
              <w:rPr>
                <w:webHidden/>
              </w:rPr>
              <w:fldChar w:fldCharType="separate"/>
            </w:r>
            <w:r w:rsidR="00BA0860">
              <w:rPr>
                <w:webHidden/>
              </w:rPr>
              <w:t>45</w:t>
            </w:r>
            <w:r w:rsidR="0062394D">
              <w:rPr>
                <w:webHidden/>
              </w:rPr>
              <w:fldChar w:fldCharType="end"/>
            </w:r>
          </w:hyperlink>
        </w:p>
        <w:p w14:paraId="16B64CB2" w14:textId="5C2D2447" w:rsidR="0062394D" w:rsidRDefault="007C41C9">
          <w:pPr>
            <w:pStyle w:val="TOC1"/>
            <w:rPr>
              <w:rFonts w:asciiTheme="minorHAnsi" w:eastAsiaTheme="minorEastAsia" w:hAnsiTheme="minorHAnsi"/>
              <w:b w:val="0"/>
              <w:sz w:val="22"/>
            </w:rPr>
          </w:pPr>
          <w:hyperlink w:anchor="_Toc220687784" w:history="1">
            <w:r w:rsidR="0062394D" w:rsidRPr="00EA7D6C">
              <w:rPr>
                <w:rStyle w:val="Hyperlink"/>
              </w:rPr>
              <w:t>HASIL DAN PEMBAHASAN</w:t>
            </w:r>
            <w:r w:rsidR="0062394D">
              <w:rPr>
                <w:webHidden/>
              </w:rPr>
              <w:tab/>
            </w:r>
            <w:r w:rsidR="0062394D">
              <w:rPr>
                <w:webHidden/>
              </w:rPr>
              <w:fldChar w:fldCharType="begin"/>
            </w:r>
            <w:r w:rsidR="0062394D">
              <w:rPr>
                <w:webHidden/>
              </w:rPr>
              <w:instrText xml:space="preserve"> PAGEREF _Toc220687784 \h </w:instrText>
            </w:r>
            <w:r w:rsidR="0062394D">
              <w:rPr>
                <w:webHidden/>
              </w:rPr>
            </w:r>
            <w:r w:rsidR="0062394D">
              <w:rPr>
                <w:webHidden/>
              </w:rPr>
              <w:fldChar w:fldCharType="separate"/>
            </w:r>
            <w:r w:rsidR="00BA0860">
              <w:rPr>
                <w:webHidden/>
              </w:rPr>
              <w:t>45</w:t>
            </w:r>
            <w:r w:rsidR="0062394D">
              <w:rPr>
                <w:webHidden/>
              </w:rPr>
              <w:fldChar w:fldCharType="end"/>
            </w:r>
          </w:hyperlink>
        </w:p>
        <w:p w14:paraId="6AA90D5F" w14:textId="0200DA55" w:rsidR="0062394D" w:rsidRDefault="007C41C9">
          <w:pPr>
            <w:pStyle w:val="TOC2"/>
            <w:rPr>
              <w:rFonts w:asciiTheme="minorHAnsi" w:eastAsiaTheme="minorEastAsia" w:hAnsiTheme="minorHAnsi"/>
              <w:noProof/>
              <w:sz w:val="22"/>
            </w:rPr>
          </w:pPr>
          <w:hyperlink w:anchor="_Toc220687785" w:history="1">
            <w:r w:rsidR="0062394D" w:rsidRPr="00EA7D6C">
              <w:rPr>
                <w:rStyle w:val="Hyperlink"/>
                <w:noProof/>
              </w:rPr>
              <w:t>4.1 Gambaran Umum Objek Penelitian</w:t>
            </w:r>
            <w:r w:rsidR="0062394D">
              <w:rPr>
                <w:noProof/>
                <w:webHidden/>
              </w:rPr>
              <w:tab/>
            </w:r>
            <w:r w:rsidR="0062394D">
              <w:rPr>
                <w:noProof/>
                <w:webHidden/>
              </w:rPr>
              <w:fldChar w:fldCharType="begin"/>
            </w:r>
            <w:r w:rsidR="0062394D">
              <w:rPr>
                <w:noProof/>
                <w:webHidden/>
              </w:rPr>
              <w:instrText xml:space="preserve"> PAGEREF _Toc220687785 \h </w:instrText>
            </w:r>
            <w:r w:rsidR="0062394D">
              <w:rPr>
                <w:noProof/>
                <w:webHidden/>
              </w:rPr>
            </w:r>
            <w:r w:rsidR="0062394D">
              <w:rPr>
                <w:noProof/>
                <w:webHidden/>
              </w:rPr>
              <w:fldChar w:fldCharType="separate"/>
            </w:r>
            <w:r w:rsidR="00BA0860">
              <w:rPr>
                <w:noProof/>
                <w:webHidden/>
              </w:rPr>
              <w:t>45</w:t>
            </w:r>
            <w:r w:rsidR="0062394D">
              <w:rPr>
                <w:noProof/>
                <w:webHidden/>
              </w:rPr>
              <w:fldChar w:fldCharType="end"/>
            </w:r>
          </w:hyperlink>
        </w:p>
        <w:p w14:paraId="7272E501" w14:textId="1436477E" w:rsidR="0062394D" w:rsidRDefault="007C41C9">
          <w:pPr>
            <w:pStyle w:val="TOC3"/>
            <w:rPr>
              <w:rFonts w:asciiTheme="minorHAnsi" w:eastAsiaTheme="minorEastAsia" w:hAnsiTheme="minorHAnsi"/>
              <w:noProof/>
              <w:sz w:val="22"/>
            </w:rPr>
          </w:pPr>
          <w:hyperlink w:anchor="_Toc220687786" w:history="1">
            <w:r w:rsidR="0062394D" w:rsidRPr="00EA7D6C">
              <w:rPr>
                <w:rStyle w:val="Hyperlink"/>
                <w:noProof/>
              </w:rPr>
              <w:t>4.1.1 Tempat dan Waktu Penelitian</w:t>
            </w:r>
            <w:r w:rsidR="0062394D">
              <w:rPr>
                <w:noProof/>
                <w:webHidden/>
              </w:rPr>
              <w:tab/>
            </w:r>
            <w:r w:rsidR="0062394D">
              <w:rPr>
                <w:noProof/>
                <w:webHidden/>
              </w:rPr>
              <w:fldChar w:fldCharType="begin"/>
            </w:r>
            <w:r w:rsidR="0062394D">
              <w:rPr>
                <w:noProof/>
                <w:webHidden/>
              </w:rPr>
              <w:instrText xml:space="preserve"> PAGEREF _Toc220687786 \h </w:instrText>
            </w:r>
            <w:r w:rsidR="0062394D">
              <w:rPr>
                <w:noProof/>
                <w:webHidden/>
              </w:rPr>
            </w:r>
            <w:r w:rsidR="0062394D">
              <w:rPr>
                <w:noProof/>
                <w:webHidden/>
              </w:rPr>
              <w:fldChar w:fldCharType="separate"/>
            </w:r>
            <w:r w:rsidR="00BA0860">
              <w:rPr>
                <w:noProof/>
                <w:webHidden/>
              </w:rPr>
              <w:t>45</w:t>
            </w:r>
            <w:r w:rsidR="0062394D">
              <w:rPr>
                <w:noProof/>
                <w:webHidden/>
              </w:rPr>
              <w:fldChar w:fldCharType="end"/>
            </w:r>
          </w:hyperlink>
        </w:p>
        <w:p w14:paraId="3CC83BFE" w14:textId="130362E7" w:rsidR="0062394D" w:rsidRDefault="007C41C9">
          <w:pPr>
            <w:pStyle w:val="TOC3"/>
            <w:rPr>
              <w:rFonts w:asciiTheme="minorHAnsi" w:eastAsiaTheme="minorEastAsia" w:hAnsiTheme="minorHAnsi"/>
              <w:noProof/>
              <w:sz w:val="22"/>
            </w:rPr>
          </w:pPr>
          <w:hyperlink w:anchor="_Toc220687787" w:history="1">
            <w:r w:rsidR="0062394D" w:rsidRPr="00EA7D6C">
              <w:rPr>
                <w:rStyle w:val="Hyperlink"/>
                <w:noProof/>
              </w:rPr>
              <w:t>4.1.2 Karakteristik Responden</w:t>
            </w:r>
            <w:r w:rsidR="0062394D">
              <w:rPr>
                <w:noProof/>
                <w:webHidden/>
              </w:rPr>
              <w:tab/>
            </w:r>
            <w:r w:rsidR="0062394D">
              <w:rPr>
                <w:noProof/>
                <w:webHidden/>
              </w:rPr>
              <w:fldChar w:fldCharType="begin"/>
            </w:r>
            <w:r w:rsidR="0062394D">
              <w:rPr>
                <w:noProof/>
                <w:webHidden/>
              </w:rPr>
              <w:instrText xml:space="preserve"> PAGEREF _Toc220687787 \h </w:instrText>
            </w:r>
            <w:r w:rsidR="0062394D">
              <w:rPr>
                <w:noProof/>
                <w:webHidden/>
              </w:rPr>
            </w:r>
            <w:r w:rsidR="0062394D">
              <w:rPr>
                <w:noProof/>
                <w:webHidden/>
              </w:rPr>
              <w:fldChar w:fldCharType="separate"/>
            </w:r>
            <w:r w:rsidR="00BA0860">
              <w:rPr>
                <w:noProof/>
                <w:webHidden/>
              </w:rPr>
              <w:t>46</w:t>
            </w:r>
            <w:r w:rsidR="0062394D">
              <w:rPr>
                <w:noProof/>
                <w:webHidden/>
              </w:rPr>
              <w:fldChar w:fldCharType="end"/>
            </w:r>
          </w:hyperlink>
        </w:p>
        <w:p w14:paraId="68B25703" w14:textId="0EAA43F8" w:rsidR="0062394D" w:rsidRDefault="007C41C9">
          <w:pPr>
            <w:pStyle w:val="TOC2"/>
            <w:rPr>
              <w:rFonts w:asciiTheme="minorHAnsi" w:eastAsiaTheme="minorEastAsia" w:hAnsiTheme="minorHAnsi"/>
              <w:noProof/>
              <w:sz w:val="22"/>
            </w:rPr>
          </w:pPr>
          <w:hyperlink w:anchor="_Toc220687788" w:history="1">
            <w:r w:rsidR="0062394D" w:rsidRPr="00EA7D6C">
              <w:rPr>
                <w:rStyle w:val="Hyperlink"/>
                <w:noProof/>
              </w:rPr>
              <w:t>4.2 Analisis Deskriptif Variabel</w:t>
            </w:r>
            <w:r w:rsidR="0062394D">
              <w:rPr>
                <w:noProof/>
                <w:webHidden/>
              </w:rPr>
              <w:tab/>
            </w:r>
            <w:r w:rsidR="0062394D">
              <w:rPr>
                <w:noProof/>
                <w:webHidden/>
              </w:rPr>
              <w:fldChar w:fldCharType="begin"/>
            </w:r>
            <w:r w:rsidR="0062394D">
              <w:rPr>
                <w:noProof/>
                <w:webHidden/>
              </w:rPr>
              <w:instrText xml:space="preserve"> PAGEREF _Toc220687788 \h </w:instrText>
            </w:r>
            <w:r w:rsidR="0062394D">
              <w:rPr>
                <w:noProof/>
                <w:webHidden/>
              </w:rPr>
            </w:r>
            <w:r w:rsidR="0062394D">
              <w:rPr>
                <w:noProof/>
                <w:webHidden/>
              </w:rPr>
              <w:fldChar w:fldCharType="separate"/>
            </w:r>
            <w:r w:rsidR="00BA0860">
              <w:rPr>
                <w:noProof/>
                <w:webHidden/>
              </w:rPr>
              <w:t>49</w:t>
            </w:r>
            <w:r w:rsidR="0062394D">
              <w:rPr>
                <w:noProof/>
                <w:webHidden/>
              </w:rPr>
              <w:fldChar w:fldCharType="end"/>
            </w:r>
          </w:hyperlink>
        </w:p>
        <w:p w14:paraId="1CC102D5" w14:textId="175A64F8" w:rsidR="0062394D" w:rsidRDefault="007C41C9">
          <w:pPr>
            <w:pStyle w:val="TOC3"/>
            <w:rPr>
              <w:rFonts w:asciiTheme="minorHAnsi" w:eastAsiaTheme="minorEastAsia" w:hAnsiTheme="minorHAnsi"/>
              <w:noProof/>
              <w:sz w:val="22"/>
            </w:rPr>
          </w:pPr>
          <w:hyperlink w:anchor="_Toc220687789" w:history="1">
            <w:r w:rsidR="0062394D" w:rsidRPr="00EA7D6C">
              <w:rPr>
                <w:rStyle w:val="Hyperlink"/>
                <w:noProof/>
              </w:rPr>
              <w:t>4.2.1 Analisis Deskriptif Variabel Kepatuhan Wajib Pajak Orang Pribadi (Y)</w:t>
            </w:r>
            <w:r w:rsidR="0062394D">
              <w:rPr>
                <w:noProof/>
                <w:webHidden/>
              </w:rPr>
              <w:tab/>
            </w:r>
            <w:r w:rsidR="0062394D">
              <w:rPr>
                <w:noProof/>
                <w:webHidden/>
              </w:rPr>
              <w:fldChar w:fldCharType="begin"/>
            </w:r>
            <w:r w:rsidR="0062394D">
              <w:rPr>
                <w:noProof/>
                <w:webHidden/>
              </w:rPr>
              <w:instrText xml:space="preserve"> PAGEREF _Toc220687789 \h </w:instrText>
            </w:r>
            <w:r w:rsidR="0062394D">
              <w:rPr>
                <w:noProof/>
                <w:webHidden/>
              </w:rPr>
            </w:r>
            <w:r w:rsidR="0062394D">
              <w:rPr>
                <w:noProof/>
                <w:webHidden/>
              </w:rPr>
              <w:fldChar w:fldCharType="separate"/>
            </w:r>
            <w:r w:rsidR="00BA0860">
              <w:rPr>
                <w:noProof/>
                <w:webHidden/>
              </w:rPr>
              <w:t>50</w:t>
            </w:r>
            <w:r w:rsidR="0062394D">
              <w:rPr>
                <w:noProof/>
                <w:webHidden/>
              </w:rPr>
              <w:fldChar w:fldCharType="end"/>
            </w:r>
          </w:hyperlink>
        </w:p>
        <w:p w14:paraId="339658B5" w14:textId="11128D31" w:rsidR="0062394D" w:rsidRDefault="007C41C9">
          <w:pPr>
            <w:pStyle w:val="TOC3"/>
            <w:rPr>
              <w:rFonts w:asciiTheme="minorHAnsi" w:eastAsiaTheme="minorEastAsia" w:hAnsiTheme="minorHAnsi"/>
              <w:noProof/>
              <w:sz w:val="22"/>
            </w:rPr>
          </w:pPr>
          <w:hyperlink w:anchor="_Toc220687790" w:history="1">
            <w:r w:rsidR="0062394D" w:rsidRPr="00EA7D6C">
              <w:rPr>
                <w:rStyle w:val="Hyperlink"/>
                <w:noProof/>
              </w:rPr>
              <w:t>4.2.2 Analisis Deskriptif Variabel Sosialisasi Perpajakan Berbasis Digital (X1)</w:t>
            </w:r>
            <w:r w:rsidR="0062394D">
              <w:rPr>
                <w:noProof/>
                <w:webHidden/>
              </w:rPr>
              <w:tab/>
            </w:r>
            <w:r w:rsidR="0062394D">
              <w:rPr>
                <w:noProof/>
                <w:webHidden/>
              </w:rPr>
              <w:fldChar w:fldCharType="begin"/>
            </w:r>
            <w:r w:rsidR="0062394D">
              <w:rPr>
                <w:noProof/>
                <w:webHidden/>
              </w:rPr>
              <w:instrText xml:space="preserve"> PAGEREF _Toc220687790 \h </w:instrText>
            </w:r>
            <w:r w:rsidR="0062394D">
              <w:rPr>
                <w:noProof/>
                <w:webHidden/>
              </w:rPr>
            </w:r>
            <w:r w:rsidR="0062394D">
              <w:rPr>
                <w:noProof/>
                <w:webHidden/>
              </w:rPr>
              <w:fldChar w:fldCharType="separate"/>
            </w:r>
            <w:r w:rsidR="00BA0860">
              <w:rPr>
                <w:noProof/>
                <w:webHidden/>
              </w:rPr>
              <w:t>51</w:t>
            </w:r>
            <w:r w:rsidR="0062394D">
              <w:rPr>
                <w:noProof/>
                <w:webHidden/>
              </w:rPr>
              <w:fldChar w:fldCharType="end"/>
            </w:r>
          </w:hyperlink>
        </w:p>
        <w:p w14:paraId="29D5DB7E" w14:textId="39EE7669" w:rsidR="0062394D" w:rsidRDefault="007C41C9">
          <w:pPr>
            <w:pStyle w:val="TOC3"/>
            <w:rPr>
              <w:rFonts w:asciiTheme="minorHAnsi" w:eastAsiaTheme="minorEastAsia" w:hAnsiTheme="minorHAnsi"/>
              <w:noProof/>
              <w:sz w:val="22"/>
            </w:rPr>
          </w:pPr>
          <w:hyperlink w:anchor="_Toc220687791" w:history="1">
            <w:r w:rsidR="0062394D" w:rsidRPr="00EA7D6C">
              <w:rPr>
                <w:rStyle w:val="Hyperlink"/>
                <w:noProof/>
              </w:rPr>
              <w:t>4.2.3 Analisis Deskriptif Variabel Digitalisasi Sistem Perpajakan (X2)</w:t>
            </w:r>
            <w:r w:rsidR="0062394D">
              <w:rPr>
                <w:noProof/>
                <w:webHidden/>
              </w:rPr>
              <w:tab/>
            </w:r>
            <w:r w:rsidR="0062394D">
              <w:rPr>
                <w:noProof/>
                <w:webHidden/>
              </w:rPr>
              <w:fldChar w:fldCharType="begin"/>
            </w:r>
            <w:r w:rsidR="0062394D">
              <w:rPr>
                <w:noProof/>
                <w:webHidden/>
              </w:rPr>
              <w:instrText xml:space="preserve"> PAGEREF _Toc220687791 \h </w:instrText>
            </w:r>
            <w:r w:rsidR="0062394D">
              <w:rPr>
                <w:noProof/>
                <w:webHidden/>
              </w:rPr>
            </w:r>
            <w:r w:rsidR="0062394D">
              <w:rPr>
                <w:noProof/>
                <w:webHidden/>
              </w:rPr>
              <w:fldChar w:fldCharType="separate"/>
            </w:r>
            <w:r w:rsidR="00BA0860">
              <w:rPr>
                <w:noProof/>
                <w:webHidden/>
              </w:rPr>
              <w:t>54</w:t>
            </w:r>
            <w:r w:rsidR="0062394D">
              <w:rPr>
                <w:noProof/>
                <w:webHidden/>
              </w:rPr>
              <w:fldChar w:fldCharType="end"/>
            </w:r>
          </w:hyperlink>
        </w:p>
        <w:p w14:paraId="0C522C0C" w14:textId="43C8263E" w:rsidR="0062394D" w:rsidRDefault="007C41C9">
          <w:pPr>
            <w:pStyle w:val="TOC3"/>
            <w:rPr>
              <w:rFonts w:asciiTheme="minorHAnsi" w:eastAsiaTheme="minorEastAsia" w:hAnsiTheme="minorHAnsi"/>
              <w:noProof/>
              <w:sz w:val="22"/>
            </w:rPr>
          </w:pPr>
          <w:hyperlink w:anchor="_Toc220687792" w:history="1">
            <w:r w:rsidR="0062394D" w:rsidRPr="00EA7D6C">
              <w:rPr>
                <w:rStyle w:val="Hyperlink"/>
                <w:noProof/>
              </w:rPr>
              <w:t>4.2.4 Analisis Deskriptif Variabel Literasi Digital (X3)</w:t>
            </w:r>
            <w:r w:rsidR="0062394D">
              <w:rPr>
                <w:noProof/>
                <w:webHidden/>
              </w:rPr>
              <w:tab/>
            </w:r>
            <w:r w:rsidR="0062394D">
              <w:rPr>
                <w:noProof/>
                <w:webHidden/>
              </w:rPr>
              <w:fldChar w:fldCharType="begin"/>
            </w:r>
            <w:r w:rsidR="0062394D">
              <w:rPr>
                <w:noProof/>
                <w:webHidden/>
              </w:rPr>
              <w:instrText xml:space="preserve"> PAGEREF _Toc220687792 \h </w:instrText>
            </w:r>
            <w:r w:rsidR="0062394D">
              <w:rPr>
                <w:noProof/>
                <w:webHidden/>
              </w:rPr>
            </w:r>
            <w:r w:rsidR="0062394D">
              <w:rPr>
                <w:noProof/>
                <w:webHidden/>
              </w:rPr>
              <w:fldChar w:fldCharType="separate"/>
            </w:r>
            <w:r w:rsidR="00BA0860">
              <w:rPr>
                <w:noProof/>
                <w:webHidden/>
              </w:rPr>
              <w:t>56</w:t>
            </w:r>
            <w:r w:rsidR="0062394D">
              <w:rPr>
                <w:noProof/>
                <w:webHidden/>
              </w:rPr>
              <w:fldChar w:fldCharType="end"/>
            </w:r>
          </w:hyperlink>
        </w:p>
        <w:p w14:paraId="47706F79" w14:textId="0F1109B9" w:rsidR="0062394D" w:rsidRDefault="007C41C9">
          <w:pPr>
            <w:pStyle w:val="TOC2"/>
            <w:rPr>
              <w:rFonts w:asciiTheme="minorHAnsi" w:eastAsiaTheme="minorEastAsia" w:hAnsiTheme="minorHAnsi"/>
              <w:noProof/>
              <w:sz w:val="22"/>
            </w:rPr>
          </w:pPr>
          <w:hyperlink w:anchor="_Toc220687793" w:history="1">
            <w:r w:rsidR="0062394D" w:rsidRPr="00EA7D6C">
              <w:rPr>
                <w:rStyle w:val="Hyperlink"/>
                <w:noProof/>
              </w:rPr>
              <w:t>4.3 Hasil Pengujian Instrumen Penelitian</w:t>
            </w:r>
            <w:r w:rsidR="0062394D">
              <w:rPr>
                <w:noProof/>
                <w:webHidden/>
              </w:rPr>
              <w:tab/>
            </w:r>
            <w:r w:rsidR="0062394D">
              <w:rPr>
                <w:noProof/>
                <w:webHidden/>
              </w:rPr>
              <w:fldChar w:fldCharType="begin"/>
            </w:r>
            <w:r w:rsidR="0062394D">
              <w:rPr>
                <w:noProof/>
                <w:webHidden/>
              </w:rPr>
              <w:instrText xml:space="preserve"> PAGEREF _Toc220687793 \h </w:instrText>
            </w:r>
            <w:r w:rsidR="0062394D">
              <w:rPr>
                <w:noProof/>
                <w:webHidden/>
              </w:rPr>
            </w:r>
            <w:r w:rsidR="0062394D">
              <w:rPr>
                <w:noProof/>
                <w:webHidden/>
              </w:rPr>
              <w:fldChar w:fldCharType="separate"/>
            </w:r>
            <w:r w:rsidR="00BA0860">
              <w:rPr>
                <w:noProof/>
                <w:webHidden/>
              </w:rPr>
              <w:t>58</w:t>
            </w:r>
            <w:r w:rsidR="0062394D">
              <w:rPr>
                <w:noProof/>
                <w:webHidden/>
              </w:rPr>
              <w:fldChar w:fldCharType="end"/>
            </w:r>
          </w:hyperlink>
        </w:p>
        <w:p w14:paraId="3F7147C1" w14:textId="189B4FF9" w:rsidR="0062394D" w:rsidRDefault="007C41C9">
          <w:pPr>
            <w:pStyle w:val="TOC3"/>
            <w:rPr>
              <w:rFonts w:asciiTheme="minorHAnsi" w:eastAsiaTheme="minorEastAsia" w:hAnsiTheme="minorHAnsi"/>
              <w:noProof/>
              <w:sz w:val="22"/>
            </w:rPr>
          </w:pPr>
          <w:hyperlink w:anchor="_Toc220687794" w:history="1">
            <w:r w:rsidR="0062394D" w:rsidRPr="00EA7D6C">
              <w:rPr>
                <w:rStyle w:val="Hyperlink"/>
                <w:noProof/>
              </w:rPr>
              <w:t>4.3.1 Model Pengukuran (</w:t>
            </w:r>
            <w:r w:rsidR="0062394D" w:rsidRPr="00EA7D6C">
              <w:rPr>
                <w:rStyle w:val="Hyperlink"/>
                <w:i/>
                <w:noProof/>
              </w:rPr>
              <w:t>Outer Model</w:t>
            </w:r>
            <w:r w:rsidR="0062394D" w:rsidRPr="00EA7D6C">
              <w:rPr>
                <w:rStyle w:val="Hyperlink"/>
                <w:noProof/>
              </w:rPr>
              <w:t>)</w:t>
            </w:r>
            <w:r w:rsidR="0062394D">
              <w:rPr>
                <w:noProof/>
                <w:webHidden/>
              </w:rPr>
              <w:tab/>
            </w:r>
            <w:r w:rsidR="0062394D">
              <w:rPr>
                <w:noProof/>
                <w:webHidden/>
              </w:rPr>
              <w:fldChar w:fldCharType="begin"/>
            </w:r>
            <w:r w:rsidR="0062394D">
              <w:rPr>
                <w:noProof/>
                <w:webHidden/>
              </w:rPr>
              <w:instrText xml:space="preserve"> PAGEREF _Toc220687794 \h </w:instrText>
            </w:r>
            <w:r w:rsidR="0062394D">
              <w:rPr>
                <w:noProof/>
                <w:webHidden/>
              </w:rPr>
            </w:r>
            <w:r w:rsidR="0062394D">
              <w:rPr>
                <w:noProof/>
                <w:webHidden/>
              </w:rPr>
              <w:fldChar w:fldCharType="separate"/>
            </w:r>
            <w:r w:rsidR="00BA0860">
              <w:rPr>
                <w:noProof/>
                <w:webHidden/>
              </w:rPr>
              <w:t>58</w:t>
            </w:r>
            <w:r w:rsidR="0062394D">
              <w:rPr>
                <w:noProof/>
                <w:webHidden/>
              </w:rPr>
              <w:fldChar w:fldCharType="end"/>
            </w:r>
          </w:hyperlink>
        </w:p>
        <w:p w14:paraId="77DA85EF" w14:textId="55B878FF" w:rsidR="0062394D" w:rsidRDefault="007C41C9">
          <w:pPr>
            <w:pStyle w:val="TOC3"/>
            <w:rPr>
              <w:rFonts w:asciiTheme="minorHAnsi" w:eastAsiaTheme="minorEastAsia" w:hAnsiTheme="minorHAnsi"/>
              <w:noProof/>
              <w:sz w:val="22"/>
            </w:rPr>
          </w:pPr>
          <w:hyperlink w:anchor="_Toc220687795" w:history="1">
            <w:r w:rsidR="0062394D" w:rsidRPr="00EA7D6C">
              <w:rPr>
                <w:rStyle w:val="Hyperlink"/>
                <w:noProof/>
              </w:rPr>
              <w:t>4.3.2 Model Struktural (</w:t>
            </w:r>
            <w:r w:rsidR="0062394D" w:rsidRPr="00EA7D6C">
              <w:rPr>
                <w:rStyle w:val="Hyperlink"/>
                <w:i/>
                <w:noProof/>
              </w:rPr>
              <w:t>Inner Model</w:t>
            </w:r>
            <w:r w:rsidR="0062394D" w:rsidRPr="00EA7D6C">
              <w:rPr>
                <w:rStyle w:val="Hyperlink"/>
                <w:noProof/>
              </w:rPr>
              <w:t>)</w:t>
            </w:r>
            <w:r w:rsidR="0062394D">
              <w:rPr>
                <w:noProof/>
                <w:webHidden/>
              </w:rPr>
              <w:tab/>
            </w:r>
            <w:r w:rsidR="0062394D">
              <w:rPr>
                <w:noProof/>
                <w:webHidden/>
              </w:rPr>
              <w:fldChar w:fldCharType="begin"/>
            </w:r>
            <w:r w:rsidR="0062394D">
              <w:rPr>
                <w:noProof/>
                <w:webHidden/>
              </w:rPr>
              <w:instrText xml:space="preserve"> PAGEREF _Toc220687795 \h </w:instrText>
            </w:r>
            <w:r w:rsidR="0062394D">
              <w:rPr>
                <w:noProof/>
                <w:webHidden/>
              </w:rPr>
            </w:r>
            <w:r w:rsidR="0062394D">
              <w:rPr>
                <w:noProof/>
                <w:webHidden/>
              </w:rPr>
              <w:fldChar w:fldCharType="separate"/>
            </w:r>
            <w:r w:rsidR="00BA0860">
              <w:rPr>
                <w:noProof/>
                <w:webHidden/>
              </w:rPr>
              <w:t>63</w:t>
            </w:r>
            <w:r w:rsidR="0062394D">
              <w:rPr>
                <w:noProof/>
                <w:webHidden/>
              </w:rPr>
              <w:fldChar w:fldCharType="end"/>
            </w:r>
          </w:hyperlink>
        </w:p>
        <w:p w14:paraId="15512554" w14:textId="1615B208" w:rsidR="0062394D" w:rsidRDefault="007C41C9">
          <w:pPr>
            <w:pStyle w:val="TOC3"/>
            <w:rPr>
              <w:rFonts w:asciiTheme="minorHAnsi" w:eastAsiaTheme="minorEastAsia" w:hAnsiTheme="minorHAnsi"/>
              <w:noProof/>
              <w:sz w:val="22"/>
            </w:rPr>
          </w:pPr>
          <w:hyperlink w:anchor="_Toc220687796" w:history="1">
            <w:r w:rsidR="0062394D" w:rsidRPr="00EA7D6C">
              <w:rPr>
                <w:rStyle w:val="Hyperlink"/>
                <w:noProof/>
              </w:rPr>
              <w:t>4.3.3 Uji Hipotesis</w:t>
            </w:r>
            <w:r w:rsidR="0062394D">
              <w:rPr>
                <w:noProof/>
                <w:webHidden/>
              </w:rPr>
              <w:tab/>
            </w:r>
            <w:r w:rsidR="0062394D">
              <w:rPr>
                <w:noProof/>
                <w:webHidden/>
              </w:rPr>
              <w:fldChar w:fldCharType="begin"/>
            </w:r>
            <w:r w:rsidR="0062394D">
              <w:rPr>
                <w:noProof/>
                <w:webHidden/>
              </w:rPr>
              <w:instrText xml:space="preserve"> PAGEREF _Toc220687796 \h </w:instrText>
            </w:r>
            <w:r w:rsidR="0062394D">
              <w:rPr>
                <w:noProof/>
                <w:webHidden/>
              </w:rPr>
            </w:r>
            <w:r w:rsidR="0062394D">
              <w:rPr>
                <w:noProof/>
                <w:webHidden/>
              </w:rPr>
              <w:fldChar w:fldCharType="separate"/>
            </w:r>
            <w:r w:rsidR="00BA0860">
              <w:rPr>
                <w:noProof/>
                <w:webHidden/>
              </w:rPr>
              <w:t>64</w:t>
            </w:r>
            <w:r w:rsidR="0062394D">
              <w:rPr>
                <w:noProof/>
                <w:webHidden/>
              </w:rPr>
              <w:fldChar w:fldCharType="end"/>
            </w:r>
          </w:hyperlink>
        </w:p>
        <w:p w14:paraId="6511B299" w14:textId="2A84FCD7" w:rsidR="0062394D" w:rsidRDefault="007C41C9">
          <w:pPr>
            <w:pStyle w:val="TOC2"/>
            <w:rPr>
              <w:rFonts w:asciiTheme="minorHAnsi" w:eastAsiaTheme="minorEastAsia" w:hAnsiTheme="minorHAnsi"/>
              <w:noProof/>
              <w:sz w:val="22"/>
            </w:rPr>
          </w:pPr>
          <w:hyperlink w:anchor="_Toc220687797" w:history="1">
            <w:r w:rsidR="0062394D" w:rsidRPr="00EA7D6C">
              <w:rPr>
                <w:rStyle w:val="Hyperlink"/>
                <w:noProof/>
              </w:rPr>
              <w:t>4.4 Hasil Pembahasan</w:t>
            </w:r>
            <w:r w:rsidR="0062394D">
              <w:rPr>
                <w:noProof/>
                <w:webHidden/>
              </w:rPr>
              <w:tab/>
            </w:r>
            <w:r w:rsidR="0062394D">
              <w:rPr>
                <w:noProof/>
                <w:webHidden/>
              </w:rPr>
              <w:fldChar w:fldCharType="begin"/>
            </w:r>
            <w:r w:rsidR="0062394D">
              <w:rPr>
                <w:noProof/>
                <w:webHidden/>
              </w:rPr>
              <w:instrText xml:space="preserve"> PAGEREF _Toc220687797 \h </w:instrText>
            </w:r>
            <w:r w:rsidR="0062394D">
              <w:rPr>
                <w:noProof/>
                <w:webHidden/>
              </w:rPr>
            </w:r>
            <w:r w:rsidR="0062394D">
              <w:rPr>
                <w:noProof/>
                <w:webHidden/>
              </w:rPr>
              <w:fldChar w:fldCharType="separate"/>
            </w:r>
            <w:r w:rsidR="00BA0860">
              <w:rPr>
                <w:noProof/>
                <w:webHidden/>
              </w:rPr>
              <w:t>67</w:t>
            </w:r>
            <w:r w:rsidR="0062394D">
              <w:rPr>
                <w:noProof/>
                <w:webHidden/>
              </w:rPr>
              <w:fldChar w:fldCharType="end"/>
            </w:r>
          </w:hyperlink>
        </w:p>
        <w:p w14:paraId="72FD826D" w14:textId="3FA31D8D" w:rsidR="0062394D" w:rsidRDefault="007C41C9">
          <w:pPr>
            <w:pStyle w:val="TOC3"/>
            <w:rPr>
              <w:rFonts w:asciiTheme="minorHAnsi" w:eastAsiaTheme="minorEastAsia" w:hAnsiTheme="minorHAnsi"/>
              <w:noProof/>
              <w:sz w:val="22"/>
            </w:rPr>
          </w:pPr>
          <w:hyperlink w:anchor="_Toc220687798" w:history="1">
            <w:r w:rsidR="0062394D" w:rsidRPr="00EA7D6C">
              <w:rPr>
                <w:rStyle w:val="Hyperlink"/>
                <w:noProof/>
              </w:rPr>
              <w:t>4.4.1 Pengaruh Sosialisasi Perpajakan Berbasis Digital terhadap Kepatuhan Wajib Pajak Orang Pribadi</w:t>
            </w:r>
            <w:r w:rsidR="0062394D">
              <w:rPr>
                <w:noProof/>
                <w:webHidden/>
              </w:rPr>
              <w:tab/>
            </w:r>
            <w:r w:rsidR="0062394D">
              <w:rPr>
                <w:noProof/>
                <w:webHidden/>
              </w:rPr>
              <w:fldChar w:fldCharType="begin"/>
            </w:r>
            <w:r w:rsidR="0062394D">
              <w:rPr>
                <w:noProof/>
                <w:webHidden/>
              </w:rPr>
              <w:instrText xml:space="preserve"> PAGEREF _Toc220687798 \h </w:instrText>
            </w:r>
            <w:r w:rsidR="0062394D">
              <w:rPr>
                <w:noProof/>
                <w:webHidden/>
              </w:rPr>
            </w:r>
            <w:r w:rsidR="0062394D">
              <w:rPr>
                <w:noProof/>
                <w:webHidden/>
              </w:rPr>
              <w:fldChar w:fldCharType="separate"/>
            </w:r>
            <w:r w:rsidR="00BA0860">
              <w:rPr>
                <w:noProof/>
                <w:webHidden/>
              </w:rPr>
              <w:t>67</w:t>
            </w:r>
            <w:r w:rsidR="0062394D">
              <w:rPr>
                <w:noProof/>
                <w:webHidden/>
              </w:rPr>
              <w:fldChar w:fldCharType="end"/>
            </w:r>
          </w:hyperlink>
        </w:p>
        <w:p w14:paraId="0281908E" w14:textId="08E1E2F4" w:rsidR="0062394D" w:rsidRDefault="007C41C9">
          <w:pPr>
            <w:pStyle w:val="TOC3"/>
            <w:rPr>
              <w:rFonts w:asciiTheme="minorHAnsi" w:eastAsiaTheme="minorEastAsia" w:hAnsiTheme="minorHAnsi"/>
              <w:noProof/>
              <w:sz w:val="22"/>
            </w:rPr>
          </w:pPr>
          <w:hyperlink w:anchor="_Toc220687799" w:history="1">
            <w:r w:rsidR="0062394D" w:rsidRPr="00EA7D6C">
              <w:rPr>
                <w:rStyle w:val="Hyperlink"/>
                <w:noProof/>
              </w:rPr>
              <w:t>4.4.2 Pengaruh Digitalisasi Sistem Perpajakan terhadap Kepatuhan Wajib Pajak Orang Pribadi</w:t>
            </w:r>
            <w:r w:rsidR="0062394D">
              <w:rPr>
                <w:noProof/>
                <w:webHidden/>
              </w:rPr>
              <w:tab/>
            </w:r>
            <w:r w:rsidR="0062394D">
              <w:rPr>
                <w:noProof/>
                <w:webHidden/>
              </w:rPr>
              <w:fldChar w:fldCharType="begin"/>
            </w:r>
            <w:r w:rsidR="0062394D">
              <w:rPr>
                <w:noProof/>
                <w:webHidden/>
              </w:rPr>
              <w:instrText xml:space="preserve"> PAGEREF _Toc220687799 \h </w:instrText>
            </w:r>
            <w:r w:rsidR="0062394D">
              <w:rPr>
                <w:noProof/>
                <w:webHidden/>
              </w:rPr>
            </w:r>
            <w:r w:rsidR="0062394D">
              <w:rPr>
                <w:noProof/>
                <w:webHidden/>
              </w:rPr>
              <w:fldChar w:fldCharType="separate"/>
            </w:r>
            <w:r w:rsidR="00BA0860">
              <w:rPr>
                <w:noProof/>
                <w:webHidden/>
              </w:rPr>
              <w:t>69</w:t>
            </w:r>
            <w:r w:rsidR="0062394D">
              <w:rPr>
                <w:noProof/>
                <w:webHidden/>
              </w:rPr>
              <w:fldChar w:fldCharType="end"/>
            </w:r>
          </w:hyperlink>
        </w:p>
        <w:p w14:paraId="3F933BED" w14:textId="26ADFD4C" w:rsidR="0062394D" w:rsidRDefault="007C41C9">
          <w:pPr>
            <w:pStyle w:val="TOC3"/>
            <w:rPr>
              <w:rFonts w:asciiTheme="minorHAnsi" w:eastAsiaTheme="minorEastAsia" w:hAnsiTheme="minorHAnsi"/>
              <w:noProof/>
              <w:sz w:val="22"/>
            </w:rPr>
          </w:pPr>
          <w:hyperlink w:anchor="_Toc220687800" w:history="1">
            <w:r w:rsidR="0062394D" w:rsidRPr="00EA7D6C">
              <w:rPr>
                <w:rStyle w:val="Hyperlink"/>
                <w:noProof/>
              </w:rPr>
              <w:t>4.4.3 Pengaruh Literasi Digital Terhadap Kepatuhan Wajib Pajak Orang Pribadi</w:t>
            </w:r>
            <w:r w:rsidR="0062394D">
              <w:rPr>
                <w:noProof/>
                <w:webHidden/>
              </w:rPr>
              <w:tab/>
            </w:r>
            <w:r w:rsidR="0062394D">
              <w:rPr>
                <w:noProof/>
                <w:webHidden/>
              </w:rPr>
              <w:fldChar w:fldCharType="begin"/>
            </w:r>
            <w:r w:rsidR="0062394D">
              <w:rPr>
                <w:noProof/>
                <w:webHidden/>
              </w:rPr>
              <w:instrText xml:space="preserve"> PAGEREF _Toc220687800 \h </w:instrText>
            </w:r>
            <w:r w:rsidR="0062394D">
              <w:rPr>
                <w:noProof/>
                <w:webHidden/>
              </w:rPr>
            </w:r>
            <w:r w:rsidR="0062394D">
              <w:rPr>
                <w:noProof/>
                <w:webHidden/>
              </w:rPr>
              <w:fldChar w:fldCharType="separate"/>
            </w:r>
            <w:r w:rsidR="00BA0860">
              <w:rPr>
                <w:noProof/>
                <w:webHidden/>
              </w:rPr>
              <w:t>71</w:t>
            </w:r>
            <w:r w:rsidR="0062394D">
              <w:rPr>
                <w:noProof/>
                <w:webHidden/>
              </w:rPr>
              <w:fldChar w:fldCharType="end"/>
            </w:r>
          </w:hyperlink>
        </w:p>
        <w:p w14:paraId="0E6ED09D" w14:textId="1EEC37A5" w:rsidR="0062394D" w:rsidRDefault="007C41C9">
          <w:pPr>
            <w:pStyle w:val="TOC1"/>
            <w:rPr>
              <w:rFonts w:asciiTheme="minorHAnsi" w:eastAsiaTheme="minorEastAsia" w:hAnsiTheme="minorHAnsi"/>
              <w:b w:val="0"/>
              <w:sz w:val="22"/>
            </w:rPr>
          </w:pPr>
          <w:hyperlink w:anchor="_Toc220687801" w:history="1">
            <w:r w:rsidR="0062394D" w:rsidRPr="00EA7D6C">
              <w:rPr>
                <w:rStyle w:val="Hyperlink"/>
              </w:rPr>
              <w:t>BAB 5</w:t>
            </w:r>
            <w:r w:rsidR="0062394D">
              <w:rPr>
                <w:webHidden/>
              </w:rPr>
              <w:tab/>
            </w:r>
            <w:r w:rsidR="0062394D">
              <w:rPr>
                <w:webHidden/>
              </w:rPr>
              <w:fldChar w:fldCharType="begin"/>
            </w:r>
            <w:r w:rsidR="0062394D">
              <w:rPr>
                <w:webHidden/>
              </w:rPr>
              <w:instrText xml:space="preserve"> PAGEREF _Toc220687801 \h </w:instrText>
            </w:r>
            <w:r w:rsidR="0062394D">
              <w:rPr>
                <w:webHidden/>
              </w:rPr>
            </w:r>
            <w:r w:rsidR="0062394D">
              <w:rPr>
                <w:webHidden/>
              </w:rPr>
              <w:fldChar w:fldCharType="separate"/>
            </w:r>
            <w:r w:rsidR="00BA0860">
              <w:rPr>
                <w:webHidden/>
              </w:rPr>
              <w:t>74</w:t>
            </w:r>
            <w:r w:rsidR="0062394D">
              <w:rPr>
                <w:webHidden/>
              </w:rPr>
              <w:fldChar w:fldCharType="end"/>
            </w:r>
          </w:hyperlink>
        </w:p>
        <w:p w14:paraId="4C45D586" w14:textId="3D4B87A5" w:rsidR="0062394D" w:rsidRDefault="007C41C9">
          <w:pPr>
            <w:pStyle w:val="TOC1"/>
            <w:rPr>
              <w:rFonts w:asciiTheme="minorHAnsi" w:eastAsiaTheme="minorEastAsia" w:hAnsiTheme="minorHAnsi"/>
              <w:b w:val="0"/>
              <w:sz w:val="22"/>
            </w:rPr>
          </w:pPr>
          <w:hyperlink w:anchor="_Toc220687802" w:history="1">
            <w:r w:rsidR="0062394D" w:rsidRPr="00EA7D6C">
              <w:rPr>
                <w:rStyle w:val="Hyperlink"/>
              </w:rPr>
              <w:t>PENUTUP</w:t>
            </w:r>
            <w:r w:rsidR="0062394D">
              <w:rPr>
                <w:webHidden/>
              </w:rPr>
              <w:tab/>
            </w:r>
            <w:r w:rsidR="0062394D">
              <w:rPr>
                <w:webHidden/>
              </w:rPr>
              <w:fldChar w:fldCharType="begin"/>
            </w:r>
            <w:r w:rsidR="0062394D">
              <w:rPr>
                <w:webHidden/>
              </w:rPr>
              <w:instrText xml:space="preserve"> PAGEREF _Toc220687802 \h </w:instrText>
            </w:r>
            <w:r w:rsidR="0062394D">
              <w:rPr>
                <w:webHidden/>
              </w:rPr>
            </w:r>
            <w:r w:rsidR="0062394D">
              <w:rPr>
                <w:webHidden/>
              </w:rPr>
              <w:fldChar w:fldCharType="separate"/>
            </w:r>
            <w:r w:rsidR="00BA0860">
              <w:rPr>
                <w:webHidden/>
              </w:rPr>
              <w:t>74</w:t>
            </w:r>
            <w:r w:rsidR="0062394D">
              <w:rPr>
                <w:webHidden/>
              </w:rPr>
              <w:fldChar w:fldCharType="end"/>
            </w:r>
          </w:hyperlink>
        </w:p>
        <w:p w14:paraId="2E1D6241" w14:textId="259007DE" w:rsidR="0062394D" w:rsidRDefault="007C41C9">
          <w:pPr>
            <w:pStyle w:val="TOC2"/>
            <w:rPr>
              <w:rFonts w:asciiTheme="minorHAnsi" w:eastAsiaTheme="minorEastAsia" w:hAnsiTheme="minorHAnsi"/>
              <w:noProof/>
              <w:sz w:val="22"/>
            </w:rPr>
          </w:pPr>
          <w:hyperlink w:anchor="_Toc220687803" w:history="1">
            <w:r w:rsidR="0062394D" w:rsidRPr="00EA7D6C">
              <w:rPr>
                <w:rStyle w:val="Hyperlink"/>
                <w:noProof/>
              </w:rPr>
              <w:t>5.1 Simpulan</w:t>
            </w:r>
            <w:r w:rsidR="0062394D">
              <w:rPr>
                <w:noProof/>
                <w:webHidden/>
              </w:rPr>
              <w:tab/>
            </w:r>
            <w:r w:rsidR="0062394D">
              <w:rPr>
                <w:noProof/>
                <w:webHidden/>
              </w:rPr>
              <w:fldChar w:fldCharType="begin"/>
            </w:r>
            <w:r w:rsidR="0062394D">
              <w:rPr>
                <w:noProof/>
                <w:webHidden/>
              </w:rPr>
              <w:instrText xml:space="preserve"> PAGEREF _Toc220687803 \h </w:instrText>
            </w:r>
            <w:r w:rsidR="0062394D">
              <w:rPr>
                <w:noProof/>
                <w:webHidden/>
              </w:rPr>
            </w:r>
            <w:r w:rsidR="0062394D">
              <w:rPr>
                <w:noProof/>
                <w:webHidden/>
              </w:rPr>
              <w:fldChar w:fldCharType="separate"/>
            </w:r>
            <w:r w:rsidR="00BA0860">
              <w:rPr>
                <w:noProof/>
                <w:webHidden/>
              </w:rPr>
              <w:t>74</w:t>
            </w:r>
            <w:r w:rsidR="0062394D">
              <w:rPr>
                <w:noProof/>
                <w:webHidden/>
              </w:rPr>
              <w:fldChar w:fldCharType="end"/>
            </w:r>
          </w:hyperlink>
        </w:p>
        <w:p w14:paraId="384F12A8" w14:textId="5CEE909A" w:rsidR="0062394D" w:rsidRDefault="007C41C9">
          <w:pPr>
            <w:pStyle w:val="TOC2"/>
            <w:rPr>
              <w:rFonts w:asciiTheme="minorHAnsi" w:eastAsiaTheme="minorEastAsia" w:hAnsiTheme="minorHAnsi"/>
              <w:noProof/>
              <w:sz w:val="22"/>
            </w:rPr>
          </w:pPr>
          <w:hyperlink w:anchor="_Toc220687804" w:history="1">
            <w:r w:rsidR="0062394D" w:rsidRPr="00EA7D6C">
              <w:rPr>
                <w:rStyle w:val="Hyperlink"/>
                <w:noProof/>
              </w:rPr>
              <w:t>5.2 Saran</w:t>
            </w:r>
            <w:r w:rsidR="0062394D">
              <w:rPr>
                <w:noProof/>
                <w:webHidden/>
              </w:rPr>
              <w:tab/>
            </w:r>
            <w:r w:rsidR="0062394D">
              <w:rPr>
                <w:noProof/>
                <w:webHidden/>
              </w:rPr>
              <w:fldChar w:fldCharType="begin"/>
            </w:r>
            <w:r w:rsidR="0062394D">
              <w:rPr>
                <w:noProof/>
                <w:webHidden/>
              </w:rPr>
              <w:instrText xml:space="preserve"> PAGEREF _Toc220687804 \h </w:instrText>
            </w:r>
            <w:r w:rsidR="0062394D">
              <w:rPr>
                <w:noProof/>
                <w:webHidden/>
              </w:rPr>
            </w:r>
            <w:r w:rsidR="0062394D">
              <w:rPr>
                <w:noProof/>
                <w:webHidden/>
              </w:rPr>
              <w:fldChar w:fldCharType="separate"/>
            </w:r>
            <w:r w:rsidR="00BA0860">
              <w:rPr>
                <w:noProof/>
                <w:webHidden/>
              </w:rPr>
              <w:t>74</w:t>
            </w:r>
            <w:r w:rsidR="0062394D">
              <w:rPr>
                <w:noProof/>
                <w:webHidden/>
              </w:rPr>
              <w:fldChar w:fldCharType="end"/>
            </w:r>
          </w:hyperlink>
        </w:p>
        <w:p w14:paraId="4C8B95F7" w14:textId="55F94330" w:rsidR="0062394D" w:rsidRDefault="007C41C9">
          <w:pPr>
            <w:pStyle w:val="TOC1"/>
            <w:rPr>
              <w:rFonts w:asciiTheme="minorHAnsi" w:eastAsiaTheme="minorEastAsia" w:hAnsiTheme="minorHAnsi"/>
              <w:b w:val="0"/>
              <w:sz w:val="22"/>
            </w:rPr>
          </w:pPr>
          <w:hyperlink w:anchor="_Toc220687805" w:history="1">
            <w:r w:rsidR="0062394D" w:rsidRPr="00EA7D6C">
              <w:rPr>
                <w:rStyle w:val="Hyperlink"/>
              </w:rPr>
              <w:t>DAFTAR PUSTAKA</w:t>
            </w:r>
            <w:r w:rsidR="0062394D">
              <w:rPr>
                <w:webHidden/>
              </w:rPr>
              <w:tab/>
            </w:r>
            <w:r w:rsidR="0062394D">
              <w:rPr>
                <w:webHidden/>
              </w:rPr>
              <w:fldChar w:fldCharType="begin"/>
            </w:r>
            <w:r w:rsidR="0062394D">
              <w:rPr>
                <w:webHidden/>
              </w:rPr>
              <w:instrText xml:space="preserve"> PAGEREF _Toc220687805 \h </w:instrText>
            </w:r>
            <w:r w:rsidR="0062394D">
              <w:rPr>
                <w:webHidden/>
              </w:rPr>
            </w:r>
            <w:r w:rsidR="0062394D">
              <w:rPr>
                <w:webHidden/>
              </w:rPr>
              <w:fldChar w:fldCharType="separate"/>
            </w:r>
            <w:r w:rsidR="00BA0860">
              <w:rPr>
                <w:webHidden/>
              </w:rPr>
              <w:t>76</w:t>
            </w:r>
            <w:r w:rsidR="0062394D">
              <w:rPr>
                <w:webHidden/>
              </w:rPr>
              <w:fldChar w:fldCharType="end"/>
            </w:r>
          </w:hyperlink>
        </w:p>
        <w:p w14:paraId="220503E4" w14:textId="70E2FBCE" w:rsidR="0062394D" w:rsidRDefault="007C41C9">
          <w:pPr>
            <w:pStyle w:val="TOC1"/>
            <w:rPr>
              <w:rFonts w:asciiTheme="minorHAnsi" w:eastAsiaTheme="minorEastAsia" w:hAnsiTheme="minorHAnsi"/>
              <w:b w:val="0"/>
              <w:sz w:val="22"/>
            </w:rPr>
          </w:pPr>
          <w:hyperlink w:anchor="_Toc220687806" w:history="1">
            <w:r w:rsidR="0062394D" w:rsidRPr="00EA7D6C">
              <w:rPr>
                <w:rStyle w:val="Hyperlink"/>
              </w:rPr>
              <w:t>LAMPIRAN</w:t>
            </w:r>
            <w:r w:rsidR="0062394D">
              <w:rPr>
                <w:webHidden/>
              </w:rPr>
              <w:tab/>
            </w:r>
            <w:r w:rsidR="0062394D">
              <w:rPr>
                <w:webHidden/>
              </w:rPr>
              <w:fldChar w:fldCharType="begin"/>
            </w:r>
            <w:r w:rsidR="0062394D">
              <w:rPr>
                <w:webHidden/>
              </w:rPr>
              <w:instrText xml:space="preserve"> PAGEREF _Toc220687806 \h </w:instrText>
            </w:r>
            <w:r w:rsidR="0062394D">
              <w:rPr>
                <w:webHidden/>
              </w:rPr>
            </w:r>
            <w:r w:rsidR="0062394D">
              <w:rPr>
                <w:webHidden/>
              </w:rPr>
              <w:fldChar w:fldCharType="separate"/>
            </w:r>
            <w:r w:rsidR="00BA0860">
              <w:rPr>
                <w:webHidden/>
              </w:rPr>
              <w:t>81</w:t>
            </w:r>
            <w:r w:rsidR="0062394D">
              <w:rPr>
                <w:webHidden/>
              </w:rPr>
              <w:fldChar w:fldCharType="end"/>
            </w:r>
          </w:hyperlink>
        </w:p>
        <w:p w14:paraId="1A193228" w14:textId="5E13E577" w:rsidR="003D7ABD" w:rsidRPr="00A421C6" w:rsidRDefault="003D7ABD" w:rsidP="008D750F">
          <w:pPr>
            <w:jc w:val="both"/>
            <w:rPr>
              <w:rFonts w:cs="Times New Roman"/>
            </w:rPr>
          </w:pPr>
          <w:r w:rsidRPr="00A421C6">
            <w:rPr>
              <w:rFonts w:cs="Times New Roman"/>
              <w:b/>
              <w:bCs/>
              <w:noProof/>
              <w:szCs w:val="24"/>
            </w:rPr>
            <w:fldChar w:fldCharType="end"/>
          </w:r>
        </w:p>
      </w:sdtContent>
    </w:sdt>
    <w:p w14:paraId="53A5E718" w14:textId="77777777" w:rsidR="00957D7B" w:rsidRDefault="00957D7B">
      <w:pPr>
        <w:rPr>
          <w:rFonts w:cs="Times New Roman"/>
          <w:b/>
          <w:noProof/>
          <w:szCs w:val="24"/>
        </w:rPr>
      </w:pPr>
      <w:r>
        <w:rPr>
          <w:rFonts w:cs="Times New Roman"/>
          <w:b/>
          <w:noProof/>
          <w:szCs w:val="24"/>
        </w:rPr>
        <w:br w:type="page"/>
      </w:r>
    </w:p>
    <w:p w14:paraId="3B3FDB3C" w14:textId="14549CF9" w:rsidR="00CB5E6D" w:rsidRPr="00CB5E6D" w:rsidRDefault="00CB5E6D" w:rsidP="00B94992">
      <w:pPr>
        <w:pStyle w:val="Heading1"/>
        <w:rPr>
          <w:noProof/>
        </w:rPr>
      </w:pPr>
      <w:bookmarkStart w:id="4" w:name="_Toc220687741"/>
      <w:r>
        <w:rPr>
          <w:noProof/>
        </w:rPr>
        <w:lastRenderedPageBreak/>
        <w:t>DAFTAR GAMBAR</w:t>
      </w:r>
      <w:bookmarkEnd w:id="4"/>
    </w:p>
    <w:p w14:paraId="7548455A" w14:textId="57E5C769" w:rsidR="006F51A0" w:rsidRPr="006F51A0" w:rsidRDefault="006F51A0" w:rsidP="006F51A0">
      <w:pPr>
        <w:pStyle w:val="TableofFigures"/>
        <w:tabs>
          <w:tab w:val="right" w:leader="dot" w:pos="8261"/>
        </w:tabs>
        <w:jc w:val="right"/>
        <w:rPr>
          <w:b/>
          <w:bCs/>
        </w:rPr>
      </w:pPr>
      <w:r>
        <w:rPr>
          <w:b/>
          <w:bCs/>
        </w:rPr>
        <w:t>Halaman</w:t>
      </w:r>
    </w:p>
    <w:p w14:paraId="50D15F22" w14:textId="09CAAA10" w:rsidR="00DD7A67" w:rsidRDefault="00DD7A67">
      <w:pPr>
        <w:pStyle w:val="TableofFigures"/>
        <w:tabs>
          <w:tab w:val="right" w:leader="dot" w:pos="7928"/>
        </w:tabs>
        <w:rPr>
          <w:rFonts w:asciiTheme="minorHAnsi" w:eastAsiaTheme="minorEastAsia" w:hAnsiTheme="minorHAnsi"/>
          <w:noProof/>
          <w:sz w:val="22"/>
        </w:rPr>
      </w:pPr>
      <w:r>
        <w:fldChar w:fldCharType="begin"/>
      </w:r>
      <w:r>
        <w:instrText xml:space="preserve"> TOC \h \z \c "Gambar 2." </w:instrText>
      </w:r>
      <w:r>
        <w:fldChar w:fldCharType="separate"/>
      </w:r>
      <w:hyperlink w:anchor="_Toc216996636" w:history="1">
        <w:r w:rsidRPr="004433CD">
          <w:rPr>
            <w:rStyle w:val="Hyperlink"/>
            <w:b/>
            <w:noProof/>
          </w:rPr>
          <w:t>Gambar 2.1</w:t>
        </w:r>
        <w:r w:rsidRPr="004433CD">
          <w:rPr>
            <w:rStyle w:val="Hyperlink"/>
            <w:rFonts w:eastAsiaTheme="majorEastAsia" w:cs="Times New Roman"/>
            <w:b/>
            <w:bCs/>
            <w:noProof/>
          </w:rPr>
          <w:t xml:space="preserve"> Rerangka Konseptual</w:t>
        </w:r>
        <w:r>
          <w:rPr>
            <w:noProof/>
            <w:webHidden/>
          </w:rPr>
          <w:tab/>
        </w:r>
        <w:r>
          <w:rPr>
            <w:noProof/>
            <w:webHidden/>
          </w:rPr>
          <w:fldChar w:fldCharType="begin"/>
        </w:r>
        <w:r>
          <w:rPr>
            <w:noProof/>
            <w:webHidden/>
          </w:rPr>
          <w:instrText xml:space="preserve"> PAGEREF _Toc216996636 \h </w:instrText>
        </w:r>
        <w:r>
          <w:rPr>
            <w:noProof/>
            <w:webHidden/>
          </w:rPr>
        </w:r>
        <w:r>
          <w:rPr>
            <w:noProof/>
            <w:webHidden/>
          </w:rPr>
          <w:fldChar w:fldCharType="separate"/>
        </w:r>
        <w:r w:rsidR="00BA0860">
          <w:rPr>
            <w:noProof/>
            <w:webHidden/>
          </w:rPr>
          <w:t>23</w:t>
        </w:r>
        <w:r>
          <w:rPr>
            <w:noProof/>
            <w:webHidden/>
          </w:rPr>
          <w:fldChar w:fldCharType="end"/>
        </w:r>
      </w:hyperlink>
    </w:p>
    <w:p w14:paraId="0B3B8860" w14:textId="55DF758A" w:rsidR="00DD7A67" w:rsidRDefault="007C41C9">
      <w:pPr>
        <w:pStyle w:val="TableofFigures"/>
        <w:tabs>
          <w:tab w:val="right" w:leader="dot" w:pos="7928"/>
        </w:tabs>
        <w:rPr>
          <w:rFonts w:asciiTheme="minorHAnsi" w:eastAsiaTheme="minorEastAsia" w:hAnsiTheme="minorHAnsi"/>
          <w:noProof/>
          <w:sz w:val="22"/>
        </w:rPr>
      </w:pPr>
      <w:hyperlink w:anchor="_Toc216996637" w:history="1">
        <w:r w:rsidR="00DD7A67" w:rsidRPr="004433CD">
          <w:rPr>
            <w:rStyle w:val="Hyperlink"/>
            <w:b/>
            <w:noProof/>
          </w:rPr>
          <w:t xml:space="preserve">Gambar 2.2 </w:t>
        </w:r>
        <w:r w:rsidR="00DD7A67" w:rsidRPr="004433CD">
          <w:rPr>
            <w:rStyle w:val="Hyperlink"/>
            <w:rFonts w:cs="Times New Roman"/>
            <w:b/>
            <w:noProof/>
          </w:rPr>
          <w:t>Model Penelitian</w:t>
        </w:r>
        <w:r w:rsidR="00DD7A67">
          <w:rPr>
            <w:noProof/>
            <w:webHidden/>
          </w:rPr>
          <w:tab/>
        </w:r>
        <w:r w:rsidR="00DD7A67">
          <w:rPr>
            <w:noProof/>
            <w:webHidden/>
          </w:rPr>
          <w:fldChar w:fldCharType="begin"/>
        </w:r>
        <w:r w:rsidR="00DD7A67">
          <w:rPr>
            <w:noProof/>
            <w:webHidden/>
          </w:rPr>
          <w:instrText xml:space="preserve"> PAGEREF _Toc216996637 \h </w:instrText>
        </w:r>
        <w:r w:rsidR="00DD7A67">
          <w:rPr>
            <w:noProof/>
            <w:webHidden/>
          </w:rPr>
        </w:r>
        <w:r w:rsidR="00DD7A67">
          <w:rPr>
            <w:noProof/>
            <w:webHidden/>
          </w:rPr>
          <w:fldChar w:fldCharType="separate"/>
        </w:r>
        <w:r w:rsidR="00BA0860">
          <w:rPr>
            <w:noProof/>
            <w:webHidden/>
          </w:rPr>
          <w:t>29</w:t>
        </w:r>
        <w:r w:rsidR="00DD7A67">
          <w:rPr>
            <w:noProof/>
            <w:webHidden/>
          </w:rPr>
          <w:fldChar w:fldCharType="end"/>
        </w:r>
      </w:hyperlink>
    </w:p>
    <w:p w14:paraId="20DD5AA5" w14:textId="77777777" w:rsidR="009F51CD" w:rsidRDefault="00DD7A67" w:rsidP="009F51CD">
      <w:pPr>
        <w:spacing w:after="0"/>
        <w:rPr>
          <w:noProof/>
        </w:rPr>
      </w:pPr>
      <w:r>
        <w:fldChar w:fldCharType="end"/>
      </w:r>
      <w:r w:rsidR="009F51CD">
        <w:fldChar w:fldCharType="begin"/>
      </w:r>
      <w:r w:rsidR="009F51CD">
        <w:instrText xml:space="preserve"> TOC \h \z \c "Gambar 4." </w:instrText>
      </w:r>
      <w:r w:rsidR="009F51CD">
        <w:fldChar w:fldCharType="separate"/>
      </w:r>
    </w:p>
    <w:p w14:paraId="66EB3B70" w14:textId="2579B960" w:rsidR="009F51CD" w:rsidRDefault="007C41C9">
      <w:pPr>
        <w:pStyle w:val="TableofFigures"/>
        <w:tabs>
          <w:tab w:val="right" w:leader="dot" w:pos="7928"/>
        </w:tabs>
        <w:rPr>
          <w:rFonts w:asciiTheme="minorHAnsi" w:eastAsiaTheme="minorEastAsia" w:hAnsiTheme="minorHAnsi"/>
          <w:noProof/>
          <w:sz w:val="22"/>
        </w:rPr>
      </w:pPr>
      <w:hyperlink w:anchor="_Toc217495972" w:history="1">
        <w:r w:rsidR="009F51CD" w:rsidRPr="00137E9A">
          <w:rPr>
            <w:rStyle w:val="Hyperlink"/>
            <w:b/>
            <w:noProof/>
          </w:rPr>
          <w:t>Gambar 4.1 Hasil Model Penelitian</w:t>
        </w:r>
        <w:r w:rsidR="009F51CD">
          <w:rPr>
            <w:noProof/>
            <w:webHidden/>
          </w:rPr>
          <w:tab/>
        </w:r>
        <w:r w:rsidR="009F51CD">
          <w:rPr>
            <w:noProof/>
            <w:webHidden/>
          </w:rPr>
          <w:fldChar w:fldCharType="begin"/>
        </w:r>
        <w:r w:rsidR="009F51CD">
          <w:rPr>
            <w:noProof/>
            <w:webHidden/>
          </w:rPr>
          <w:instrText xml:space="preserve"> PAGEREF _Toc217495972 \h </w:instrText>
        </w:r>
        <w:r w:rsidR="009F51CD">
          <w:rPr>
            <w:noProof/>
            <w:webHidden/>
          </w:rPr>
        </w:r>
        <w:r w:rsidR="009F51CD">
          <w:rPr>
            <w:noProof/>
            <w:webHidden/>
          </w:rPr>
          <w:fldChar w:fldCharType="separate"/>
        </w:r>
        <w:r w:rsidR="00BA0860">
          <w:rPr>
            <w:noProof/>
            <w:webHidden/>
          </w:rPr>
          <w:t>59</w:t>
        </w:r>
        <w:r w:rsidR="009F51CD">
          <w:rPr>
            <w:noProof/>
            <w:webHidden/>
          </w:rPr>
          <w:fldChar w:fldCharType="end"/>
        </w:r>
      </w:hyperlink>
    </w:p>
    <w:p w14:paraId="69542D2C" w14:textId="4D30ECC7" w:rsidR="009F51CD" w:rsidRDefault="007C41C9">
      <w:pPr>
        <w:pStyle w:val="TableofFigures"/>
        <w:tabs>
          <w:tab w:val="right" w:leader="dot" w:pos="7928"/>
        </w:tabs>
        <w:rPr>
          <w:rFonts w:asciiTheme="minorHAnsi" w:eastAsiaTheme="minorEastAsia" w:hAnsiTheme="minorHAnsi"/>
          <w:noProof/>
          <w:sz w:val="22"/>
        </w:rPr>
      </w:pPr>
      <w:hyperlink w:anchor="_Toc217495973" w:history="1">
        <w:r w:rsidR="009F51CD" w:rsidRPr="00137E9A">
          <w:rPr>
            <w:rStyle w:val="Hyperlink"/>
            <w:b/>
            <w:noProof/>
          </w:rPr>
          <w:t>Gambar 4.2 Hasil Metode Analisis Bootstrapping</w:t>
        </w:r>
        <w:r w:rsidR="009F51CD">
          <w:rPr>
            <w:noProof/>
            <w:webHidden/>
          </w:rPr>
          <w:tab/>
        </w:r>
        <w:r w:rsidR="009F51CD">
          <w:rPr>
            <w:noProof/>
            <w:webHidden/>
          </w:rPr>
          <w:fldChar w:fldCharType="begin"/>
        </w:r>
        <w:r w:rsidR="009F51CD">
          <w:rPr>
            <w:noProof/>
            <w:webHidden/>
          </w:rPr>
          <w:instrText xml:space="preserve"> PAGEREF _Toc217495973 \h </w:instrText>
        </w:r>
        <w:r w:rsidR="009F51CD">
          <w:rPr>
            <w:noProof/>
            <w:webHidden/>
          </w:rPr>
        </w:r>
        <w:r w:rsidR="009F51CD">
          <w:rPr>
            <w:noProof/>
            <w:webHidden/>
          </w:rPr>
          <w:fldChar w:fldCharType="separate"/>
        </w:r>
        <w:r w:rsidR="00BA0860">
          <w:rPr>
            <w:noProof/>
            <w:webHidden/>
          </w:rPr>
          <w:t>65</w:t>
        </w:r>
        <w:r w:rsidR="009F51CD">
          <w:rPr>
            <w:noProof/>
            <w:webHidden/>
          </w:rPr>
          <w:fldChar w:fldCharType="end"/>
        </w:r>
      </w:hyperlink>
    </w:p>
    <w:p w14:paraId="3BD4B4A0" w14:textId="33CD8F65" w:rsidR="00CB5E6D" w:rsidRPr="00CB5E6D" w:rsidRDefault="009F51CD" w:rsidP="009F51CD">
      <w:pPr>
        <w:spacing w:after="0"/>
      </w:pPr>
      <w:r>
        <w:fldChar w:fldCharType="end"/>
      </w:r>
    </w:p>
    <w:p w14:paraId="30FEADEE" w14:textId="77777777" w:rsidR="00CB5E6D" w:rsidRDefault="00CB5E6D">
      <w:pPr>
        <w:rPr>
          <w:rFonts w:eastAsiaTheme="majorEastAsia" w:cstheme="majorBidi"/>
          <w:b/>
          <w:bCs/>
          <w:noProof/>
          <w:color w:val="000000" w:themeColor="text1"/>
          <w:sz w:val="28"/>
          <w:szCs w:val="28"/>
        </w:rPr>
      </w:pPr>
      <w:r>
        <w:rPr>
          <w:noProof/>
        </w:rPr>
        <w:br w:type="page"/>
      </w:r>
    </w:p>
    <w:p w14:paraId="66AEFC43" w14:textId="0D16C2BE" w:rsidR="00957D7B" w:rsidRPr="00957D7B" w:rsidRDefault="00957D7B" w:rsidP="00B94992">
      <w:pPr>
        <w:pStyle w:val="Heading1"/>
        <w:rPr>
          <w:noProof/>
        </w:rPr>
      </w:pPr>
      <w:bookmarkStart w:id="5" w:name="_Toc220687742"/>
      <w:r>
        <w:rPr>
          <w:noProof/>
        </w:rPr>
        <w:lastRenderedPageBreak/>
        <w:t>DAFTAR TABEL</w:t>
      </w:r>
      <w:bookmarkEnd w:id="5"/>
      <w:r>
        <w:rPr>
          <w:noProof/>
        </w:rPr>
        <w:t xml:space="preserve"> </w:t>
      </w:r>
    </w:p>
    <w:p w14:paraId="55852913" w14:textId="3ADDED4D" w:rsidR="006F51A0" w:rsidRPr="006F51A0" w:rsidRDefault="006F51A0" w:rsidP="006F51A0">
      <w:pPr>
        <w:pStyle w:val="TableofFigures"/>
        <w:tabs>
          <w:tab w:val="right" w:leader="dot" w:pos="8261"/>
        </w:tabs>
        <w:jc w:val="right"/>
        <w:rPr>
          <w:b/>
          <w:bCs/>
          <w:noProof/>
        </w:rPr>
      </w:pPr>
      <w:r w:rsidRPr="006F51A0">
        <w:rPr>
          <w:b/>
          <w:bCs/>
          <w:noProof/>
        </w:rPr>
        <w:t>Halaman</w:t>
      </w:r>
    </w:p>
    <w:p w14:paraId="2B07FD64" w14:textId="1C46F775" w:rsidR="00104E7A" w:rsidRDefault="00104E7A" w:rsidP="00F123E6">
      <w:pPr>
        <w:pStyle w:val="TableofFigures"/>
        <w:tabs>
          <w:tab w:val="right" w:leader="dot" w:pos="7920"/>
        </w:tabs>
        <w:ind w:left="1134" w:hanging="1134"/>
        <w:jc w:val="both"/>
        <w:rPr>
          <w:rFonts w:asciiTheme="minorHAnsi" w:eastAsiaTheme="minorEastAsia" w:hAnsiTheme="minorHAnsi"/>
          <w:noProof/>
          <w:sz w:val="22"/>
        </w:rPr>
      </w:pPr>
      <w:r>
        <w:rPr>
          <w:noProof/>
        </w:rPr>
        <w:fldChar w:fldCharType="begin"/>
      </w:r>
      <w:r>
        <w:rPr>
          <w:noProof/>
        </w:rPr>
        <w:instrText xml:space="preserve"> TOC \h \z \c "Tabel 1." </w:instrText>
      </w:r>
      <w:r>
        <w:rPr>
          <w:noProof/>
        </w:rPr>
        <w:fldChar w:fldCharType="separate"/>
      </w:r>
      <w:hyperlink w:anchor="_Toc208324419" w:history="1">
        <w:r w:rsidRPr="00D67B55">
          <w:rPr>
            <w:rStyle w:val="Hyperlink"/>
            <w:b/>
            <w:noProof/>
          </w:rPr>
          <w:t xml:space="preserve">Tabel 1.1 </w:t>
        </w:r>
        <w:r w:rsidR="006206D5">
          <w:rPr>
            <w:rStyle w:val="Hyperlink"/>
            <w:b/>
            <w:noProof/>
          </w:rPr>
          <w:tab/>
        </w:r>
        <w:r w:rsidRPr="00D67B55">
          <w:rPr>
            <w:rStyle w:val="Hyperlink"/>
            <w:rFonts w:cs="Times New Roman"/>
            <w:b/>
            <w:noProof/>
          </w:rPr>
          <w:t>Data Wajib Pajak Orang Pribadi Berdasarkan Pelaporan SPT di KPP Pratama Samarinda Ilir</w:t>
        </w:r>
        <w:r>
          <w:rPr>
            <w:noProof/>
            <w:webHidden/>
          </w:rPr>
          <w:tab/>
        </w:r>
        <w:r>
          <w:rPr>
            <w:noProof/>
            <w:webHidden/>
          </w:rPr>
          <w:fldChar w:fldCharType="begin"/>
        </w:r>
        <w:r>
          <w:rPr>
            <w:noProof/>
            <w:webHidden/>
          </w:rPr>
          <w:instrText xml:space="preserve"> PAGEREF _Toc208324419 \h </w:instrText>
        </w:r>
        <w:r>
          <w:rPr>
            <w:noProof/>
            <w:webHidden/>
          </w:rPr>
        </w:r>
        <w:r>
          <w:rPr>
            <w:noProof/>
            <w:webHidden/>
          </w:rPr>
          <w:fldChar w:fldCharType="separate"/>
        </w:r>
        <w:r w:rsidR="00BA0860">
          <w:rPr>
            <w:noProof/>
            <w:webHidden/>
          </w:rPr>
          <w:t>2</w:t>
        </w:r>
        <w:r>
          <w:rPr>
            <w:noProof/>
            <w:webHidden/>
          </w:rPr>
          <w:fldChar w:fldCharType="end"/>
        </w:r>
      </w:hyperlink>
    </w:p>
    <w:p w14:paraId="4109A87C" w14:textId="55E2ABBF" w:rsidR="00DD7A67" w:rsidRPr="00586B27" w:rsidRDefault="00104E7A" w:rsidP="00F123E6">
      <w:pPr>
        <w:pStyle w:val="TableofFigures"/>
        <w:tabs>
          <w:tab w:val="left" w:pos="1134"/>
          <w:tab w:val="right" w:leader="dot" w:pos="7920"/>
        </w:tabs>
        <w:jc w:val="both"/>
        <w:rPr>
          <w:noProof/>
        </w:rPr>
      </w:pPr>
      <w:r>
        <w:rPr>
          <w:noProof/>
        </w:rPr>
        <w:fldChar w:fldCharType="end"/>
      </w:r>
      <w:r w:rsidR="00DD7A67">
        <w:rPr>
          <w:noProof/>
        </w:rPr>
        <w:fldChar w:fldCharType="begin"/>
      </w:r>
      <w:r w:rsidR="00DD7A67">
        <w:rPr>
          <w:noProof/>
        </w:rPr>
        <w:instrText xml:space="preserve"> TOC \c "Tabel 3." </w:instrText>
      </w:r>
      <w:r w:rsidR="00DD7A67">
        <w:rPr>
          <w:noProof/>
        </w:rPr>
        <w:fldChar w:fldCharType="separate"/>
      </w:r>
      <w:r w:rsidR="00DD7A67" w:rsidRPr="00CC423B">
        <w:rPr>
          <w:b/>
          <w:noProof/>
        </w:rPr>
        <w:t xml:space="preserve">Tabel 3. 1 </w:t>
      </w:r>
      <w:r w:rsidR="00586B27">
        <w:rPr>
          <w:b/>
          <w:noProof/>
        </w:rPr>
        <w:tab/>
      </w:r>
      <w:r w:rsidR="00DD7A67" w:rsidRPr="00CC423B">
        <w:rPr>
          <w:b/>
          <w:noProof/>
        </w:rPr>
        <w:t>Skala Likert</w:t>
      </w:r>
      <w:r w:rsidR="00DD7A67">
        <w:rPr>
          <w:noProof/>
        </w:rPr>
        <w:tab/>
      </w:r>
      <w:r w:rsidR="00DD7A67">
        <w:rPr>
          <w:noProof/>
        </w:rPr>
        <w:fldChar w:fldCharType="begin"/>
      </w:r>
      <w:r w:rsidR="00DD7A67">
        <w:rPr>
          <w:noProof/>
        </w:rPr>
        <w:instrText xml:space="preserve"> PAGEREF _Toc216996673 \h </w:instrText>
      </w:r>
      <w:r w:rsidR="00DD7A67">
        <w:rPr>
          <w:noProof/>
        </w:rPr>
      </w:r>
      <w:r w:rsidR="00DD7A67">
        <w:rPr>
          <w:noProof/>
        </w:rPr>
        <w:fldChar w:fldCharType="separate"/>
      </w:r>
      <w:r w:rsidR="00BA0860">
        <w:rPr>
          <w:noProof/>
        </w:rPr>
        <w:t>31</w:t>
      </w:r>
      <w:r w:rsidR="00DD7A67">
        <w:rPr>
          <w:noProof/>
        </w:rPr>
        <w:fldChar w:fldCharType="end"/>
      </w:r>
    </w:p>
    <w:p w14:paraId="2A917C22" w14:textId="00225A6A" w:rsidR="00DD7A67" w:rsidRDefault="00DD7A67" w:rsidP="005C3E2E">
      <w:pPr>
        <w:pStyle w:val="TableofFigures"/>
        <w:tabs>
          <w:tab w:val="left" w:pos="1170"/>
          <w:tab w:val="right" w:leader="dot" w:pos="7928"/>
        </w:tabs>
        <w:ind w:left="1170" w:hanging="1170"/>
        <w:jc w:val="both"/>
        <w:rPr>
          <w:rFonts w:asciiTheme="minorHAnsi" w:eastAsiaTheme="minorEastAsia" w:hAnsiTheme="minorHAnsi"/>
          <w:noProof/>
          <w:sz w:val="22"/>
        </w:rPr>
      </w:pPr>
      <w:r w:rsidRPr="00CC423B">
        <w:rPr>
          <w:b/>
          <w:bCs/>
          <w:noProof/>
        </w:rPr>
        <w:t xml:space="preserve">Tabel 3. 2 </w:t>
      </w:r>
      <w:r w:rsidR="00586B27">
        <w:rPr>
          <w:b/>
          <w:bCs/>
          <w:noProof/>
        </w:rPr>
        <w:tab/>
      </w:r>
      <w:r w:rsidRPr="00CC423B">
        <w:rPr>
          <w:b/>
          <w:bCs/>
          <w:noProof/>
        </w:rPr>
        <w:t xml:space="preserve">Indikator Operasionalisasi Sosialisasi Perpajakan berbasis </w:t>
      </w:r>
      <w:r w:rsidR="00586B27">
        <w:rPr>
          <w:b/>
          <w:bCs/>
          <w:noProof/>
        </w:rPr>
        <w:t xml:space="preserve"> </w:t>
      </w:r>
      <w:r w:rsidRPr="00CC423B">
        <w:rPr>
          <w:b/>
          <w:bCs/>
          <w:noProof/>
        </w:rPr>
        <w:t>Digital</w:t>
      </w:r>
      <w:r>
        <w:rPr>
          <w:noProof/>
        </w:rPr>
        <w:tab/>
      </w:r>
      <w:r>
        <w:rPr>
          <w:noProof/>
        </w:rPr>
        <w:fldChar w:fldCharType="begin"/>
      </w:r>
      <w:r>
        <w:rPr>
          <w:noProof/>
        </w:rPr>
        <w:instrText xml:space="preserve"> PAGEREF _Toc216996674 \h </w:instrText>
      </w:r>
      <w:r>
        <w:rPr>
          <w:noProof/>
        </w:rPr>
      </w:r>
      <w:r>
        <w:rPr>
          <w:noProof/>
        </w:rPr>
        <w:fldChar w:fldCharType="separate"/>
      </w:r>
      <w:r w:rsidR="00BA0860">
        <w:rPr>
          <w:noProof/>
        </w:rPr>
        <w:t>32</w:t>
      </w:r>
      <w:r>
        <w:rPr>
          <w:noProof/>
        </w:rPr>
        <w:fldChar w:fldCharType="end"/>
      </w:r>
    </w:p>
    <w:p w14:paraId="2A53EB16" w14:textId="50E0D76D" w:rsidR="00DD7A67" w:rsidRDefault="00DD7A67" w:rsidP="0090447F">
      <w:pPr>
        <w:pStyle w:val="TableofFigures"/>
        <w:tabs>
          <w:tab w:val="left" w:pos="1134"/>
          <w:tab w:val="right" w:leader="dot" w:pos="7928"/>
        </w:tabs>
        <w:jc w:val="both"/>
        <w:rPr>
          <w:rFonts w:asciiTheme="minorHAnsi" w:eastAsiaTheme="minorEastAsia" w:hAnsiTheme="minorHAnsi"/>
          <w:noProof/>
          <w:sz w:val="22"/>
        </w:rPr>
      </w:pPr>
      <w:r w:rsidRPr="00CC423B">
        <w:rPr>
          <w:b/>
          <w:bCs/>
          <w:noProof/>
        </w:rPr>
        <w:t xml:space="preserve">Tabel 3. 3 </w:t>
      </w:r>
      <w:r w:rsidR="00586B27">
        <w:rPr>
          <w:b/>
          <w:bCs/>
          <w:noProof/>
        </w:rPr>
        <w:tab/>
      </w:r>
      <w:r w:rsidRPr="00CC423B">
        <w:rPr>
          <w:b/>
          <w:bCs/>
          <w:noProof/>
        </w:rPr>
        <w:t>Indikator Operasional Digitalisasi Sistem Perpajakan</w:t>
      </w:r>
      <w:r>
        <w:rPr>
          <w:noProof/>
        </w:rPr>
        <w:tab/>
      </w:r>
      <w:r>
        <w:rPr>
          <w:noProof/>
        </w:rPr>
        <w:fldChar w:fldCharType="begin"/>
      </w:r>
      <w:r>
        <w:rPr>
          <w:noProof/>
        </w:rPr>
        <w:instrText xml:space="preserve"> PAGEREF _Toc216996675 \h </w:instrText>
      </w:r>
      <w:r>
        <w:rPr>
          <w:noProof/>
        </w:rPr>
      </w:r>
      <w:r>
        <w:rPr>
          <w:noProof/>
        </w:rPr>
        <w:fldChar w:fldCharType="separate"/>
      </w:r>
      <w:r w:rsidR="00BA0860">
        <w:rPr>
          <w:noProof/>
        </w:rPr>
        <w:t>33</w:t>
      </w:r>
      <w:r>
        <w:rPr>
          <w:noProof/>
        </w:rPr>
        <w:fldChar w:fldCharType="end"/>
      </w:r>
    </w:p>
    <w:p w14:paraId="706E7073" w14:textId="324BB87B" w:rsidR="00DD7A67" w:rsidRDefault="00DD7A67" w:rsidP="0090447F">
      <w:pPr>
        <w:pStyle w:val="TableofFigures"/>
        <w:tabs>
          <w:tab w:val="left" w:pos="1134"/>
          <w:tab w:val="right" w:leader="dot" w:pos="7928"/>
        </w:tabs>
        <w:jc w:val="both"/>
        <w:rPr>
          <w:rFonts w:asciiTheme="minorHAnsi" w:eastAsiaTheme="minorEastAsia" w:hAnsiTheme="minorHAnsi"/>
          <w:noProof/>
          <w:sz w:val="22"/>
        </w:rPr>
      </w:pPr>
      <w:r w:rsidRPr="00CC423B">
        <w:rPr>
          <w:b/>
          <w:bCs/>
          <w:noProof/>
        </w:rPr>
        <w:t xml:space="preserve">Tabel 3. 4 </w:t>
      </w:r>
      <w:r w:rsidR="00586B27">
        <w:rPr>
          <w:b/>
          <w:bCs/>
          <w:noProof/>
        </w:rPr>
        <w:tab/>
      </w:r>
      <w:r w:rsidRPr="00CC423B">
        <w:rPr>
          <w:b/>
          <w:bCs/>
          <w:noProof/>
        </w:rPr>
        <w:t>Indikator Operasionalisasi Variabel Literasi Digital</w:t>
      </w:r>
      <w:r>
        <w:rPr>
          <w:noProof/>
        </w:rPr>
        <w:tab/>
      </w:r>
      <w:r>
        <w:rPr>
          <w:noProof/>
        </w:rPr>
        <w:fldChar w:fldCharType="begin"/>
      </w:r>
      <w:r>
        <w:rPr>
          <w:noProof/>
        </w:rPr>
        <w:instrText xml:space="preserve"> PAGEREF _Toc216996676 \h </w:instrText>
      </w:r>
      <w:r>
        <w:rPr>
          <w:noProof/>
        </w:rPr>
      </w:r>
      <w:r>
        <w:rPr>
          <w:noProof/>
        </w:rPr>
        <w:fldChar w:fldCharType="separate"/>
      </w:r>
      <w:r w:rsidR="00BA0860">
        <w:rPr>
          <w:noProof/>
        </w:rPr>
        <w:t>33</w:t>
      </w:r>
      <w:r>
        <w:rPr>
          <w:noProof/>
        </w:rPr>
        <w:fldChar w:fldCharType="end"/>
      </w:r>
    </w:p>
    <w:p w14:paraId="57DCD43A" w14:textId="452095DF" w:rsidR="00DD7A67" w:rsidRDefault="00DD7A67" w:rsidP="0090447F">
      <w:pPr>
        <w:pStyle w:val="TableofFigures"/>
        <w:tabs>
          <w:tab w:val="left" w:pos="1134"/>
          <w:tab w:val="right" w:leader="dot" w:pos="7928"/>
        </w:tabs>
        <w:jc w:val="both"/>
        <w:rPr>
          <w:rFonts w:asciiTheme="minorHAnsi" w:eastAsiaTheme="minorEastAsia" w:hAnsiTheme="minorHAnsi"/>
          <w:noProof/>
          <w:sz w:val="22"/>
        </w:rPr>
      </w:pPr>
      <w:r w:rsidRPr="00CC423B">
        <w:rPr>
          <w:b/>
          <w:noProof/>
        </w:rPr>
        <w:t xml:space="preserve">Tabel 3. 5 </w:t>
      </w:r>
      <w:r w:rsidR="00586B27">
        <w:rPr>
          <w:b/>
          <w:noProof/>
        </w:rPr>
        <w:tab/>
      </w:r>
      <w:r w:rsidRPr="00CC423B">
        <w:rPr>
          <w:b/>
          <w:bCs/>
          <w:noProof/>
        </w:rPr>
        <w:t>Indikator Operasional Variabel Kepatuhan Wajib Pajak</w:t>
      </w:r>
      <w:r>
        <w:rPr>
          <w:noProof/>
        </w:rPr>
        <w:tab/>
      </w:r>
      <w:r>
        <w:rPr>
          <w:noProof/>
        </w:rPr>
        <w:fldChar w:fldCharType="begin"/>
      </w:r>
      <w:r>
        <w:rPr>
          <w:noProof/>
        </w:rPr>
        <w:instrText xml:space="preserve"> PAGEREF _Toc216996677 \h </w:instrText>
      </w:r>
      <w:r>
        <w:rPr>
          <w:noProof/>
        </w:rPr>
      </w:r>
      <w:r>
        <w:rPr>
          <w:noProof/>
        </w:rPr>
        <w:fldChar w:fldCharType="separate"/>
      </w:r>
      <w:r w:rsidR="00BA0860">
        <w:rPr>
          <w:noProof/>
        </w:rPr>
        <w:t>35</w:t>
      </w:r>
      <w:r>
        <w:rPr>
          <w:noProof/>
        </w:rPr>
        <w:fldChar w:fldCharType="end"/>
      </w:r>
    </w:p>
    <w:p w14:paraId="4DC696DA" w14:textId="57F7F5E2" w:rsidR="00DD7A67" w:rsidRDefault="00DD7A67" w:rsidP="0090447F">
      <w:pPr>
        <w:pStyle w:val="TableofFigures"/>
        <w:tabs>
          <w:tab w:val="left" w:pos="1134"/>
          <w:tab w:val="right" w:leader="dot" w:pos="7928"/>
        </w:tabs>
        <w:jc w:val="both"/>
        <w:rPr>
          <w:rFonts w:asciiTheme="minorHAnsi" w:eastAsiaTheme="minorEastAsia" w:hAnsiTheme="minorHAnsi"/>
          <w:noProof/>
          <w:sz w:val="22"/>
        </w:rPr>
      </w:pPr>
      <w:r w:rsidRPr="00CC423B">
        <w:rPr>
          <w:b/>
          <w:noProof/>
        </w:rPr>
        <w:t xml:space="preserve">Tabel 3. 6 </w:t>
      </w:r>
      <w:r w:rsidR="00586B27">
        <w:rPr>
          <w:b/>
          <w:noProof/>
        </w:rPr>
        <w:tab/>
      </w:r>
      <w:r w:rsidRPr="00CC423B">
        <w:rPr>
          <w:b/>
          <w:noProof/>
        </w:rPr>
        <w:t>Outer Loading</w:t>
      </w:r>
      <w:r>
        <w:rPr>
          <w:noProof/>
        </w:rPr>
        <w:tab/>
      </w:r>
      <w:r>
        <w:rPr>
          <w:noProof/>
        </w:rPr>
        <w:fldChar w:fldCharType="begin"/>
      </w:r>
      <w:r>
        <w:rPr>
          <w:noProof/>
        </w:rPr>
        <w:instrText xml:space="preserve"> PAGEREF _Toc216996678 \h </w:instrText>
      </w:r>
      <w:r>
        <w:rPr>
          <w:noProof/>
        </w:rPr>
      </w:r>
      <w:r>
        <w:rPr>
          <w:noProof/>
        </w:rPr>
        <w:fldChar w:fldCharType="separate"/>
      </w:r>
      <w:r w:rsidR="00BA0860">
        <w:rPr>
          <w:noProof/>
        </w:rPr>
        <w:t>39</w:t>
      </w:r>
      <w:r>
        <w:rPr>
          <w:noProof/>
        </w:rPr>
        <w:fldChar w:fldCharType="end"/>
      </w:r>
    </w:p>
    <w:p w14:paraId="5696049B" w14:textId="5A9E1C49" w:rsidR="00DD7A67" w:rsidRDefault="00DD7A67" w:rsidP="0090447F">
      <w:pPr>
        <w:pStyle w:val="TableofFigures"/>
        <w:tabs>
          <w:tab w:val="left" w:pos="1134"/>
          <w:tab w:val="right" w:leader="dot" w:pos="7928"/>
        </w:tabs>
        <w:jc w:val="both"/>
        <w:rPr>
          <w:rFonts w:asciiTheme="minorHAnsi" w:eastAsiaTheme="minorEastAsia" w:hAnsiTheme="minorHAnsi"/>
          <w:noProof/>
          <w:sz w:val="22"/>
        </w:rPr>
      </w:pPr>
      <w:r w:rsidRPr="00CC423B">
        <w:rPr>
          <w:b/>
          <w:noProof/>
        </w:rPr>
        <w:t xml:space="preserve">Tabel 3.7 </w:t>
      </w:r>
      <w:r w:rsidR="00586B27">
        <w:rPr>
          <w:b/>
          <w:noProof/>
        </w:rPr>
        <w:tab/>
      </w:r>
      <w:r w:rsidRPr="00CC423B">
        <w:rPr>
          <w:b/>
          <w:noProof/>
        </w:rPr>
        <w:t>Nilai AVE</w:t>
      </w:r>
      <w:r>
        <w:rPr>
          <w:noProof/>
        </w:rPr>
        <w:tab/>
      </w:r>
      <w:r>
        <w:rPr>
          <w:noProof/>
        </w:rPr>
        <w:fldChar w:fldCharType="begin"/>
      </w:r>
      <w:r>
        <w:rPr>
          <w:noProof/>
        </w:rPr>
        <w:instrText xml:space="preserve"> PAGEREF _Toc216996679 \h </w:instrText>
      </w:r>
      <w:r>
        <w:rPr>
          <w:noProof/>
        </w:rPr>
      </w:r>
      <w:r>
        <w:rPr>
          <w:noProof/>
        </w:rPr>
        <w:fldChar w:fldCharType="separate"/>
      </w:r>
      <w:r w:rsidR="00BA0860">
        <w:rPr>
          <w:noProof/>
        </w:rPr>
        <w:t>39</w:t>
      </w:r>
      <w:r>
        <w:rPr>
          <w:noProof/>
        </w:rPr>
        <w:fldChar w:fldCharType="end"/>
      </w:r>
    </w:p>
    <w:p w14:paraId="543B9F3A" w14:textId="416823A0" w:rsidR="00DD7A67" w:rsidRDefault="00DD7A67" w:rsidP="0090447F">
      <w:pPr>
        <w:pStyle w:val="TableofFigures"/>
        <w:tabs>
          <w:tab w:val="left" w:pos="1134"/>
          <w:tab w:val="right" w:leader="dot" w:pos="7928"/>
        </w:tabs>
        <w:jc w:val="both"/>
        <w:rPr>
          <w:rFonts w:asciiTheme="minorHAnsi" w:eastAsiaTheme="minorEastAsia" w:hAnsiTheme="minorHAnsi"/>
          <w:noProof/>
          <w:sz w:val="22"/>
        </w:rPr>
      </w:pPr>
      <w:r w:rsidRPr="00CC423B">
        <w:rPr>
          <w:b/>
          <w:noProof/>
        </w:rPr>
        <w:t xml:space="preserve">Tabel 3.8 </w:t>
      </w:r>
      <w:r w:rsidR="00586B27">
        <w:rPr>
          <w:b/>
          <w:noProof/>
        </w:rPr>
        <w:tab/>
      </w:r>
      <w:r w:rsidRPr="00CC423B">
        <w:rPr>
          <w:b/>
          <w:noProof/>
        </w:rPr>
        <w:t>Uji Reliabilitas</w:t>
      </w:r>
      <w:r>
        <w:rPr>
          <w:noProof/>
        </w:rPr>
        <w:tab/>
      </w:r>
      <w:r>
        <w:rPr>
          <w:noProof/>
        </w:rPr>
        <w:fldChar w:fldCharType="begin"/>
      </w:r>
      <w:r>
        <w:rPr>
          <w:noProof/>
        </w:rPr>
        <w:instrText xml:space="preserve"> PAGEREF _Toc216996680 \h </w:instrText>
      </w:r>
      <w:r>
        <w:rPr>
          <w:noProof/>
        </w:rPr>
      </w:r>
      <w:r>
        <w:rPr>
          <w:noProof/>
        </w:rPr>
        <w:fldChar w:fldCharType="separate"/>
      </w:r>
      <w:r w:rsidR="00BA0860">
        <w:rPr>
          <w:noProof/>
        </w:rPr>
        <w:t>40</w:t>
      </w:r>
      <w:r>
        <w:rPr>
          <w:noProof/>
        </w:rPr>
        <w:fldChar w:fldCharType="end"/>
      </w:r>
    </w:p>
    <w:p w14:paraId="3C694D72" w14:textId="4964ED0E" w:rsidR="00F123E6" w:rsidRPr="00F123E6" w:rsidRDefault="00DD7A67" w:rsidP="00F123E6">
      <w:pPr>
        <w:pStyle w:val="TableofFigures"/>
        <w:tabs>
          <w:tab w:val="left" w:pos="1134"/>
          <w:tab w:val="right" w:leader="dot" w:pos="7920"/>
        </w:tabs>
        <w:jc w:val="both"/>
        <w:rPr>
          <w:noProof/>
        </w:rPr>
      </w:pPr>
      <w:r>
        <w:rPr>
          <w:noProof/>
        </w:rPr>
        <w:fldChar w:fldCharType="end"/>
      </w:r>
      <w:r w:rsidR="00F123E6">
        <w:rPr>
          <w:noProof/>
        </w:rPr>
        <w:fldChar w:fldCharType="begin"/>
      </w:r>
      <w:r w:rsidR="00F123E6">
        <w:rPr>
          <w:noProof/>
        </w:rPr>
        <w:instrText xml:space="preserve"> TOC \h \z \c "Tabel 4." </w:instrText>
      </w:r>
      <w:r w:rsidR="00F123E6">
        <w:rPr>
          <w:noProof/>
        </w:rPr>
        <w:fldChar w:fldCharType="separate"/>
      </w:r>
      <w:hyperlink w:anchor="_Toc217481954" w:history="1">
        <w:r w:rsidR="00F123E6" w:rsidRPr="007C6D34">
          <w:rPr>
            <w:rStyle w:val="Hyperlink"/>
            <w:b/>
            <w:noProof/>
          </w:rPr>
          <w:t xml:space="preserve">Tabel </w:t>
        </w:r>
        <w:r w:rsidR="006C44C1">
          <w:rPr>
            <w:rStyle w:val="Hyperlink"/>
            <w:b/>
            <w:noProof/>
          </w:rPr>
          <w:t>4.</w:t>
        </w:r>
        <w:r w:rsidR="00F123E6" w:rsidRPr="007C6D34">
          <w:rPr>
            <w:rStyle w:val="Hyperlink"/>
            <w:b/>
            <w:noProof/>
          </w:rPr>
          <w:t xml:space="preserve">1 </w:t>
        </w:r>
        <w:r w:rsidR="005C3E2E">
          <w:rPr>
            <w:rStyle w:val="Hyperlink"/>
            <w:b/>
            <w:noProof/>
          </w:rPr>
          <w:tab/>
        </w:r>
        <w:r w:rsidR="00F123E6" w:rsidRPr="007C6D34">
          <w:rPr>
            <w:rStyle w:val="Hyperlink"/>
            <w:b/>
            <w:noProof/>
          </w:rPr>
          <w:t>Data Sampel Penelitian</w:t>
        </w:r>
        <w:r w:rsidR="00F123E6">
          <w:rPr>
            <w:noProof/>
            <w:webHidden/>
          </w:rPr>
          <w:tab/>
        </w:r>
        <w:r w:rsidR="00F123E6">
          <w:rPr>
            <w:noProof/>
            <w:webHidden/>
          </w:rPr>
          <w:fldChar w:fldCharType="begin"/>
        </w:r>
        <w:r w:rsidR="00F123E6">
          <w:rPr>
            <w:noProof/>
            <w:webHidden/>
          </w:rPr>
          <w:instrText xml:space="preserve"> PAGEREF _Toc217481954 \h </w:instrText>
        </w:r>
        <w:r w:rsidR="00F123E6">
          <w:rPr>
            <w:noProof/>
            <w:webHidden/>
          </w:rPr>
        </w:r>
        <w:r w:rsidR="00F123E6">
          <w:rPr>
            <w:noProof/>
            <w:webHidden/>
          </w:rPr>
          <w:fldChar w:fldCharType="separate"/>
        </w:r>
        <w:r w:rsidR="00BA0860">
          <w:rPr>
            <w:noProof/>
            <w:webHidden/>
          </w:rPr>
          <w:t>45</w:t>
        </w:r>
        <w:r w:rsidR="00F123E6">
          <w:rPr>
            <w:noProof/>
            <w:webHidden/>
          </w:rPr>
          <w:fldChar w:fldCharType="end"/>
        </w:r>
      </w:hyperlink>
    </w:p>
    <w:p w14:paraId="2ECCE961" w14:textId="2005FAA6" w:rsidR="00F123E6" w:rsidRDefault="007C41C9" w:rsidP="005C3E2E">
      <w:pPr>
        <w:pStyle w:val="TableofFigures"/>
        <w:tabs>
          <w:tab w:val="left" w:pos="1170"/>
          <w:tab w:val="right" w:leader="dot" w:pos="7928"/>
        </w:tabs>
        <w:rPr>
          <w:rFonts w:asciiTheme="minorHAnsi" w:eastAsiaTheme="minorEastAsia" w:hAnsiTheme="minorHAnsi"/>
          <w:noProof/>
          <w:sz w:val="22"/>
        </w:rPr>
      </w:pPr>
      <w:hyperlink w:anchor="_Toc217481955" w:history="1">
        <w:r w:rsidR="006C44C1">
          <w:rPr>
            <w:rStyle w:val="Hyperlink"/>
            <w:b/>
            <w:noProof/>
          </w:rPr>
          <w:t>Tabel 4.</w:t>
        </w:r>
        <w:r w:rsidR="00F123E6" w:rsidRPr="007C6D34">
          <w:rPr>
            <w:rStyle w:val="Hyperlink"/>
            <w:b/>
            <w:noProof/>
          </w:rPr>
          <w:t xml:space="preserve">2 </w:t>
        </w:r>
        <w:r w:rsidR="005C3E2E">
          <w:rPr>
            <w:rStyle w:val="Hyperlink"/>
            <w:b/>
            <w:noProof/>
          </w:rPr>
          <w:tab/>
        </w:r>
        <w:r w:rsidR="00F123E6" w:rsidRPr="007C6D34">
          <w:rPr>
            <w:rStyle w:val="Hyperlink"/>
            <w:rFonts w:cs="Times New Roman"/>
            <w:b/>
            <w:noProof/>
          </w:rPr>
          <w:t>Hasil Uji Deskripsi Responden Berdasarkan Jenis Kelamin</w:t>
        </w:r>
        <w:r w:rsidR="00F123E6">
          <w:rPr>
            <w:noProof/>
            <w:webHidden/>
          </w:rPr>
          <w:tab/>
        </w:r>
        <w:r w:rsidR="00F123E6">
          <w:rPr>
            <w:noProof/>
            <w:webHidden/>
          </w:rPr>
          <w:fldChar w:fldCharType="begin"/>
        </w:r>
        <w:r w:rsidR="00F123E6">
          <w:rPr>
            <w:noProof/>
            <w:webHidden/>
          </w:rPr>
          <w:instrText xml:space="preserve"> PAGEREF _Toc217481955 \h </w:instrText>
        </w:r>
        <w:r w:rsidR="00F123E6">
          <w:rPr>
            <w:noProof/>
            <w:webHidden/>
          </w:rPr>
        </w:r>
        <w:r w:rsidR="00F123E6">
          <w:rPr>
            <w:noProof/>
            <w:webHidden/>
          </w:rPr>
          <w:fldChar w:fldCharType="separate"/>
        </w:r>
        <w:r w:rsidR="00BA0860">
          <w:rPr>
            <w:noProof/>
            <w:webHidden/>
          </w:rPr>
          <w:t>46</w:t>
        </w:r>
        <w:r w:rsidR="00F123E6">
          <w:rPr>
            <w:noProof/>
            <w:webHidden/>
          </w:rPr>
          <w:fldChar w:fldCharType="end"/>
        </w:r>
      </w:hyperlink>
    </w:p>
    <w:p w14:paraId="0621F559" w14:textId="218FE831" w:rsidR="00F123E6" w:rsidRDefault="007C41C9" w:rsidP="005C3E2E">
      <w:pPr>
        <w:pStyle w:val="TableofFigures"/>
        <w:tabs>
          <w:tab w:val="left" w:pos="1170"/>
          <w:tab w:val="right" w:leader="dot" w:pos="7928"/>
        </w:tabs>
        <w:rPr>
          <w:rFonts w:asciiTheme="minorHAnsi" w:eastAsiaTheme="minorEastAsia" w:hAnsiTheme="minorHAnsi"/>
          <w:noProof/>
          <w:sz w:val="22"/>
        </w:rPr>
      </w:pPr>
      <w:hyperlink w:anchor="_Toc217481956" w:history="1">
        <w:r w:rsidR="006C44C1">
          <w:rPr>
            <w:rStyle w:val="Hyperlink"/>
            <w:b/>
            <w:noProof/>
          </w:rPr>
          <w:t>Tabel 4.</w:t>
        </w:r>
        <w:r w:rsidR="00F123E6" w:rsidRPr="007C6D34">
          <w:rPr>
            <w:rStyle w:val="Hyperlink"/>
            <w:b/>
            <w:noProof/>
          </w:rPr>
          <w:t xml:space="preserve">3 </w:t>
        </w:r>
        <w:r w:rsidR="005C3E2E">
          <w:rPr>
            <w:rStyle w:val="Hyperlink"/>
            <w:b/>
            <w:noProof/>
          </w:rPr>
          <w:tab/>
        </w:r>
        <w:r w:rsidR="00F123E6" w:rsidRPr="007C6D34">
          <w:rPr>
            <w:rStyle w:val="Hyperlink"/>
            <w:rFonts w:cs="Times New Roman"/>
            <w:b/>
            <w:noProof/>
          </w:rPr>
          <w:t>Hasil Uji Deskripsi Responden Berdasarkan KPP Terdaftar</w:t>
        </w:r>
        <w:r w:rsidR="00F123E6">
          <w:rPr>
            <w:noProof/>
            <w:webHidden/>
          </w:rPr>
          <w:tab/>
        </w:r>
        <w:r w:rsidR="00F123E6">
          <w:rPr>
            <w:noProof/>
            <w:webHidden/>
          </w:rPr>
          <w:fldChar w:fldCharType="begin"/>
        </w:r>
        <w:r w:rsidR="00F123E6">
          <w:rPr>
            <w:noProof/>
            <w:webHidden/>
          </w:rPr>
          <w:instrText xml:space="preserve"> PAGEREF _Toc217481956 \h </w:instrText>
        </w:r>
        <w:r w:rsidR="00F123E6">
          <w:rPr>
            <w:noProof/>
            <w:webHidden/>
          </w:rPr>
        </w:r>
        <w:r w:rsidR="00F123E6">
          <w:rPr>
            <w:noProof/>
            <w:webHidden/>
          </w:rPr>
          <w:fldChar w:fldCharType="separate"/>
        </w:r>
        <w:r w:rsidR="00BA0860">
          <w:rPr>
            <w:noProof/>
            <w:webHidden/>
          </w:rPr>
          <w:t>47</w:t>
        </w:r>
        <w:r w:rsidR="00F123E6">
          <w:rPr>
            <w:noProof/>
            <w:webHidden/>
          </w:rPr>
          <w:fldChar w:fldCharType="end"/>
        </w:r>
      </w:hyperlink>
    </w:p>
    <w:p w14:paraId="5FCE1944" w14:textId="1BCAD685" w:rsidR="00F123E6" w:rsidRDefault="007C41C9" w:rsidP="00900A2F">
      <w:pPr>
        <w:pStyle w:val="TableofFigures"/>
        <w:tabs>
          <w:tab w:val="left" w:pos="1080"/>
          <w:tab w:val="left" w:pos="1170"/>
          <w:tab w:val="right" w:leader="dot" w:pos="7928"/>
        </w:tabs>
        <w:ind w:left="1170" w:hanging="1170"/>
        <w:rPr>
          <w:rFonts w:asciiTheme="minorHAnsi" w:eastAsiaTheme="minorEastAsia" w:hAnsiTheme="minorHAnsi"/>
          <w:noProof/>
          <w:sz w:val="22"/>
        </w:rPr>
      </w:pPr>
      <w:hyperlink w:anchor="_Toc217481957" w:history="1">
        <w:r w:rsidR="006C44C1">
          <w:rPr>
            <w:rStyle w:val="Hyperlink"/>
            <w:b/>
            <w:noProof/>
          </w:rPr>
          <w:t>Tabel 4.</w:t>
        </w:r>
        <w:r w:rsidR="00F123E6" w:rsidRPr="007C6D34">
          <w:rPr>
            <w:rStyle w:val="Hyperlink"/>
            <w:b/>
            <w:noProof/>
          </w:rPr>
          <w:t xml:space="preserve">4 </w:t>
        </w:r>
        <w:r w:rsidR="00900A2F">
          <w:rPr>
            <w:rStyle w:val="Hyperlink"/>
            <w:b/>
            <w:noProof/>
          </w:rPr>
          <w:tab/>
        </w:r>
        <w:r w:rsidR="00900A2F">
          <w:rPr>
            <w:rStyle w:val="Hyperlink"/>
            <w:b/>
            <w:noProof/>
          </w:rPr>
          <w:tab/>
        </w:r>
        <w:r w:rsidR="00F123E6" w:rsidRPr="007C6D34">
          <w:rPr>
            <w:rStyle w:val="Hyperlink"/>
            <w:b/>
            <w:noProof/>
          </w:rPr>
          <w:t>Hasil Uji Deskripsi Responden Berdasarkan Perhitungan, Pembayaran dan Pelaporan Pajak secara Mandiri</w:t>
        </w:r>
        <w:r w:rsidR="00F123E6">
          <w:rPr>
            <w:noProof/>
            <w:webHidden/>
          </w:rPr>
          <w:tab/>
        </w:r>
        <w:r w:rsidR="00F123E6">
          <w:rPr>
            <w:noProof/>
            <w:webHidden/>
          </w:rPr>
          <w:fldChar w:fldCharType="begin"/>
        </w:r>
        <w:r w:rsidR="00F123E6">
          <w:rPr>
            <w:noProof/>
            <w:webHidden/>
          </w:rPr>
          <w:instrText xml:space="preserve"> PAGEREF _Toc217481957 \h </w:instrText>
        </w:r>
        <w:r w:rsidR="00F123E6">
          <w:rPr>
            <w:noProof/>
            <w:webHidden/>
          </w:rPr>
        </w:r>
        <w:r w:rsidR="00F123E6">
          <w:rPr>
            <w:noProof/>
            <w:webHidden/>
          </w:rPr>
          <w:fldChar w:fldCharType="separate"/>
        </w:r>
        <w:r w:rsidR="00BA0860">
          <w:rPr>
            <w:noProof/>
            <w:webHidden/>
          </w:rPr>
          <w:t>47</w:t>
        </w:r>
        <w:r w:rsidR="00F123E6">
          <w:rPr>
            <w:noProof/>
            <w:webHidden/>
          </w:rPr>
          <w:fldChar w:fldCharType="end"/>
        </w:r>
      </w:hyperlink>
    </w:p>
    <w:p w14:paraId="00AC3FEA" w14:textId="0A70BD51" w:rsidR="00F123E6" w:rsidRDefault="007C41C9" w:rsidP="00F123E6">
      <w:pPr>
        <w:pStyle w:val="TableofFigures"/>
        <w:tabs>
          <w:tab w:val="right" w:leader="dot" w:pos="7928"/>
        </w:tabs>
        <w:ind w:left="1080" w:hanging="1080"/>
        <w:rPr>
          <w:rFonts w:asciiTheme="minorHAnsi" w:eastAsiaTheme="minorEastAsia" w:hAnsiTheme="minorHAnsi"/>
          <w:noProof/>
          <w:sz w:val="22"/>
        </w:rPr>
      </w:pPr>
      <w:hyperlink w:anchor="_Toc217481958" w:history="1">
        <w:r w:rsidR="006C44C1">
          <w:rPr>
            <w:rStyle w:val="Hyperlink"/>
            <w:b/>
            <w:noProof/>
          </w:rPr>
          <w:t>Tabel 4.</w:t>
        </w:r>
        <w:r w:rsidR="00F123E6" w:rsidRPr="007C6D34">
          <w:rPr>
            <w:rStyle w:val="Hyperlink"/>
            <w:b/>
            <w:noProof/>
          </w:rPr>
          <w:t xml:space="preserve">5 </w:t>
        </w:r>
        <w:r w:rsidR="006C44C1">
          <w:rPr>
            <w:rStyle w:val="Hyperlink"/>
            <w:b/>
            <w:noProof/>
          </w:rPr>
          <w:tab/>
        </w:r>
        <w:r w:rsidR="00F123E6" w:rsidRPr="007C6D34">
          <w:rPr>
            <w:rStyle w:val="Hyperlink"/>
            <w:b/>
            <w:noProof/>
          </w:rPr>
          <w:t xml:space="preserve">Hasil Uji Deskripsi Responden Berdasarkan Pendidikan </w:t>
        </w:r>
        <w:r w:rsidR="00F123E6">
          <w:rPr>
            <w:rStyle w:val="Hyperlink"/>
            <w:b/>
            <w:noProof/>
          </w:rPr>
          <w:t xml:space="preserve">  </w:t>
        </w:r>
        <w:r w:rsidR="00F123E6" w:rsidRPr="007C6D34">
          <w:rPr>
            <w:rStyle w:val="Hyperlink"/>
            <w:b/>
            <w:noProof/>
          </w:rPr>
          <w:t>Terakhir</w:t>
        </w:r>
        <w:r w:rsidR="00F123E6">
          <w:rPr>
            <w:noProof/>
            <w:webHidden/>
          </w:rPr>
          <w:tab/>
        </w:r>
        <w:r w:rsidR="00F123E6">
          <w:rPr>
            <w:noProof/>
            <w:webHidden/>
          </w:rPr>
          <w:fldChar w:fldCharType="begin"/>
        </w:r>
        <w:r w:rsidR="00F123E6">
          <w:rPr>
            <w:noProof/>
            <w:webHidden/>
          </w:rPr>
          <w:instrText xml:space="preserve"> PAGEREF _Toc217481958 \h </w:instrText>
        </w:r>
        <w:r w:rsidR="00F123E6">
          <w:rPr>
            <w:noProof/>
            <w:webHidden/>
          </w:rPr>
        </w:r>
        <w:r w:rsidR="00F123E6">
          <w:rPr>
            <w:noProof/>
            <w:webHidden/>
          </w:rPr>
          <w:fldChar w:fldCharType="separate"/>
        </w:r>
        <w:r w:rsidR="00BA0860">
          <w:rPr>
            <w:noProof/>
            <w:webHidden/>
          </w:rPr>
          <w:t>48</w:t>
        </w:r>
        <w:r w:rsidR="00F123E6">
          <w:rPr>
            <w:noProof/>
            <w:webHidden/>
          </w:rPr>
          <w:fldChar w:fldCharType="end"/>
        </w:r>
      </w:hyperlink>
    </w:p>
    <w:p w14:paraId="6B1CB14C" w14:textId="1662376F" w:rsidR="00F123E6" w:rsidRDefault="007C41C9">
      <w:pPr>
        <w:pStyle w:val="TableofFigures"/>
        <w:tabs>
          <w:tab w:val="right" w:leader="dot" w:pos="7928"/>
        </w:tabs>
        <w:rPr>
          <w:rFonts w:asciiTheme="minorHAnsi" w:eastAsiaTheme="minorEastAsia" w:hAnsiTheme="minorHAnsi"/>
          <w:noProof/>
          <w:sz w:val="22"/>
        </w:rPr>
      </w:pPr>
      <w:hyperlink w:anchor="_Toc217481959" w:history="1">
        <w:r w:rsidR="006C44C1">
          <w:rPr>
            <w:rStyle w:val="Hyperlink"/>
            <w:b/>
            <w:noProof/>
          </w:rPr>
          <w:t>Tabel 4.</w:t>
        </w:r>
        <w:r w:rsidR="00F123E6" w:rsidRPr="007C6D34">
          <w:rPr>
            <w:rStyle w:val="Hyperlink"/>
            <w:b/>
            <w:noProof/>
          </w:rPr>
          <w:t>6 Hasil Uji Deskripsi Responden Berdasarkan Jenis Pekerjaan</w:t>
        </w:r>
        <w:r w:rsidR="00F123E6">
          <w:rPr>
            <w:noProof/>
            <w:webHidden/>
          </w:rPr>
          <w:tab/>
        </w:r>
        <w:r w:rsidR="00F123E6">
          <w:rPr>
            <w:noProof/>
            <w:webHidden/>
          </w:rPr>
          <w:fldChar w:fldCharType="begin"/>
        </w:r>
        <w:r w:rsidR="00F123E6">
          <w:rPr>
            <w:noProof/>
            <w:webHidden/>
          </w:rPr>
          <w:instrText xml:space="preserve"> PAGEREF _Toc217481959 \h </w:instrText>
        </w:r>
        <w:r w:rsidR="00F123E6">
          <w:rPr>
            <w:noProof/>
            <w:webHidden/>
          </w:rPr>
        </w:r>
        <w:r w:rsidR="00F123E6">
          <w:rPr>
            <w:noProof/>
            <w:webHidden/>
          </w:rPr>
          <w:fldChar w:fldCharType="separate"/>
        </w:r>
        <w:r w:rsidR="00BA0860">
          <w:rPr>
            <w:noProof/>
            <w:webHidden/>
          </w:rPr>
          <w:t>48</w:t>
        </w:r>
        <w:r w:rsidR="00F123E6">
          <w:rPr>
            <w:noProof/>
            <w:webHidden/>
          </w:rPr>
          <w:fldChar w:fldCharType="end"/>
        </w:r>
      </w:hyperlink>
    </w:p>
    <w:p w14:paraId="46CAA0C7" w14:textId="70A1FDB1" w:rsidR="00F123E6" w:rsidRDefault="007C41C9" w:rsidP="005C3E2E">
      <w:pPr>
        <w:pStyle w:val="TableofFigures"/>
        <w:tabs>
          <w:tab w:val="right" w:leader="dot" w:pos="7928"/>
        </w:tabs>
        <w:ind w:left="1080" w:hanging="1080"/>
        <w:rPr>
          <w:rFonts w:asciiTheme="minorHAnsi" w:eastAsiaTheme="minorEastAsia" w:hAnsiTheme="minorHAnsi"/>
          <w:noProof/>
          <w:sz w:val="22"/>
        </w:rPr>
      </w:pPr>
      <w:hyperlink w:anchor="_Toc217481960" w:history="1">
        <w:r w:rsidR="006C44C1">
          <w:rPr>
            <w:rStyle w:val="Hyperlink"/>
            <w:b/>
            <w:noProof/>
          </w:rPr>
          <w:t>Tabel 4.</w:t>
        </w:r>
        <w:r w:rsidR="00F123E6" w:rsidRPr="007C6D34">
          <w:rPr>
            <w:rStyle w:val="Hyperlink"/>
            <w:b/>
            <w:noProof/>
          </w:rPr>
          <w:t>7 Hasil Uji Deskripsi Responden Berdasarkan Penghasilan Per Bulan</w:t>
        </w:r>
        <w:r w:rsidR="00F123E6">
          <w:rPr>
            <w:noProof/>
            <w:webHidden/>
          </w:rPr>
          <w:tab/>
        </w:r>
        <w:r w:rsidR="00F123E6">
          <w:rPr>
            <w:noProof/>
            <w:webHidden/>
          </w:rPr>
          <w:fldChar w:fldCharType="begin"/>
        </w:r>
        <w:r w:rsidR="00F123E6">
          <w:rPr>
            <w:noProof/>
            <w:webHidden/>
          </w:rPr>
          <w:instrText xml:space="preserve"> PAGEREF _Toc217481960 \h </w:instrText>
        </w:r>
        <w:r w:rsidR="00F123E6">
          <w:rPr>
            <w:noProof/>
            <w:webHidden/>
          </w:rPr>
        </w:r>
        <w:r w:rsidR="00F123E6">
          <w:rPr>
            <w:noProof/>
            <w:webHidden/>
          </w:rPr>
          <w:fldChar w:fldCharType="separate"/>
        </w:r>
        <w:r w:rsidR="00BA0860">
          <w:rPr>
            <w:noProof/>
            <w:webHidden/>
          </w:rPr>
          <w:t>49</w:t>
        </w:r>
        <w:r w:rsidR="00F123E6">
          <w:rPr>
            <w:noProof/>
            <w:webHidden/>
          </w:rPr>
          <w:fldChar w:fldCharType="end"/>
        </w:r>
      </w:hyperlink>
    </w:p>
    <w:p w14:paraId="6686D486" w14:textId="1CA3E44A" w:rsidR="00F123E6" w:rsidRDefault="007C41C9">
      <w:pPr>
        <w:pStyle w:val="TableofFigures"/>
        <w:tabs>
          <w:tab w:val="right" w:leader="dot" w:pos="7928"/>
        </w:tabs>
        <w:rPr>
          <w:rFonts w:asciiTheme="minorHAnsi" w:eastAsiaTheme="minorEastAsia" w:hAnsiTheme="minorHAnsi"/>
          <w:noProof/>
          <w:sz w:val="22"/>
        </w:rPr>
      </w:pPr>
      <w:hyperlink w:anchor="_Toc217481961" w:history="1">
        <w:r w:rsidR="006C44C1">
          <w:rPr>
            <w:rStyle w:val="Hyperlink"/>
            <w:b/>
            <w:noProof/>
          </w:rPr>
          <w:t>Tabel 4.</w:t>
        </w:r>
        <w:r w:rsidR="00F123E6" w:rsidRPr="007C6D34">
          <w:rPr>
            <w:rStyle w:val="Hyperlink"/>
            <w:b/>
            <w:noProof/>
          </w:rPr>
          <w:t>8 Deskripsi Variabel Kepatuhan Wajib Pajak Orang Pribadi</w:t>
        </w:r>
        <w:r w:rsidR="00F123E6">
          <w:rPr>
            <w:noProof/>
            <w:webHidden/>
          </w:rPr>
          <w:tab/>
        </w:r>
        <w:r w:rsidR="00F123E6">
          <w:rPr>
            <w:noProof/>
            <w:webHidden/>
          </w:rPr>
          <w:fldChar w:fldCharType="begin"/>
        </w:r>
        <w:r w:rsidR="00F123E6">
          <w:rPr>
            <w:noProof/>
            <w:webHidden/>
          </w:rPr>
          <w:instrText xml:space="preserve"> PAGEREF _Toc217481961 \h </w:instrText>
        </w:r>
        <w:r w:rsidR="00F123E6">
          <w:rPr>
            <w:noProof/>
            <w:webHidden/>
          </w:rPr>
        </w:r>
        <w:r w:rsidR="00F123E6">
          <w:rPr>
            <w:noProof/>
            <w:webHidden/>
          </w:rPr>
          <w:fldChar w:fldCharType="separate"/>
        </w:r>
        <w:r w:rsidR="00BA0860">
          <w:rPr>
            <w:noProof/>
            <w:webHidden/>
          </w:rPr>
          <w:t>50</w:t>
        </w:r>
        <w:r w:rsidR="00F123E6">
          <w:rPr>
            <w:noProof/>
            <w:webHidden/>
          </w:rPr>
          <w:fldChar w:fldCharType="end"/>
        </w:r>
      </w:hyperlink>
    </w:p>
    <w:p w14:paraId="5D93F78A" w14:textId="164C381A" w:rsidR="00F123E6" w:rsidRDefault="007C41C9">
      <w:pPr>
        <w:pStyle w:val="TableofFigures"/>
        <w:tabs>
          <w:tab w:val="right" w:leader="dot" w:pos="7928"/>
        </w:tabs>
        <w:rPr>
          <w:rFonts w:asciiTheme="minorHAnsi" w:eastAsiaTheme="minorEastAsia" w:hAnsiTheme="minorHAnsi"/>
          <w:noProof/>
          <w:sz w:val="22"/>
        </w:rPr>
      </w:pPr>
      <w:hyperlink w:anchor="_Toc217481962" w:history="1">
        <w:r w:rsidR="006C44C1">
          <w:rPr>
            <w:rStyle w:val="Hyperlink"/>
            <w:b/>
            <w:noProof/>
          </w:rPr>
          <w:t>Tabel 4.</w:t>
        </w:r>
        <w:r w:rsidR="00F123E6" w:rsidRPr="007C6D34">
          <w:rPr>
            <w:rStyle w:val="Hyperlink"/>
            <w:b/>
            <w:noProof/>
          </w:rPr>
          <w:t>9 Deskripsi Variabel Sosialisasi Perpajakan Berbasis Digital</w:t>
        </w:r>
        <w:r w:rsidR="00F123E6">
          <w:rPr>
            <w:noProof/>
            <w:webHidden/>
          </w:rPr>
          <w:tab/>
        </w:r>
        <w:r w:rsidR="00F123E6">
          <w:rPr>
            <w:noProof/>
            <w:webHidden/>
          </w:rPr>
          <w:fldChar w:fldCharType="begin"/>
        </w:r>
        <w:r w:rsidR="00F123E6">
          <w:rPr>
            <w:noProof/>
            <w:webHidden/>
          </w:rPr>
          <w:instrText xml:space="preserve"> PAGEREF _Toc217481962 \h </w:instrText>
        </w:r>
        <w:r w:rsidR="00F123E6">
          <w:rPr>
            <w:noProof/>
            <w:webHidden/>
          </w:rPr>
        </w:r>
        <w:r w:rsidR="00F123E6">
          <w:rPr>
            <w:noProof/>
            <w:webHidden/>
          </w:rPr>
          <w:fldChar w:fldCharType="separate"/>
        </w:r>
        <w:r w:rsidR="00BA0860">
          <w:rPr>
            <w:noProof/>
            <w:webHidden/>
          </w:rPr>
          <w:t>52</w:t>
        </w:r>
        <w:r w:rsidR="00F123E6">
          <w:rPr>
            <w:noProof/>
            <w:webHidden/>
          </w:rPr>
          <w:fldChar w:fldCharType="end"/>
        </w:r>
      </w:hyperlink>
    </w:p>
    <w:p w14:paraId="108C4154" w14:textId="759883AC" w:rsidR="00F123E6" w:rsidRDefault="007C41C9">
      <w:pPr>
        <w:pStyle w:val="TableofFigures"/>
        <w:tabs>
          <w:tab w:val="right" w:leader="dot" w:pos="7928"/>
        </w:tabs>
        <w:rPr>
          <w:rFonts w:asciiTheme="minorHAnsi" w:eastAsiaTheme="minorEastAsia" w:hAnsiTheme="minorHAnsi"/>
          <w:noProof/>
          <w:sz w:val="22"/>
        </w:rPr>
      </w:pPr>
      <w:hyperlink w:anchor="_Toc217481963" w:history="1">
        <w:r w:rsidR="00F123E6" w:rsidRPr="007C6D34">
          <w:rPr>
            <w:rStyle w:val="Hyperlink"/>
            <w:b/>
            <w:noProof/>
          </w:rPr>
          <w:t>Tabel 4.10 Deskripsi Variabel Digitalisasi Sistem Perpajakan</w:t>
        </w:r>
        <w:r w:rsidR="00F123E6">
          <w:rPr>
            <w:noProof/>
            <w:webHidden/>
          </w:rPr>
          <w:tab/>
        </w:r>
        <w:r w:rsidR="00F123E6">
          <w:rPr>
            <w:noProof/>
            <w:webHidden/>
          </w:rPr>
          <w:fldChar w:fldCharType="begin"/>
        </w:r>
        <w:r w:rsidR="00F123E6">
          <w:rPr>
            <w:noProof/>
            <w:webHidden/>
          </w:rPr>
          <w:instrText xml:space="preserve"> PAGEREF _Toc217481963 \h </w:instrText>
        </w:r>
        <w:r w:rsidR="00F123E6">
          <w:rPr>
            <w:noProof/>
            <w:webHidden/>
          </w:rPr>
        </w:r>
        <w:r w:rsidR="00F123E6">
          <w:rPr>
            <w:noProof/>
            <w:webHidden/>
          </w:rPr>
          <w:fldChar w:fldCharType="separate"/>
        </w:r>
        <w:r w:rsidR="00BA0860">
          <w:rPr>
            <w:noProof/>
            <w:webHidden/>
          </w:rPr>
          <w:t>54</w:t>
        </w:r>
        <w:r w:rsidR="00F123E6">
          <w:rPr>
            <w:noProof/>
            <w:webHidden/>
          </w:rPr>
          <w:fldChar w:fldCharType="end"/>
        </w:r>
      </w:hyperlink>
    </w:p>
    <w:p w14:paraId="6FB2DEF9" w14:textId="6167F984" w:rsidR="00F123E6" w:rsidRDefault="007C41C9">
      <w:pPr>
        <w:pStyle w:val="TableofFigures"/>
        <w:tabs>
          <w:tab w:val="right" w:leader="dot" w:pos="7928"/>
        </w:tabs>
        <w:rPr>
          <w:rFonts w:asciiTheme="minorHAnsi" w:eastAsiaTheme="minorEastAsia" w:hAnsiTheme="minorHAnsi"/>
          <w:noProof/>
          <w:sz w:val="22"/>
        </w:rPr>
      </w:pPr>
      <w:hyperlink w:anchor="_Toc217481964" w:history="1">
        <w:r w:rsidR="00F123E6" w:rsidRPr="007C6D34">
          <w:rPr>
            <w:rStyle w:val="Hyperlink"/>
            <w:b/>
            <w:noProof/>
          </w:rPr>
          <w:t>Tabel 4.11 Deskripsi Variabel Literasi Digital</w:t>
        </w:r>
        <w:r w:rsidR="00F123E6">
          <w:rPr>
            <w:noProof/>
            <w:webHidden/>
          </w:rPr>
          <w:tab/>
        </w:r>
        <w:r w:rsidR="00F123E6">
          <w:rPr>
            <w:noProof/>
            <w:webHidden/>
          </w:rPr>
          <w:fldChar w:fldCharType="begin"/>
        </w:r>
        <w:r w:rsidR="00F123E6">
          <w:rPr>
            <w:noProof/>
            <w:webHidden/>
          </w:rPr>
          <w:instrText xml:space="preserve"> PAGEREF _Toc217481964 \h </w:instrText>
        </w:r>
        <w:r w:rsidR="00F123E6">
          <w:rPr>
            <w:noProof/>
            <w:webHidden/>
          </w:rPr>
        </w:r>
        <w:r w:rsidR="00F123E6">
          <w:rPr>
            <w:noProof/>
            <w:webHidden/>
          </w:rPr>
          <w:fldChar w:fldCharType="separate"/>
        </w:r>
        <w:r w:rsidR="00BA0860">
          <w:rPr>
            <w:noProof/>
            <w:webHidden/>
          </w:rPr>
          <w:t>56</w:t>
        </w:r>
        <w:r w:rsidR="00F123E6">
          <w:rPr>
            <w:noProof/>
            <w:webHidden/>
          </w:rPr>
          <w:fldChar w:fldCharType="end"/>
        </w:r>
      </w:hyperlink>
    </w:p>
    <w:p w14:paraId="3C20DDC9" w14:textId="56348F72" w:rsidR="00F123E6" w:rsidRDefault="007C41C9">
      <w:pPr>
        <w:pStyle w:val="TableofFigures"/>
        <w:tabs>
          <w:tab w:val="right" w:leader="dot" w:pos="7928"/>
        </w:tabs>
        <w:rPr>
          <w:rFonts w:asciiTheme="minorHAnsi" w:eastAsiaTheme="minorEastAsia" w:hAnsiTheme="minorHAnsi"/>
          <w:noProof/>
          <w:sz w:val="22"/>
        </w:rPr>
      </w:pPr>
      <w:hyperlink w:anchor="_Toc217481965" w:history="1">
        <w:r w:rsidR="00F123E6" w:rsidRPr="007C6D34">
          <w:rPr>
            <w:rStyle w:val="Hyperlink"/>
            <w:b/>
            <w:noProof/>
          </w:rPr>
          <w:t>Tabel 4.12 Outer Loadings dan AVE</w:t>
        </w:r>
        <w:r w:rsidR="00F123E6">
          <w:rPr>
            <w:noProof/>
            <w:webHidden/>
          </w:rPr>
          <w:tab/>
        </w:r>
        <w:r w:rsidR="00F123E6">
          <w:rPr>
            <w:noProof/>
            <w:webHidden/>
          </w:rPr>
          <w:fldChar w:fldCharType="begin"/>
        </w:r>
        <w:r w:rsidR="00F123E6">
          <w:rPr>
            <w:noProof/>
            <w:webHidden/>
          </w:rPr>
          <w:instrText xml:space="preserve"> PAGEREF _Toc217481965 \h </w:instrText>
        </w:r>
        <w:r w:rsidR="00F123E6">
          <w:rPr>
            <w:noProof/>
            <w:webHidden/>
          </w:rPr>
        </w:r>
        <w:r w:rsidR="00F123E6">
          <w:rPr>
            <w:noProof/>
            <w:webHidden/>
          </w:rPr>
          <w:fldChar w:fldCharType="separate"/>
        </w:r>
        <w:r w:rsidR="00BA0860">
          <w:rPr>
            <w:noProof/>
            <w:webHidden/>
          </w:rPr>
          <w:t>60</w:t>
        </w:r>
        <w:r w:rsidR="00F123E6">
          <w:rPr>
            <w:noProof/>
            <w:webHidden/>
          </w:rPr>
          <w:fldChar w:fldCharType="end"/>
        </w:r>
      </w:hyperlink>
    </w:p>
    <w:p w14:paraId="53E92E14" w14:textId="16F98A40" w:rsidR="00F123E6" w:rsidRDefault="007C41C9" w:rsidP="009475DB">
      <w:pPr>
        <w:pStyle w:val="TableofFigures"/>
        <w:tabs>
          <w:tab w:val="left" w:pos="1440"/>
          <w:tab w:val="right" w:leader="dot" w:pos="7928"/>
        </w:tabs>
        <w:rPr>
          <w:rFonts w:asciiTheme="minorHAnsi" w:eastAsiaTheme="minorEastAsia" w:hAnsiTheme="minorHAnsi"/>
          <w:noProof/>
          <w:sz w:val="22"/>
        </w:rPr>
      </w:pPr>
      <w:hyperlink w:anchor="_Toc217481966" w:history="1">
        <w:r w:rsidR="00F123E6" w:rsidRPr="007C6D34">
          <w:rPr>
            <w:rStyle w:val="Hyperlink"/>
            <w:b/>
            <w:noProof/>
          </w:rPr>
          <w:t>Tabel 4.13 Cross Loading</w:t>
        </w:r>
        <w:r w:rsidR="00F123E6">
          <w:rPr>
            <w:noProof/>
            <w:webHidden/>
          </w:rPr>
          <w:tab/>
        </w:r>
        <w:r w:rsidR="00F123E6">
          <w:rPr>
            <w:noProof/>
            <w:webHidden/>
          </w:rPr>
          <w:fldChar w:fldCharType="begin"/>
        </w:r>
        <w:r w:rsidR="00F123E6">
          <w:rPr>
            <w:noProof/>
            <w:webHidden/>
          </w:rPr>
          <w:instrText xml:space="preserve"> PAGEREF _Toc217481966 \h </w:instrText>
        </w:r>
        <w:r w:rsidR="00F123E6">
          <w:rPr>
            <w:noProof/>
            <w:webHidden/>
          </w:rPr>
        </w:r>
        <w:r w:rsidR="00F123E6">
          <w:rPr>
            <w:noProof/>
            <w:webHidden/>
          </w:rPr>
          <w:fldChar w:fldCharType="separate"/>
        </w:r>
        <w:r w:rsidR="00BA0860">
          <w:rPr>
            <w:noProof/>
            <w:webHidden/>
          </w:rPr>
          <w:t>61</w:t>
        </w:r>
        <w:r w:rsidR="00F123E6">
          <w:rPr>
            <w:noProof/>
            <w:webHidden/>
          </w:rPr>
          <w:fldChar w:fldCharType="end"/>
        </w:r>
      </w:hyperlink>
    </w:p>
    <w:p w14:paraId="339988BD" w14:textId="7D3D9F88" w:rsidR="00F123E6" w:rsidRDefault="007C41C9">
      <w:pPr>
        <w:pStyle w:val="TableofFigures"/>
        <w:tabs>
          <w:tab w:val="right" w:leader="dot" w:pos="7928"/>
        </w:tabs>
        <w:rPr>
          <w:rFonts w:asciiTheme="minorHAnsi" w:eastAsiaTheme="minorEastAsia" w:hAnsiTheme="minorHAnsi"/>
          <w:noProof/>
          <w:sz w:val="22"/>
        </w:rPr>
      </w:pPr>
      <w:hyperlink w:anchor="_Toc217481967" w:history="1">
        <w:r w:rsidR="00F123E6" w:rsidRPr="007C6D34">
          <w:rPr>
            <w:rStyle w:val="Hyperlink"/>
            <w:b/>
            <w:noProof/>
          </w:rPr>
          <w:t>Tabel 4.14 Hasil Uji Reliabilitas</w:t>
        </w:r>
        <w:r w:rsidR="00F123E6">
          <w:rPr>
            <w:noProof/>
            <w:webHidden/>
          </w:rPr>
          <w:tab/>
        </w:r>
        <w:r w:rsidR="00F123E6">
          <w:rPr>
            <w:noProof/>
            <w:webHidden/>
          </w:rPr>
          <w:fldChar w:fldCharType="begin"/>
        </w:r>
        <w:r w:rsidR="00F123E6">
          <w:rPr>
            <w:noProof/>
            <w:webHidden/>
          </w:rPr>
          <w:instrText xml:space="preserve"> PAGEREF _Toc217481967 \h </w:instrText>
        </w:r>
        <w:r w:rsidR="00F123E6">
          <w:rPr>
            <w:noProof/>
            <w:webHidden/>
          </w:rPr>
        </w:r>
        <w:r w:rsidR="00F123E6">
          <w:rPr>
            <w:noProof/>
            <w:webHidden/>
          </w:rPr>
          <w:fldChar w:fldCharType="separate"/>
        </w:r>
        <w:r w:rsidR="00BA0860">
          <w:rPr>
            <w:noProof/>
            <w:webHidden/>
          </w:rPr>
          <w:t>62</w:t>
        </w:r>
        <w:r w:rsidR="00F123E6">
          <w:rPr>
            <w:noProof/>
            <w:webHidden/>
          </w:rPr>
          <w:fldChar w:fldCharType="end"/>
        </w:r>
      </w:hyperlink>
    </w:p>
    <w:p w14:paraId="241F7B7A" w14:textId="5D24E0CD" w:rsidR="00F123E6" w:rsidRDefault="007C41C9">
      <w:pPr>
        <w:pStyle w:val="TableofFigures"/>
        <w:tabs>
          <w:tab w:val="right" w:leader="dot" w:pos="7928"/>
        </w:tabs>
        <w:rPr>
          <w:rFonts w:asciiTheme="minorHAnsi" w:eastAsiaTheme="minorEastAsia" w:hAnsiTheme="minorHAnsi"/>
          <w:noProof/>
          <w:sz w:val="22"/>
        </w:rPr>
      </w:pPr>
      <w:hyperlink w:anchor="_Toc217481968" w:history="1">
        <w:r w:rsidR="006C44C1">
          <w:rPr>
            <w:rStyle w:val="Hyperlink"/>
            <w:b/>
            <w:noProof/>
          </w:rPr>
          <w:t>Tabel 4.</w:t>
        </w:r>
        <w:r w:rsidR="00F123E6" w:rsidRPr="007C6D34">
          <w:rPr>
            <w:rStyle w:val="Hyperlink"/>
            <w:b/>
            <w:noProof/>
          </w:rPr>
          <w:t>15 Nilai R-Square</w:t>
        </w:r>
        <w:r w:rsidR="00F123E6">
          <w:rPr>
            <w:noProof/>
            <w:webHidden/>
          </w:rPr>
          <w:tab/>
        </w:r>
        <w:r w:rsidR="00F123E6">
          <w:rPr>
            <w:noProof/>
            <w:webHidden/>
          </w:rPr>
          <w:fldChar w:fldCharType="begin"/>
        </w:r>
        <w:r w:rsidR="00F123E6">
          <w:rPr>
            <w:noProof/>
            <w:webHidden/>
          </w:rPr>
          <w:instrText xml:space="preserve"> PAGEREF _Toc217481968 \h </w:instrText>
        </w:r>
        <w:r w:rsidR="00F123E6">
          <w:rPr>
            <w:noProof/>
            <w:webHidden/>
          </w:rPr>
        </w:r>
        <w:r w:rsidR="00F123E6">
          <w:rPr>
            <w:noProof/>
            <w:webHidden/>
          </w:rPr>
          <w:fldChar w:fldCharType="separate"/>
        </w:r>
        <w:r w:rsidR="00BA0860">
          <w:rPr>
            <w:noProof/>
            <w:webHidden/>
          </w:rPr>
          <w:t>63</w:t>
        </w:r>
        <w:r w:rsidR="00F123E6">
          <w:rPr>
            <w:noProof/>
            <w:webHidden/>
          </w:rPr>
          <w:fldChar w:fldCharType="end"/>
        </w:r>
      </w:hyperlink>
    </w:p>
    <w:p w14:paraId="66D0AF5D" w14:textId="6D68532C" w:rsidR="00F123E6" w:rsidRDefault="007C41C9">
      <w:pPr>
        <w:pStyle w:val="TableofFigures"/>
        <w:tabs>
          <w:tab w:val="right" w:leader="dot" w:pos="7928"/>
        </w:tabs>
        <w:rPr>
          <w:rFonts w:asciiTheme="minorHAnsi" w:eastAsiaTheme="minorEastAsia" w:hAnsiTheme="minorHAnsi"/>
          <w:noProof/>
          <w:sz w:val="22"/>
        </w:rPr>
      </w:pPr>
      <w:hyperlink w:anchor="_Toc217481969" w:history="1">
        <w:r w:rsidR="00F123E6" w:rsidRPr="007C6D34">
          <w:rPr>
            <w:rStyle w:val="Hyperlink"/>
            <w:b/>
            <w:noProof/>
          </w:rPr>
          <w:t>Tabel 4.16 Uji Hipotesis</w:t>
        </w:r>
        <w:r w:rsidR="00F123E6">
          <w:rPr>
            <w:noProof/>
            <w:webHidden/>
          </w:rPr>
          <w:tab/>
        </w:r>
        <w:r w:rsidR="00F123E6">
          <w:rPr>
            <w:noProof/>
            <w:webHidden/>
          </w:rPr>
          <w:fldChar w:fldCharType="begin"/>
        </w:r>
        <w:r w:rsidR="00F123E6">
          <w:rPr>
            <w:noProof/>
            <w:webHidden/>
          </w:rPr>
          <w:instrText xml:space="preserve"> PAGEREF _Toc217481969 \h </w:instrText>
        </w:r>
        <w:r w:rsidR="00F123E6">
          <w:rPr>
            <w:noProof/>
            <w:webHidden/>
          </w:rPr>
        </w:r>
        <w:r w:rsidR="00F123E6">
          <w:rPr>
            <w:noProof/>
            <w:webHidden/>
          </w:rPr>
          <w:fldChar w:fldCharType="separate"/>
        </w:r>
        <w:r w:rsidR="00BA0860">
          <w:rPr>
            <w:noProof/>
            <w:webHidden/>
          </w:rPr>
          <w:t>65</w:t>
        </w:r>
        <w:r w:rsidR="00F123E6">
          <w:rPr>
            <w:noProof/>
            <w:webHidden/>
          </w:rPr>
          <w:fldChar w:fldCharType="end"/>
        </w:r>
      </w:hyperlink>
    </w:p>
    <w:p w14:paraId="13E0115B" w14:textId="5CC58D86" w:rsidR="00B94992" w:rsidRDefault="00F123E6" w:rsidP="00F123E6">
      <w:pPr>
        <w:pStyle w:val="TableofFigures"/>
        <w:tabs>
          <w:tab w:val="left" w:pos="1134"/>
          <w:tab w:val="right" w:leader="dot" w:pos="8261"/>
        </w:tabs>
        <w:jc w:val="both"/>
        <w:rPr>
          <w:noProof/>
        </w:rPr>
      </w:pPr>
      <w:r>
        <w:rPr>
          <w:noProof/>
        </w:rPr>
        <w:fldChar w:fldCharType="end"/>
      </w:r>
    </w:p>
    <w:p w14:paraId="13A8E82B" w14:textId="77777777" w:rsidR="00B94992" w:rsidRDefault="00B94992">
      <w:pPr>
        <w:rPr>
          <w:noProof/>
        </w:rPr>
      </w:pPr>
      <w:r>
        <w:rPr>
          <w:noProof/>
        </w:rPr>
        <w:br w:type="page"/>
      </w:r>
    </w:p>
    <w:p w14:paraId="3DE3B208" w14:textId="77777777" w:rsidR="00B94992" w:rsidRDefault="00B94992" w:rsidP="00B94992">
      <w:pPr>
        <w:pStyle w:val="Heading1"/>
        <w:rPr>
          <w:noProof/>
        </w:rPr>
      </w:pPr>
      <w:bookmarkStart w:id="6" w:name="_Toc220687743"/>
      <w:r>
        <w:rPr>
          <w:noProof/>
        </w:rPr>
        <w:lastRenderedPageBreak/>
        <w:t>DAFTAR LAMPIRAN</w:t>
      </w:r>
      <w:bookmarkEnd w:id="6"/>
    </w:p>
    <w:p w14:paraId="4D1EC237" w14:textId="63431D7A" w:rsidR="004C2D62" w:rsidRPr="004C2D62" w:rsidRDefault="004C2D62" w:rsidP="004C2D62">
      <w:pPr>
        <w:pStyle w:val="TableofFigures"/>
        <w:tabs>
          <w:tab w:val="right" w:leader="dot" w:pos="7928"/>
        </w:tabs>
        <w:jc w:val="right"/>
        <w:rPr>
          <w:noProof/>
        </w:rPr>
      </w:pPr>
      <w:r w:rsidRPr="004C2D62">
        <w:rPr>
          <w:b/>
          <w:noProof/>
        </w:rPr>
        <w:t>Halaman</w:t>
      </w:r>
      <w:r w:rsidRPr="004C2D62">
        <w:rPr>
          <w:noProof/>
        </w:rPr>
        <w:t xml:space="preserve"> </w:t>
      </w:r>
    </w:p>
    <w:p w14:paraId="14B06438" w14:textId="2F54CFD4" w:rsidR="00ED24E9" w:rsidRDefault="00ED24E9">
      <w:pPr>
        <w:pStyle w:val="TableofFigures"/>
        <w:tabs>
          <w:tab w:val="right" w:leader="dot" w:pos="7928"/>
        </w:tabs>
        <w:rPr>
          <w:rFonts w:asciiTheme="minorHAnsi" w:eastAsiaTheme="minorEastAsia" w:hAnsiTheme="minorHAnsi"/>
          <w:noProof/>
          <w:sz w:val="22"/>
        </w:rPr>
      </w:pPr>
      <w:r>
        <w:rPr>
          <w:noProof/>
        </w:rPr>
        <w:fldChar w:fldCharType="begin"/>
      </w:r>
      <w:r>
        <w:rPr>
          <w:noProof/>
        </w:rPr>
        <w:instrText xml:space="preserve"> TOC \h \z \c "Lampiran" </w:instrText>
      </w:r>
      <w:r>
        <w:rPr>
          <w:noProof/>
        </w:rPr>
        <w:fldChar w:fldCharType="separate"/>
      </w:r>
      <w:hyperlink w:anchor="_Toc217481721" w:history="1">
        <w:r w:rsidRPr="00994E08">
          <w:rPr>
            <w:rStyle w:val="Hyperlink"/>
            <w:b/>
            <w:noProof/>
          </w:rPr>
          <w:t>Lampiran 1. Kuesioner Penelitian</w:t>
        </w:r>
        <w:r>
          <w:rPr>
            <w:noProof/>
            <w:webHidden/>
          </w:rPr>
          <w:tab/>
        </w:r>
        <w:r>
          <w:rPr>
            <w:noProof/>
            <w:webHidden/>
          </w:rPr>
          <w:fldChar w:fldCharType="begin"/>
        </w:r>
        <w:r>
          <w:rPr>
            <w:noProof/>
            <w:webHidden/>
          </w:rPr>
          <w:instrText xml:space="preserve"> PAGEREF _Toc217481721 \h </w:instrText>
        </w:r>
        <w:r>
          <w:rPr>
            <w:noProof/>
            <w:webHidden/>
          </w:rPr>
        </w:r>
        <w:r>
          <w:rPr>
            <w:noProof/>
            <w:webHidden/>
          </w:rPr>
          <w:fldChar w:fldCharType="separate"/>
        </w:r>
        <w:r w:rsidR="00BA0860">
          <w:rPr>
            <w:noProof/>
            <w:webHidden/>
          </w:rPr>
          <w:t>82</w:t>
        </w:r>
        <w:r>
          <w:rPr>
            <w:noProof/>
            <w:webHidden/>
          </w:rPr>
          <w:fldChar w:fldCharType="end"/>
        </w:r>
      </w:hyperlink>
    </w:p>
    <w:p w14:paraId="4E017CB7" w14:textId="4FDF0023" w:rsidR="00ED24E9" w:rsidRDefault="007C41C9">
      <w:pPr>
        <w:pStyle w:val="TableofFigures"/>
        <w:tabs>
          <w:tab w:val="right" w:leader="dot" w:pos="7928"/>
        </w:tabs>
        <w:rPr>
          <w:rFonts w:asciiTheme="minorHAnsi" w:eastAsiaTheme="minorEastAsia" w:hAnsiTheme="minorHAnsi"/>
          <w:noProof/>
          <w:sz w:val="22"/>
        </w:rPr>
      </w:pPr>
      <w:hyperlink w:anchor="_Toc217481722" w:history="1">
        <w:r w:rsidR="00ED24E9" w:rsidRPr="00994E08">
          <w:rPr>
            <w:rStyle w:val="Hyperlink"/>
            <w:b/>
            <w:noProof/>
          </w:rPr>
          <w:t>Lampiran 2. Tabulasi Data Uji Pilot Test</w:t>
        </w:r>
        <w:r w:rsidR="00ED24E9">
          <w:rPr>
            <w:noProof/>
            <w:webHidden/>
          </w:rPr>
          <w:tab/>
        </w:r>
        <w:r w:rsidR="00ED24E9">
          <w:rPr>
            <w:noProof/>
            <w:webHidden/>
          </w:rPr>
          <w:fldChar w:fldCharType="begin"/>
        </w:r>
        <w:r w:rsidR="00ED24E9">
          <w:rPr>
            <w:noProof/>
            <w:webHidden/>
          </w:rPr>
          <w:instrText xml:space="preserve"> PAGEREF _Toc217481722 \h </w:instrText>
        </w:r>
        <w:r w:rsidR="00ED24E9">
          <w:rPr>
            <w:noProof/>
            <w:webHidden/>
          </w:rPr>
        </w:r>
        <w:r w:rsidR="00ED24E9">
          <w:rPr>
            <w:noProof/>
            <w:webHidden/>
          </w:rPr>
          <w:fldChar w:fldCharType="separate"/>
        </w:r>
        <w:r w:rsidR="00BA0860">
          <w:rPr>
            <w:noProof/>
            <w:webHidden/>
          </w:rPr>
          <w:t>90</w:t>
        </w:r>
        <w:r w:rsidR="00ED24E9">
          <w:rPr>
            <w:noProof/>
            <w:webHidden/>
          </w:rPr>
          <w:fldChar w:fldCharType="end"/>
        </w:r>
      </w:hyperlink>
    </w:p>
    <w:p w14:paraId="2A1A5BCD" w14:textId="7A83E3EF" w:rsidR="00ED24E9" w:rsidRDefault="007C41C9">
      <w:pPr>
        <w:pStyle w:val="TableofFigures"/>
        <w:tabs>
          <w:tab w:val="right" w:leader="dot" w:pos="7928"/>
        </w:tabs>
        <w:rPr>
          <w:rFonts w:asciiTheme="minorHAnsi" w:eastAsiaTheme="minorEastAsia" w:hAnsiTheme="minorHAnsi"/>
          <w:noProof/>
          <w:sz w:val="22"/>
        </w:rPr>
      </w:pPr>
      <w:hyperlink w:anchor="_Toc217481723" w:history="1">
        <w:r w:rsidR="00ED24E9" w:rsidRPr="00994E08">
          <w:rPr>
            <w:rStyle w:val="Hyperlink"/>
            <w:b/>
            <w:noProof/>
          </w:rPr>
          <w:t>Lampiran 3. Hasil Evaluasi Outer Model Pilot Test</w:t>
        </w:r>
        <w:r w:rsidR="00ED24E9">
          <w:rPr>
            <w:noProof/>
            <w:webHidden/>
          </w:rPr>
          <w:tab/>
        </w:r>
        <w:r w:rsidR="00ED24E9">
          <w:rPr>
            <w:noProof/>
            <w:webHidden/>
          </w:rPr>
          <w:fldChar w:fldCharType="begin"/>
        </w:r>
        <w:r w:rsidR="00ED24E9">
          <w:rPr>
            <w:noProof/>
            <w:webHidden/>
          </w:rPr>
          <w:instrText xml:space="preserve"> PAGEREF _Toc217481723 \h </w:instrText>
        </w:r>
        <w:r w:rsidR="00ED24E9">
          <w:rPr>
            <w:noProof/>
            <w:webHidden/>
          </w:rPr>
        </w:r>
        <w:r w:rsidR="00ED24E9">
          <w:rPr>
            <w:noProof/>
            <w:webHidden/>
          </w:rPr>
          <w:fldChar w:fldCharType="separate"/>
        </w:r>
        <w:r w:rsidR="00BA0860">
          <w:rPr>
            <w:noProof/>
            <w:webHidden/>
          </w:rPr>
          <w:t>94</w:t>
        </w:r>
        <w:r w:rsidR="00ED24E9">
          <w:rPr>
            <w:noProof/>
            <w:webHidden/>
          </w:rPr>
          <w:fldChar w:fldCharType="end"/>
        </w:r>
      </w:hyperlink>
    </w:p>
    <w:p w14:paraId="50408510" w14:textId="2783EB43" w:rsidR="00ED24E9" w:rsidRDefault="007C41C9">
      <w:pPr>
        <w:pStyle w:val="TableofFigures"/>
        <w:tabs>
          <w:tab w:val="right" w:leader="dot" w:pos="7928"/>
        </w:tabs>
        <w:rPr>
          <w:rFonts w:asciiTheme="minorHAnsi" w:eastAsiaTheme="minorEastAsia" w:hAnsiTheme="minorHAnsi"/>
          <w:noProof/>
          <w:sz w:val="22"/>
        </w:rPr>
      </w:pPr>
      <w:hyperlink w:anchor="_Toc217481724" w:history="1">
        <w:r w:rsidR="00ED24E9" w:rsidRPr="00994E08">
          <w:rPr>
            <w:rStyle w:val="Hyperlink"/>
            <w:b/>
            <w:noProof/>
          </w:rPr>
          <w:t>Lampiran 4. Hasil Uji Validitas Dan Reliabilitas Pilot Test Smart PLS</w:t>
        </w:r>
        <w:r w:rsidR="00ED24E9">
          <w:rPr>
            <w:noProof/>
            <w:webHidden/>
          </w:rPr>
          <w:tab/>
        </w:r>
        <w:r w:rsidR="00ED24E9">
          <w:rPr>
            <w:noProof/>
            <w:webHidden/>
          </w:rPr>
          <w:fldChar w:fldCharType="begin"/>
        </w:r>
        <w:r w:rsidR="00ED24E9">
          <w:rPr>
            <w:noProof/>
            <w:webHidden/>
          </w:rPr>
          <w:instrText xml:space="preserve"> PAGEREF _Toc217481724 \h </w:instrText>
        </w:r>
        <w:r w:rsidR="00ED24E9">
          <w:rPr>
            <w:noProof/>
            <w:webHidden/>
          </w:rPr>
        </w:r>
        <w:r w:rsidR="00ED24E9">
          <w:rPr>
            <w:noProof/>
            <w:webHidden/>
          </w:rPr>
          <w:fldChar w:fldCharType="separate"/>
        </w:r>
        <w:r w:rsidR="00BA0860">
          <w:rPr>
            <w:noProof/>
            <w:webHidden/>
          </w:rPr>
          <w:t>95</w:t>
        </w:r>
        <w:r w:rsidR="00ED24E9">
          <w:rPr>
            <w:noProof/>
            <w:webHidden/>
          </w:rPr>
          <w:fldChar w:fldCharType="end"/>
        </w:r>
      </w:hyperlink>
    </w:p>
    <w:p w14:paraId="563D9C7D" w14:textId="1394E3D5" w:rsidR="00ED24E9" w:rsidRDefault="007C41C9">
      <w:pPr>
        <w:pStyle w:val="TableofFigures"/>
        <w:tabs>
          <w:tab w:val="right" w:leader="dot" w:pos="7928"/>
        </w:tabs>
        <w:rPr>
          <w:rFonts w:asciiTheme="minorHAnsi" w:eastAsiaTheme="minorEastAsia" w:hAnsiTheme="minorHAnsi"/>
          <w:noProof/>
          <w:sz w:val="22"/>
        </w:rPr>
      </w:pPr>
      <w:hyperlink w:anchor="_Toc217481725" w:history="1">
        <w:r w:rsidR="00ED24E9" w:rsidRPr="00994E08">
          <w:rPr>
            <w:rStyle w:val="Hyperlink"/>
            <w:b/>
            <w:noProof/>
          </w:rPr>
          <w:t>Lampiran 5. Tabulasi Data Penelitian Diolah</w:t>
        </w:r>
        <w:r w:rsidR="00ED24E9">
          <w:rPr>
            <w:noProof/>
            <w:webHidden/>
          </w:rPr>
          <w:tab/>
        </w:r>
        <w:r w:rsidR="00ED24E9">
          <w:rPr>
            <w:noProof/>
            <w:webHidden/>
          </w:rPr>
          <w:fldChar w:fldCharType="begin"/>
        </w:r>
        <w:r w:rsidR="00ED24E9">
          <w:rPr>
            <w:noProof/>
            <w:webHidden/>
          </w:rPr>
          <w:instrText xml:space="preserve"> PAGEREF _Toc217481725 \h </w:instrText>
        </w:r>
        <w:r w:rsidR="00ED24E9">
          <w:rPr>
            <w:noProof/>
            <w:webHidden/>
          </w:rPr>
        </w:r>
        <w:r w:rsidR="00ED24E9">
          <w:rPr>
            <w:noProof/>
            <w:webHidden/>
          </w:rPr>
          <w:fldChar w:fldCharType="separate"/>
        </w:r>
        <w:r w:rsidR="00BA0860">
          <w:rPr>
            <w:noProof/>
            <w:webHidden/>
          </w:rPr>
          <w:t>96</w:t>
        </w:r>
        <w:r w:rsidR="00ED24E9">
          <w:rPr>
            <w:noProof/>
            <w:webHidden/>
          </w:rPr>
          <w:fldChar w:fldCharType="end"/>
        </w:r>
      </w:hyperlink>
    </w:p>
    <w:p w14:paraId="14A953E9" w14:textId="438D9622" w:rsidR="00ED24E9" w:rsidRDefault="007C41C9">
      <w:pPr>
        <w:pStyle w:val="TableofFigures"/>
        <w:tabs>
          <w:tab w:val="right" w:leader="dot" w:pos="7928"/>
        </w:tabs>
        <w:rPr>
          <w:rFonts w:asciiTheme="minorHAnsi" w:eastAsiaTheme="minorEastAsia" w:hAnsiTheme="minorHAnsi"/>
          <w:noProof/>
          <w:sz w:val="22"/>
        </w:rPr>
      </w:pPr>
      <w:hyperlink w:anchor="_Toc217481726" w:history="1">
        <w:r w:rsidR="00ED24E9" w:rsidRPr="00994E08">
          <w:rPr>
            <w:rStyle w:val="Hyperlink"/>
            <w:b/>
            <w:noProof/>
          </w:rPr>
          <w:t>Lampiran 6. Hasil Olahan Data SmartPLS 4.0</w:t>
        </w:r>
        <w:r w:rsidR="00ED24E9">
          <w:rPr>
            <w:noProof/>
            <w:webHidden/>
          </w:rPr>
          <w:tab/>
        </w:r>
        <w:r w:rsidR="00ED24E9">
          <w:rPr>
            <w:noProof/>
            <w:webHidden/>
          </w:rPr>
          <w:fldChar w:fldCharType="begin"/>
        </w:r>
        <w:r w:rsidR="00ED24E9">
          <w:rPr>
            <w:noProof/>
            <w:webHidden/>
          </w:rPr>
          <w:instrText xml:space="preserve"> PAGEREF _Toc217481726 \h </w:instrText>
        </w:r>
        <w:r w:rsidR="00ED24E9">
          <w:rPr>
            <w:noProof/>
            <w:webHidden/>
          </w:rPr>
        </w:r>
        <w:r w:rsidR="00ED24E9">
          <w:rPr>
            <w:noProof/>
            <w:webHidden/>
          </w:rPr>
          <w:fldChar w:fldCharType="separate"/>
        </w:r>
        <w:r w:rsidR="00BA0860">
          <w:rPr>
            <w:noProof/>
            <w:webHidden/>
          </w:rPr>
          <w:t>104</w:t>
        </w:r>
        <w:r w:rsidR="00ED24E9">
          <w:rPr>
            <w:noProof/>
            <w:webHidden/>
          </w:rPr>
          <w:fldChar w:fldCharType="end"/>
        </w:r>
      </w:hyperlink>
    </w:p>
    <w:p w14:paraId="05053C48" w14:textId="77F88FD0" w:rsidR="00645BCC" w:rsidRDefault="00ED24E9" w:rsidP="00B94992">
      <w:pPr>
        <w:rPr>
          <w:noProof/>
        </w:rPr>
        <w:sectPr w:rsidR="00645BCC" w:rsidSect="008C61E4">
          <w:footerReference w:type="default" r:id="rId11"/>
          <w:type w:val="continuous"/>
          <w:pgSz w:w="11907" w:h="16839" w:code="9"/>
          <w:pgMar w:top="2268" w:right="1701" w:bottom="1701" w:left="2268" w:header="720" w:footer="720" w:gutter="0"/>
          <w:pgNumType w:fmt="lowerRoman"/>
          <w:cols w:space="720"/>
          <w:titlePg/>
          <w:docGrid w:linePitch="360"/>
        </w:sectPr>
      </w:pPr>
      <w:r>
        <w:rPr>
          <w:noProof/>
        </w:rPr>
        <w:fldChar w:fldCharType="end"/>
      </w:r>
      <w:r w:rsidR="008513EA" w:rsidRPr="00A421C6">
        <w:rPr>
          <w:noProof/>
        </w:rPr>
        <w:br w:type="page"/>
      </w:r>
    </w:p>
    <w:p w14:paraId="26D6A050" w14:textId="1474E1AF" w:rsidR="008513EA" w:rsidRPr="00B94992" w:rsidRDefault="008513EA" w:rsidP="00B94992">
      <w:pPr>
        <w:pStyle w:val="Heading1"/>
        <w:rPr>
          <w:noProof/>
        </w:rPr>
      </w:pPr>
      <w:bookmarkStart w:id="7" w:name="_Toc220687744"/>
      <w:r w:rsidRPr="00B94992">
        <w:rPr>
          <w:noProof/>
        </w:rPr>
        <w:lastRenderedPageBreak/>
        <w:t>BAB I</w:t>
      </w:r>
      <w:bookmarkEnd w:id="7"/>
    </w:p>
    <w:p w14:paraId="12D0DF01" w14:textId="0621B26A" w:rsidR="008513EA" w:rsidRPr="00B94992" w:rsidRDefault="008513EA" w:rsidP="00B94992">
      <w:pPr>
        <w:pStyle w:val="Heading1"/>
        <w:rPr>
          <w:noProof/>
        </w:rPr>
      </w:pPr>
      <w:bookmarkStart w:id="8" w:name="_Toc220687745"/>
      <w:r w:rsidRPr="00B94992">
        <w:rPr>
          <w:noProof/>
        </w:rPr>
        <w:t>PENDAH</w:t>
      </w:r>
      <w:r w:rsidR="00A46A2F" w:rsidRPr="00B94992">
        <w:rPr>
          <w:noProof/>
        </w:rPr>
        <w:t>ULUA</w:t>
      </w:r>
      <w:r w:rsidRPr="00B94992">
        <w:rPr>
          <w:noProof/>
        </w:rPr>
        <w:t>N</w:t>
      </w:r>
      <w:bookmarkEnd w:id="8"/>
    </w:p>
    <w:p w14:paraId="7207D6D8" w14:textId="45F9BAA5" w:rsidR="008513EA" w:rsidRPr="00A421C6" w:rsidRDefault="008513EA" w:rsidP="003E2E4C">
      <w:pPr>
        <w:pStyle w:val="Heading2"/>
        <w:numPr>
          <w:ilvl w:val="1"/>
          <w:numId w:val="1"/>
        </w:numPr>
        <w:spacing w:line="480" w:lineRule="auto"/>
        <w:jc w:val="both"/>
        <w:rPr>
          <w:rFonts w:cs="Times New Roman"/>
          <w:noProof/>
        </w:rPr>
      </w:pPr>
      <w:bookmarkStart w:id="9" w:name="_Toc220687746"/>
      <w:r w:rsidRPr="00A421C6">
        <w:rPr>
          <w:rFonts w:cs="Times New Roman"/>
          <w:noProof/>
        </w:rPr>
        <w:t>Latar Belakang</w:t>
      </w:r>
      <w:bookmarkEnd w:id="9"/>
    </w:p>
    <w:p w14:paraId="31CA0020" w14:textId="2C5D2CF4" w:rsidR="00565FE9" w:rsidRPr="00A421C6" w:rsidRDefault="00B4412E" w:rsidP="00FD64C7">
      <w:pPr>
        <w:spacing w:after="0" w:line="480" w:lineRule="auto"/>
        <w:ind w:firstLine="567"/>
        <w:jc w:val="both"/>
        <w:rPr>
          <w:rFonts w:cs="Times New Roman"/>
          <w:szCs w:val="24"/>
        </w:rPr>
      </w:pPr>
      <w:r w:rsidRPr="00A421C6">
        <w:rPr>
          <w:rFonts w:cs="Times New Roman"/>
          <w:szCs w:val="24"/>
        </w:rPr>
        <w:t xml:space="preserve">Pajak ialah </w:t>
      </w:r>
      <w:r w:rsidR="00062A28">
        <w:rPr>
          <w:rFonts w:cs="Times New Roman"/>
          <w:szCs w:val="24"/>
        </w:rPr>
        <w:t>setoran</w:t>
      </w:r>
      <w:r w:rsidRPr="00A421C6">
        <w:rPr>
          <w:rFonts w:cs="Times New Roman"/>
          <w:szCs w:val="24"/>
        </w:rPr>
        <w:t xml:space="preserve"> y</w:t>
      </w:r>
      <w:r w:rsidR="00AE68C2">
        <w:rPr>
          <w:rFonts w:cs="Times New Roman"/>
          <w:szCs w:val="24"/>
        </w:rPr>
        <w:t>ang dibayar oleh rakyat kepada n</w:t>
      </w:r>
      <w:r w:rsidRPr="00A421C6">
        <w:rPr>
          <w:rFonts w:cs="Times New Roman"/>
          <w:szCs w:val="24"/>
        </w:rPr>
        <w:t xml:space="preserve">egara yang hasilnya digunakan </w:t>
      </w:r>
      <w:r w:rsidR="00AE68C2">
        <w:rPr>
          <w:rFonts w:cs="Times New Roman"/>
          <w:szCs w:val="24"/>
        </w:rPr>
        <w:t>untuk membiayai hal umum dalam n</w:t>
      </w:r>
      <w:r w:rsidRPr="00A421C6">
        <w:rPr>
          <w:rFonts w:cs="Times New Roman"/>
          <w:szCs w:val="24"/>
        </w:rPr>
        <w:t>egara seperti pembangunan, pendidikan, dan kesehatan</w:t>
      </w:r>
      <w:r w:rsidR="00352FB2">
        <w:rPr>
          <w:rFonts w:cs="Times New Roman"/>
          <w:szCs w:val="24"/>
        </w:rPr>
        <w:t xml:space="preserve"> </w:t>
      </w:r>
      <w:sdt>
        <w:sdtPr>
          <w:rPr>
            <w:rFonts w:cs="Times New Roman"/>
            <w:color w:val="000000"/>
            <w:szCs w:val="24"/>
          </w:rPr>
          <w:tag w:val="MENDELEY_CITATION_v3_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"/>
          <w:id w:val="667287093"/>
        </w:sdtPr>
        <w:sdtContent>
          <w:r w:rsidR="004A1B42" w:rsidRPr="004A1B42">
            <w:rPr>
              <w:rFonts w:eastAsia="Times New Roman" w:cs="Times New Roman"/>
              <w:color w:val="000000"/>
            </w:rPr>
            <w:t>(Novia &amp; Purba, 2018)</w:t>
          </w:r>
        </w:sdtContent>
      </w:sdt>
      <w:r w:rsidRPr="00A421C6">
        <w:rPr>
          <w:rFonts w:cs="Times New Roman"/>
          <w:szCs w:val="24"/>
        </w:rPr>
        <w:t>. Dalam satu de</w:t>
      </w:r>
      <w:r w:rsidR="00AC730E" w:rsidRPr="00A421C6">
        <w:rPr>
          <w:rFonts w:cs="Times New Roman"/>
          <w:szCs w:val="24"/>
        </w:rPr>
        <w:t>k</w:t>
      </w:r>
      <w:r w:rsidRPr="00A421C6">
        <w:rPr>
          <w:rFonts w:cs="Times New Roman"/>
          <w:szCs w:val="24"/>
        </w:rPr>
        <w:t>ade ter</w:t>
      </w:r>
      <w:r w:rsidR="00707137" w:rsidRPr="00A421C6">
        <w:rPr>
          <w:rFonts w:cs="Times New Roman"/>
          <w:szCs w:val="24"/>
        </w:rPr>
        <w:t>a</w:t>
      </w:r>
      <w:r w:rsidRPr="00A421C6">
        <w:rPr>
          <w:rFonts w:cs="Times New Roman"/>
          <w:szCs w:val="24"/>
        </w:rPr>
        <w:t xml:space="preserve">khir teknologi internet mencapai masa jayanya, yaitu menjadi era serba digital seperti sekarang. </w:t>
      </w:r>
      <w:r w:rsidR="00AC730E" w:rsidRPr="00A421C6">
        <w:rPr>
          <w:rFonts w:cs="Times New Roman"/>
          <w:szCs w:val="24"/>
        </w:rPr>
        <w:t>Direktorat Jendral Pajak (DJP) Indonesia terus</w:t>
      </w:r>
      <w:r w:rsidR="00CE70F0" w:rsidRPr="00A421C6">
        <w:rPr>
          <w:rFonts w:cs="Times New Roman"/>
          <w:szCs w:val="24"/>
        </w:rPr>
        <w:t xml:space="preserve"> </w:t>
      </w:r>
      <w:r w:rsidR="00AC730E" w:rsidRPr="00A421C6">
        <w:rPr>
          <w:rFonts w:cs="Times New Roman"/>
          <w:szCs w:val="24"/>
        </w:rPr>
        <w:t>mengembangkan inovasi berbasis teknologi dan sosialisasi</w:t>
      </w:r>
      <w:r w:rsidR="00717859" w:rsidRPr="00A421C6">
        <w:rPr>
          <w:rFonts w:cs="Times New Roman"/>
          <w:szCs w:val="24"/>
        </w:rPr>
        <w:t xml:space="preserve"> digital</w:t>
      </w:r>
      <w:r w:rsidR="00AC730E" w:rsidRPr="00A421C6">
        <w:rPr>
          <w:rFonts w:cs="Times New Roman"/>
          <w:szCs w:val="24"/>
        </w:rPr>
        <w:t xml:space="preserve"> untuk meningkatkan efisiensi dan kepatuhan wajib pajak. </w:t>
      </w:r>
      <w:r w:rsidR="00565FE9" w:rsidRPr="00A421C6">
        <w:rPr>
          <w:rFonts w:cs="Times New Roman"/>
          <w:szCs w:val="24"/>
        </w:rPr>
        <w:t xml:space="preserve">Kepatuhan </w:t>
      </w:r>
      <w:r w:rsidR="001D5A3A" w:rsidRPr="00A421C6">
        <w:rPr>
          <w:rFonts w:cs="Times New Roman"/>
          <w:szCs w:val="24"/>
        </w:rPr>
        <w:t xml:space="preserve">wajib </w:t>
      </w:r>
      <w:r w:rsidR="00565FE9" w:rsidRPr="00A421C6">
        <w:rPr>
          <w:rFonts w:cs="Times New Roman"/>
          <w:szCs w:val="24"/>
        </w:rPr>
        <w:t xml:space="preserve">pajak harus dimaksimalkan agar penerimaan pajak di Indonesia juga maksimal, karena dengan pajak kita dapat membangun infrastruktur, meningkatkan fasilitas umum, dan meningkatkan perekonomian Indonesia </w:t>
      </w:r>
      <w:sdt>
        <w:sdtPr>
          <w:rPr>
            <w:rFonts w:cs="Times New Roman"/>
            <w:color w:val="000000"/>
            <w:szCs w:val="24"/>
          </w:rPr>
          <w:tag w:val="MENDELEY_CITATION_v3_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"/>
          <w:id w:val="-477611461"/>
        </w:sdtPr>
        <w:sdtContent>
          <w:r w:rsidR="004A1B42" w:rsidRPr="004A1B42">
            <w:rPr>
              <w:rFonts w:eastAsia="Times New Roman" w:cs="Times New Roman"/>
              <w:color w:val="000000"/>
            </w:rPr>
            <w:t>(Atito &amp; Masripah, 2024)</w:t>
          </w:r>
        </w:sdtContent>
      </w:sdt>
    </w:p>
    <w:p w14:paraId="57E2851C" w14:textId="216EA8C8" w:rsidR="005B6227" w:rsidRDefault="001D5A3A" w:rsidP="00FD64C7">
      <w:pPr>
        <w:spacing w:after="0" w:line="480" w:lineRule="auto"/>
        <w:ind w:firstLine="567"/>
        <w:jc w:val="both"/>
        <w:rPr>
          <w:rFonts w:cs="Times New Roman"/>
          <w:szCs w:val="24"/>
        </w:rPr>
      </w:pPr>
      <w:r w:rsidRPr="00A421C6">
        <w:rPr>
          <w:rFonts w:cs="Times New Roman"/>
          <w:szCs w:val="24"/>
        </w:rPr>
        <w:t xml:space="preserve">Kepatuhan wajib pajak merupakan kemauan atau kesadaran seorang wajib pajak dalam </w:t>
      </w:r>
      <w:r w:rsidR="00062A28">
        <w:rPr>
          <w:rFonts w:cs="Times New Roman"/>
          <w:szCs w:val="24"/>
        </w:rPr>
        <w:t>pemenuhan</w:t>
      </w:r>
      <w:r w:rsidRPr="00A421C6">
        <w:rPr>
          <w:rFonts w:cs="Times New Roman"/>
          <w:szCs w:val="24"/>
        </w:rPr>
        <w:t xml:space="preserve"> kewajiban perpajakannya sesuai dengan </w:t>
      </w:r>
      <w:r w:rsidR="00062A28">
        <w:rPr>
          <w:rFonts w:cs="Times New Roman"/>
          <w:szCs w:val="24"/>
        </w:rPr>
        <w:t>peraturan</w:t>
      </w:r>
      <w:r w:rsidRPr="00A421C6">
        <w:rPr>
          <w:rFonts w:cs="Times New Roman"/>
          <w:szCs w:val="24"/>
        </w:rPr>
        <w:t xml:space="preserve"> yang telah ditetapkan. Kepatuhan ini mencakup perhitungan pajak</w:t>
      </w:r>
      <w:r w:rsidR="0032330F" w:rsidRPr="00A421C6">
        <w:rPr>
          <w:rFonts w:cs="Times New Roman"/>
          <w:szCs w:val="24"/>
        </w:rPr>
        <w:t xml:space="preserve"> yang benar, </w:t>
      </w:r>
      <w:r w:rsidR="00062A28">
        <w:rPr>
          <w:rFonts w:cs="Times New Roman"/>
          <w:szCs w:val="24"/>
        </w:rPr>
        <w:t>melaporkan</w:t>
      </w:r>
      <w:r w:rsidR="0032330F" w:rsidRPr="00A421C6">
        <w:rPr>
          <w:rFonts w:cs="Times New Roman"/>
          <w:szCs w:val="24"/>
        </w:rPr>
        <w:t xml:space="preserve"> SPT </w:t>
      </w:r>
      <w:r w:rsidR="00062A28">
        <w:rPr>
          <w:rFonts w:cs="Times New Roman"/>
          <w:szCs w:val="24"/>
        </w:rPr>
        <w:t>dengan</w:t>
      </w:r>
      <w:r w:rsidR="0032330F" w:rsidRPr="00A421C6">
        <w:rPr>
          <w:rFonts w:cs="Times New Roman"/>
          <w:szCs w:val="24"/>
        </w:rPr>
        <w:t xml:space="preserve"> tepat waktu</w:t>
      </w:r>
      <w:r w:rsidRPr="00A421C6">
        <w:rPr>
          <w:rFonts w:cs="Times New Roman"/>
          <w:szCs w:val="24"/>
        </w:rPr>
        <w:t xml:space="preserve">, </w:t>
      </w:r>
      <w:r w:rsidR="0032330F" w:rsidRPr="00A421C6">
        <w:rPr>
          <w:rFonts w:cs="Times New Roman"/>
          <w:szCs w:val="24"/>
        </w:rPr>
        <w:t xml:space="preserve">memastikan bahwa tidak ada tunggakan pajak, </w:t>
      </w:r>
      <w:r w:rsidRPr="00A421C6">
        <w:rPr>
          <w:rFonts w:cs="Times New Roman"/>
          <w:szCs w:val="24"/>
        </w:rPr>
        <w:t xml:space="preserve">serta membayar </w:t>
      </w:r>
      <w:r w:rsidR="00AE15F9">
        <w:rPr>
          <w:rFonts w:cs="Times New Roman"/>
          <w:szCs w:val="24"/>
        </w:rPr>
        <w:t xml:space="preserve">pajaknya </w:t>
      </w:r>
      <w:r w:rsidRPr="00A421C6">
        <w:rPr>
          <w:rFonts w:cs="Times New Roman"/>
          <w:szCs w:val="24"/>
        </w:rPr>
        <w:t xml:space="preserve">dengan benar dan sesuai. </w:t>
      </w:r>
      <w:r w:rsidR="006A13D4" w:rsidRPr="00A421C6">
        <w:rPr>
          <w:rFonts w:cs="Times New Roman"/>
          <w:szCs w:val="24"/>
        </w:rPr>
        <w:t>Menurut</w:t>
      </w:r>
      <w:r w:rsidR="00BA7652">
        <w:rPr>
          <w:rFonts w:cs="Times New Roman"/>
          <w:szCs w:val="24"/>
        </w:rPr>
        <w:t xml:space="preserve"> </w:t>
      </w:r>
      <w:sdt>
        <w:sdtPr>
          <w:rPr>
            <w:rFonts w:cs="Times New Roman"/>
            <w:color w:val="000000"/>
            <w:szCs w:val="24"/>
          </w:rPr>
          <w:tag w:val="MENDELEY_CITATION_v3_eyJjaXRhdGlvbklEIjoiTUVOREVMRVlfQ0lUQVRJT05fYzc1YmIyYTEtZTNiMS00N2ZlLTk4ZWQtODQwMDIyNmQ5MmY1IiwicHJvcGVydGllcyI6eyJub3RlSW5kZXgiOjAsIm1vZGUiOiJjb21wb3NpdGUifSwiaXNFZGl0ZWQiOmZhbHNlLCJtYW51YWxPdmVycmlkZSI6eyJpc01hbnVhbGx5T3ZlcnJpZGRlbiI6ZmFsc2UsImNpdGVwcm9jVGV4dCI6IkRqbyAo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ZGlzcGxheUFzIjoiY29tcG9zaXRlIiwic3VwcHJlc3MtYXV0aG9yIjpmYWxzZSwiY29tcG9zaXRlIjp0cnVlLCJhdXRob3Itb25seSI6ZmFsc2V9XX0="/>
          <w:id w:val="-700403556"/>
        </w:sdtPr>
        <w:sdtContent>
          <w:r w:rsidR="004A1B42" w:rsidRPr="004A1B42">
            <w:rPr>
              <w:rFonts w:cs="Times New Roman"/>
              <w:color w:val="000000"/>
              <w:szCs w:val="24"/>
            </w:rPr>
            <w:t>Djo (2022)</w:t>
          </w:r>
        </w:sdtContent>
      </w:sdt>
      <w:r w:rsidR="001C3EA9">
        <w:rPr>
          <w:rFonts w:cs="Times New Roman"/>
          <w:szCs w:val="24"/>
        </w:rPr>
        <w:t xml:space="preserve"> </w:t>
      </w:r>
      <w:r w:rsidR="008C547B" w:rsidRPr="00A421C6">
        <w:rPr>
          <w:rFonts w:cs="Times New Roman"/>
          <w:szCs w:val="24"/>
        </w:rPr>
        <w:t>j</w:t>
      </w:r>
      <w:r w:rsidR="0032330F" w:rsidRPr="00A421C6">
        <w:rPr>
          <w:rFonts w:cs="Times New Roman"/>
          <w:szCs w:val="24"/>
        </w:rPr>
        <w:t xml:space="preserve">ika wajib pajak </w:t>
      </w:r>
      <w:r w:rsidR="00062A28">
        <w:rPr>
          <w:rFonts w:cs="Times New Roman"/>
          <w:szCs w:val="24"/>
        </w:rPr>
        <w:t>selalu</w:t>
      </w:r>
      <w:r w:rsidR="0032330F" w:rsidRPr="00A421C6">
        <w:rPr>
          <w:rFonts w:cs="Times New Roman"/>
          <w:szCs w:val="24"/>
        </w:rPr>
        <w:t xml:space="preserve"> </w:t>
      </w:r>
      <w:r w:rsidR="00062A28">
        <w:rPr>
          <w:rFonts w:cs="Times New Roman"/>
          <w:szCs w:val="24"/>
        </w:rPr>
        <w:t>berlandaskan</w:t>
      </w:r>
      <w:r w:rsidR="0032330F" w:rsidRPr="00A421C6">
        <w:rPr>
          <w:rFonts w:cs="Times New Roman"/>
          <w:szCs w:val="24"/>
        </w:rPr>
        <w:t xml:space="preserve"> pada peraturan undang-undang dalam hal </w:t>
      </w:r>
      <w:r w:rsidR="00062A28">
        <w:rPr>
          <w:rFonts w:cs="Times New Roman"/>
          <w:szCs w:val="24"/>
        </w:rPr>
        <w:t>memenuhi</w:t>
      </w:r>
      <w:r w:rsidR="0032330F" w:rsidRPr="00A421C6">
        <w:rPr>
          <w:rFonts w:cs="Times New Roman"/>
          <w:szCs w:val="24"/>
        </w:rPr>
        <w:t xml:space="preserve"> kewajiban maka </w:t>
      </w:r>
      <w:r w:rsidR="00062A28">
        <w:rPr>
          <w:rFonts w:cs="Times New Roman"/>
          <w:szCs w:val="24"/>
        </w:rPr>
        <w:t>dapat</w:t>
      </w:r>
      <w:r w:rsidR="0032330F" w:rsidRPr="00A421C6">
        <w:rPr>
          <w:rFonts w:cs="Times New Roman"/>
          <w:szCs w:val="24"/>
        </w:rPr>
        <w:t xml:space="preserve"> </w:t>
      </w:r>
      <w:r w:rsidR="00062A28">
        <w:rPr>
          <w:rFonts w:cs="Times New Roman"/>
          <w:szCs w:val="24"/>
        </w:rPr>
        <w:t>mencapai</w:t>
      </w:r>
      <w:r w:rsidR="0032330F" w:rsidRPr="00A421C6">
        <w:rPr>
          <w:rFonts w:cs="Times New Roman"/>
          <w:szCs w:val="24"/>
        </w:rPr>
        <w:t xml:space="preserve"> target yang telah ditetapkan oleh pemerintah. </w:t>
      </w:r>
    </w:p>
    <w:p w14:paraId="4C310D2A" w14:textId="748D4883" w:rsidR="00ED1A65" w:rsidRDefault="00FE57B0" w:rsidP="00B2354D">
      <w:pPr>
        <w:spacing w:after="0" w:line="480" w:lineRule="auto"/>
        <w:ind w:firstLine="567"/>
        <w:jc w:val="both"/>
        <w:rPr>
          <w:rFonts w:cs="Times New Roman"/>
          <w:szCs w:val="24"/>
        </w:rPr>
      </w:pPr>
      <w:r>
        <w:rPr>
          <w:rFonts w:cs="Times New Roman"/>
          <w:szCs w:val="24"/>
        </w:rPr>
        <w:t>K</w:t>
      </w:r>
      <w:r w:rsidR="00674DFC" w:rsidRPr="00A421C6">
        <w:rPr>
          <w:rFonts w:cs="Times New Roman"/>
          <w:szCs w:val="24"/>
        </w:rPr>
        <w:t xml:space="preserve">etidakpatuhan wajib pajak akan berpengaruh pada tingkat penerimaan suatu negara. Pajak yang merupakan </w:t>
      </w:r>
      <w:r w:rsidR="009A15C9" w:rsidRPr="00A421C6">
        <w:rPr>
          <w:rFonts w:cs="Times New Roman"/>
          <w:szCs w:val="24"/>
        </w:rPr>
        <w:t xml:space="preserve">sumber utama untuk membiayai program </w:t>
      </w:r>
      <w:r w:rsidR="009A15C9" w:rsidRPr="00A421C6">
        <w:rPr>
          <w:rFonts w:cs="Times New Roman"/>
          <w:szCs w:val="24"/>
        </w:rPr>
        <w:lastRenderedPageBreak/>
        <w:t>pembangunan pemerintah seperti infrastruktur, kesehatan, dan pendidikan menjadi terganggu akibat dari ketidakpatuhan wajib pajak</w:t>
      </w:r>
      <w:r w:rsidR="00B8376A" w:rsidRPr="00A421C6">
        <w:rPr>
          <w:rFonts w:cs="Times New Roman"/>
          <w:szCs w:val="24"/>
        </w:rPr>
        <w:t xml:space="preserve">. </w:t>
      </w:r>
      <w:r w:rsidR="002F7641" w:rsidRPr="00A421C6">
        <w:rPr>
          <w:rFonts w:cs="Times New Roman"/>
          <w:szCs w:val="24"/>
        </w:rPr>
        <w:t xml:space="preserve">Seperti menurut </w:t>
      </w:r>
      <w:sdt>
        <w:sdtPr>
          <w:rPr>
            <w:rFonts w:cs="Times New Roman"/>
            <w:color w:val="000000"/>
            <w:szCs w:val="24"/>
          </w:rPr>
          <w:tag w:val="MENDELEY_CITATION_v3_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"/>
          <w:id w:val="-1591076457"/>
        </w:sdtPr>
        <w:sdtContent>
          <w:r w:rsidR="004A1B42" w:rsidRPr="004A1B42">
            <w:rPr>
              <w:rFonts w:eastAsia="Times New Roman" w:cs="Times New Roman"/>
              <w:color w:val="000000"/>
            </w:rPr>
            <w:t>Salsabila &amp; Kurniawan (2023)</w:t>
          </w:r>
        </w:sdtContent>
      </w:sdt>
      <w:r w:rsidR="002F7641" w:rsidRPr="00A421C6">
        <w:rPr>
          <w:rFonts w:cs="Times New Roman"/>
          <w:szCs w:val="24"/>
        </w:rPr>
        <w:t xml:space="preserve"> </w:t>
      </w:r>
      <w:r w:rsidR="00062A28">
        <w:rPr>
          <w:rFonts w:cs="Times New Roman"/>
          <w:szCs w:val="24"/>
        </w:rPr>
        <w:t>apabila</w:t>
      </w:r>
      <w:r w:rsidR="002F7641" w:rsidRPr="00A421C6">
        <w:rPr>
          <w:rFonts w:cs="Times New Roman"/>
          <w:szCs w:val="24"/>
        </w:rPr>
        <w:t xml:space="preserve"> penerimaan pajak tidak m</w:t>
      </w:r>
      <w:r w:rsidR="00062A28">
        <w:rPr>
          <w:rFonts w:cs="Times New Roman"/>
          <w:szCs w:val="24"/>
        </w:rPr>
        <w:t>encapai target</w:t>
      </w:r>
      <w:r w:rsidR="002F7641" w:rsidRPr="00A421C6">
        <w:rPr>
          <w:rFonts w:cs="Times New Roman"/>
          <w:szCs w:val="24"/>
        </w:rPr>
        <w:t xml:space="preserve">, </w:t>
      </w:r>
      <w:r w:rsidR="00062A28">
        <w:rPr>
          <w:rFonts w:cs="Times New Roman"/>
          <w:szCs w:val="24"/>
        </w:rPr>
        <w:t xml:space="preserve">maka </w:t>
      </w:r>
      <w:r w:rsidR="002F7641" w:rsidRPr="00A421C6">
        <w:rPr>
          <w:rFonts w:cs="Times New Roman"/>
          <w:szCs w:val="24"/>
        </w:rPr>
        <w:t xml:space="preserve">hal ini </w:t>
      </w:r>
      <w:r w:rsidR="00062A28">
        <w:rPr>
          <w:rFonts w:cs="Times New Roman"/>
          <w:szCs w:val="24"/>
        </w:rPr>
        <w:t>bisa</w:t>
      </w:r>
      <w:r w:rsidR="002F7641" w:rsidRPr="00A421C6">
        <w:rPr>
          <w:rFonts w:cs="Times New Roman"/>
          <w:szCs w:val="24"/>
        </w:rPr>
        <w:t xml:space="preserve"> mengganggu </w:t>
      </w:r>
      <w:r w:rsidR="00062A28">
        <w:rPr>
          <w:rFonts w:cs="Times New Roman"/>
          <w:szCs w:val="24"/>
        </w:rPr>
        <w:t>alokasi anggaran</w:t>
      </w:r>
      <w:r w:rsidR="002F7641" w:rsidRPr="00A421C6">
        <w:rPr>
          <w:rFonts w:cs="Times New Roman"/>
          <w:szCs w:val="24"/>
        </w:rPr>
        <w:t xml:space="preserve"> pembangunan yang telah </w:t>
      </w:r>
      <w:r w:rsidR="00062A28">
        <w:rPr>
          <w:rFonts w:cs="Times New Roman"/>
          <w:szCs w:val="24"/>
        </w:rPr>
        <w:t>direncanakan</w:t>
      </w:r>
      <w:r w:rsidR="002F7641" w:rsidRPr="00A421C6">
        <w:rPr>
          <w:rFonts w:cs="Times New Roman"/>
          <w:szCs w:val="24"/>
        </w:rPr>
        <w:t xml:space="preserve"> oleh pemerintah dan berdampak pada </w:t>
      </w:r>
      <w:r w:rsidR="00062A28">
        <w:rPr>
          <w:rFonts w:cs="Times New Roman"/>
          <w:szCs w:val="24"/>
        </w:rPr>
        <w:t>penurunan tingkat</w:t>
      </w:r>
      <w:r w:rsidR="002F7641" w:rsidRPr="00A421C6">
        <w:rPr>
          <w:rFonts w:cs="Times New Roman"/>
          <w:szCs w:val="24"/>
        </w:rPr>
        <w:t xml:space="preserve"> kesejahteraan masyarakat </w:t>
      </w:r>
      <w:r w:rsidR="00062A28">
        <w:rPr>
          <w:rFonts w:cs="Times New Roman"/>
          <w:szCs w:val="24"/>
        </w:rPr>
        <w:t>dan melemahnya</w:t>
      </w:r>
      <w:r w:rsidR="002F7641" w:rsidRPr="00A421C6">
        <w:rPr>
          <w:rFonts w:cs="Times New Roman"/>
          <w:szCs w:val="24"/>
        </w:rPr>
        <w:t xml:space="preserve"> daya saing bangsa.</w:t>
      </w:r>
    </w:p>
    <w:p w14:paraId="1324A264" w14:textId="13CD0615" w:rsidR="00CB087F" w:rsidRDefault="00CB087F" w:rsidP="00A46A2F">
      <w:pPr>
        <w:pStyle w:val="Caption"/>
        <w:tabs>
          <w:tab w:val="left" w:pos="567"/>
          <w:tab w:val="left" w:pos="3585"/>
        </w:tabs>
        <w:spacing w:before="240" w:after="0"/>
        <w:ind w:left="709"/>
        <w:jc w:val="center"/>
        <w:rPr>
          <w:rFonts w:cs="Times New Roman"/>
          <w:b/>
          <w:i w:val="0"/>
          <w:color w:val="auto"/>
          <w:sz w:val="22"/>
          <w:szCs w:val="22"/>
        </w:rPr>
      </w:pPr>
      <w:bookmarkStart w:id="10" w:name="_Toc208324419"/>
      <w:r w:rsidRPr="008C3FB2">
        <w:rPr>
          <w:b/>
          <w:i w:val="0"/>
          <w:color w:val="auto"/>
          <w:sz w:val="22"/>
          <w:szCs w:val="22"/>
        </w:rPr>
        <w:t>Tabel 1.</w:t>
      </w:r>
      <w:r w:rsidRPr="008C3FB2">
        <w:rPr>
          <w:b/>
          <w:i w:val="0"/>
          <w:color w:val="auto"/>
          <w:sz w:val="22"/>
          <w:szCs w:val="22"/>
        </w:rPr>
        <w:fldChar w:fldCharType="begin"/>
      </w:r>
      <w:r w:rsidRPr="008C3FB2">
        <w:rPr>
          <w:b/>
          <w:i w:val="0"/>
          <w:color w:val="auto"/>
          <w:sz w:val="22"/>
          <w:szCs w:val="22"/>
        </w:rPr>
        <w:instrText xml:space="preserve"> SEQ Tabel_1. \* ARABIC </w:instrText>
      </w:r>
      <w:r w:rsidRPr="008C3FB2">
        <w:rPr>
          <w:b/>
          <w:i w:val="0"/>
          <w:color w:val="auto"/>
          <w:sz w:val="22"/>
          <w:szCs w:val="22"/>
        </w:rPr>
        <w:fldChar w:fldCharType="separate"/>
      </w:r>
      <w:r w:rsidR="00BA0860">
        <w:rPr>
          <w:b/>
          <w:i w:val="0"/>
          <w:noProof/>
          <w:color w:val="auto"/>
          <w:sz w:val="22"/>
          <w:szCs w:val="22"/>
        </w:rPr>
        <w:t>1</w:t>
      </w:r>
      <w:r w:rsidRPr="008C3FB2">
        <w:rPr>
          <w:b/>
          <w:i w:val="0"/>
          <w:color w:val="auto"/>
          <w:sz w:val="22"/>
          <w:szCs w:val="22"/>
        </w:rPr>
        <w:fldChar w:fldCharType="end"/>
      </w:r>
      <w:r w:rsidRPr="008C3FB2">
        <w:rPr>
          <w:b/>
          <w:i w:val="0"/>
          <w:color w:val="auto"/>
          <w:sz w:val="22"/>
          <w:szCs w:val="22"/>
        </w:rPr>
        <w:t xml:space="preserve"> </w:t>
      </w:r>
      <w:r w:rsidRPr="008C3FB2">
        <w:rPr>
          <w:rFonts w:cs="Times New Roman"/>
          <w:b/>
          <w:i w:val="0"/>
          <w:color w:val="auto"/>
          <w:sz w:val="22"/>
          <w:szCs w:val="22"/>
        </w:rPr>
        <w:t xml:space="preserve">Data </w:t>
      </w:r>
      <w:r w:rsidR="00104E7A" w:rsidRPr="008C3FB2">
        <w:rPr>
          <w:rFonts w:cs="Times New Roman"/>
          <w:b/>
          <w:i w:val="0"/>
          <w:color w:val="auto"/>
          <w:sz w:val="22"/>
          <w:szCs w:val="22"/>
        </w:rPr>
        <w:t>Wajib Pajak Orang Pribadi Berdasarkan Pelaporan SPT di KPP Pratama Samarinda Ilir</w:t>
      </w:r>
      <w:bookmarkEnd w:id="10"/>
    </w:p>
    <w:tbl>
      <w:tblPr>
        <w:tblStyle w:val="TableGrid"/>
        <w:tblW w:w="0" w:type="auto"/>
        <w:tblInd w:w="817" w:type="dxa"/>
        <w:tblLook w:val="04A0" w:firstRow="1" w:lastRow="0" w:firstColumn="1" w:lastColumn="0" w:noHBand="0" w:noVBand="1"/>
      </w:tblPr>
      <w:tblGrid>
        <w:gridCol w:w="977"/>
        <w:gridCol w:w="2307"/>
        <w:gridCol w:w="1771"/>
        <w:gridCol w:w="2056"/>
      </w:tblGrid>
      <w:tr w:rsidR="00B2354D" w:rsidRPr="00EE34D6" w14:paraId="23929886" w14:textId="77777777" w:rsidTr="00570F97">
        <w:tc>
          <w:tcPr>
            <w:tcW w:w="992" w:type="dxa"/>
            <w:vAlign w:val="center"/>
          </w:tcPr>
          <w:p w14:paraId="492A4511" w14:textId="77777777" w:rsidR="00B2354D" w:rsidRPr="00EE34D6" w:rsidRDefault="00B2354D" w:rsidP="00570F97">
            <w:pPr>
              <w:jc w:val="center"/>
              <w:rPr>
                <w:rFonts w:cs="Times New Roman"/>
                <w:b/>
                <w:sz w:val="20"/>
              </w:rPr>
            </w:pPr>
            <w:r w:rsidRPr="00EE34D6">
              <w:rPr>
                <w:b/>
                <w:sz w:val="20"/>
              </w:rPr>
              <w:t>Tahun</w:t>
            </w:r>
          </w:p>
        </w:tc>
        <w:tc>
          <w:tcPr>
            <w:tcW w:w="2410" w:type="dxa"/>
            <w:vAlign w:val="center"/>
          </w:tcPr>
          <w:p w14:paraId="75A86EEB" w14:textId="6BD316A9" w:rsidR="00B2354D" w:rsidRPr="00EE34D6" w:rsidRDefault="00B2354D" w:rsidP="00570F97">
            <w:pPr>
              <w:jc w:val="center"/>
              <w:rPr>
                <w:rFonts w:cs="Times New Roman"/>
                <w:b/>
                <w:sz w:val="20"/>
              </w:rPr>
            </w:pPr>
            <w:r w:rsidRPr="00EE34D6">
              <w:rPr>
                <w:b/>
                <w:sz w:val="20"/>
              </w:rPr>
              <w:t>Jumlah WPOP terdaftar</w:t>
            </w:r>
          </w:p>
        </w:tc>
        <w:tc>
          <w:tcPr>
            <w:tcW w:w="1843" w:type="dxa"/>
            <w:vAlign w:val="center"/>
          </w:tcPr>
          <w:p w14:paraId="59B43417" w14:textId="77777777" w:rsidR="00B2354D" w:rsidRPr="00EE34D6" w:rsidRDefault="00B2354D" w:rsidP="00570F97">
            <w:pPr>
              <w:jc w:val="center"/>
              <w:rPr>
                <w:rFonts w:cs="Times New Roman"/>
                <w:b/>
                <w:sz w:val="20"/>
              </w:rPr>
            </w:pPr>
            <w:r w:rsidRPr="00EE34D6">
              <w:rPr>
                <w:b/>
                <w:sz w:val="20"/>
              </w:rPr>
              <w:t>Jumlah WPOP Lapor SPT</w:t>
            </w:r>
          </w:p>
        </w:tc>
        <w:tc>
          <w:tcPr>
            <w:tcW w:w="2126" w:type="dxa"/>
            <w:vAlign w:val="center"/>
          </w:tcPr>
          <w:p w14:paraId="713F46F8" w14:textId="15DD98DB" w:rsidR="00B2354D" w:rsidRPr="00EE34D6" w:rsidRDefault="00B2354D" w:rsidP="00570F97">
            <w:pPr>
              <w:jc w:val="center"/>
              <w:rPr>
                <w:rFonts w:cs="Times New Roman"/>
                <w:b/>
                <w:sz w:val="20"/>
              </w:rPr>
            </w:pPr>
            <w:r w:rsidRPr="00EE34D6">
              <w:rPr>
                <w:b/>
                <w:sz w:val="20"/>
              </w:rPr>
              <w:t xml:space="preserve">Presentase </w:t>
            </w:r>
            <w:r w:rsidR="00570F97">
              <w:rPr>
                <w:b/>
                <w:sz w:val="20"/>
              </w:rPr>
              <w:t xml:space="preserve">Kepatuhan </w:t>
            </w:r>
            <w:r w:rsidRPr="00EE34D6">
              <w:rPr>
                <w:b/>
                <w:sz w:val="20"/>
              </w:rPr>
              <w:t xml:space="preserve">WPOP </w:t>
            </w:r>
          </w:p>
        </w:tc>
      </w:tr>
      <w:tr w:rsidR="00B2354D" w:rsidRPr="00EE34D6" w14:paraId="2A073AD3" w14:textId="77777777" w:rsidTr="00570F97">
        <w:tc>
          <w:tcPr>
            <w:tcW w:w="992" w:type="dxa"/>
            <w:vAlign w:val="center"/>
          </w:tcPr>
          <w:p w14:paraId="49F20D0B" w14:textId="77777777" w:rsidR="00B2354D" w:rsidRPr="00EE34D6" w:rsidRDefault="00B2354D" w:rsidP="00570F97">
            <w:pPr>
              <w:jc w:val="center"/>
              <w:rPr>
                <w:rFonts w:cs="Times New Roman"/>
                <w:sz w:val="20"/>
              </w:rPr>
            </w:pPr>
            <w:r w:rsidRPr="00EE34D6">
              <w:rPr>
                <w:sz w:val="20"/>
              </w:rPr>
              <w:t>2020</w:t>
            </w:r>
          </w:p>
        </w:tc>
        <w:tc>
          <w:tcPr>
            <w:tcW w:w="2410" w:type="dxa"/>
            <w:vAlign w:val="center"/>
          </w:tcPr>
          <w:p w14:paraId="65EB39F5" w14:textId="77777777" w:rsidR="00B2354D" w:rsidRPr="00EE34D6" w:rsidRDefault="00B2354D" w:rsidP="00570F97">
            <w:pPr>
              <w:jc w:val="center"/>
              <w:rPr>
                <w:rFonts w:cs="Times New Roman"/>
                <w:sz w:val="20"/>
              </w:rPr>
            </w:pPr>
            <w:r w:rsidRPr="00EE34D6">
              <w:rPr>
                <w:sz w:val="20"/>
              </w:rPr>
              <w:t>155.580</w:t>
            </w:r>
          </w:p>
        </w:tc>
        <w:tc>
          <w:tcPr>
            <w:tcW w:w="1843" w:type="dxa"/>
            <w:vAlign w:val="center"/>
          </w:tcPr>
          <w:p w14:paraId="0C1B597A" w14:textId="77777777" w:rsidR="00B2354D" w:rsidRPr="00EE34D6" w:rsidRDefault="00B2354D" w:rsidP="00570F97">
            <w:pPr>
              <w:jc w:val="center"/>
              <w:rPr>
                <w:rFonts w:cs="Times New Roman"/>
                <w:sz w:val="20"/>
              </w:rPr>
            </w:pPr>
            <w:r w:rsidRPr="00EE34D6">
              <w:rPr>
                <w:sz w:val="20"/>
              </w:rPr>
              <w:t>29.325</w:t>
            </w:r>
          </w:p>
        </w:tc>
        <w:tc>
          <w:tcPr>
            <w:tcW w:w="2126" w:type="dxa"/>
            <w:vAlign w:val="center"/>
          </w:tcPr>
          <w:p w14:paraId="10445F43" w14:textId="77777777" w:rsidR="00B2354D" w:rsidRPr="00EE34D6" w:rsidRDefault="00B2354D" w:rsidP="00570F97">
            <w:pPr>
              <w:jc w:val="center"/>
              <w:rPr>
                <w:rFonts w:cs="Times New Roman"/>
                <w:sz w:val="20"/>
              </w:rPr>
            </w:pPr>
            <w:r w:rsidRPr="00EE34D6">
              <w:rPr>
                <w:sz w:val="20"/>
              </w:rPr>
              <w:t>19%</w:t>
            </w:r>
          </w:p>
        </w:tc>
      </w:tr>
      <w:tr w:rsidR="00B2354D" w:rsidRPr="00EE34D6" w14:paraId="070BF3DF" w14:textId="77777777" w:rsidTr="00570F97">
        <w:tc>
          <w:tcPr>
            <w:tcW w:w="992" w:type="dxa"/>
            <w:vAlign w:val="center"/>
          </w:tcPr>
          <w:p w14:paraId="72686DF1" w14:textId="77777777" w:rsidR="00B2354D" w:rsidRPr="00EE34D6" w:rsidRDefault="00B2354D" w:rsidP="00570F97">
            <w:pPr>
              <w:jc w:val="center"/>
              <w:rPr>
                <w:rFonts w:cs="Times New Roman"/>
                <w:sz w:val="20"/>
              </w:rPr>
            </w:pPr>
            <w:r w:rsidRPr="00EE34D6">
              <w:rPr>
                <w:sz w:val="20"/>
              </w:rPr>
              <w:t>2021</w:t>
            </w:r>
          </w:p>
        </w:tc>
        <w:tc>
          <w:tcPr>
            <w:tcW w:w="2410" w:type="dxa"/>
            <w:vAlign w:val="center"/>
          </w:tcPr>
          <w:p w14:paraId="2B4EA6B8" w14:textId="77777777" w:rsidR="00B2354D" w:rsidRPr="00EE34D6" w:rsidRDefault="00B2354D" w:rsidP="00570F97">
            <w:pPr>
              <w:jc w:val="center"/>
              <w:rPr>
                <w:rFonts w:cs="Times New Roman"/>
                <w:sz w:val="20"/>
              </w:rPr>
            </w:pPr>
            <w:r w:rsidRPr="00EE34D6">
              <w:rPr>
                <w:sz w:val="20"/>
              </w:rPr>
              <w:t>141.396</w:t>
            </w:r>
          </w:p>
        </w:tc>
        <w:tc>
          <w:tcPr>
            <w:tcW w:w="1843" w:type="dxa"/>
            <w:vAlign w:val="center"/>
          </w:tcPr>
          <w:p w14:paraId="035EB78A" w14:textId="77777777" w:rsidR="00B2354D" w:rsidRPr="00EE34D6" w:rsidRDefault="00B2354D" w:rsidP="00570F97">
            <w:pPr>
              <w:jc w:val="center"/>
              <w:rPr>
                <w:rFonts w:cs="Times New Roman"/>
                <w:sz w:val="20"/>
              </w:rPr>
            </w:pPr>
            <w:r w:rsidRPr="00EE34D6">
              <w:rPr>
                <w:sz w:val="20"/>
              </w:rPr>
              <w:t>33.340</w:t>
            </w:r>
          </w:p>
        </w:tc>
        <w:tc>
          <w:tcPr>
            <w:tcW w:w="2126" w:type="dxa"/>
            <w:vAlign w:val="center"/>
          </w:tcPr>
          <w:p w14:paraId="63B3E2AD" w14:textId="77777777" w:rsidR="00B2354D" w:rsidRPr="00EE34D6" w:rsidRDefault="00B2354D" w:rsidP="00570F97">
            <w:pPr>
              <w:jc w:val="center"/>
              <w:rPr>
                <w:rFonts w:cs="Times New Roman"/>
                <w:sz w:val="20"/>
              </w:rPr>
            </w:pPr>
            <w:r w:rsidRPr="00EE34D6">
              <w:rPr>
                <w:sz w:val="20"/>
              </w:rPr>
              <w:t>24%</w:t>
            </w:r>
          </w:p>
        </w:tc>
      </w:tr>
      <w:tr w:rsidR="00B2354D" w:rsidRPr="00EE34D6" w14:paraId="588869D3" w14:textId="77777777" w:rsidTr="00570F97">
        <w:tc>
          <w:tcPr>
            <w:tcW w:w="992" w:type="dxa"/>
            <w:vAlign w:val="center"/>
          </w:tcPr>
          <w:p w14:paraId="70977080" w14:textId="77777777" w:rsidR="00B2354D" w:rsidRPr="00EE34D6" w:rsidRDefault="00B2354D" w:rsidP="00570F97">
            <w:pPr>
              <w:jc w:val="center"/>
              <w:rPr>
                <w:rFonts w:cs="Times New Roman"/>
                <w:sz w:val="20"/>
              </w:rPr>
            </w:pPr>
            <w:r w:rsidRPr="00EE34D6">
              <w:rPr>
                <w:sz w:val="20"/>
              </w:rPr>
              <w:t>2022</w:t>
            </w:r>
          </w:p>
        </w:tc>
        <w:tc>
          <w:tcPr>
            <w:tcW w:w="2410" w:type="dxa"/>
            <w:vAlign w:val="center"/>
          </w:tcPr>
          <w:p w14:paraId="7CC3CB11" w14:textId="77777777" w:rsidR="00B2354D" w:rsidRPr="00EE34D6" w:rsidRDefault="00B2354D" w:rsidP="00570F97">
            <w:pPr>
              <w:jc w:val="center"/>
              <w:rPr>
                <w:rFonts w:cs="Times New Roman"/>
                <w:sz w:val="20"/>
              </w:rPr>
            </w:pPr>
            <w:r w:rsidRPr="00EE34D6">
              <w:rPr>
                <w:sz w:val="20"/>
              </w:rPr>
              <w:t>132.868</w:t>
            </w:r>
          </w:p>
        </w:tc>
        <w:tc>
          <w:tcPr>
            <w:tcW w:w="1843" w:type="dxa"/>
            <w:vAlign w:val="center"/>
          </w:tcPr>
          <w:p w14:paraId="7E525304" w14:textId="77777777" w:rsidR="00B2354D" w:rsidRPr="00EE34D6" w:rsidRDefault="00B2354D" w:rsidP="00570F97">
            <w:pPr>
              <w:jc w:val="center"/>
              <w:rPr>
                <w:rFonts w:cs="Times New Roman"/>
                <w:sz w:val="20"/>
              </w:rPr>
            </w:pPr>
            <w:r w:rsidRPr="00EE34D6">
              <w:rPr>
                <w:sz w:val="20"/>
              </w:rPr>
              <w:t>34.299</w:t>
            </w:r>
          </w:p>
        </w:tc>
        <w:tc>
          <w:tcPr>
            <w:tcW w:w="2126" w:type="dxa"/>
            <w:vAlign w:val="center"/>
          </w:tcPr>
          <w:p w14:paraId="3747CCCB" w14:textId="77777777" w:rsidR="00B2354D" w:rsidRPr="00EE34D6" w:rsidRDefault="00B2354D" w:rsidP="00570F97">
            <w:pPr>
              <w:jc w:val="center"/>
              <w:rPr>
                <w:rFonts w:cs="Times New Roman"/>
                <w:sz w:val="20"/>
              </w:rPr>
            </w:pPr>
            <w:r w:rsidRPr="00EE34D6">
              <w:rPr>
                <w:sz w:val="20"/>
              </w:rPr>
              <w:t>26%</w:t>
            </w:r>
          </w:p>
        </w:tc>
      </w:tr>
      <w:tr w:rsidR="00B2354D" w:rsidRPr="00EE34D6" w14:paraId="012D34A9" w14:textId="77777777" w:rsidTr="00570F97">
        <w:tc>
          <w:tcPr>
            <w:tcW w:w="992" w:type="dxa"/>
            <w:vAlign w:val="center"/>
          </w:tcPr>
          <w:p w14:paraId="0450BAF1" w14:textId="77777777" w:rsidR="00B2354D" w:rsidRPr="00EE34D6" w:rsidRDefault="00B2354D" w:rsidP="00570F97">
            <w:pPr>
              <w:jc w:val="center"/>
              <w:rPr>
                <w:rFonts w:cs="Times New Roman"/>
                <w:sz w:val="20"/>
              </w:rPr>
            </w:pPr>
            <w:r w:rsidRPr="00EE34D6">
              <w:rPr>
                <w:sz w:val="20"/>
              </w:rPr>
              <w:t>2023</w:t>
            </w:r>
          </w:p>
        </w:tc>
        <w:tc>
          <w:tcPr>
            <w:tcW w:w="2410" w:type="dxa"/>
            <w:vAlign w:val="center"/>
          </w:tcPr>
          <w:p w14:paraId="2820699F" w14:textId="77777777" w:rsidR="00B2354D" w:rsidRPr="00EE34D6" w:rsidRDefault="00B2354D" w:rsidP="00570F97">
            <w:pPr>
              <w:jc w:val="center"/>
              <w:rPr>
                <w:rFonts w:cs="Times New Roman"/>
                <w:sz w:val="20"/>
              </w:rPr>
            </w:pPr>
            <w:r w:rsidRPr="00EE34D6">
              <w:rPr>
                <w:sz w:val="20"/>
              </w:rPr>
              <w:t>124.765</w:t>
            </w:r>
          </w:p>
        </w:tc>
        <w:tc>
          <w:tcPr>
            <w:tcW w:w="1843" w:type="dxa"/>
            <w:vAlign w:val="center"/>
          </w:tcPr>
          <w:p w14:paraId="7E80C9D5" w14:textId="77777777" w:rsidR="00B2354D" w:rsidRPr="00EE34D6" w:rsidRDefault="00B2354D" w:rsidP="00570F97">
            <w:pPr>
              <w:jc w:val="center"/>
              <w:rPr>
                <w:rFonts w:cs="Times New Roman"/>
                <w:sz w:val="20"/>
              </w:rPr>
            </w:pPr>
            <w:r w:rsidRPr="00EE34D6">
              <w:rPr>
                <w:sz w:val="20"/>
              </w:rPr>
              <w:t>37.589</w:t>
            </w:r>
          </w:p>
        </w:tc>
        <w:tc>
          <w:tcPr>
            <w:tcW w:w="2126" w:type="dxa"/>
            <w:vAlign w:val="center"/>
          </w:tcPr>
          <w:p w14:paraId="2DCBDEC0" w14:textId="77777777" w:rsidR="00B2354D" w:rsidRPr="00EE34D6" w:rsidRDefault="00B2354D" w:rsidP="00570F97">
            <w:pPr>
              <w:jc w:val="center"/>
              <w:rPr>
                <w:rFonts w:cs="Times New Roman"/>
                <w:sz w:val="20"/>
              </w:rPr>
            </w:pPr>
            <w:r w:rsidRPr="00EE34D6">
              <w:rPr>
                <w:sz w:val="20"/>
              </w:rPr>
              <w:t>30%</w:t>
            </w:r>
          </w:p>
        </w:tc>
      </w:tr>
      <w:tr w:rsidR="00B2354D" w:rsidRPr="00EE34D6" w14:paraId="54D07E36" w14:textId="77777777" w:rsidTr="00570F97">
        <w:tc>
          <w:tcPr>
            <w:tcW w:w="992" w:type="dxa"/>
            <w:vAlign w:val="center"/>
          </w:tcPr>
          <w:p w14:paraId="3E49E0C1" w14:textId="77777777" w:rsidR="00B2354D" w:rsidRPr="00EE34D6" w:rsidRDefault="00B2354D" w:rsidP="00570F97">
            <w:pPr>
              <w:jc w:val="center"/>
              <w:rPr>
                <w:rFonts w:cs="Times New Roman"/>
                <w:sz w:val="20"/>
              </w:rPr>
            </w:pPr>
            <w:r w:rsidRPr="00EE34D6">
              <w:rPr>
                <w:sz w:val="20"/>
              </w:rPr>
              <w:t>2024</w:t>
            </w:r>
          </w:p>
        </w:tc>
        <w:tc>
          <w:tcPr>
            <w:tcW w:w="2410" w:type="dxa"/>
            <w:vAlign w:val="center"/>
          </w:tcPr>
          <w:p w14:paraId="33403025" w14:textId="77777777" w:rsidR="00B2354D" w:rsidRPr="00EE34D6" w:rsidRDefault="00B2354D" w:rsidP="00570F97">
            <w:pPr>
              <w:jc w:val="center"/>
              <w:rPr>
                <w:rFonts w:cs="Times New Roman"/>
                <w:sz w:val="20"/>
              </w:rPr>
            </w:pPr>
            <w:r w:rsidRPr="00EE34D6">
              <w:rPr>
                <w:sz w:val="20"/>
              </w:rPr>
              <w:t>117.446</w:t>
            </w:r>
          </w:p>
        </w:tc>
        <w:tc>
          <w:tcPr>
            <w:tcW w:w="1843" w:type="dxa"/>
            <w:vAlign w:val="center"/>
          </w:tcPr>
          <w:p w14:paraId="4083CD30" w14:textId="77777777" w:rsidR="00B2354D" w:rsidRPr="00EE34D6" w:rsidRDefault="00B2354D" w:rsidP="00570F97">
            <w:pPr>
              <w:jc w:val="center"/>
              <w:rPr>
                <w:rFonts w:cs="Times New Roman"/>
                <w:sz w:val="20"/>
              </w:rPr>
            </w:pPr>
            <w:r w:rsidRPr="00EE34D6">
              <w:rPr>
                <w:sz w:val="20"/>
              </w:rPr>
              <w:t>34.261</w:t>
            </w:r>
          </w:p>
        </w:tc>
        <w:tc>
          <w:tcPr>
            <w:tcW w:w="2126" w:type="dxa"/>
            <w:vAlign w:val="center"/>
          </w:tcPr>
          <w:p w14:paraId="1B638ACC" w14:textId="77777777" w:rsidR="00B2354D" w:rsidRPr="00EE34D6" w:rsidRDefault="00B2354D" w:rsidP="00570F97">
            <w:pPr>
              <w:jc w:val="center"/>
              <w:rPr>
                <w:rFonts w:cs="Times New Roman"/>
                <w:sz w:val="20"/>
              </w:rPr>
            </w:pPr>
            <w:r w:rsidRPr="00EE34D6">
              <w:rPr>
                <w:sz w:val="20"/>
              </w:rPr>
              <w:t>29%</w:t>
            </w:r>
          </w:p>
        </w:tc>
      </w:tr>
    </w:tbl>
    <w:p w14:paraId="242DF3AF" w14:textId="7117E738" w:rsidR="00AA68C5" w:rsidRPr="00EE34D6" w:rsidRDefault="00B2354D" w:rsidP="00A46A2F">
      <w:pPr>
        <w:tabs>
          <w:tab w:val="left" w:pos="0"/>
        </w:tabs>
        <w:spacing w:line="360" w:lineRule="auto"/>
        <w:ind w:left="709"/>
        <w:rPr>
          <w:rFonts w:cs="Times New Roman"/>
          <w:i/>
          <w:sz w:val="20"/>
          <w:szCs w:val="24"/>
        </w:rPr>
      </w:pPr>
      <w:r w:rsidRPr="00EE34D6">
        <w:rPr>
          <w:rFonts w:cs="Times New Roman"/>
          <w:i/>
          <w:sz w:val="20"/>
          <w:szCs w:val="24"/>
        </w:rPr>
        <w:t>Sumber : KPP Pratama Samarinda Ilir, 2025</w:t>
      </w:r>
    </w:p>
    <w:p w14:paraId="332D7EE4" w14:textId="5F416870" w:rsidR="00986398" w:rsidRDefault="00986398" w:rsidP="00FD64C7">
      <w:pPr>
        <w:tabs>
          <w:tab w:val="left" w:pos="0"/>
        </w:tabs>
        <w:spacing w:after="0" w:line="480" w:lineRule="auto"/>
        <w:ind w:firstLine="567"/>
        <w:jc w:val="both"/>
        <w:rPr>
          <w:rFonts w:cs="Times New Roman"/>
          <w:szCs w:val="24"/>
        </w:rPr>
      </w:pPr>
      <w:r>
        <w:rPr>
          <w:rFonts w:cs="Times New Roman"/>
          <w:szCs w:val="24"/>
        </w:rPr>
        <w:t>Berdasarkan Tabel 1 mengenai data Wajib Pajak Orang Pribadi (WPOP)  di KPP Pratama Samarinda Ilir, terlihat bahwa tingkat kepatuhan wajib pajak masih tergolong rendah sepanjang periode 2020-2024. Pada tahun 2020, dari 155.580 WPOP yang terdaftar, hanya 29.325 WPOP yang melaporkan SPT, sehingga tingkat kepatuhan tercatat sebesar 19%. Pada tahun-tahun berikutnya, presentase kepatuhan memang mengalami sedikit peningkatan, yakni 24% di tahun 2021, 26% di tahun 2022, hingga mencapai a</w:t>
      </w:r>
      <w:r w:rsidR="00FB096C">
        <w:rPr>
          <w:rFonts w:cs="Times New Roman"/>
          <w:szCs w:val="24"/>
        </w:rPr>
        <w:t>ngka tertinggi 30% di tahun 202</w:t>
      </w:r>
      <w:r>
        <w:rPr>
          <w:rFonts w:cs="Times New Roman"/>
          <w:szCs w:val="24"/>
        </w:rPr>
        <w:t>3. Namun, pada tahun 2024 presentase kepatuhan kembali menurun menjadi 29%.</w:t>
      </w:r>
    </w:p>
    <w:p w14:paraId="0E6A55D3" w14:textId="0FC2490B" w:rsidR="00ED1A65" w:rsidRPr="00ED1A65" w:rsidRDefault="00174F89" w:rsidP="00FD64C7">
      <w:pPr>
        <w:tabs>
          <w:tab w:val="left" w:pos="0"/>
        </w:tabs>
        <w:spacing w:after="0" w:line="480" w:lineRule="auto"/>
        <w:ind w:firstLine="567"/>
        <w:jc w:val="both"/>
        <w:rPr>
          <w:rFonts w:cs="Times New Roman"/>
          <w:szCs w:val="24"/>
        </w:rPr>
      </w:pPr>
      <w:r>
        <w:rPr>
          <w:rFonts w:cs="Times New Roman"/>
          <w:szCs w:val="24"/>
        </w:rPr>
        <w:t xml:space="preserve">Kondisi ini menunjukan </w:t>
      </w:r>
      <w:r w:rsidR="00986398">
        <w:rPr>
          <w:rFonts w:cs="Times New Roman"/>
          <w:szCs w:val="24"/>
        </w:rPr>
        <w:t xml:space="preserve">bahwa meskipun era digital memberikan kemudahan dalam proses administrasi perpajakan, tingkat kepatuhan WPOP di Kota Samarinda masih jauh dari harapan, rendahnya presentase </w:t>
      </w:r>
      <w:r>
        <w:rPr>
          <w:rFonts w:cs="Times New Roman"/>
          <w:szCs w:val="24"/>
        </w:rPr>
        <w:t xml:space="preserve">kepatuhan </w:t>
      </w:r>
      <w:r w:rsidR="00B2354D">
        <w:rPr>
          <w:rFonts w:cs="Times New Roman"/>
          <w:szCs w:val="24"/>
        </w:rPr>
        <w:t xml:space="preserve">tersebut dapat disebabkan </w:t>
      </w:r>
      <w:r>
        <w:rPr>
          <w:rFonts w:cs="Times New Roman"/>
          <w:szCs w:val="24"/>
        </w:rPr>
        <w:lastRenderedPageBreak/>
        <w:t>oleh berbagai faktor, misalnya kurangnya sosialisasi perpajakan, digitalisasi, dan literasi mengenai pajak</w:t>
      </w:r>
      <w:r w:rsidR="00352FB2">
        <w:rPr>
          <w:rFonts w:cs="Times New Roman"/>
          <w:szCs w:val="24"/>
        </w:rPr>
        <w:t xml:space="preserve"> </w:t>
      </w:r>
      <w:sdt>
        <w:sdtPr>
          <w:rPr>
            <w:rFonts w:cs="Times New Roman"/>
            <w:color w:val="000000"/>
            <w:szCs w:val="24"/>
          </w:rPr>
          <w:tag w:val="MENDELEY_CITATION_v3_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
          <w:id w:val="1582169993"/>
        </w:sdtPr>
        <w:sdtContent>
          <w:r w:rsidR="004A1B42" w:rsidRPr="004A1B42">
            <w:rPr>
              <w:rFonts w:eastAsia="Times New Roman" w:cs="Times New Roman"/>
              <w:color w:val="000000"/>
            </w:rPr>
            <w:t>(Novia &amp; Purba, 2018)</w:t>
          </w:r>
        </w:sdtContent>
      </w:sdt>
      <w:r>
        <w:rPr>
          <w:rFonts w:cs="Times New Roman"/>
          <w:szCs w:val="24"/>
        </w:rPr>
        <w:t>.</w:t>
      </w:r>
    </w:p>
    <w:p w14:paraId="68FEAC21" w14:textId="2E774B3D" w:rsidR="00AE15F9" w:rsidRDefault="007C1502" w:rsidP="00FD64C7">
      <w:pPr>
        <w:tabs>
          <w:tab w:val="left" w:pos="0"/>
        </w:tabs>
        <w:spacing w:after="0" w:line="480" w:lineRule="auto"/>
        <w:ind w:firstLine="567"/>
        <w:jc w:val="both"/>
        <w:rPr>
          <w:rFonts w:cs="Times New Roman"/>
          <w:color w:val="000000"/>
          <w:szCs w:val="24"/>
        </w:rPr>
      </w:pPr>
      <w:r w:rsidRPr="00A421C6">
        <w:rPr>
          <w:rFonts w:cs="Times New Roman"/>
          <w:szCs w:val="24"/>
        </w:rPr>
        <w:t xml:space="preserve">Penelitian </w:t>
      </w:r>
      <w:r w:rsidR="00062A28">
        <w:rPr>
          <w:rFonts w:cs="Times New Roman"/>
          <w:szCs w:val="24"/>
        </w:rPr>
        <w:t>mengenai</w:t>
      </w:r>
      <w:r w:rsidRPr="00A421C6">
        <w:rPr>
          <w:rFonts w:cs="Times New Roman"/>
          <w:szCs w:val="24"/>
        </w:rPr>
        <w:t xml:space="preserve"> kepatuhan wajib pajak </w:t>
      </w:r>
      <w:r w:rsidR="00062A28">
        <w:rPr>
          <w:rFonts w:cs="Times New Roman"/>
          <w:szCs w:val="24"/>
        </w:rPr>
        <w:t>telah banyak</w:t>
      </w:r>
      <w:r w:rsidR="00166BB5" w:rsidRPr="00A421C6">
        <w:rPr>
          <w:rFonts w:cs="Times New Roman"/>
          <w:szCs w:val="24"/>
        </w:rPr>
        <w:t xml:space="preserve"> </w:t>
      </w:r>
      <w:r w:rsidRPr="00A421C6">
        <w:rPr>
          <w:rFonts w:cs="Times New Roman"/>
          <w:szCs w:val="24"/>
        </w:rPr>
        <w:t xml:space="preserve">dilakukan. Hasil riset </w:t>
      </w:r>
      <w:r w:rsidR="00166BB5" w:rsidRPr="00A421C6">
        <w:rPr>
          <w:rFonts w:cs="Times New Roman"/>
          <w:szCs w:val="24"/>
        </w:rPr>
        <w:t xml:space="preserve">menunjukan bahwa </w:t>
      </w:r>
      <w:r w:rsidR="00062A28">
        <w:rPr>
          <w:rFonts w:cs="Times New Roman"/>
          <w:szCs w:val="24"/>
        </w:rPr>
        <w:t xml:space="preserve">tingkat </w:t>
      </w:r>
      <w:r w:rsidR="0077350F">
        <w:rPr>
          <w:rFonts w:cs="Times New Roman"/>
          <w:szCs w:val="24"/>
        </w:rPr>
        <w:t>kepatuha</w:t>
      </w:r>
      <w:r w:rsidR="005E2F08">
        <w:rPr>
          <w:rFonts w:cs="Times New Roman"/>
          <w:szCs w:val="24"/>
        </w:rPr>
        <w:t>n wajib pajak di indonesia masih</w:t>
      </w:r>
      <w:r w:rsidR="0077350F">
        <w:rPr>
          <w:rFonts w:cs="Times New Roman"/>
          <w:szCs w:val="24"/>
        </w:rPr>
        <w:t xml:space="preserve"> belum mencapai tingkat yang diharapkan dan perlu terus ditingkatkan </w:t>
      </w:r>
      <w:sdt>
        <w:sdtPr>
          <w:rPr>
            <w:rFonts w:cs="Times New Roman"/>
            <w:color w:val="000000"/>
            <w:szCs w:val="24"/>
          </w:rPr>
          <w:tag w:val="MENDELEY_CITATION_v3_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kRPSSI6IjEwLjMzMzk1L293bmVyLnY3a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
          <w:id w:val="-1322108421"/>
        </w:sdtPr>
        <w:sdtContent>
          <w:r w:rsidR="004A1B42" w:rsidRPr="004A1B42">
            <w:rPr>
              <w:rFonts w:cs="Times New Roman"/>
              <w:color w:val="000000"/>
              <w:szCs w:val="24"/>
            </w:rPr>
            <w:t>(Zaikin et al ., 2022)</w:t>
          </w:r>
        </w:sdtContent>
      </w:sdt>
      <w:r w:rsidR="007B4D08" w:rsidRPr="00A421C6">
        <w:rPr>
          <w:rFonts w:cs="Times New Roman"/>
          <w:color w:val="000000"/>
          <w:szCs w:val="24"/>
        </w:rPr>
        <w:t>.</w:t>
      </w:r>
      <w:r w:rsidR="0077350F">
        <w:rPr>
          <w:rFonts w:cs="Times New Roman"/>
          <w:color w:val="000000"/>
          <w:szCs w:val="24"/>
        </w:rPr>
        <w:t xml:space="preserve"> Menurunnya tingkat kepatuhan wajib pajak disebabkan oleh perilaku tidak patuh yang dapat dipengaruhi oleh </w:t>
      </w:r>
      <w:r w:rsidR="007444F5">
        <w:rPr>
          <w:rFonts w:cs="Times New Roman"/>
          <w:color w:val="000000"/>
          <w:szCs w:val="24"/>
        </w:rPr>
        <w:t>faktor-</w:t>
      </w:r>
      <w:r w:rsidR="0077350F">
        <w:rPr>
          <w:rFonts w:cs="Times New Roman"/>
          <w:color w:val="000000"/>
          <w:szCs w:val="24"/>
        </w:rPr>
        <w:t>faktor</w:t>
      </w:r>
      <w:r w:rsidR="007444F5">
        <w:rPr>
          <w:rFonts w:cs="Times New Roman"/>
          <w:color w:val="000000"/>
          <w:szCs w:val="24"/>
        </w:rPr>
        <w:t xml:space="preserve"> seperti,</w:t>
      </w:r>
      <w:r w:rsidR="007B4D08" w:rsidRPr="00A421C6">
        <w:rPr>
          <w:rFonts w:cs="Times New Roman"/>
          <w:color w:val="000000"/>
          <w:szCs w:val="24"/>
        </w:rPr>
        <w:t xml:space="preserve"> minimnya literasi digital, rendahnya pemahaman terhadap penggunaan digital perpajakan,</w:t>
      </w:r>
      <w:r w:rsidR="006B6370" w:rsidRPr="00A421C6">
        <w:rPr>
          <w:rFonts w:cs="Times New Roman"/>
          <w:color w:val="000000"/>
          <w:szCs w:val="24"/>
        </w:rPr>
        <w:t xml:space="preserve"> dan sosialisasi pajak berbasis digital yang belum efektif akibat keterbatasan akses ataupun keahlian</w:t>
      </w:r>
      <w:r w:rsidR="007B4D08" w:rsidRPr="00A421C6">
        <w:rPr>
          <w:rFonts w:cs="Times New Roman"/>
          <w:color w:val="000000"/>
          <w:szCs w:val="24"/>
        </w:rPr>
        <w:t>.</w:t>
      </w:r>
      <w:r w:rsidR="00FB0591" w:rsidRPr="00A421C6">
        <w:rPr>
          <w:rFonts w:cs="Times New Roman"/>
          <w:color w:val="000000"/>
          <w:szCs w:val="24"/>
        </w:rPr>
        <w:t xml:space="preserve"> </w:t>
      </w:r>
    </w:p>
    <w:p w14:paraId="6FDB1232" w14:textId="1FB7ABDF" w:rsidR="00AE15F9" w:rsidRDefault="009C7857" w:rsidP="00FD64C7">
      <w:pPr>
        <w:tabs>
          <w:tab w:val="left" w:pos="0"/>
        </w:tabs>
        <w:spacing w:after="0" w:line="480" w:lineRule="auto"/>
        <w:ind w:firstLine="567"/>
        <w:jc w:val="both"/>
        <w:rPr>
          <w:rFonts w:cs="Times New Roman"/>
          <w:color w:val="000000"/>
          <w:szCs w:val="24"/>
        </w:rPr>
      </w:pPr>
      <w:r w:rsidRPr="00A421C6">
        <w:rPr>
          <w:rFonts w:cs="Times New Roman"/>
          <w:color w:val="000000"/>
          <w:szCs w:val="24"/>
        </w:rPr>
        <w:t xml:space="preserve">Untuk memahami perilaku kepatuhan wajib pajak, teori atribusi memberikan penjelasan tentang </w:t>
      </w:r>
      <w:r w:rsidR="0077350F">
        <w:rPr>
          <w:rFonts w:cs="Times New Roman"/>
          <w:color w:val="000000"/>
          <w:szCs w:val="24"/>
        </w:rPr>
        <w:t>langkah yang diambil sese</w:t>
      </w:r>
      <w:r w:rsidRPr="00A421C6">
        <w:rPr>
          <w:rFonts w:cs="Times New Roman"/>
          <w:color w:val="000000"/>
          <w:szCs w:val="24"/>
        </w:rPr>
        <w:t xml:space="preserve">orang </w:t>
      </w:r>
      <w:r w:rsidR="0077350F">
        <w:rPr>
          <w:rFonts w:cs="Times New Roman"/>
          <w:color w:val="000000"/>
          <w:szCs w:val="24"/>
        </w:rPr>
        <w:t xml:space="preserve">dalam </w:t>
      </w:r>
      <w:r w:rsidRPr="00A421C6">
        <w:rPr>
          <w:rFonts w:cs="Times New Roman"/>
          <w:color w:val="000000"/>
          <w:szCs w:val="24"/>
        </w:rPr>
        <w:t xml:space="preserve">menafsirkan dan menjelaskan </w:t>
      </w:r>
      <w:r w:rsidR="0077350F">
        <w:rPr>
          <w:rFonts w:cs="Times New Roman"/>
          <w:color w:val="000000"/>
          <w:szCs w:val="24"/>
        </w:rPr>
        <w:t>pemicu</w:t>
      </w:r>
      <w:r w:rsidRPr="00A421C6">
        <w:rPr>
          <w:rFonts w:cs="Times New Roman"/>
          <w:color w:val="000000"/>
          <w:szCs w:val="24"/>
        </w:rPr>
        <w:t xml:space="preserve"> suatu perilaku terjadi</w:t>
      </w:r>
      <w:r w:rsidR="008A55D3" w:rsidRPr="00A421C6">
        <w:rPr>
          <w:rFonts w:cs="Times New Roman"/>
          <w:color w:val="000000"/>
          <w:szCs w:val="24"/>
        </w:rPr>
        <w:t xml:space="preserve">, baik itu berasal dari faktor internal ataupun eskternal. Menurut </w:t>
      </w:r>
      <w:sdt>
        <w:sdtPr>
          <w:rPr>
            <w:rFonts w:cs="Times New Roman"/>
            <w:color w:val="000000"/>
            <w:szCs w:val="24"/>
          </w:rPr>
          <w:tag w:val="MENDELEY_CITATION_v3_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dHJ1ZSwiYXV0aG9yLW9ubHkiOmZhbHNlfV19"/>
          <w:id w:val="-660238489"/>
        </w:sdtPr>
        <w:sdtContent>
          <w:r w:rsidR="004A1B42" w:rsidRPr="004A1B42">
            <w:rPr>
              <w:rFonts w:cs="Times New Roman"/>
              <w:color w:val="000000"/>
              <w:szCs w:val="24"/>
            </w:rPr>
            <w:t>Firmansyah et al . (2022)</w:t>
          </w:r>
        </w:sdtContent>
      </w:sdt>
      <w:r w:rsidR="008A55D3" w:rsidRPr="00A421C6">
        <w:rPr>
          <w:rFonts w:cs="Times New Roman"/>
          <w:color w:val="000000"/>
          <w:szCs w:val="24"/>
        </w:rPr>
        <w:t xml:space="preserve"> </w:t>
      </w:r>
      <w:r w:rsidR="0077350F">
        <w:rPr>
          <w:rFonts w:cs="Times New Roman"/>
          <w:color w:val="000000"/>
          <w:szCs w:val="24"/>
        </w:rPr>
        <w:t>teori atribusi menjelaskan bahwa wajib pajak adalah seseorang yang mencob</w:t>
      </w:r>
      <w:r w:rsidR="00AE15F9">
        <w:rPr>
          <w:rFonts w:cs="Times New Roman"/>
          <w:color w:val="000000"/>
          <w:szCs w:val="24"/>
        </w:rPr>
        <w:t>a mengidentifikasi faktor internal maupun eksternal</w:t>
      </w:r>
      <w:r w:rsidR="0077350F">
        <w:rPr>
          <w:rFonts w:cs="Times New Roman"/>
          <w:color w:val="000000"/>
          <w:szCs w:val="24"/>
        </w:rPr>
        <w:t xml:space="preserve"> yang mendorong mereka untuk m</w:t>
      </w:r>
      <w:r w:rsidR="00AE15F9">
        <w:rPr>
          <w:rFonts w:cs="Times New Roman"/>
          <w:color w:val="000000"/>
          <w:szCs w:val="24"/>
        </w:rPr>
        <w:t>emenuhi kewajiban perpajakannya</w:t>
      </w:r>
      <w:r w:rsidR="00F0137D" w:rsidRPr="00A421C6">
        <w:rPr>
          <w:rFonts w:cs="Times New Roman"/>
          <w:color w:val="000000"/>
          <w:szCs w:val="24"/>
        </w:rPr>
        <w:t xml:space="preserve">. </w:t>
      </w:r>
    </w:p>
    <w:p w14:paraId="5B43A17C" w14:textId="42560B10" w:rsidR="002C30CD" w:rsidRDefault="00F0137D" w:rsidP="00FD64C7">
      <w:pPr>
        <w:tabs>
          <w:tab w:val="left" w:pos="0"/>
        </w:tabs>
        <w:spacing w:after="0" w:line="480" w:lineRule="auto"/>
        <w:ind w:firstLine="567"/>
        <w:jc w:val="both"/>
        <w:rPr>
          <w:rFonts w:cs="Times New Roman"/>
          <w:color w:val="000000"/>
          <w:szCs w:val="24"/>
        </w:rPr>
      </w:pPr>
      <w:r w:rsidRPr="00A421C6">
        <w:rPr>
          <w:rFonts w:cs="Times New Roman"/>
          <w:color w:val="000000"/>
          <w:szCs w:val="24"/>
        </w:rPr>
        <w:t>Faktor internal di penelitian ini mengarah pada literasi digital individu</w:t>
      </w:r>
      <w:r w:rsidR="00BA562C" w:rsidRPr="00A421C6">
        <w:rPr>
          <w:rFonts w:cs="Times New Roman"/>
          <w:color w:val="000000"/>
          <w:szCs w:val="24"/>
        </w:rPr>
        <w:t>,</w:t>
      </w:r>
      <w:r w:rsidRPr="00A421C6">
        <w:rPr>
          <w:rFonts w:cs="Times New Roman"/>
          <w:color w:val="000000"/>
          <w:szCs w:val="24"/>
        </w:rPr>
        <w:t xml:space="preserve"> </w:t>
      </w:r>
      <w:r w:rsidR="00BA562C" w:rsidRPr="00A421C6">
        <w:rPr>
          <w:rFonts w:cs="Times New Roman"/>
          <w:color w:val="000000"/>
          <w:szCs w:val="24"/>
        </w:rPr>
        <w:t>b</w:t>
      </w:r>
      <w:r w:rsidRPr="00A421C6">
        <w:rPr>
          <w:rFonts w:cs="Times New Roman"/>
          <w:color w:val="000000"/>
          <w:szCs w:val="24"/>
        </w:rPr>
        <w:t xml:space="preserve">agaimana suatu individu memahami pentingnya pajak dan dapat menggunakan sistem pajak digital adalah peran dari literasi digital individu. </w:t>
      </w:r>
      <w:r w:rsidR="00BA562C" w:rsidRPr="00A421C6">
        <w:rPr>
          <w:rFonts w:cs="Times New Roman"/>
          <w:color w:val="000000"/>
          <w:szCs w:val="24"/>
        </w:rPr>
        <w:t>Dan faktor eskternal di penelitian ini merujuk pada sosialisasi perpajakan</w:t>
      </w:r>
      <w:r w:rsidR="00717859" w:rsidRPr="00A421C6">
        <w:rPr>
          <w:rFonts w:cs="Times New Roman"/>
          <w:color w:val="000000"/>
          <w:szCs w:val="24"/>
        </w:rPr>
        <w:t xml:space="preserve"> berbasis digital</w:t>
      </w:r>
      <w:r w:rsidR="00BA562C" w:rsidRPr="00A421C6">
        <w:rPr>
          <w:rFonts w:cs="Times New Roman"/>
          <w:color w:val="000000"/>
          <w:szCs w:val="24"/>
        </w:rPr>
        <w:t xml:space="preserve"> dan digitalisasi sistem perpajakan. </w:t>
      </w:r>
      <w:r w:rsidR="0077350F">
        <w:rPr>
          <w:rFonts w:cs="Times New Roman"/>
          <w:color w:val="000000"/>
          <w:szCs w:val="24"/>
        </w:rPr>
        <w:t>Dengan demikian</w:t>
      </w:r>
      <w:r w:rsidR="002C30CD">
        <w:rPr>
          <w:rFonts w:cs="Times New Roman"/>
          <w:color w:val="000000"/>
          <w:szCs w:val="24"/>
        </w:rPr>
        <w:t>,</w:t>
      </w:r>
      <w:r w:rsidR="00BA562C" w:rsidRPr="00A421C6">
        <w:rPr>
          <w:rFonts w:cs="Times New Roman"/>
          <w:color w:val="000000"/>
          <w:szCs w:val="24"/>
        </w:rPr>
        <w:t xml:space="preserve"> </w:t>
      </w:r>
      <w:r w:rsidR="002C30CD">
        <w:rPr>
          <w:rFonts w:cs="Times New Roman"/>
          <w:color w:val="000000"/>
          <w:szCs w:val="24"/>
        </w:rPr>
        <w:t xml:space="preserve">kepatuhan wajib pajak terhadap kewajiban </w:t>
      </w:r>
      <w:r w:rsidR="002C30CD">
        <w:rPr>
          <w:rFonts w:cs="Times New Roman"/>
          <w:color w:val="000000"/>
          <w:szCs w:val="24"/>
        </w:rPr>
        <w:lastRenderedPageBreak/>
        <w:t xml:space="preserve">perpajakan dipengaruhi oleh berbagai faktor, baik yang berasal dari dalam diri atau internal maupun dari luar atau eksternal. </w:t>
      </w:r>
    </w:p>
    <w:p w14:paraId="116A92D4" w14:textId="5C7F8E17" w:rsidR="00FE57B0" w:rsidRDefault="00A92D6E" w:rsidP="00FD64C7">
      <w:pPr>
        <w:tabs>
          <w:tab w:val="left" w:pos="0"/>
        </w:tabs>
        <w:spacing w:after="0" w:line="480" w:lineRule="auto"/>
        <w:ind w:firstLine="567"/>
        <w:jc w:val="both"/>
        <w:rPr>
          <w:rFonts w:cs="Times New Roman"/>
          <w:color w:val="000000"/>
          <w:szCs w:val="24"/>
        </w:rPr>
      </w:pPr>
      <w:r w:rsidRPr="00A421C6">
        <w:rPr>
          <w:rFonts w:cs="Times New Roman"/>
          <w:color w:val="000000"/>
          <w:szCs w:val="24"/>
        </w:rPr>
        <w:t xml:space="preserve">Untuk menaikan tingkat kepatuhan, salah satu </w:t>
      </w:r>
      <w:r w:rsidR="002C30CD">
        <w:rPr>
          <w:rFonts w:cs="Times New Roman"/>
          <w:color w:val="000000"/>
          <w:szCs w:val="24"/>
        </w:rPr>
        <w:t>upaya</w:t>
      </w:r>
      <w:r w:rsidRPr="00A421C6">
        <w:rPr>
          <w:rFonts w:cs="Times New Roman"/>
          <w:color w:val="000000"/>
          <w:szCs w:val="24"/>
        </w:rPr>
        <w:t xml:space="preserve"> yang dapat </w:t>
      </w:r>
      <w:r w:rsidR="002C30CD">
        <w:rPr>
          <w:rFonts w:cs="Times New Roman"/>
          <w:color w:val="000000"/>
          <w:szCs w:val="24"/>
        </w:rPr>
        <w:t>ditempuh</w:t>
      </w:r>
      <w:r w:rsidRPr="00A421C6">
        <w:rPr>
          <w:rFonts w:cs="Times New Roman"/>
          <w:color w:val="000000"/>
          <w:szCs w:val="24"/>
        </w:rPr>
        <w:t xml:space="preserve"> adalah sosialisasi perpajakan</w:t>
      </w:r>
      <w:r w:rsidR="00A05837" w:rsidRPr="00A421C6">
        <w:rPr>
          <w:rFonts w:cs="Times New Roman"/>
          <w:color w:val="000000"/>
          <w:szCs w:val="24"/>
        </w:rPr>
        <w:t>,</w:t>
      </w:r>
      <w:r w:rsidRPr="00A421C6">
        <w:rPr>
          <w:rFonts w:cs="Times New Roman"/>
          <w:color w:val="000000"/>
          <w:szCs w:val="24"/>
        </w:rPr>
        <w:t xml:space="preserve"> baik yang berbasis digital maupun </w:t>
      </w:r>
      <w:r w:rsidR="00DB7EF1" w:rsidRPr="00A421C6">
        <w:rPr>
          <w:rFonts w:cs="Times New Roman"/>
          <w:color w:val="000000"/>
          <w:szCs w:val="24"/>
        </w:rPr>
        <w:t xml:space="preserve">secara </w:t>
      </w:r>
      <w:r w:rsidRPr="00A421C6">
        <w:rPr>
          <w:rFonts w:cs="Times New Roman"/>
          <w:color w:val="000000"/>
          <w:szCs w:val="24"/>
        </w:rPr>
        <w:t>langsung. Sosialisasi perpajakan</w:t>
      </w:r>
      <w:r w:rsidR="000354C2" w:rsidRPr="00A421C6">
        <w:rPr>
          <w:rFonts w:cs="Times New Roman"/>
          <w:color w:val="000000"/>
          <w:szCs w:val="24"/>
        </w:rPr>
        <w:t xml:space="preserve"> </w:t>
      </w:r>
      <w:r w:rsidR="00340037" w:rsidRPr="00A421C6">
        <w:rPr>
          <w:rFonts w:cs="Times New Roman"/>
          <w:color w:val="000000"/>
          <w:szCs w:val="24"/>
        </w:rPr>
        <w:t>dapat menjadi tempat penyampaian informasi</w:t>
      </w:r>
      <w:r w:rsidR="00DB7EF1" w:rsidRPr="00A421C6">
        <w:rPr>
          <w:rFonts w:cs="Times New Roman"/>
          <w:color w:val="000000"/>
          <w:szCs w:val="24"/>
        </w:rPr>
        <w:t xml:space="preserve"> dan </w:t>
      </w:r>
      <w:r w:rsidR="00340037" w:rsidRPr="00A421C6">
        <w:rPr>
          <w:rFonts w:cs="Times New Roman"/>
          <w:color w:val="000000"/>
          <w:szCs w:val="24"/>
        </w:rPr>
        <w:t>edukasi mengenai pajak kepada masyarakat luas, sosialisasi disini bukan hanya untuk menyampaikan betapa pentingnya membayar pajak tetapi juga menyangkut sosialisasi tentang cara penggunaan sistem perpajakan digital</w:t>
      </w:r>
      <w:r w:rsidR="00AE15F9">
        <w:rPr>
          <w:rFonts w:cs="Times New Roman"/>
          <w:color w:val="000000"/>
          <w:szCs w:val="24"/>
        </w:rPr>
        <w:t>.</w:t>
      </w:r>
      <w:r w:rsidR="00340037" w:rsidRPr="00A421C6">
        <w:rPr>
          <w:rFonts w:cs="Times New Roman"/>
          <w:color w:val="000000"/>
          <w:szCs w:val="24"/>
        </w:rPr>
        <w:t xml:space="preserve"> Sosialisasi perpajakan ini dapat dilakukan pada berbagai platform media sosial,</w:t>
      </w:r>
      <w:r w:rsidR="00FE57B0">
        <w:rPr>
          <w:rFonts w:cs="Times New Roman"/>
          <w:color w:val="000000"/>
          <w:szCs w:val="24"/>
        </w:rPr>
        <w:t xml:space="preserve"> seperti</w:t>
      </w:r>
      <w:r w:rsidR="00340037" w:rsidRPr="00A421C6">
        <w:rPr>
          <w:rFonts w:cs="Times New Roman"/>
          <w:color w:val="000000"/>
          <w:szCs w:val="24"/>
        </w:rPr>
        <w:t xml:space="preserve"> website resmi</w:t>
      </w:r>
      <w:r w:rsidR="004B0565" w:rsidRPr="00A421C6">
        <w:rPr>
          <w:rFonts w:cs="Times New Roman"/>
          <w:color w:val="000000"/>
          <w:szCs w:val="24"/>
        </w:rPr>
        <w:t xml:space="preserve"> DJP</w:t>
      </w:r>
      <w:r w:rsidR="00340037" w:rsidRPr="00A421C6">
        <w:rPr>
          <w:rFonts w:cs="Times New Roman"/>
          <w:color w:val="000000"/>
          <w:szCs w:val="24"/>
        </w:rPr>
        <w:t xml:space="preserve">, ataupun webinar perpajakan. </w:t>
      </w:r>
    </w:p>
    <w:p w14:paraId="4C9703F0" w14:textId="51658621" w:rsidR="007B4D08" w:rsidRPr="00A421C6" w:rsidRDefault="00CC3379" w:rsidP="00FD64C7">
      <w:pPr>
        <w:tabs>
          <w:tab w:val="left" w:pos="0"/>
        </w:tabs>
        <w:spacing w:after="0" w:line="480" w:lineRule="auto"/>
        <w:ind w:firstLine="567"/>
        <w:jc w:val="both"/>
        <w:rPr>
          <w:rFonts w:cs="Times New Roman"/>
          <w:color w:val="000000"/>
          <w:szCs w:val="24"/>
        </w:rPr>
      </w:pPr>
      <w:r w:rsidRPr="00A421C6">
        <w:rPr>
          <w:rFonts w:cs="Times New Roman"/>
          <w:color w:val="000000"/>
          <w:szCs w:val="24"/>
        </w:rPr>
        <w:t xml:space="preserve">Menurut </w:t>
      </w:r>
      <w:sdt>
        <w:sdtPr>
          <w:rPr>
            <w:rFonts w:cs="Times New Roman"/>
            <w:color w:val="000000"/>
            <w:szCs w:val="24"/>
          </w:rPr>
          <w:tag w:val="MENDELEY_CITATION_v3_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"/>
          <w:id w:val="-939828381"/>
        </w:sdtPr>
        <w:sdtContent>
          <w:r w:rsidR="004A1B42" w:rsidRPr="004A1B42">
            <w:rPr>
              <w:rFonts w:eastAsia="Times New Roman" w:cs="Times New Roman"/>
              <w:color w:val="000000"/>
            </w:rPr>
            <w:t>Suharti &amp; Hidayatulloh (2022)</w:t>
          </w:r>
        </w:sdtContent>
      </w:sdt>
      <w:r w:rsidRPr="00A421C6">
        <w:rPr>
          <w:rFonts w:cs="Times New Roman"/>
          <w:color w:val="000000"/>
          <w:szCs w:val="24"/>
        </w:rPr>
        <w:t xml:space="preserve"> </w:t>
      </w:r>
      <w:r w:rsidR="002C30CD">
        <w:rPr>
          <w:rFonts w:cs="Times New Roman"/>
          <w:color w:val="000000"/>
          <w:szCs w:val="24"/>
        </w:rPr>
        <w:t>sosialisasi perpajakan memiliki peran krusial dalam memperkuat pengelolaan administrasi yang lebih baik dan tertata, yang pada akhirnya dapat berdampak positif terhadap kepatuhan wajib pajak.</w:t>
      </w:r>
      <w:r w:rsidRPr="00A421C6">
        <w:rPr>
          <w:rFonts w:cs="Times New Roman"/>
          <w:color w:val="000000"/>
          <w:szCs w:val="24"/>
        </w:rPr>
        <w:t xml:space="preserve"> Hal ini didukung oleh penelitian </w:t>
      </w:r>
      <w:sdt>
        <w:sdtPr>
          <w:rPr>
            <w:rFonts w:cs="Times New Roman"/>
            <w:color w:val="000000"/>
            <w:szCs w:val="24"/>
          </w:rPr>
          <w:tag w:val="MENDELEY_CITATION_v3_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"/>
          <w:id w:val="211093544"/>
        </w:sdtPr>
        <w:sdtContent>
          <w:r w:rsidR="004A1B42" w:rsidRPr="004A1B42">
            <w:rPr>
              <w:rFonts w:cs="Times New Roman"/>
              <w:color w:val="000000"/>
              <w:szCs w:val="24"/>
            </w:rPr>
            <w:t>Kewo et al . (2024)</w:t>
          </w:r>
        </w:sdtContent>
      </w:sdt>
      <w:r w:rsidR="00C43585" w:rsidRPr="00A421C6">
        <w:rPr>
          <w:rFonts w:cs="Times New Roman"/>
          <w:color w:val="000000"/>
          <w:szCs w:val="24"/>
        </w:rPr>
        <w:t xml:space="preserve"> menemukan </w:t>
      </w:r>
      <w:r w:rsidR="002C30CD">
        <w:rPr>
          <w:rFonts w:cs="Times New Roman"/>
          <w:color w:val="000000"/>
          <w:szCs w:val="24"/>
        </w:rPr>
        <w:t>jika</w:t>
      </w:r>
      <w:r w:rsidR="00C43585" w:rsidRPr="00A421C6">
        <w:rPr>
          <w:rFonts w:cs="Times New Roman"/>
          <w:color w:val="000000"/>
          <w:szCs w:val="24"/>
        </w:rPr>
        <w:t xml:space="preserve"> sosialisasi perpajakan berpengaruh </w:t>
      </w:r>
      <w:r w:rsidR="00EC1142">
        <w:rPr>
          <w:rFonts w:eastAsiaTheme="minorEastAsia"/>
          <w:szCs w:val="24"/>
        </w:rPr>
        <w:t>signifikan dan positif</w:t>
      </w:r>
      <w:r w:rsidR="00C43585" w:rsidRPr="00A421C6">
        <w:rPr>
          <w:rFonts w:cs="Times New Roman"/>
          <w:color w:val="000000"/>
          <w:szCs w:val="24"/>
        </w:rPr>
        <w:t xml:space="preserve"> terhadap kepatuhan wajib pajak orang pribadi</w:t>
      </w:r>
      <w:r w:rsidR="007204C3" w:rsidRPr="00A421C6">
        <w:rPr>
          <w:rFonts w:cs="Times New Roman"/>
          <w:color w:val="000000"/>
          <w:szCs w:val="24"/>
        </w:rPr>
        <w:t>. Penelitian</w:t>
      </w:r>
      <w:r w:rsidR="00954471" w:rsidRPr="00A421C6">
        <w:rPr>
          <w:rFonts w:cs="Times New Roman"/>
          <w:color w:val="000000"/>
          <w:szCs w:val="24"/>
        </w:rPr>
        <w:t xml:space="preserve"> </w:t>
      </w:r>
      <w:sdt>
        <w:sdtPr>
          <w:rPr>
            <w:rFonts w:cs="Times New Roman"/>
            <w:color w:val="000000"/>
            <w:szCs w:val="24"/>
          </w:rPr>
          <w:tag w:val="MENDELEY_CITATION_v3_eyJjaXRhdGlvbklEIjoiTUVOREVMRVlfQ0lUQVRJT05fZjIyOWY1NDgtYjFkOC00YTI1LWJlNDEtYjZmNzE2YTI3ZGZiIiwicHJvcGVydGllcyI6eyJub3RlSW5kZXgiOjAsIm1vZGUiOiJjb21wb3NpdGUifSwiaXNFZGl0ZWQiOmZhbHNlLCJtYW51YWxPdmVycmlkZSI6eyJpc01hbnVhbGx5T3ZlcnJpZGRlbiI6ZmFsc2UsImNpdGVwcm9jVGV4dCI6IkRqbyAo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ZGlzcGxheUFzIjoiY29tcG9zaXRlIiwic3VwcHJlc3MtYXV0aG9yIjpmYWxzZSwiY29tcG9zaXRlIjp0cnVlLCJhdXRob3Itb25seSI6ZmFsc2V9XX0="/>
          <w:id w:val="1412197240"/>
        </w:sdtPr>
        <w:sdtContent>
          <w:r w:rsidR="004A1B42" w:rsidRPr="004A1B42">
            <w:rPr>
              <w:rFonts w:cs="Times New Roman"/>
              <w:color w:val="000000"/>
              <w:szCs w:val="24"/>
            </w:rPr>
            <w:t>Djo (2022)</w:t>
          </w:r>
        </w:sdtContent>
      </w:sdt>
      <w:r w:rsidR="007204C3" w:rsidRPr="00A421C6">
        <w:rPr>
          <w:rFonts w:cs="Times New Roman"/>
          <w:color w:val="000000"/>
          <w:szCs w:val="24"/>
        </w:rPr>
        <w:t xml:space="preserve"> mengemukakan bahwa sosialisasi pajak berpengaruh positif </w:t>
      </w:r>
      <w:r w:rsidR="00954471" w:rsidRPr="00A421C6">
        <w:rPr>
          <w:rFonts w:cs="Times New Roman"/>
          <w:color w:val="000000"/>
          <w:szCs w:val="24"/>
        </w:rPr>
        <w:t xml:space="preserve">berpengaruh dan signifikan terhadap kepatuhan wajib pajak. </w:t>
      </w:r>
      <w:r w:rsidR="002C30CD">
        <w:rPr>
          <w:rFonts w:cs="Times New Roman"/>
          <w:color w:val="000000"/>
          <w:szCs w:val="24"/>
        </w:rPr>
        <w:t>Jika sosialisasi pajak kepada wajib pajak tidak dilakukan secara efektif, maka wajib pajak akan menghadapi kendala dalam menjalankan kewajiban perpajakannya</w:t>
      </w:r>
      <w:r w:rsidR="00954471" w:rsidRPr="00A421C6">
        <w:rPr>
          <w:rFonts w:cs="Times New Roman"/>
          <w:color w:val="000000"/>
          <w:szCs w:val="24"/>
        </w:rPr>
        <w:t xml:space="preserve"> </w:t>
      </w:r>
      <w:sdt>
        <w:sdtPr>
          <w:rPr>
            <w:rFonts w:cs="Times New Roman"/>
            <w:color w:val="000000"/>
            <w:szCs w:val="24"/>
          </w:rPr>
          <w:tag w:val="MENDELEY_CITATION_v3_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"/>
          <w:id w:val="1109161294"/>
        </w:sdtPr>
        <w:sdtContent>
          <w:r w:rsidR="004A1B42" w:rsidRPr="004A1B42">
            <w:rPr>
              <w:rFonts w:eastAsia="Times New Roman" w:cs="Times New Roman"/>
              <w:color w:val="000000"/>
            </w:rPr>
            <w:t>(Wardani &amp; Wati, 2018)</w:t>
          </w:r>
        </w:sdtContent>
      </w:sdt>
      <w:r w:rsidR="00954471" w:rsidRPr="00A421C6">
        <w:rPr>
          <w:rFonts w:cs="Times New Roman"/>
          <w:color w:val="000000"/>
          <w:szCs w:val="24"/>
        </w:rPr>
        <w:t xml:space="preserve">. Berbanding terbalik dengan penelitian </w:t>
      </w:r>
      <w:sdt>
        <w:sdtPr>
          <w:rPr>
            <w:rFonts w:cs="Times New Roman"/>
            <w:color w:val="000000"/>
            <w:szCs w:val="24"/>
          </w:rPr>
          <w:tag w:val="MENDELEY_CITATION_v3_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"/>
          <w:id w:val="-1642028007"/>
        </w:sdtPr>
        <w:sdtContent>
          <w:r w:rsidR="004A1B42" w:rsidRPr="004A1B42">
            <w:rPr>
              <w:rFonts w:eastAsia="Times New Roman" w:cs="Times New Roman"/>
              <w:color w:val="000000"/>
            </w:rPr>
            <w:t>Fitriyanti &amp; Sibarani (2023)</w:t>
          </w:r>
        </w:sdtContent>
      </w:sdt>
      <w:r w:rsidR="004757B6" w:rsidRPr="00A421C6">
        <w:rPr>
          <w:rFonts w:cs="Times New Roman"/>
          <w:color w:val="000000"/>
          <w:szCs w:val="24"/>
        </w:rPr>
        <w:t xml:space="preserve"> mengatakan </w:t>
      </w:r>
      <w:r w:rsidR="00A23A5B">
        <w:rPr>
          <w:rFonts w:cs="Times New Roman"/>
          <w:color w:val="000000"/>
          <w:szCs w:val="24"/>
        </w:rPr>
        <w:t>jika</w:t>
      </w:r>
      <w:r w:rsidR="004757B6" w:rsidRPr="00A421C6">
        <w:rPr>
          <w:rFonts w:cs="Times New Roman"/>
          <w:color w:val="000000"/>
          <w:szCs w:val="24"/>
        </w:rPr>
        <w:t xml:space="preserve"> sosialisasi tidak berpengaruh secara parsial terhadap kepatuhan WPOP.</w:t>
      </w:r>
    </w:p>
    <w:p w14:paraId="3E92BA74" w14:textId="77777777" w:rsidR="00FD64C7" w:rsidRDefault="00B66ED9" w:rsidP="00FD64C7">
      <w:pPr>
        <w:tabs>
          <w:tab w:val="left" w:pos="0"/>
        </w:tabs>
        <w:spacing w:after="0" w:line="480" w:lineRule="auto"/>
        <w:ind w:firstLine="567"/>
        <w:jc w:val="both"/>
        <w:rPr>
          <w:rFonts w:cs="Times New Roman"/>
          <w:color w:val="000000"/>
          <w:szCs w:val="24"/>
        </w:rPr>
      </w:pPr>
      <w:r>
        <w:rPr>
          <w:rFonts w:cs="Times New Roman"/>
          <w:color w:val="000000"/>
          <w:szCs w:val="24"/>
        </w:rPr>
        <w:lastRenderedPageBreak/>
        <w:t>Upaya s</w:t>
      </w:r>
      <w:r w:rsidR="004757B6" w:rsidRPr="00A421C6">
        <w:rPr>
          <w:rFonts w:cs="Times New Roman"/>
          <w:color w:val="000000"/>
          <w:szCs w:val="24"/>
        </w:rPr>
        <w:t xml:space="preserve">elanjutnya adalah digitalisasi sistem perpajakan, </w:t>
      </w:r>
      <w:r w:rsidR="001568BA" w:rsidRPr="00A421C6">
        <w:rPr>
          <w:rFonts w:cs="Times New Roman"/>
          <w:color w:val="000000"/>
          <w:szCs w:val="24"/>
        </w:rPr>
        <w:t xml:space="preserve">menurut digitalisasi pajak menjadi tantangan tersindiri yang dihadapi oleh Direktorat Jendral Pajak </w:t>
      </w:r>
      <w:r w:rsidR="00A23A5B">
        <w:rPr>
          <w:rFonts w:cs="Times New Roman"/>
          <w:color w:val="000000"/>
          <w:szCs w:val="24"/>
        </w:rPr>
        <w:t>dalam</w:t>
      </w:r>
      <w:r w:rsidR="001568BA" w:rsidRPr="00A421C6">
        <w:rPr>
          <w:rFonts w:cs="Times New Roman"/>
          <w:color w:val="000000"/>
          <w:szCs w:val="24"/>
        </w:rPr>
        <w:t xml:space="preserve"> </w:t>
      </w:r>
      <w:r w:rsidR="00A23A5B">
        <w:rPr>
          <w:rFonts w:cs="Times New Roman"/>
          <w:color w:val="000000"/>
          <w:szCs w:val="24"/>
        </w:rPr>
        <w:t>menaikan tingkat</w:t>
      </w:r>
      <w:r w:rsidR="001568BA" w:rsidRPr="00A421C6">
        <w:rPr>
          <w:rFonts w:cs="Times New Roman"/>
          <w:color w:val="000000"/>
          <w:szCs w:val="24"/>
        </w:rPr>
        <w:t xml:space="preserve"> kepatuhan wajib pajak pada saat membayar pajak. </w:t>
      </w:r>
      <w:r w:rsidR="00C13084" w:rsidRPr="00A421C6">
        <w:rPr>
          <w:rFonts w:cs="Times New Roman"/>
          <w:color w:val="000000"/>
          <w:szCs w:val="24"/>
        </w:rPr>
        <w:t>Perkembangan tekonologi berdampak pada sistem perpajaka</w:t>
      </w:r>
      <w:r w:rsidR="00AE68C2">
        <w:rPr>
          <w:rFonts w:cs="Times New Roman"/>
          <w:color w:val="000000"/>
          <w:szCs w:val="24"/>
        </w:rPr>
        <w:t>n di berbagai negara, termasuk I</w:t>
      </w:r>
      <w:r w:rsidR="00C13084" w:rsidRPr="00A421C6">
        <w:rPr>
          <w:rFonts w:cs="Times New Roman"/>
          <w:color w:val="000000"/>
          <w:szCs w:val="24"/>
        </w:rPr>
        <w:t xml:space="preserve">ndonesia. </w:t>
      </w:r>
      <w:r w:rsidR="004B0565" w:rsidRPr="00A421C6">
        <w:rPr>
          <w:rFonts w:cs="Times New Roman"/>
          <w:color w:val="000000"/>
          <w:szCs w:val="24"/>
        </w:rPr>
        <w:t xml:space="preserve">Digitalisasi sistem perpajakan melalui aplikasi seperti </w:t>
      </w:r>
      <w:r w:rsidR="00C13084" w:rsidRPr="00A421C6">
        <w:rPr>
          <w:rFonts w:cs="Times New Roman"/>
          <w:color w:val="000000"/>
          <w:szCs w:val="24"/>
        </w:rPr>
        <w:t>sebelumnya</w:t>
      </w:r>
      <w:r w:rsidR="004B0565" w:rsidRPr="00A421C6">
        <w:rPr>
          <w:rFonts w:cs="Times New Roman"/>
          <w:color w:val="000000"/>
          <w:szCs w:val="24"/>
        </w:rPr>
        <w:t xml:space="preserve"> </w:t>
      </w:r>
      <w:r w:rsidR="004B0565" w:rsidRPr="00A421C6">
        <w:rPr>
          <w:rFonts w:cs="Times New Roman"/>
          <w:i/>
          <w:iCs/>
          <w:color w:val="000000"/>
          <w:szCs w:val="24"/>
        </w:rPr>
        <w:t>e-Filling,</w:t>
      </w:r>
      <w:r w:rsidR="00717859" w:rsidRPr="00A421C6">
        <w:rPr>
          <w:rFonts w:cs="Times New Roman"/>
          <w:i/>
          <w:iCs/>
          <w:color w:val="000000"/>
          <w:szCs w:val="24"/>
        </w:rPr>
        <w:t xml:space="preserve"> e-SPT,</w:t>
      </w:r>
      <w:r w:rsidR="004B0565" w:rsidRPr="00A421C6">
        <w:rPr>
          <w:rFonts w:cs="Times New Roman"/>
          <w:i/>
          <w:iCs/>
          <w:color w:val="000000"/>
          <w:szCs w:val="24"/>
        </w:rPr>
        <w:t xml:space="preserve"> e-Faktur, e-B</w:t>
      </w:r>
      <w:r w:rsidR="00717859" w:rsidRPr="00A421C6">
        <w:rPr>
          <w:rFonts w:cs="Times New Roman"/>
          <w:i/>
          <w:iCs/>
          <w:color w:val="000000"/>
          <w:szCs w:val="24"/>
        </w:rPr>
        <w:t>illing</w:t>
      </w:r>
      <w:r w:rsidR="004B0565" w:rsidRPr="00A421C6">
        <w:rPr>
          <w:rFonts w:cs="Times New Roman"/>
          <w:color w:val="000000"/>
          <w:szCs w:val="24"/>
        </w:rPr>
        <w:t xml:space="preserve"> dan </w:t>
      </w:r>
      <w:r w:rsidR="00717859" w:rsidRPr="00A421C6">
        <w:rPr>
          <w:rFonts w:cs="Times New Roman"/>
          <w:color w:val="000000"/>
          <w:szCs w:val="24"/>
        </w:rPr>
        <w:t xml:space="preserve">lalu </w:t>
      </w:r>
      <w:r w:rsidR="004B0565" w:rsidRPr="00A421C6">
        <w:rPr>
          <w:rFonts w:cs="Times New Roman"/>
          <w:color w:val="000000"/>
          <w:szCs w:val="24"/>
        </w:rPr>
        <w:t xml:space="preserve">sekarang </w:t>
      </w:r>
      <w:r w:rsidR="004B0565" w:rsidRPr="00A421C6">
        <w:rPr>
          <w:rFonts w:cs="Times New Roman"/>
          <w:i/>
          <w:iCs/>
          <w:color w:val="000000"/>
          <w:szCs w:val="24"/>
        </w:rPr>
        <w:t>coretax</w:t>
      </w:r>
      <w:r w:rsidR="004B0565" w:rsidRPr="00A421C6">
        <w:rPr>
          <w:rFonts w:cs="Times New Roman"/>
          <w:color w:val="000000"/>
          <w:szCs w:val="24"/>
        </w:rPr>
        <w:t xml:space="preserve"> membuat pelaporan pajak menjadi lebih mudah secara teknis. </w:t>
      </w:r>
      <w:r w:rsidR="00C13084" w:rsidRPr="00A421C6">
        <w:rPr>
          <w:rFonts w:cs="Times New Roman"/>
          <w:color w:val="000000"/>
          <w:szCs w:val="24"/>
        </w:rPr>
        <w:t xml:space="preserve">Sehingga </w:t>
      </w:r>
      <w:r w:rsidR="00A23A5B">
        <w:rPr>
          <w:rFonts w:cs="Times New Roman"/>
          <w:color w:val="000000"/>
          <w:szCs w:val="24"/>
        </w:rPr>
        <w:t>kemudahan yang disediakan diharapkan mampu mendorong peningkatan kepatuhan para wajib pajak</w:t>
      </w:r>
      <w:r w:rsidR="00C13084" w:rsidRPr="00A421C6">
        <w:rPr>
          <w:rFonts w:cs="Times New Roman"/>
          <w:color w:val="000000"/>
          <w:szCs w:val="24"/>
        </w:rPr>
        <w:t xml:space="preserve">. </w:t>
      </w:r>
      <w:r w:rsidR="00F93CBA" w:rsidRPr="00A421C6">
        <w:rPr>
          <w:rFonts w:cs="Times New Roman"/>
          <w:color w:val="000000"/>
          <w:szCs w:val="24"/>
        </w:rPr>
        <w:t>Meskipun begitu, penerapan teknologi bukan berarti membuat pajak berlangsung efektif, terutama bagi wajib pajak yang kurang terbiasa dengan teknologi ataupun ke</w:t>
      </w:r>
      <w:r w:rsidR="00717859" w:rsidRPr="00A421C6">
        <w:rPr>
          <w:rFonts w:cs="Times New Roman"/>
          <w:color w:val="000000"/>
          <w:szCs w:val="24"/>
        </w:rPr>
        <w:t>n</w:t>
      </w:r>
      <w:r w:rsidR="00F93CBA" w:rsidRPr="00A421C6">
        <w:rPr>
          <w:rFonts w:cs="Times New Roman"/>
          <w:color w:val="000000"/>
          <w:szCs w:val="24"/>
        </w:rPr>
        <w:t>dala teknis sistem yang masih error ataupun masalah jaringan. Jadi</w:t>
      </w:r>
      <w:r w:rsidR="004A6A3B" w:rsidRPr="00A421C6">
        <w:rPr>
          <w:rFonts w:cs="Times New Roman"/>
          <w:color w:val="000000"/>
          <w:szCs w:val="24"/>
        </w:rPr>
        <w:t>,</w:t>
      </w:r>
      <w:r w:rsidR="00F93CBA" w:rsidRPr="00A421C6">
        <w:rPr>
          <w:rFonts w:cs="Times New Roman"/>
          <w:color w:val="000000"/>
          <w:szCs w:val="24"/>
        </w:rPr>
        <w:t xml:space="preserve"> adaptasi digitalisasi sistem ini harus disertai dengan pemahaman yang baik</w:t>
      </w:r>
      <w:r w:rsidR="004A6A3B" w:rsidRPr="00A421C6">
        <w:rPr>
          <w:rFonts w:cs="Times New Roman"/>
          <w:color w:val="000000"/>
          <w:szCs w:val="24"/>
        </w:rPr>
        <w:t xml:space="preserve">. </w:t>
      </w:r>
    </w:p>
    <w:p w14:paraId="587EEB9F" w14:textId="6AAFE556" w:rsidR="004757B6" w:rsidRPr="00A421C6" w:rsidRDefault="004A6A3B" w:rsidP="00FD64C7">
      <w:pPr>
        <w:tabs>
          <w:tab w:val="left" w:pos="0"/>
        </w:tabs>
        <w:spacing w:after="0" w:line="480" w:lineRule="auto"/>
        <w:ind w:firstLine="567"/>
        <w:jc w:val="both"/>
        <w:rPr>
          <w:rFonts w:cs="Times New Roman"/>
          <w:color w:val="000000"/>
          <w:szCs w:val="24"/>
        </w:rPr>
      </w:pPr>
      <w:r w:rsidRPr="00A421C6">
        <w:rPr>
          <w:rFonts w:cs="Times New Roman"/>
          <w:color w:val="000000"/>
          <w:szCs w:val="24"/>
        </w:rPr>
        <w:t xml:space="preserve">Penelitian dari </w:t>
      </w:r>
      <w:sdt>
        <w:sdtPr>
          <w:rPr>
            <w:rFonts w:cs="Times New Roman"/>
            <w:color w:val="000000"/>
            <w:szCs w:val="24"/>
          </w:rPr>
          <w:tag w:val="MENDELEY_CITATION_v3_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"/>
          <w:id w:val="-863595406"/>
        </w:sdtPr>
        <w:sdtContent>
          <w:r w:rsidR="004A1B42" w:rsidRPr="004A1B42">
            <w:rPr>
              <w:rFonts w:cs="Times New Roman"/>
              <w:color w:val="000000"/>
              <w:szCs w:val="24"/>
            </w:rPr>
            <w:t>Wieske et al . (2024)</w:t>
          </w:r>
        </w:sdtContent>
      </w:sdt>
      <w:r w:rsidRPr="00A421C6">
        <w:rPr>
          <w:rFonts w:cs="Times New Roman"/>
          <w:color w:val="000000"/>
          <w:szCs w:val="24"/>
        </w:rPr>
        <w:t xml:space="preserve"> menemukan bahwa digitalisasi pajak berpengaruh </w:t>
      </w:r>
      <w:r w:rsidR="00A23A5B">
        <w:rPr>
          <w:rFonts w:cs="Times New Roman"/>
          <w:color w:val="000000"/>
          <w:szCs w:val="24"/>
        </w:rPr>
        <w:t>signifikan</w:t>
      </w:r>
      <w:r w:rsidRPr="00A421C6">
        <w:rPr>
          <w:rFonts w:cs="Times New Roman"/>
          <w:color w:val="000000"/>
          <w:szCs w:val="24"/>
        </w:rPr>
        <w:t xml:space="preserve"> terhadap variabel kepatuhan wajib pajak. Penelitian dari </w:t>
      </w:r>
      <w:r w:rsidR="00D475AB" w:rsidRPr="00A421C6">
        <w:rPr>
          <w:rFonts w:cs="Times New Roman"/>
          <w:color w:val="000000"/>
          <w:szCs w:val="24"/>
        </w:rPr>
        <w:t xml:space="preserve"> </w:t>
      </w:r>
      <w:sdt>
        <w:sdtPr>
          <w:rPr>
            <w:rFonts w:cs="Times New Roman"/>
            <w:color w:val="000000"/>
            <w:szCs w:val="24"/>
          </w:rPr>
          <w:tag w:val="MENDELEY_CITATION_v3_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"/>
          <w:id w:val="1071087439"/>
        </w:sdtPr>
        <w:sdtContent>
          <w:r w:rsidR="004A1B42" w:rsidRPr="004A1B42">
            <w:rPr>
              <w:rFonts w:cs="Times New Roman"/>
              <w:color w:val="000000"/>
              <w:szCs w:val="24"/>
            </w:rPr>
            <w:t>Kusnadi et al . (2023)</w:t>
          </w:r>
        </w:sdtContent>
      </w:sdt>
      <w:r w:rsidR="00D475AB" w:rsidRPr="00A421C6">
        <w:rPr>
          <w:rFonts w:cs="Times New Roman"/>
          <w:color w:val="000000"/>
          <w:szCs w:val="24"/>
        </w:rPr>
        <w:t xml:space="preserve"> </w:t>
      </w:r>
      <w:r w:rsidR="00A23A5B">
        <w:rPr>
          <w:rFonts w:cs="Times New Roman"/>
          <w:color w:val="000000"/>
          <w:szCs w:val="24"/>
        </w:rPr>
        <w:t>pun</w:t>
      </w:r>
      <w:r w:rsidRPr="00A421C6">
        <w:rPr>
          <w:rFonts w:cs="Times New Roman"/>
          <w:color w:val="000000"/>
          <w:szCs w:val="24"/>
        </w:rPr>
        <w:t xml:space="preserve"> mendapat </w:t>
      </w:r>
      <w:r w:rsidR="00A23A5B">
        <w:rPr>
          <w:rFonts w:cs="Times New Roman"/>
          <w:color w:val="000000"/>
          <w:szCs w:val="24"/>
        </w:rPr>
        <w:t>output</w:t>
      </w:r>
      <w:r w:rsidRPr="00A421C6">
        <w:rPr>
          <w:rFonts w:cs="Times New Roman"/>
          <w:color w:val="000000"/>
          <w:szCs w:val="24"/>
        </w:rPr>
        <w:t xml:space="preserve"> serupa bahwa digitalisasi sistem perpajakan secara parsial berpengaruh</w:t>
      </w:r>
      <w:r w:rsidR="00A23A5B">
        <w:rPr>
          <w:rFonts w:cs="Times New Roman"/>
          <w:color w:val="000000"/>
          <w:szCs w:val="24"/>
        </w:rPr>
        <w:t xml:space="preserve"> </w:t>
      </w:r>
      <w:r w:rsidR="00D475AB" w:rsidRPr="00A421C6">
        <w:rPr>
          <w:rFonts w:cs="Times New Roman"/>
          <w:color w:val="000000"/>
          <w:szCs w:val="24"/>
        </w:rPr>
        <w:t xml:space="preserve">signifikan </w:t>
      </w:r>
      <w:r w:rsidR="00A23A5B">
        <w:rPr>
          <w:rFonts w:cs="Times New Roman"/>
          <w:color w:val="000000"/>
          <w:szCs w:val="24"/>
        </w:rPr>
        <w:t>pada</w:t>
      </w:r>
      <w:r w:rsidR="00D475AB" w:rsidRPr="00A421C6">
        <w:rPr>
          <w:rFonts w:cs="Times New Roman"/>
          <w:color w:val="000000"/>
          <w:szCs w:val="24"/>
        </w:rPr>
        <w:t xml:space="preserve"> kepatuhan wajib pajak.</w:t>
      </w:r>
      <w:r w:rsidR="006514C2" w:rsidRPr="00A421C6">
        <w:rPr>
          <w:rFonts w:cs="Times New Roman"/>
          <w:color w:val="000000"/>
          <w:szCs w:val="24"/>
        </w:rPr>
        <w:t xml:space="preserve"> Sedangkan penelitian dari </w:t>
      </w:r>
      <w:sdt>
        <w:sdtPr>
          <w:rPr>
            <w:rFonts w:cs="Times New Roman"/>
            <w:color w:val="000000"/>
            <w:szCs w:val="24"/>
          </w:rPr>
          <w:tag w:val="MENDELEY_CITATION_v3_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"/>
          <w:id w:val="590434574"/>
        </w:sdtPr>
        <w:sdtContent>
          <w:r w:rsidR="004A1B42" w:rsidRPr="004A1B42">
            <w:rPr>
              <w:rFonts w:cs="Times New Roman"/>
              <w:color w:val="000000"/>
              <w:szCs w:val="24"/>
            </w:rPr>
            <w:t>Zakiyah (2022)</w:t>
          </w:r>
        </w:sdtContent>
      </w:sdt>
      <w:r w:rsidR="006514C2" w:rsidRPr="00A421C6">
        <w:rPr>
          <w:rFonts w:cs="Times New Roman"/>
          <w:color w:val="000000"/>
          <w:szCs w:val="24"/>
        </w:rPr>
        <w:t xml:space="preserve"> memiliki hasil yang berbeda, penelitian ini menyatakan </w:t>
      </w:r>
      <w:r w:rsidR="00A23A5B">
        <w:rPr>
          <w:rFonts w:cs="Times New Roman"/>
          <w:color w:val="000000"/>
          <w:szCs w:val="24"/>
        </w:rPr>
        <w:t>jika</w:t>
      </w:r>
      <w:r w:rsidR="006514C2" w:rsidRPr="00A421C6">
        <w:rPr>
          <w:rFonts w:cs="Times New Roman"/>
          <w:color w:val="000000"/>
          <w:szCs w:val="24"/>
        </w:rPr>
        <w:t xml:space="preserve"> digitalisasi sistem perpajakan berpengaruh negatif terhadap kepatuhan wajib pajak orang pribadi. </w:t>
      </w:r>
    </w:p>
    <w:p w14:paraId="5F3260F2" w14:textId="77777777" w:rsidR="00325130" w:rsidRDefault="004512B9" w:rsidP="00FD64C7">
      <w:pPr>
        <w:tabs>
          <w:tab w:val="left" w:pos="0"/>
        </w:tabs>
        <w:spacing w:after="0" w:line="480" w:lineRule="auto"/>
        <w:ind w:firstLine="567"/>
        <w:jc w:val="both"/>
        <w:rPr>
          <w:rFonts w:cs="Times New Roman"/>
          <w:color w:val="000000"/>
          <w:szCs w:val="24"/>
        </w:rPr>
      </w:pPr>
      <w:r>
        <w:rPr>
          <w:rFonts w:cs="Times New Roman"/>
          <w:color w:val="000000"/>
          <w:szCs w:val="24"/>
        </w:rPr>
        <w:t>Upaya yang terakhir</w:t>
      </w:r>
      <w:r w:rsidR="00D475AB" w:rsidRPr="00A421C6">
        <w:rPr>
          <w:rFonts w:cs="Times New Roman"/>
          <w:color w:val="000000"/>
          <w:szCs w:val="24"/>
        </w:rPr>
        <w:t xml:space="preserve"> ada</w:t>
      </w:r>
      <w:r>
        <w:rPr>
          <w:rFonts w:cs="Times New Roman"/>
          <w:color w:val="000000"/>
          <w:szCs w:val="24"/>
        </w:rPr>
        <w:t>lah</w:t>
      </w:r>
      <w:r w:rsidR="00D475AB" w:rsidRPr="00A421C6">
        <w:rPr>
          <w:rFonts w:cs="Times New Roman"/>
          <w:color w:val="000000"/>
          <w:szCs w:val="24"/>
        </w:rPr>
        <w:t xml:space="preserve"> literasi digital. Salah satu </w:t>
      </w:r>
      <w:r w:rsidR="00A23A5B">
        <w:rPr>
          <w:rFonts w:cs="Times New Roman"/>
          <w:color w:val="000000"/>
          <w:szCs w:val="24"/>
        </w:rPr>
        <w:t>faktor yang memicu</w:t>
      </w:r>
      <w:r w:rsidR="00D475AB" w:rsidRPr="00A421C6">
        <w:rPr>
          <w:rFonts w:cs="Times New Roman"/>
          <w:color w:val="000000"/>
          <w:szCs w:val="24"/>
        </w:rPr>
        <w:t xml:space="preserve"> rendahnya kepatuhan wajib pajak adalah </w:t>
      </w:r>
      <w:r w:rsidR="00A23A5B">
        <w:rPr>
          <w:rFonts w:cs="Times New Roman"/>
          <w:color w:val="000000"/>
          <w:szCs w:val="24"/>
        </w:rPr>
        <w:t>minimnya</w:t>
      </w:r>
      <w:r w:rsidR="00D475AB" w:rsidRPr="00A421C6">
        <w:rPr>
          <w:rFonts w:cs="Times New Roman"/>
          <w:color w:val="000000"/>
          <w:szCs w:val="24"/>
        </w:rPr>
        <w:t xml:space="preserve"> literasi digital mengenai perpajakan. Karena telah adanya perkembangan teknologi kita dapat mengakses </w:t>
      </w:r>
      <w:r w:rsidR="00D475AB" w:rsidRPr="00A421C6">
        <w:rPr>
          <w:rFonts w:cs="Times New Roman"/>
          <w:color w:val="000000"/>
          <w:szCs w:val="24"/>
        </w:rPr>
        <w:lastRenderedPageBreak/>
        <w:t xml:space="preserve">informasi dari mana saja, inilah mengapa literasi digital </w:t>
      </w:r>
      <w:r w:rsidR="00C77E2C" w:rsidRPr="00A421C6">
        <w:rPr>
          <w:rFonts w:cs="Times New Roman"/>
          <w:color w:val="000000"/>
          <w:szCs w:val="24"/>
        </w:rPr>
        <w:t xml:space="preserve">adalah salah satu </w:t>
      </w:r>
      <w:r w:rsidR="00A23A5B">
        <w:rPr>
          <w:rFonts w:cs="Times New Roman"/>
          <w:color w:val="000000"/>
          <w:szCs w:val="24"/>
        </w:rPr>
        <w:t>elemen</w:t>
      </w:r>
      <w:r w:rsidR="00C77E2C" w:rsidRPr="00A421C6">
        <w:rPr>
          <w:rFonts w:cs="Times New Roman"/>
          <w:color w:val="000000"/>
          <w:szCs w:val="24"/>
        </w:rPr>
        <w:t xml:space="preserve"> yang </w:t>
      </w:r>
      <w:r w:rsidR="00A23A5B">
        <w:rPr>
          <w:rFonts w:cs="Times New Roman"/>
          <w:color w:val="000000"/>
          <w:szCs w:val="24"/>
        </w:rPr>
        <w:t>memiliki</w:t>
      </w:r>
      <w:r w:rsidR="00C77E2C" w:rsidRPr="00A421C6">
        <w:rPr>
          <w:rFonts w:cs="Times New Roman"/>
          <w:color w:val="000000"/>
          <w:szCs w:val="24"/>
        </w:rPr>
        <w:t xml:space="preserve"> peran </w:t>
      </w:r>
      <w:r w:rsidR="00A23A5B">
        <w:rPr>
          <w:rFonts w:cs="Times New Roman"/>
          <w:color w:val="000000"/>
          <w:szCs w:val="24"/>
        </w:rPr>
        <w:t>krusial</w:t>
      </w:r>
      <w:r w:rsidR="00C77E2C" w:rsidRPr="00A421C6">
        <w:rPr>
          <w:rFonts w:cs="Times New Roman"/>
          <w:color w:val="000000"/>
          <w:szCs w:val="24"/>
        </w:rPr>
        <w:t xml:space="preserve"> </w:t>
      </w:r>
      <w:r w:rsidR="00A23A5B">
        <w:rPr>
          <w:rFonts w:cs="Times New Roman"/>
          <w:color w:val="000000"/>
          <w:szCs w:val="24"/>
        </w:rPr>
        <w:t>dalam</w:t>
      </w:r>
      <w:r w:rsidR="00C77E2C" w:rsidRPr="00A421C6">
        <w:rPr>
          <w:rFonts w:cs="Times New Roman"/>
          <w:color w:val="000000"/>
          <w:szCs w:val="24"/>
        </w:rPr>
        <w:t xml:space="preserve"> menetukan seberapa efektif individu dalam memanfaatkan perkembangan teknologi perpajakan. Literasi digital disini bukan hanya tentang bagaimana keterampilan teknis dalam menggunakan teknologi digital, tetapi juga pemahaman kritis tentang seberapa besar pajak itu mempengaruhi perkembangan suatu negara. </w:t>
      </w:r>
    </w:p>
    <w:p w14:paraId="18222003" w14:textId="0CA8B031" w:rsidR="00D475AB" w:rsidRPr="00A421C6" w:rsidRDefault="00C77E2C" w:rsidP="00FD64C7">
      <w:pPr>
        <w:tabs>
          <w:tab w:val="left" w:pos="0"/>
        </w:tabs>
        <w:spacing w:after="0" w:line="480" w:lineRule="auto"/>
        <w:ind w:firstLine="567"/>
        <w:jc w:val="both"/>
        <w:rPr>
          <w:rFonts w:cs="Times New Roman"/>
          <w:color w:val="000000"/>
          <w:szCs w:val="24"/>
        </w:rPr>
      </w:pPr>
      <w:r w:rsidRPr="00A421C6">
        <w:rPr>
          <w:rFonts w:cs="Times New Roman"/>
          <w:color w:val="000000"/>
          <w:szCs w:val="24"/>
        </w:rPr>
        <w:t xml:space="preserve">Data dari Asosiasi Penyelenggara Jasa Internet Indonesia (APJII) tahun 2023 menuturkan </w:t>
      </w:r>
      <w:r w:rsidR="00A23A5B">
        <w:rPr>
          <w:rFonts w:cs="Times New Roman"/>
          <w:color w:val="000000"/>
          <w:szCs w:val="24"/>
        </w:rPr>
        <w:t>bahwasannya</w:t>
      </w:r>
      <w:r w:rsidRPr="00A421C6">
        <w:rPr>
          <w:rFonts w:cs="Times New Roman"/>
          <w:color w:val="000000"/>
          <w:szCs w:val="24"/>
        </w:rPr>
        <w:t xml:space="preserve"> kesenjangan literasi digital masih tinggi meskipun penetrasi internet nasional mencapai 78,19%. </w:t>
      </w:r>
      <w:r w:rsidR="00A23A5B">
        <w:rPr>
          <w:rFonts w:cs="Times New Roman"/>
          <w:color w:val="000000"/>
          <w:szCs w:val="24"/>
        </w:rPr>
        <w:t>Literasi pajak mencakup pengetahuan serta pemahaman tentang perpajakan yang dimiliki oleh wajib pajak, sekaligus bagaimana mereka mener</w:t>
      </w:r>
      <w:r w:rsidR="00A1544D">
        <w:rPr>
          <w:rFonts w:cs="Times New Roman"/>
          <w:color w:val="000000"/>
          <w:szCs w:val="24"/>
        </w:rPr>
        <w:t>a</w:t>
      </w:r>
      <w:r w:rsidR="00A23A5B">
        <w:rPr>
          <w:rFonts w:cs="Times New Roman"/>
          <w:color w:val="000000"/>
          <w:szCs w:val="24"/>
        </w:rPr>
        <w:t xml:space="preserve">pkan </w:t>
      </w:r>
      <w:r w:rsidR="00512C19">
        <w:rPr>
          <w:rFonts w:cs="Times New Roman"/>
          <w:color w:val="000000"/>
          <w:szCs w:val="24"/>
        </w:rPr>
        <w:t xml:space="preserve">pengetahuan yang diterima tersebut kedalam praktik nyata </w:t>
      </w:r>
      <w:sdt>
        <w:sdtPr>
          <w:rPr>
            <w:rFonts w:cs="Times New Roman"/>
            <w:color w:val="000000"/>
            <w:szCs w:val="24"/>
          </w:rPr>
          <w:tag w:val="MENDELEY_CITATION_v3_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"/>
          <w:id w:val="-1202778349"/>
        </w:sdtPr>
        <w:sdtContent>
          <w:r w:rsidR="004A1B42" w:rsidRPr="004A1B42">
            <w:rPr>
              <w:rFonts w:eastAsia="Times New Roman" w:cs="Times New Roman"/>
              <w:color w:val="000000"/>
            </w:rPr>
            <w:t>(Yuliatic &amp; Fauzi, 2020)</w:t>
          </w:r>
        </w:sdtContent>
      </w:sdt>
      <w:r w:rsidR="00436360" w:rsidRPr="00A421C6">
        <w:rPr>
          <w:rFonts w:cs="Times New Roman"/>
          <w:color w:val="000000"/>
          <w:szCs w:val="24"/>
        </w:rPr>
        <w:t xml:space="preserve">. Hasil penelitian dari </w:t>
      </w:r>
      <w:sdt>
        <w:sdtPr>
          <w:rPr>
            <w:rFonts w:cs="Times New Roman"/>
            <w:color w:val="000000"/>
            <w:szCs w:val="24"/>
          </w:rPr>
          <w:tag w:val="MENDELEY_CITATION_v3_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"/>
          <w:id w:val="-470978533"/>
        </w:sdtPr>
        <w:sdtContent>
          <w:r w:rsidR="004A1B42" w:rsidRPr="004A1B42">
            <w:rPr>
              <w:rFonts w:cs="Times New Roman"/>
              <w:color w:val="000000"/>
              <w:szCs w:val="24"/>
            </w:rPr>
            <w:t>Agusetiawati et al . (2024)</w:t>
          </w:r>
        </w:sdtContent>
      </w:sdt>
      <w:r w:rsidR="00436360" w:rsidRPr="00A421C6">
        <w:rPr>
          <w:rFonts w:cs="Times New Roman"/>
          <w:color w:val="000000"/>
          <w:szCs w:val="24"/>
        </w:rPr>
        <w:t xml:space="preserve"> menemukan bahwa Literasi digital </w:t>
      </w:r>
      <w:r w:rsidR="00512C19">
        <w:rPr>
          <w:rFonts w:cs="Times New Roman"/>
          <w:color w:val="000000"/>
          <w:szCs w:val="24"/>
        </w:rPr>
        <w:t xml:space="preserve">memiliki </w:t>
      </w:r>
      <w:r w:rsidR="00436360" w:rsidRPr="00A421C6">
        <w:rPr>
          <w:rFonts w:cs="Times New Roman"/>
          <w:color w:val="000000"/>
          <w:szCs w:val="24"/>
        </w:rPr>
        <w:t xml:space="preserve">pengaruh pada kepatuhan wajib pajak individu. </w:t>
      </w:r>
      <w:r w:rsidR="006F3613" w:rsidRPr="00A421C6">
        <w:rPr>
          <w:rFonts w:cs="Times New Roman"/>
          <w:color w:val="000000"/>
          <w:szCs w:val="24"/>
        </w:rPr>
        <w:t>Lalu,</w:t>
      </w:r>
      <w:r w:rsidR="00436360" w:rsidRPr="00A421C6">
        <w:rPr>
          <w:rFonts w:cs="Times New Roman"/>
          <w:color w:val="000000"/>
          <w:szCs w:val="24"/>
        </w:rPr>
        <w:t xml:space="preserve"> penelitian dari</w:t>
      </w:r>
      <w:r w:rsidR="006F3613" w:rsidRPr="00A421C6">
        <w:rPr>
          <w:rFonts w:cs="Times New Roman"/>
          <w:color w:val="000000"/>
          <w:szCs w:val="24"/>
        </w:rPr>
        <w:t xml:space="preserve"> </w:t>
      </w:r>
      <w:sdt>
        <w:sdtPr>
          <w:rPr>
            <w:rFonts w:cs="Times New Roman"/>
            <w:color w:val="000000"/>
            <w:szCs w:val="24"/>
          </w:rPr>
          <w:tag w:val="MENDELEY_CITATION_v3_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"/>
          <w:id w:val="-1341465785"/>
        </w:sdtPr>
        <w:sdtContent>
          <w:r w:rsidR="004A1B42" w:rsidRPr="004A1B42">
            <w:rPr>
              <w:rFonts w:cs="Times New Roman"/>
              <w:color w:val="000000"/>
              <w:szCs w:val="24"/>
            </w:rPr>
            <w:t>Zuliyanti et al . (2025)</w:t>
          </w:r>
        </w:sdtContent>
      </w:sdt>
      <w:r w:rsidR="00436360" w:rsidRPr="00A421C6">
        <w:rPr>
          <w:rFonts w:cs="Times New Roman"/>
          <w:color w:val="000000"/>
          <w:szCs w:val="24"/>
        </w:rPr>
        <w:t xml:space="preserve"> </w:t>
      </w:r>
      <w:r w:rsidR="006F3613" w:rsidRPr="00A421C6">
        <w:rPr>
          <w:rFonts w:cs="Times New Roman"/>
          <w:color w:val="000000"/>
          <w:szCs w:val="24"/>
        </w:rPr>
        <w:t xml:space="preserve">menunjukan hasil literasi pajak berbasis digital secara signifikan meningkatkan tingkat kepatuhan pajak. </w:t>
      </w:r>
      <w:r w:rsidR="00436360" w:rsidRPr="00A421C6">
        <w:rPr>
          <w:rFonts w:cs="Times New Roman"/>
          <w:color w:val="000000"/>
          <w:szCs w:val="24"/>
        </w:rPr>
        <w:t xml:space="preserve"> </w:t>
      </w:r>
      <w:r w:rsidR="006F3613" w:rsidRPr="00A421C6">
        <w:rPr>
          <w:rFonts w:cs="Times New Roman"/>
          <w:color w:val="000000"/>
          <w:szCs w:val="24"/>
        </w:rPr>
        <w:t xml:space="preserve">Dan penelitian dari </w:t>
      </w:r>
      <w:sdt>
        <w:sdtPr>
          <w:rPr>
            <w:rFonts w:cs="Times New Roman"/>
            <w:color w:val="000000"/>
            <w:szCs w:val="24"/>
          </w:rPr>
          <w:tag w:val="MENDELEY_CITATION_v3_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"/>
          <w:id w:val="-111371733"/>
        </w:sdtPr>
        <w:sdtContent>
          <w:r w:rsidR="004A1B42" w:rsidRPr="004A1B42">
            <w:rPr>
              <w:rFonts w:cs="Times New Roman"/>
              <w:color w:val="000000"/>
              <w:szCs w:val="24"/>
            </w:rPr>
            <w:t>Mardhatilla et al . (2023)</w:t>
          </w:r>
        </w:sdtContent>
      </w:sdt>
      <w:r w:rsidR="006F3613" w:rsidRPr="00A421C6">
        <w:rPr>
          <w:rFonts w:cs="Times New Roman"/>
          <w:color w:val="000000"/>
          <w:szCs w:val="24"/>
        </w:rPr>
        <w:t xml:space="preserve"> diketahui bahwa literasi pajak </w:t>
      </w:r>
      <w:r w:rsidR="00512C19">
        <w:rPr>
          <w:rFonts w:cs="Times New Roman"/>
          <w:color w:val="000000"/>
          <w:szCs w:val="24"/>
        </w:rPr>
        <w:t>berkontribusi</w:t>
      </w:r>
      <w:r w:rsidR="006F3613" w:rsidRPr="00A421C6">
        <w:rPr>
          <w:rFonts w:cs="Times New Roman"/>
          <w:color w:val="000000"/>
          <w:szCs w:val="24"/>
        </w:rPr>
        <w:t xml:space="preserve"> secara positif</w:t>
      </w:r>
      <w:r w:rsidR="00512C19">
        <w:rPr>
          <w:rFonts w:cs="Times New Roman"/>
          <w:color w:val="000000"/>
          <w:szCs w:val="24"/>
        </w:rPr>
        <w:t>, tetapi pengaruhnya terhadap</w:t>
      </w:r>
      <w:r w:rsidR="006F3613" w:rsidRPr="00A421C6">
        <w:rPr>
          <w:rFonts w:cs="Times New Roman"/>
          <w:color w:val="000000"/>
          <w:szCs w:val="24"/>
        </w:rPr>
        <w:t xml:space="preserve"> kepatuhan wajib pajak UMKM</w:t>
      </w:r>
      <w:r w:rsidR="00512C19">
        <w:rPr>
          <w:rFonts w:cs="Times New Roman"/>
          <w:color w:val="000000"/>
          <w:szCs w:val="24"/>
        </w:rPr>
        <w:t xml:space="preserve"> tidak signifikan. </w:t>
      </w:r>
    </w:p>
    <w:p w14:paraId="7032C01E" w14:textId="546096CF" w:rsidR="005C32A2" w:rsidRPr="00A421C6" w:rsidRDefault="004512B9" w:rsidP="00FD64C7">
      <w:pPr>
        <w:tabs>
          <w:tab w:val="left" w:pos="0"/>
        </w:tabs>
        <w:spacing w:after="0" w:line="480" w:lineRule="auto"/>
        <w:ind w:firstLine="567"/>
        <w:jc w:val="both"/>
        <w:rPr>
          <w:rFonts w:cs="Times New Roman"/>
          <w:szCs w:val="24"/>
        </w:rPr>
      </w:pPr>
      <w:r>
        <w:rPr>
          <w:rFonts w:cs="Times New Roman"/>
          <w:szCs w:val="24"/>
        </w:rPr>
        <w:t>Mengacu pada</w:t>
      </w:r>
      <w:r w:rsidR="0001205A" w:rsidRPr="00A421C6">
        <w:rPr>
          <w:rFonts w:cs="Times New Roman"/>
          <w:szCs w:val="24"/>
        </w:rPr>
        <w:t xml:space="preserve"> uraian di</w:t>
      </w:r>
      <w:r w:rsidR="005012D9">
        <w:rPr>
          <w:rFonts w:cs="Times New Roman"/>
          <w:szCs w:val="24"/>
        </w:rPr>
        <w:t xml:space="preserve"> </w:t>
      </w:r>
      <w:r w:rsidR="0001205A" w:rsidRPr="00A421C6">
        <w:rPr>
          <w:rFonts w:cs="Times New Roman"/>
          <w:szCs w:val="24"/>
        </w:rPr>
        <w:t xml:space="preserve">atas, ada research gap antara keinginan pemerintah dengan realitas yang ada. </w:t>
      </w:r>
      <w:r w:rsidR="00512C19">
        <w:rPr>
          <w:rFonts w:cs="Times New Roman"/>
          <w:szCs w:val="24"/>
        </w:rPr>
        <w:t xml:space="preserve">Penelitian mengenai </w:t>
      </w:r>
      <w:r w:rsidR="0001205A" w:rsidRPr="00A421C6">
        <w:rPr>
          <w:rFonts w:cs="Times New Roman"/>
          <w:szCs w:val="24"/>
        </w:rPr>
        <w:t xml:space="preserve">kepatuhan wajib pajak ini telah banyak dibahas dan diteliti sebelumnya misalnya dengan menggunakan variabel kesadaran, pengetahuan, pelayanan fiskus, sanksi dan lain-lain. Namun, penelitian yang secara spesifik menganalisis pengaruh sosialisasi perpajakan berbasis digital, </w:t>
      </w:r>
      <w:r w:rsidR="0001205A" w:rsidRPr="00A421C6">
        <w:rPr>
          <w:rFonts w:cs="Times New Roman"/>
          <w:szCs w:val="24"/>
        </w:rPr>
        <w:lastRenderedPageBreak/>
        <w:t>digitalisasi sistem perpajakan, dan literasi</w:t>
      </w:r>
      <w:r w:rsidR="005C32A2" w:rsidRPr="00A421C6">
        <w:rPr>
          <w:rFonts w:cs="Times New Roman"/>
          <w:szCs w:val="24"/>
        </w:rPr>
        <w:t xml:space="preserve"> digital terhadap kepatuhan wajib pajak orang pribadi walaupun telah ada tetapi masih terbatas, terutama dengan fokus wilayah penelitian adalah di daerah samarinda. </w:t>
      </w:r>
      <w:r w:rsidR="00D91D8E" w:rsidRPr="00A421C6">
        <w:rPr>
          <w:rFonts w:cs="Times New Roman"/>
          <w:szCs w:val="24"/>
        </w:rPr>
        <w:t xml:space="preserve">Penelitian sebelumnya dari variabel-variabel ini juga </w:t>
      </w:r>
      <w:r w:rsidR="00512C19">
        <w:rPr>
          <w:rFonts w:cs="Times New Roman"/>
          <w:szCs w:val="24"/>
        </w:rPr>
        <w:t>menunjukan</w:t>
      </w:r>
      <w:r w:rsidR="00D91D8E" w:rsidRPr="00A421C6">
        <w:rPr>
          <w:rFonts w:cs="Times New Roman"/>
          <w:szCs w:val="24"/>
        </w:rPr>
        <w:t xml:space="preserve"> hasil yang </w:t>
      </w:r>
      <w:r w:rsidR="00512C19">
        <w:rPr>
          <w:rFonts w:cs="Times New Roman"/>
          <w:szCs w:val="24"/>
        </w:rPr>
        <w:t>seragam</w:t>
      </w:r>
      <w:r w:rsidR="00D91D8E" w:rsidRPr="00A421C6">
        <w:rPr>
          <w:rFonts w:cs="Times New Roman"/>
          <w:szCs w:val="24"/>
        </w:rPr>
        <w:t xml:space="preserve">. </w:t>
      </w:r>
      <w:r w:rsidR="005C32A2" w:rsidRPr="00A421C6">
        <w:rPr>
          <w:rFonts w:cs="Times New Roman"/>
          <w:szCs w:val="24"/>
        </w:rPr>
        <w:t>Oleh sebab itu, penelitian ini bertujuan untuk menjawab kesenjangan penelitian tersebut.</w:t>
      </w:r>
    </w:p>
    <w:p w14:paraId="66014578" w14:textId="77777777" w:rsidR="00562EFA" w:rsidRPr="00A421C6" w:rsidRDefault="005C32A2" w:rsidP="00FD64C7">
      <w:pPr>
        <w:tabs>
          <w:tab w:val="left" w:pos="0"/>
        </w:tabs>
        <w:spacing w:after="0" w:line="480" w:lineRule="auto"/>
        <w:ind w:firstLine="567"/>
        <w:jc w:val="both"/>
        <w:rPr>
          <w:rFonts w:cs="Times New Roman"/>
          <w:szCs w:val="24"/>
        </w:rPr>
      </w:pPr>
      <w:r w:rsidRPr="00A421C6">
        <w:rPr>
          <w:rFonts w:cs="Times New Roman"/>
          <w:szCs w:val="24"/>
        </w:rPr>
        <w:t xml:space="preserve">Fakta bahwa </w:t>
      </w:r>
      <w:r w:rsidR="00B919FF" w:rsidRPr="00A421C6">
        <w:rPr>
          <w:rFonts w:cs="Times New Roman"/>
          <w:szCs w:val="24"/>
        </w:rPr>
        <w:t xml:space="preserve">reformasi perpajakan digital sangat bergantung pada keterlibatan aktif wajib pajak membuat urgensi penelitian ini semakin terlihat jelas. Banyaknya inovasi teknologi yang diciptakan tidak akan memberikan output yang </w:t>
      </w:r>
      <w:r w:rsidR="00361BD8" w:rsidRPr="00A421C6">
        <w:rPr>
          <w:rFonts w:cs="Times New Roman"/>
          <w:szCs w:val="24"/>
        </w:rPr>
        <w:t xml:space="preserve">optimal jika masyarakat tidak memiliki pemahaman dan kesiapan digital. Oleh sebab itu, penelitian harus dilakukan untuk memberikan gambaran praktis </w:t>
      </w:r>
      <w:r w:rsidR="004F5CA2" w:rsidRPr="00A421C6">
        <w:rPr>
          <w:rFonts w:cs="Times New Roman"/>
          <w:szCs w:val="24"/>
        </w:rPr>
        <w:t>tentang seberapa besar pengaruh sosialisasi perpajakan</w:t>
      </w:r>
      <w:r w:rsidR="00D91D8E" w:rsidRPr="00A421C6">
        <w:rPr>
          <w:rFonts w:cs="Times New Roman"/>
          <w:szCs w:val="24"/>
        </w:rPr>
        <w:t xml:space="preserve"> berbasis digital</w:t>
      </w:r>
      <w:r w:rsidR="004F5CA2" w:rsidRPr="00A421C6">
        <w:rPr>
          <w:rFonts w:cs="Times New Roman"/>
          <w:szCs w:val="24"/>
        </w:rPr>
        <w:t>, digitalisasi sistem perpajakan, dan literasi digital terhadap kepatuhan wajib pajak orang pribadi, terutama di wilayah Samarinda.</w:t>
      </w:r>
      <w:r w:rsidR="00973C80" w:rsidRPr="00A421C6">
        <w:rPr>
          <w:rFonts w:cs="Times New Roman"/>
          <w:szCs w:val="24"/>
        </w:rPr>
        <w:t xml:space="preserve"> </w:t>
      </w:r>
    </w:p>
    <w:p w14:paraId="59D2EF20" w14:textId="011C3BD4" w:rsidR="004F5CA2" w:rsidRPr="00A421C6" w:rsidRDefault="004512B9" w:rsidP="00FD64C7">
      <w:pPr>
        <w:tabs>
          <w:tab w:val="left" w:pos="0"/>
        </w:tabs>
        <w:spacing w:after="0" w:line="480" w:lineRule="auto"/>
        <w:ind w:firstLine="567"/>
        <w:jc w:val="both"/>
        <w:rPr>
          <w:rFonts w:cs="Times New Roman"/>
          <w:szCs w:val="24"/>
        </w:rPr>
      </w:pPr>
      <w:r>
        <w:rPr>
          <w:rFonts w:cs="Times New Roman"/>
          <w:szCs w:val="24"/>
        </w:rPr>
        <w:t>P</w:t>
      </w:r>
      <w:r w:rsidR="00973C80" w:rsidRPr="00A421C6">
        <w:rPr>
          <w:rFonts w:cs="Times New Roman"/>
          <w:szCs w:val="24"/>
        </w:rPr>
        <w:t>enelitian ini mengarah kepada kepatuhan wajib pajak orang pribadi</w:t>
      </w:r>
      <w:r w:rsidR="002C294C" w:rsidRPr="00A421C6">
        <w:rPr>
          <w:rFonts w:cs="Times New Roman"/>
          <w:szCs w:val="24"/>
        </w:rPr>
        <w:t xml:space="preserve"> karena dilansir dari data Direktorat Jendral Pajak (DJP) wajib pajak orang pribadi memiliki jumlah lebih banyak dibandingkan dengan dengan wajib pajak badan, sehingga meningkatkan kepatuhan </w:t>
      </w:r>
      <w:r w:rsidR="00EE34D6">
        <w:rPr>
          <w:rFonts w:cs="Times New Roman"/>
          <w:szCs w:val="24"/>
        </w:rPr>
        <w:t>WP</w:t>
      </w:r>
      <w:r w:rsidR="0028208D" w:rsidRPr="00A421C6">
        <w:rPr>
          <w:rFonts w:cs="Times New Roman"/>
          <w:szCs w:val="24"/>
        </w:rPr>
        <w:t>OP dapat berdampak signifikan terhadap penerimaan pajak. Juga, wajib pajak orang pribadi lebih</w:t>
      </w:r>
      <w:r w:rsidR="00455085" w:rsidRPr="00A421C6">
        <w:rPr>
          <w:rFonts w:cs="Times New Roman"/>
          <w:szCs w:val="24"/>
        </w:rPr>
        <w:t xml:space="preserve"> terdampak oleh transformasi digital</w:t>
      </w:r>
      <w:r w:rsidR="0028208D" w:rsidRPr="00A421C6">
        <w:rPr>
          <w:rFonts w:cs="Times New Roman"/>
          <w:szCs w:val="24"/>
        </w:rPr>
        <w:t xml:space="preserve"> karena tidak memiliki </w:t>
      </w:r>
      <w:r w:rsidR="00455085" w:rsidRPr="00A421C6">
        <w:rPr>
          <w:rFonts w:cs="Times New Roman"/>
          <w:szCs w:val="24"/>
        </w:rPr>
        <w:t xml:space="preserve">staf ataupun konsultan pajak seperti badan usaha, </w:t>
      </w:r>
      <w:r w:rsidR="00562EFA" w:rsidRPr="00A421C6">
        <w:rPr>
          <w:rFonts w:cs="Times New Roman"/>
          <w:szCs w:val="24"/>
        </w:rPr>
        <w:t xml:space="preserve">sehingga </w:t>
      </w:r>
      <w:r w:rsidR="00747E24" w:rsidRPr="00A421C6">
        <w:rPr>
          <w:rFonts w:cs="Times New Roman"/>
          <w:szCs w:val="24"/>
        </w:rPr>
        <w:t xml:space="preserve">wajib pajak orang pribadi memerlukan </w:t>
      </w:r>
      <w:r w:rsidR="00562EFA" w:rsidRPr="00A421C6">
        <w:rPr>
          <w:rFonts w:cs="Times New Roman"/>
          <w:szCs w:val="24"/>
        </w:rPr>
        <w:t xml:space="preserve">sosialisasi pajak berbasis digital dan pemahaman literasi digital yang baik agar dapat memenuhi kewajiban perpajakannya. </w:t>
      </w:r>
    </w:p>
    <w:p w14:paraId="0C2C72FF" w14:textId="5FB79F8C" w:rsidR="00BC4900" w:rsidRPr="00A421C6" w:rsidRDefault="004512B9" w:rsidP="00FD64C7">
      <w:pPr>
        <w:tabs>
          <w:tab w:val="left" w:pos="0"/>
        </w:tabs>
        <w:spacing w:after="0" w:line="480" w:lineRule="auto"/>
        <w:ind w:firstLine="567"/>
        <w:jc w:val="both"/>
        <w:rPr>
          <w:rFonts w:cs="Times New Roman"/>
          <w:szCs w:val="24"/>
        </w:rPr>
      </w:pPr>
      <w:r>
        <w:rPr>
          <w:rFonts w:cs="Times New Roman"/>
          <w:szCs w:val="24"/>
        </w:rPr>
        <w:lastRenderedPageBreak/>
        <w:t>Mengacu pada</w:t>
      </w:r>
      <w:r w:rsidR="008E111E" w:rsidRPr="00A421C6">
        <w:rPr>
          <w:rFonts w:cs="Times New Roman"/>
          <w:szCs w:val="24"/>
        </w:rPr>
        <w:t xml:space="preserve"> uraian di</w:t>
      </w:r>
      <w:r w:rsidR="005012D9">
        <w:rPr>
          <w:rFonts w:cs="Times New Roman"/>
          <w:szCs w:val="24"/>
        </w:rPr>
        <w:t xml:space="preserve"> </w:t>
      </w:r>
      <w:r w:rsidR="008E111E" w:rsidRPr="00A421C6">
        <w:rPr>
          <w:rFonts w:cs="Times New Roman"/>
          <w:szCs w:val="24"/>
        </w:rPr>
        <w:t>atas, penelitian mengenai pengaruh sosialisasi</w:t>
      </w:r>
      <w:r w:rsidR="00D91D8E" w:rsidRPr="00A421C6">
        <w:rPr>
          <w:rFonts w:cs="Times New Roman"/>
          <w:szCs w:val="24"/>
        </w:rPr>
        <w:t xml:space="preserve"> perpajakan berbasis digital</w:t>
      </w:r>
      <w:r w:rsidR="008E111E" w:rsidRPr="00A421C6">
        <w:rPr>
          <w:rFonts w:cs="Times New Roman"/>
          <w:szCs w:val="24"/>
        </w:rPr>
        <w:t>, digitalisasi</w:t>
      </w:r>
      <w:r w:rsidR="00D91D8E" w:rsidRPr="00A421C6">
        <w:rPr>
          <w:rFonts w:cs="Times New Roman"/>
          <w:szCs w:val="24"/>
        </w:rPr>
        <w:t xml:space="preserve"> perpajakan</w:t>
      </w:r>
      <w:r w:rsidR="008E111E" w:rsidRPr="00A421C6">
        <w:rPr>
          <w:rFonts w:cs="Times New Roman"/>
          <w:szCs w:val="24"/>
        </w:rPr>
        <w:t xml:space="preserve">, dan literasi </w:t>
      </w:r>
      <w:r w:rsidR="00D91D8E" w:rsidRPr="00A421C6">
        <w:rPr>
          <w:rFonts w:cs="Times New Roman"/>
          <w:szCs w:val="24"/>
        </w:rPr>
        <w:t>digital</w:t>
      </w:r>
      <w:r w:rsidR="008E111E" w:rsidRPr="00A421C6">
        <w:rPr>
          <w:rFonts w:cs="Times New Roman"/>
          <w:szCs w:val="24"/>
        </w:rPr>
        <w:t xml:space="preserve"> terhadap kepatuhan wajib pajak orang pribadi sangat perlu untuk dilakukan</w:t>
      </w:r>
      <w:r w:rsidR="00BC4900" w:rsidRPr="00A421C6">
        <w:rPr>
          <w:rFonts w:cs="Times New Roman"/>
          <w:szCs w:val="24"/>
        </w:rPr>
        <w:t>,</w:t>
      </w:r>
      <w:r w:rsidR="008E111E" w:rsidRPr="00A421C6">
        <w:rPr>
          <w:rFonts w:cs="Times New Roman"/>
          <w:szCs w:val="24"/>
        </w:rPr>
        <w:t xml:space="preserve"> karena di</w:t>
      </w:r>
      <w:r w:rsidR="00BC4900" w:rsidRPr="00A421C6">
        <w:rPr>
          <w:rFonts w:cs="Times New Roman"/>
          <w:szCs w:val="24"/>
        </w:rPr>
        <w:t>harapkan akan memberikan manfaat dalam meningkatkan kepatuhan wajib pajak dalam era digital ini. Berdasarkan hal ini penulis memutuskan untuk melakukan penelitian skripsi dengan judul “</w:t>
      </w:r>
      <w:r w:rsidR="005B6227">
        <w:rPr>
          <w:rFonts w:cs="Times New Roman"/>
          <w:szCs w:val="24"/>
        </w:rPr>
        <w:t xml:space="preserve">KEPATUHAN WAJIB PAJAK ORANG PRIBADI </w:t>
      </w:r>
      <w:r w:rsidR="00AD1DBD">
        <w:rPr>
          <w:rFonts w:cs="Times New Roman"/>
          <w:szCs w:val="24"/>
        </w:rPr>
        <w:t>DI ERA DIGITAL KOTA SAMARINDA</w:t>
      </w:r>
      <w:r w:rsidR="00BC4900" w:rsidRPr="00A421C6">
        <w:rPr>
          <w:rFonts w:cs="Times New Roman"/>
          <w:szCs w:val="24"/>
        </w:rPr>
        <w:t>”</w:t>
      </w:r>
    </w:p>
    <w:p w14:paraId="20446858" w14:textId="7DBE8121" w:rsidR="003C11B1" w:rsidRDefault="00BC4900" w:rsidP="00297D8A">
      <w:pPr>
        <w:pStyle w:val="Heading2"/>
        <w:spacing w:line="480" w:lineRule="auto"/>
        <w:jc w:val="both"/>
        <w:rPr>
          <w:rFonts w:cs="Times New Roman"/>
        </w:rPr>
      </w:pPr>
      <w:bookmarkStart w:id="11" w:name="_Toc220687747"/>
      <w:r w:rsidRPr="00A421C6">
        <w:rPr>
          <w:rFonts w:cs="Times New Roman"/>
        </w:rPr>
        <w:t xml:space="preserve">1.2 </w:t>
      </w:r>
      <w:r w:rsidR="00131EA7">
        <w:rPr>
          <w:rFonts w:cs="Times New Roman"/>
        </w:rPr>
        <w:t>Rumusan Masalah</w:t>
      </w:r>
      <w:bookmarkEnd w:id="11"/>
    </w:p>
    <w:p w14:paraId="1F82600D" w14:textId="11E4A293" w:rsidR="00131EA7" w:rsidRDefault="004512B9" w:rsidP="00A46A2F">
      <w:pPr>
        <w:spacing w:line="480" w:lineRule="auto"/>
        <w:ind w:firstLine="567"/>
        <w:jc w:val="both"/>
        <w:rPr>
          <w:rFonts w:cs="Times New Roman"/>
          <w:szCs w:val="24"/>
        </w:rPr>
      </w:pPr>
      <w:r>
        <w:rPr>
          <w:rFonts w:cs="Times New Roman"/>
          <w:szCs w:val="24"/>
        </w:rPr>
        <w:t>T</w:t>
      </w:r>
      <w:r w:rsidR="00131EA7">
        <w:rPr>
          <w:rFonts w:cs="Times New Roman"/>
          <w:szCs w:val="24"/>
        </w:rPr>
        <w:t>i</w:t>
      </w:r>
      <w:r w:rsidR="006E7CEE">
        <w:rPr>
          <w:rFonts w:cs="Times New Roman"/>
          <w:szCs w:val="24"/>
        </w:rPr>
        <w:t>ngkat kepatuhan wajib pajak di K</w:t>
      </w:r>
      <w:r w:rsidR="00131EA7">
        <w:rPr>
          <w:rFonts w:cs="Times New Roman"/>
          <w:szCs w:val="24"/>
        </w:rPr>
        <w:t>ota Samarinda</w:t>
      </w:r>
      <w:r>
        <w:rPr>
          <w:rFonts w:cs="Times New Roman"/>
          <w:szCs w:val="24"/>
        </w:rPr>
        <w:t xml:space="preserve"> yang masih rendah berdasarkan uraian di</w:t>
      </w:r>
      <w:r w:rsidR="005012D9">
        <w:rPr>
          <w:rFonts w:cs="Times New Roman"/>
          <w:szCs w:val="24"/>
        </w:rPr>
        <w:t xml:space="preserve"> </w:t>
      </w:r>
      <w:r>
        <w:rPr>
          <w:rFonts w:cs="Times New Roman"/>
          <w:szCs w:val="24"/>
        </w:rPr>
        <w:t>atas</w:t>
      </w:r>
      <w:r w:rsidR="00131EA7">
        <w:rPr>
          <w:rFonts w:cs="Times New Roman"/>
          <w:szCs w:val="24"/>
        </w:rPr>
        <w:t xml:space="preserve"> merupakan masalah yang cukup signifikan dan perlu di perhatikan. Walaupun pemerintah telah berupaya sekuat mungkin untuk mempermudah wajib pajak dalam memenuhi kewajibannya</w:t>
      </w:r>
      <w:r w:rsidR="00C74791">
        <w:rPr>
          <w:rFonts w:cs="Times New Roman"/>
          <w:szCs w:val="24"/>
        </w:rPr>
        <w:t xml:space="preserve"> di era digital</w:t>
      </w:r>
      <w:r w:rsidR="00131EA7">
        <w:rPr>
          <w:rFonts w:cs="Times New Roman"/>
          <w:szCs w:val="24"/>
        </w:rPr>
        <w:t xml:space="preserve">, tetapi hal ini tidak serta merta langsung meningkatkan kepatuhan wajib pajak. Permasalahan ini dapat dipengaruhi oleh beberapa faktor seperti sosialisasi pajak berbasis digital, </w:t>
      </w:r>
      <w:r w:rsidR="00BD7E7D">
        <w:rPr>
          <w:rFonts w:cs="Times New Roman"/>
          <w:szCs w:val="24"/>
        </w:rPr>
        <w:t>digitalisasi sistem perpajakan, dan literasi digital. Akan tetapi, sejauh mana faktor sosialisasi pajak berbasis digital, digitalisasi sistem perpajakan, dan literasi digital dapat mempengaruhi kepatuhan wajib pajak masih belum banyak diteliti secara empiris, terutama</w:t>
      </w:r>
      <w:r w:rsidR="00C74791">
        <w:rPr>
          <w:rFonts w:cs="Times New Roman"/>
          <w:szCs w:val="24"/>
        </w:rPr>
        <w:t xml:space="preserve"> di wilayah Kalimantan Timur, Samarinda. Oleh karena itu, diperlukan analisis secara mendalam dan menyeluruh untuk memahami </w:t>
      </w:r>
      <w:r w:rsidR="00AD1DBD">
        <w:rPr>
          <w:rFonts w:cs="Times New Roman"/>
          <w:szCs w:val="24"/>
        </w:rPr>
        <w:t xml:space="preserve">kepatuhan wajib pajak orang pribadi di </w:t>
      </w:r>
      <w:r w:rsidR="00C74791">
        <w:rPr>
          <w:rFonts w:cs="Times New Roman"/>
          <w:szCs w:val="24"/>
        </w:rPr>
        <w:t>era digital</w:t>
      </w:r>
      <w:r w:rsidR="00AD1DBD">
        <w:rPr>
          <w:rFonts w:cs="Times New Roman"/>
          <w:szCs w:val="24"/>
        </w:rPr>
        <w:t xml:space="preserve"> kota Samarinda</w:t>
      </w:r>
      <w:r w:rsidR="00C74791">
        <w:rPr>
          <w:rFonts w:cs="Times New Roman"/>
          <w:szCs w:val="24"/>
        </w:rPr>
        <w:t xml:space="preserve">. </w:t>
      </w:r>
    </w:p>
    <w:p w14:paraId="7B63CB49" w14:textId="40BAB511" w:rsidR="00BC4900" w:rsidRPr="00A421C6" w:rsidRDefault="00C74791" w:rsidP="00A46A2F">
      <w:pPr>
        <w:spacing w:after="0" w:line="480" w:lineRule="auto"/>
        <w:ind w:firstLine="567"/>
        <w:jc w:val="both"/>
        <w:rPr>
          <w:rFonts w:cs="Times New Roman"/>
          <w:szCs w:val="24"/>
        </w:rPr>
      </w:pPr>
      <w:r>
        <w:rPr>
          <w:rFonts w:cs="Times New Roman"/>
          <w:szCs w:val="24"/>
        </w:rPr>
        <w:t>Berdasarkan penjelasan d</w:t>
      </w:r>
      <w:r w:rsidR="00BC4900" w:rsidRPr="00A421C6">
        <w:rPr>
          <w:rFonts w:cs="Times New Roman"/>
          <w:szCs w:val="24"/>
        </w:rPr>
        <w:t xml:space="preserve">ari </w:t>
      </w:r>
      <w:r>
        <w:rPr>
          <w:rFonts w:cs="Times New Roman"/>
          <w:szCs w:val="24"/>
        </w:rPr>
        <w:t xml:space="preserve">masalah </w:t>
      </w:r>
      <w:r w:rsidR="005012D9">
        <w:rPr>
          <w:rFonts w:cs="Times New Roman"/>
          <w:szCs w:val="24"/>
        </w:rPr>
        <w:t>di atas</w:t>
      </w:r>
      <w:r>
        <w:rPr>
          <w:rFonts w:cs="Times New Roman"/>
          <w:szCs w:val="24"/>
        </w:rPr>
        <w:t>, maka penulis merumuskan beberapa pernyataan gambaran mengenai cakupan penelitian yang akan diteliti:</w:t>
      </w:r>
    </w:p>
    <w:p w14:paraId="3E7AAF1F" w14:textId="2ED11C48" w:rsidR="00BC4900" w:rsidRPr="00A421C6" w:rsidRDefault="007D15E1" w:rsidP="00A46A2F">
      <w:pPr>
        <w:pStyle w:val="ListParagraph"/>
        <w:numPr>
          <w:ilvl w:val="0"/>
          <w:numId w:val="2"/>
        </w:numPr>
        <w:spacing w:line="480" w:lineRule="auto"/>
        <w:ind w:left="993"/>
        <w:jc w:val="both"/>
        <w:rPr>
          <w:rFonts w:cs="Times New Roman"/>
          <w:szCs w:val="24"/>
        </w:rPr>
      </w:pPr>
      <w:r w:rsidRPr="00A421C6">
        <w:rPr>
          <w:rFonts w:cs="Times New Roman"/>
          <w:szCs w:val="24"/>
        </w:rPr>
        <w:lastRenderedPageBreak/>
        <w:t xml:space="preserve">Apakah Sosialisasi Perpajakan </w:t>
      </w:r>
      <w:r w:rsidR="00200921">
        <w:rPr>
          <w:rFonts w:cs="Times New Roman"/>
          <w:szCs w:val="24"/>
        </w:rPr>
        <w:t xml:space="preserve">Berbasis Digital </w:t>
      </w:r>
      <w:r w:rsidRPr="00A421C6">
        <w:rPr>
          <w:rFonts w:cs="Times New Roman"/>
          <w:szCs w:val="24"/>
        </w:rPr>
        <w:t>berpengaruh terhadap Kepatuhan Wajib Pajak Orang Pribadi di Samarinda?</w:t>
      </w:r>
    </w:p>
    <w:p w14:paraId="039D1EFE" w14:textId="77777777" w:rsidR="007D15E1" w:rsidRPr="00A421C6" w:rsidRDefault="007D15E1" w:rsidP="00A46A2F">
      <w:pPr>
        <w:pStyle w:val="ListParagraph"/>
        <w:numPr>
          <w:ilvl w:val="0"/>
          <w:numId w:val="2"/>
        </w:numPr>
        <w:spacing w:line="480" w:lineRule="auto"/>
        <w:ind w:left="993"/>
        <w:jc w:val="both"/>
        <w:rPr>
          <w:rFonts w:cs="Times New Roman"/>
          <w:szCs w:val="24"/>
        </w:rPr>
      </w:pPr>
      <w:r w:rsidRPr="00A421C6">
        <w:rPr>
          <w:rFonts w:cs="Times New Roman"/>
          <w:szCs w:val="24"/>
        </w:rPr>
        <w:t>Apakah Digitalisasi Sistem Perpajakan berpengaruh terhadap Kepatuhan Wajib Pajak Orang Pribadi di Samarinda?</w:t>
      </w:r>
    </w:p>
    <w:p w14:paraId="3DBAAAE0" w14:textId="77777777" w:rsidR="007D15E1" w:rsidRPr="00A421C6" w:rsidRDefault="007D15E1" w:rsidP="00A46A2F">
      <w:pPr>
        <w:pStyle w:val="ListParagraph"/>
        <w:numPr>
          <w:ilvl w:val="0"/>
          <w:numId w:val="2"/>
        </w:numPr>
        <w:spacing w:line="480" w:lineRule="auto"/>
        <w:ind w:left="993"/>
        <w:jc w:val="both"/>
        <w:rPr>
          <w:rFonts w:cs="Times New Roman"/>
          <w:szCs w:val="24"/>
        </w:rPr>
      </w:pPr>
      <w:r w:rsidRPr="00A421C6">
        <w:rPr>
          <w:rFonts w:cs="Times New Roman"/>
          <w:szCs w:val="24"/>
        </w:rPr>
        <w:t>Apakah Literasi Digital berpengaruh terhadap Kepatuhan Wajib Pajak Orang Pribadi di Samarinda?</w:t>
      </w:r>
    </w:p>
    <w:p w14:paraId="2B7037C1" w14:textId="0B17A097" w:rsidR="00F040D9" w:rsidRPr="00F040D9" w:rsidRDefault="007D15E1" w:rsidP="00297D8A">
      <w:pPr>
        <w:pStyle w:val="Heading2"/>
        <w:spacing w:line="480" w:lineRule="auto"/>
        <w:jc w:val="both"/>
        <w:rPr>
          <w:rFonts w:cs="Times New Roman"/>
        </w:rPr>
      </w:pPr>
      <w:bookmarkStart w:id="12" w:name="_Toc220687748"/>
      <w:r w:rsidRPr="00A421C6">
        <w:rPr>
          <w:rFonts w:cs="Times New Roman"/>
        </w:rPr>
        <w:t>1.3 Tujuan Penelitian</w:t>
      </w:r>
      <w:bookmarkEnd w:id="12"/>
    </w:p>
    <w:p w14:paraId="7916C8FB" w14:textId="3A3D6B27" w:rsidR="007D15E1" w:rsidRPr="00A421C6" w:rsidRDefault="007D15E1" w:rsidP="00A46A2F">
      <w:pPr>
        <w:spacing w:after="0" w:line="480" w:lineRule="auto"/>
        <w:ind w:firstLine="567"/>
        <w:jc w:val="both"/>
        <w:rPr>
          <w:rFonts w:cs="Times New Roman"/>
          <w:szCs w:val="24"/>
        </w:rPr>
      </w:pPr>
      <w:r w:rsidRPr="00A421C6">
        <w:rPr>
          <w:rFonts w:cs="Times New Roman"/>
          <w:szCs w:val="24"/>
        </w:rPr>
        <w:t>Berdasarkan latar belakang dan rumusan masalah di</w:t>
      </w:r>
      <w:r w:rsidR="005012D9">
        <w:rPr>
          <w:rFonts w:cs="Times New Roman"/>
          <w:szCs w:val="24"/>
        </w:rPr>
        <w:t xml:space="preserve"> </w:t>
      </w:r>
      <w:r w:rsidRPr="00A421C6">
        <w:rPr>
          <w:rFonts w:cs="Times New Roman"/>
          <w:szCs w:val="24"/>
        </w:rPr>
        <w:t>atas, maka tujuan dari penelitian ini adalah sebagai berikut.</w:t>
      </w:r>
    </w:p>
    <w:p w14:paraId="7A293F63" w14:textId="3719E5D5" w:rsidR="007D15E1" w:rsidRPr="00A421C6" w:rsidRDefault="007D15E1" w:rsidP="00A46A2F">
      <w:pPr>
        <w:pStyle w:val="ListParagraph"/>
        <w:numPr>
          <w:ilvl w:val="0"/>
          <w:numId w:val="3"/>
        </w:numPr>
        <w:spacing w:line="480" w:lineRule="auto"/>
        <w:ind w:left="993"/>
        <w:jc w:val="both"/>
        <w:rPr>
          <w:rFonts w:cs="Times New Roman"/>
          <w:szCs w:val="24"/>
        </w:rPr>
      </w:pPr>
      <w:r w:rsidRPr="00A421C6">
        <w:rPr>
          <w:rFonts w:cs="Times New Roman"/>
          <w:szCs w:val="24"/>
        </w:rPr>
        <w:t>Untuk mengetahui Pengaruh Sosialisasi Perpajakan</w:t>
      </w:r>
      <w:r w:rsidR="00200921">
        <w:rPr>
          <w:rFonts w:cs="Times New Roman"/>
          <w:szCs w:val="24"/>
        </w:rPr>
        <w:t xml:space="preserve"> Berbasis Digital</w:t>
      </w:r>
      <w:r w:rsidRPr="00A421C6">
        <w:rPr>
          <w:rFonts w:cs="Times New Roman"/>
          <w:szCs w:val="24"/>
        </w:rPr>
        <w:t xml:space="preserve"> terhadap Kepatuhan Wajib Pajak Orang Pribadi di Samarinda</w:t>
      </w:r>
      <w:r w:rsidR="00B2354D">
        <w:rPr>
          <w:rFonts w:cs="Times New Roman"/>
          <w:szCs w:val="24"/>
        </w:rPr>
        <w:t>.</w:t>
      </w:r>
    </w:p>
    <w:p w14:paraId="1B71C30F" w14:textId="445B8F18" w:rsidR="007D15E1" w:rsidRPr="00A421C6" w:rsidRDefault="007D15E1" w:rsidP="00A46A2F">
      <w:pPr>
        <w:pStyle w:val="ListParagraph"/>
        <w:numPr>
          <w:ilvl w:val="0"/>
          <w:numId w:val="3"/>
        </w:numPr>
        <w:spacing w:line="480" w:lineRule="auto"/>
        <w:ind w:left="993"/>
        <w:jc w:val="both"/>
        <w:rPr>
          <w:rFonts w:cs="Times New Roman"/>
          <w:szCs w:val="24"/>
        </w:rPr>
      </w:pPr>
      <w:r w:rsidRPr="00A421C6">
        <w:rPr>
          <w:rFonts w:cs="Times New Roman"/>
          <w:szCs w:val="24"/>
        </w:rPr>
        <w:t>Untuk mengetahui Pengaruh Digitalisasi Sistem Perpajakan terhadap Kepatuhan Wajib Pajak Orang Pribadi di Samarinda</w:t>
      </w:r>
      <w:r w:rsidR="00B2354D">
        <w:rPr>
          <w:rFonts w:cs="Times New Roman"/>
          <w:szCs w:val="24"/>
        </w:rPr>
        <w:t>.</w:t>
      </w:r>
    </w:p>
    <w:p w14:paraId="7654E74B" w14:textId="078D55C0" w:rsidR="007D15E1" w:rsidRPr="00A421C6" w:rsidRDefault="00495451" w:rsidP="00A46A2F">
      <w:pPr>
        <w:pStyle w:val="ListParagraph"/>
        <w:numPr>
          <w:ilvl w:val="0"/>
          <w:numId w:val="3"/>
        </w:numPr>
        <w:spacing w:line="480" w:lineRule="auto"/>
        <w:ind w:left="993"/>
        <w:jc w:val="both"/>
        <w:rPr>
          <w:rFonts w:cs="Times New Roman"/>
          <w:szCs w:val="24"/>
        </w:rPr>
      </w:pPr>
      <w:r w:rsidRPr="00A421C6">
        <w:rPr>
          <w:rFonts w:cs="Times New Roman"/>
          <w:szCs w:val="24"/>
        </w:rPr>
        <w:t>Untuk mengetahui Pengaruh Literasi Digital terhadap Kepatuhan Wajib Orang Pribadi di Samarinda</w:t>
      </w:r>
      <w:r w:rsidR="00B2354D">
        <w:rPr>
          <w:rFonts w:cs="Times New Roman"/>
          <w:szCs w:val="24"/>
        </w:rPr>
        <w:t>.</w:t>
      </w:r>
    </w:p>
    <w:p w14:paraId="323A2813" w14:textId="77777777" w:rsidR="00495451" w:rsidRPr="00A421C6" w:rsidRDefault="00495451" w:rsidP="00297D8A">
      <w:pPr>
        <w:pStyle w:val="Heading2"/>
        <w:spacing w:line="480" w:lineRule="auto"/>
        <w:jc w:val="both"/>
        <w:rPr>
          <w:rFonts w:cs="Times New Roman"/>
        </w:rPr>
      </w:pPr>
      <w:bookmarkStart w:id="13" w:name="_Toc220687749"/>
      <w:r w:rsidRPr="00A421C6">
        <w:rPr>
          <w:rFonts w:cs="Times New Roman"/>
        </w:rPr>
        <w:t>1.4 Manfaat Penelitian</w:t>
      </w:r>
      <w:bookmarkEnd w:id="13"/>
    </w:p>
    <w:p w14:paraId="7C20363E" w14:textId="77777777" w:rsidR="00495451" w:rsidRPr="00A421C6" w:rsidRDefault="00495451" w:rsidP="00A46A2F">
      <w:pPr>
        <w:spacing w:after="0" w:line="480" w:lineRule="auto"/>
        <w:ind w:firstLine="567"/>
        <w:jc w:val="both"/>
        <w:rPr>
          <w:rFonts w:cs="Times New Roman"/>
          <w:szCs w:val="24"/>
        </w:rPr>
      </w:pPr>
      <w:r w:rsidRPr="00A421C6">
        <w:rPr>
          <w:rFonts w:cs="Times New Roman"/>
          <w:szCs w:val="24"/>
        </w:rPr>
        <w:t>Adapun manfaat dari penelitian ini baik secara akademis maupun praktis, yaitu sebagai berikut.</w:t>
      </w:r>
    </w:p>
    <w:p w14:paraId="7ACDE474" w14:textId="79C9BF45" w:rsidR="00495451" w:rsidRPr="00A421C6" w:rsidRDefault="00495451" w:rsidP="00AE7770">
      <w:pPr>
        <w:pStyle w:val="ListParagraph"/>
        <w:numPr>
          <w:ilvl w:val="0"/>
          <w:numId w:val="4"/>
        </w:numPr>
        <w:spacing w:line="480" w:lineRule="auto"/>
        <w:ind w:left="360"/>
        <w:jc w:val="both"/>
        <w:rPr>
          <w:rFonts w:cs="Times New Roman"/>
          <w:szCs w:val="24"/>
        </w:rPr>
      </w:pPr>
      <w:r w:rsidRPr="00A421C6">
        <w:rPr>
          <w:rFonts w:cs="Times New Roman"/>
          <w:szCs w:val="24"/>
        </w:rPr>
        <w:t xml:space="preserve">Manfaat </w:t>
      </w:r>
      <w:r w:rsidR="006E7CEE">
        <w:rPr>
          <w:rFonts w:cs="Times New Roman"/>
          <w:szCs w:val="24"/>
        </w:rPr>
        <w:t>Teore</w:t>
      </w:r>
      <w:r w:rsidR="00D5686D" w:rsidRPr="00A421C6">
        <w:rPr>
          <w:rFonts w:cs="Times New Roman"/>
          <w:szCs w:val="24"/>
        </w:rPr>
        <w:t>tis</w:t>
      </w:r>
    </w:p>
    <w:p w14:paraId="47C220C3" w14:textId="77777777" w:rsidR="00D5686D" w:rsidRPr="00A421C6" w:rsidRDefault="00495451" w:rsidP="00AE7770">
      <w:pPr>
        <w:pStyle w:val="ListParagraph"/>
        <w:numPr>
          <w:ilvl w:val="0"/>
          <w:numId w:val="5"/>
        </w:numPr>
        <w:spacing w:line="480" w:lineRule="auto"/>
        <w:ind w:left="720"/>
        <w:jc w:val="both"/>
        <w:rPr>
          <w:rFonts w:cs="Times New Roman"/>
          <w:szCs w:val="24"/>
        </w:rPr>
      </w:pPr>
      <w:r w:rsidRPr="00A421C6">
        <w:rPr>
          <w:rFonts w:cs="Times New Roman"/>
          <w:szCs w:val="24"/>
        </w:rPr>
        <w:t>Menambah literatur mengenai kepatuhan wajib pajak dalam era digital</w:t>
      </w:r>
      <w:r w:rsidR="00D5686D" w:rsidRPr="00A421C6">
        <w:rPr>
          <w:rFonts w:cs="Times New Roman"/>
          <w:szCs w:val="24"/>
        </w:rPr>
        <w:t xml:space="preserve"> dengan menggunakan tiga variabel yang mempengaruhinya, yaitu sosialisasi perpajakan, digitalisasi sistem perpajakan dan literasi digital.</w:t>
      </w:r>
    </w:p>
    <w:p w14:paraId="7D6FC4F5" w14:textId="77777777" w:rsidR="00D5686D" w:rsidRPr="00A421C6" w:rsidRDefault="00D5686D" w:rsidP="00AE7770">
      <w:pPr>
        <w:pStyle w:val="ListParagraph"/>
        <w:numPr>
          <w:ilvl w:val="0"/>
          <w:numId w:val="5"/>
        </w:numPr>
        <w:spacing w:line="480" w:lineRule="auto"/>
        <w:ind w:left="720"/>
        <w:jc w:val="both"/>
        <w:rPr>
          <w:rFonts w:cs="Times New Roman"/>
          <w:szCs w:val="24"/>
        </w:rPr>
      </w:pPr>
      <w:r w:rsidRPr="00A421C6">
        <w:rPr>
          <w:rFonts w:cs="Times New Roman"/>
          <w:szCs w:val="24"/>
        </w:rPr>
        <w:lastRenderedPageBreak/>
        <w:t>Memberikan kontribusi untuk pengembangan teori kepatuhan wajib pajak dengan menggunakan aspek yang relevan dalam era digital.</w:t>
      </w:r>
    </w:p>
    <w:p w14:paraId="43E3EF54" w14:textId="58C8997F" w:rsidR="007D7CE0" w:rsidRPr="00A421C6" w:rsidRDefault="00D5686D" w:rsidP="00AE7770">
      <w:pPr>
        <w:pStyle w:val="ListParagraph"/>
        <w:numPr>
          <w:ilvl w:val="0"/>
          <w:numId w:val="5"/>
        </w:numPr>
        <w:spacing w:line="480" w:lineRule="auto"/>
        <w:ind w:left="720"/>
        <w:jc w:val="both"/>
        <w:rPr>
          <w:rFonts w:cs="Times New Roman"/>
          <w:szCs w:val="24"/>
        </w:rPr>
      </w:pPr>
      <w:r w:rsidRPr="00A421C6">
        <w:rPr>
          <w:rFonts w:cs="Times New Roman"/>
          <w:szCs w:val="24"/>
        </w:rPr>
        <w:t>Menjadi</w:t>
      </w:r>
      <w:r w:rsidR="007D7CE0" w:rsidRPr="00A421C6">
        <w:rPr>
          <w:rFonts w:cs="Times New Roman"/>
          <w:szCs w:val="24"/>
        </w:rPr>
        <w:t xml:space="preserve"> sumber atau referensi bagi penelitian selanjutnya yang ingin meneliti </w:t>
      </w:r>
      <w:r w:rsidR="00AD1DBD">
        <w:rPr>
          <w:rFonts w:cs="Times New Roman"/>
          <w:szCs w:val="24"/>
        </w:rPr>
        <w:t xml:space="preserve">mengenai </w:t>
      </w:r>
      <w:r w:rsidR="007D7CE0" w:rsidRPr="00A421C6">
        <w:rPr>
          <w:rFonts w:cs="Times New Roman"/>
          <w:szCs w:val="24"/>
        </w:rPr>
        <w:t xml:space="preserve">kepatuhan wajib pajak </w:t>
      </w:r>
      <w:r w:rsidR="00AD1DBD">
        <w:rPr>
          <w:rFonts w:cs="Times New Roman"/>
          <w:szCs w:val="24"/>
        </w:rPr>
        <w:t>orang pribadi di</w:t>
      </w:r>
      <w:r w:rsidR="007D7CE0" w:rsidRPr="00A421C6">
        <w:rPr>
          <w:rFonts w:cs="Times New Roman"/>
          <w:szCs w:val="24"/>
        </w:rPr>
        <w:t xml:space="preserve"> era digital.</w:t>
      </w:r>
    </w:p>
    <w:p w14:paraId="1A613AF7" w14:textId="77777777" w:rsidR="00495451" w:rsidRPr="00A421C6" w:rsidRDefault="00495451" w:rsidP="00AE7770">
      <w:pPr>
        <w:pStyle w:val="ListParagraph"/>
        <w:numPr>
          <w:ilvl w:val="0"/>
          <w:numId w:val="4"/>
        </w:numPr>
        <w:spacing w:line="480" w:lineRule="auto"/>
        <w:ind w:left="360"/>
        <w:jc w:val="both"/>
        <w:rPr>
          <w:rFonts w:cs="Times New Roman"/>
          <w:szCs w:val="24"/>
        </w:rPr>
      </w:pPr>
      <w:r w:rsidRPr="00A421C6">
        <w:rPr>
          <w:rFonts w:cs="Times New Roman"/>
          <w:szCs w:val="24"/>
        </w:rPr>
        <w:t>Manfaat Praktis</w:t>
      </w:r>
    </w:p>
    <w:p w14:paraId="1F1FDA38" w14:textId="77777777" w:rsidR="007D7CE0" w:rsidRPr="00A421C6" w:rsidRDefault="007D7CE0" w:rsidP="00AE7770">
      <w:pPr>
        <w:pStyle w:val="ListParagraph"/>
        <w:numPr>
          <w:ilvl w:val="0"/>
          <w:numId w:val="6"/>
        </w:numPr>
        <w:spacing w:line="480" w:lineRule="auto"/>
        <w:ind w:left="720"/>
        <w:jc w:val="both"/>
        <w:rPr>
          <w:rFonts w:cs="Times New Roman"/>
          <w:szCs w:val="24"/>
        </w:rPr>
      </w:pPr>
      <w:r w:rsidRPr="00A421C6">
        <w:rPr>
          <w:rFonts w:cs="Times New Roman"/>
          <w:szCs w:val="24"/>
        </w:rPr>
        <w:t xml:space="preserve">Memberi masukan bagi pemerintah dan Direktorat Jendral Pajak untuk meningkatkan efektivitas sosialisasi dan </w:t>
      </w:r>
      <w:r w:rsidR="003735CE" w:rsidRPr="00A421C6">
        <w:rPr>
          <w:rFonts w:cs="Times New Roman"/>
          <w:szCs w:val="24"/>
        </w:rPr>
        <w:t xml:space="preserve">penyempurnaan </w:t>
      </w:r>
      <w:r w:rsidRPr="00A421C6">
        <w:rPr>
          <w:rFonts w:cs="Times New Roman"/>
          <w:szCs w:val="24"/>
        </w:rPr>
        <w:t xml:space="preserve">implementasi digitalisasi </w:t>
      </w:r>
      <w:r w:rsidR="003735CE" w:rsidRPr="00A421C6">
        <w:rPr>
          <w:rFonts w:cs="Times New Roman"/>
          <w:szCs w:val="24"/>
        </w:rPr>
        <w:t>sistem pajak</w:t>
      </w:r>
      <w:r w:rsidRPr="00A421C6">
        <w:rPr>
          <w:rFonts w:cs="Times New Roman"/>
          <w:szCs w:val="24"/>
        </w:rPr>
        <w:t>.</w:t>
      </w:r>
    </w:p>
    <w:p w14:paraId="24034A92" w14:textId="77777777" w:rsidR="007D7CE0" w:rsidRPr="00A421C6" w:rsidRDefault="009804CA" w:rsidP="00AE7770">
      <w:pPr>
        <w:pStyle w:val="ListParagraph"/>
        <w:numPr>
          <w:ilvl w:val="0"/>
          <w:numId w:val="6"/>
        </w:numPr>
        <w:spacing w:line="480" w:lineRule="auto"/>
        <w:ind w:left="720"/>
        <w:jc w:val="both"/>
        <w:rPr>
          <w:rFonts w:cs="Times New Roman"/>
          <w:szCs w:val="24"/>
        </w:rPr>
      </w:pPr>
      <w:r w:rsidRPr="00A421C6">
        <w:rPr>
          <w:rFonts w:cs="Times New Roman"/>
          <w:szCs w:val="24"/>
        </w:rPr>
        <w:t>Membantu wajib pajak untuk memahami pentingnya literasi digital dalam pemenuhan kewajiban perpajakannya.</w:t>
      </w:r>
    </w:p>
    <w:p w14:paraId="2D508DAB" w14:textId="03A28C30" w:rsidR="00261AD5" w:rsidRPr="00A421C6" w:rsidRDefault="003735CE" w:rsidP="00AE7770">
      <w:pPr>
        <w:pStyle w:val="ListParagraph"/>
        <w:numPr>
          <w:ilvl w:val="0"/>
          <w:numId w:val="6"/>
        </w:numPr>
        <w:spacing w:line="480" w:lineRule="auto"/>
        <w:ind w:left="720"/>
        <w:jc w:val="both"/>
        <w:rPr>
          <w:rFonts w:cs="Times New Roman"/>
          <w:szCs w:val="24"/>
        </w:rPr>
      </w:pPr>
      <w:r w:rsidRPr="00A421C6">
        <w:rPr>
          <w:rFonts w:cs="Times New Roman"/>
          <w:szCs w:val="24"/>
        </w:rPr>
        <w:t>Temuan dari penelitian dapat digunakan sebagai bahan pertimbangan untuk menyusun kebijakan yang mendukung peningkatan penerimaan pajak daerah dengan mengarah pada karakteristik wajib pajak lokal dalam era digital.</w:t>
      </w:r>
      <w:r w:rsidR="001E4B3F">
        <w:rPr>
          <w:rFonts w:cs="Times New Roman"/>
          <w:szCs w:val="24"/>
        </w:rPr>
        <w:t xml:space="preserve"> </w:t>
      </w:r>
    </w:p>
    <w:p w14:paraId="1B3CCEFA" w14:textId="13F19F6B" w:rsidR="00D01C77" w:rsidRPr="00A46A2F" w:rsidRDefault="00D01C77" w:rsidP="00A46A2F">
      <w:pPr>
        <w:rPr>
          <w:rFonts w:cs="Times New Roman"/>
          <w:szCs w:val="24"/>
        </w:rPr>
        <w:sectPr w:rsidR="00D01C77" w:rsidRPr="00A46A2F" w:rsidSect="008C61E4">
          <w:headerReference w:type="default" r:id="rId12"/>
          <w:footerReference w:type="default" r:id="rId13"/>
          <w:headerReference w:type="first" r:id="rId14"/>
          <w:footerReference w:type="first" r:id="rId15"/>
          <w:type w:val="continuous"/>
          <w:pgSz w:w="11907" w:h="16839" w:code="9"/>
          <w:pgMar w:top="2268" w:right="1701" w:bottom="1701" w:left="2268" w:header="720" w:footer="720" w:gutter="0"/>
          <w:pgNumType w:start="1"/>
          <w:cols w:space="720"/>
          <w:titlePg/>
          <w:docGrid w:linePitch="360"/>
        </w:sectPr>
      </w:pPr>
    </w:p>
    <w:p w14:paraId="24F4A8F8" w14:textId="77777777" w:rsidR="00A76128" w:rsidRDefault="00A76128" w:rsidP="00B94992">
      <w:pPr>
        <w:pStyle w:val="Heading1"/>
        <w:sectPr w:rsidR="00A76128" w:rsidSect="008C61E4">
          <w:type w:val="continuous"/>
          <w:pgSz w:w="11907" w:h="16839" w:code="9"/>
          <w:pgMar w:top="2268" w:right="1701" w:bottom="1701" w:left="2268" w:header="720" w:footer="720" w:gutter="0"/>
          <w:pgNumType w:start="12"/>
          <w:cols w:space="720"/>
          <w:titlePg/>
          <w:docGrid w:linePitch="360"/>
        </w:sectPr>
      </w:pPr>
    </w:p>
    <w:p w14:paraId="3E9A94AE" w14:textId="77777777" w:rsidR="00AE7770" w:rsidRDefault="00AE7770">
      <w:pPr>
        <w:rPr>
          <w:rFonts w:eastAsia="Times New Roman" w:cstheme="majorBidi"/>
          <w:b/>
          <w:bCs/>
          <w:color w:val="000000" w:themeColor="text1"/>
          <w:sz w:val="28"/>
          <w:szCs w:val="28"/>
        </w:rPr>
      </w:pPr>
      <w:bookmarkStart w:id="14" w:name="_Toc220687750"/>
      <w:r>
        <w:br w:type="page"/>
      </w:r>
    </w:p>
    <w:p w14:paraId="6CFADEBA" w14:textId="45D95B91" w:rsidR="00261AD5" w:rsidRPr="00B94992" w:rsidRDefault="00261AD5" w:rsidP="00B94992">
      <w:pPr>
        <w:pStyle w:val="Heading1"/>
      </w:pPr>
      <w:r w:rsidRPr="00B94992">
        <w:lastRenderedPageBreak/>
        <w:t>BAB II</w:t>
      </w:r>
      <w:bookmarkEnd w:id="14"/>
    </w:p>
    <w:p w14:paraId="6F3F7AD5" w14:textId="4FBD9D91" w:rsidR="00261AD5" w:rsidRPr="00B94992" w:rsidRDefault="00261AD5" w:rsidP="00B94992">
      <w:pPr>
        <w:pStyle w:val="Heading1"/>
      </w:pPr>
      <w:bookmarkStart w:id="15" w:name="_Toc220687751"/>
      <w:r w:rsidRPr="00B94992">
        <w:t>KAJIAN PUSTAKA</w:t>
      </w:r>
      <w:bookmarkEnd w:id="15"/>
    </w:p>
    <w:p w14:paraId="7158218E" w14:textId="37B28D88" w:rsidR="00261AD5" w:rsidRDefault="00261AD5" w:rsidP="00297D8A">
      <w:pPr>
        <w:pStyle w:val="Heading2"/>
        <w:spacing w:line="360" w:lineRule="auto"/>
        <w:rPr>
          <w:rFonts w:cs="Times New Roman"/>
        </w:rPr>
      </w:pPr>
      <w:bookmarkStart w:id="16" w:name="_Toc220687752"/>
      <w:r w:rsidRPr="00A421C6">
        <w:rPr>
          <w:rFonts w:cs="Times New Roman"/>
        </w:rPr>
        <w:t>2.1 Landasan Teori</w:t>
      </w:r>
      <w:bookmarkEnd w:id="16"/>
    </w:p>
    <w:p w14:paraId="3A5B6BF4" w14:textId="1FBB6D13" w:rsidR="00A46A2F" w:rsidRPr="00A46A2F" w:rsidRDefault="008F1317" w:rsidP="00FD64C7">
      <w:pPr>
        <w:spacing w:after="0" w:line="480" w:lineRule="auto"/>
        <w:ind w:firstLine="567"/>
        <w:jc w:val="both"/>
      </w:pPr>
      <w:r>
        <w:t xml:space="preserve">Landasan teori merupakan dasar konseptual yang berisi kumpulan teori, konsep, serta hasil penelitian terdahulu yang relevan dengan topik penelitian. Keberadaan landasan teori sangat penting karena memberikan pijakan ilmiah dalam menjelaskan dan menganalisis variabel-variabel yang di teliti, sehingga penelitian tidak hanya berdasarkan asumsi, tetapi memiliki dasar yang kuat dan dapat dipertanggungjawabkan. </w:t>
      </w:r>
    </w:p>
    <w:p w14:paraId="5D0C3F3E" w14:textId="7639BEF8" w:rsidR="00261AD5" w:rsidRPr="00A421C6" w:rsidRDefault="00261AD5" w:rsidP="00E772DA">
      <w:pPr>
        <w:pStyle w:val="Heading3"/>
      </w:pPr>
      <w:bookmarkStart w:id="17" w:name="_Toc220687753"/>
      <w:r w:rsidRPr="00A421C6">
        <w:t>2.1.1 Teori Atribusi</w:t>
      </w:r>
      <w:bookmarkEnd w:id="17"/>
      <w:r w:rsidR="00F040D9">
        <w:tab/>
      </w:r>
    </w:p>
    <w:p w14:paraId="39E314B3" w14:textId="0FF2F879" w:rsidR="006A13D4" w:rsidRPr="00A421C6" w:rsidRDefault="008F74C9" w:rsidP="00FD64C7">
      <w:pPr>
        <w:spacing w:after="0" w:line="480" w:lineRule="auto"/>
        <w:ind w:firstLine="567"/>
        <w:jc w:val="both"/>
        <w:rPr>
          <w:rFonts w:cs="Times New Roman"/>
          <w:szCs w:val="24"/>
        </w:rPr>
      </w:pPr>
      <w:r w:rsidRPr="00A421C6">
        <w:rPr>
          <w:rFonts w:cs="Times New Roman"/>
          <w:szCs w:val="24"/>
        </w:rPr>
        <w:t xml:space="preserve">Teori atribusi </w:t>
      </w:r>
      <w:r w:rsidR="00512C19">
        <w:rPr>
          <w:rFonts w:cs="Times New Roman"/>
          <w:szCs w:val="24"/>
        </w:rPr>
        <w:t xml:space="preserve">untuk </w:t>
      </w:r>
      <w:r w:rsidRPr="00A421C6">
        <w:rPr>
          <w:rFonts w:cs="Times New Roman"/>
          <w:szCs w:val="24"/>
        </w:rPr>
        <w:t>pertama kali</w:t>
      </w:r>
      <w:r w:rsidR="00512C19">
        <w:rPr>
          <w:rFonts w:cs="Times New Roman"/>
          <w:szCs w:val="24"/>
        </w:rPr>
        <w:t>nya</w:t>
      </w:r>
      <w:r w:rsidRPr="00A421C6">
        <w:rPr>
          <w:rFonts w:cs="Times New Roman"/>
          <w:szCs w:val="24"/>
        </w:rPr>
        <w:t xml:space="preserve"> dicetuskan oleh Fritz Heider pada tahun 1958</w:t>
      </w:r>
      <w:r w:rsidR="00681F39" w:rsidRPr="00A421C6">
        <w:rPr>
          <w:rFonts w:cs="Times New Roman"/>
          <w:szCs w:val="24"/>
        </w:rPr>
        <w:t xml:space="preserve"> dan dikembangkan lebih lanjut oleh Harold Kelley d</w:t>
      </w:r>
      <w:r w:rsidR="00086559" w:rsidRPr="00A421C6">
        <w:rPr>
          <w:rFonts w:cs="Times New Roman"/>
          <w:szCs w:val="24"/>
        </w:rPr>
        <w:t>a</w:t>
      </w:r>
      <w:r w:rsidR="00681F39" w:rsidRPr="00A421C6">
        <w:rPr>
          <w:rFonts w:cs="Times New Roman"/>
          <w:szCs w:val="24"/>
        </w:rPr>
        <w:t>n Bernard Weiner</w:t>
      </w:r>
      <w:r w:rsidRPr="00A421C6">
        <w:rPr>
          <w:rFonts w:cs="Times New Roman"/>
          <w:szCs w:val="24"/>
        </w:rPr>
        <w:t xml:space="preserve">. </w:t>
      </w:r>
      <w:r w:rsidR="00B94C44" w:rsidRPr="00A421C6">
        <w:rPr>
          <w:rFonts w:cs="Times New Roman"/>
          <w:szCs w:val="24"/>
        </w:rPr>
        <w:t xml:space="preserve">Teori atribusi menerangkan proses mengenai bagaimana kita menentukan motif dan penyebab tentang perilaku seseorang. </w:t>
      </w:r>
      <w:r w:rsidRPr="00A421C6">
        <w:rPr>
          <w:rFonts w:cs="Times New Roman"/>
          <w:szCs w:val="24"/>
        </w:rPr>
        <w:t xml:space="preserve">Menurut </w:t>
      </w:r>
      <w:sdt>
        <w:sdtPr>
          <w:rPr>
            <w:rFonts w:cs="Times New Roman"/>
            <w:color w:val="000000"/>
            <w:szCs w:val="24"/>
          </w:rPr>
          <w:tag w:val="MENDELEY_CITATION_v3_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"/>
          <w:id w:val="929234664"/>
        </w:sdtPr>
        <w:sdtContent>
          <w:r w:rsidR="004A1B42" w:rsidRPr="004A1B42">
            <w:rPr>
              <w:rFonts w:cs="Times New Roman"/>
              <w:color w:val="000000"/>
              <w:szCs w:val="24"/>
            </w:rPr>
            <w:t>Heider (1958)</w:t>
          </w:r>
        </w:sdtContent>
      </w:sdt>
      <w:r w:rsidR="00681F39" w:rsidRPr="00A421C6">
        <w:rPr>
          <w:rFonts w:cs="Times New Roman"/>
          <w:color w:val="000000"/>
          <w:szCs w:val="24"/>
        </w:rPr>
        <w:t xml:space="preserve"> </w:t>
      </w:r>
      <w:r w:rsidRPr="00A421C6">
        <w:rPr>
          <w:rFonts w:cs="Times New Roman"/>
          <w:szCs w:val="24"/>
        </w:rPr>
        <w:t xml:space="preserve">teori atribusi merupakan teori yang menjelaskan penyebab perilaku dirinya sendiri maupun orang lain yang ditentukan apakah perilaku tersebut dipengaruhi oleh faktor internal maupun faktor eksternal. </w:t>
      </w:r>
      <w:r w:rsidR="000E5EE5" w:rsidRPr="00A421C6">
        <w:rPr>
          <w:rFonts w:cs="Times New Roman"/>
          <w:szCs w:val="24"/>
        </w:rPr>
        <w:t>Teori ini di</w:t>
      </w:r>
      <w:r w:rsidR="00840098" w:rsidRPr="00A421C6">
        <w:rPr>
          <w:rFonts w:cs="Times New Roman"/>
          <w:szCs w:val="24"/>
        </w:rPr>
        <w:t xml:space="preserve">kembangkan untuk </w:t>
      </w:r>
      <w:r w:rsidR="00C37BA2">
        <w:rPr>
          <w:rFonts w:cs="Times New Roman"/>
          <w:szCs w:val="24"/>
        </w:rPr>
        <w:t xml:space="preserve">memberikan penjelasan lebih luas mengenai bagaimana seseorang menilai orang lain </w:t>
      </w:r>
      <w:r w:rsidR="00AA49DE">
        <w:rPr>
          <w:rFonts w:cs="Times New Roman"/>
          <w:szCs w:val="24"/>
        </w:rPr>
        <w:t>secara berbeda berdasarkan makna yang mereka kaitkan (atribusikan) dengan suatu perilaku tertentu</w:t>
      </w:r>
      <w:r w:rsidR="00840098" w:rsidRPr="00A421C6">
        <w:rPr>
          <w:rFonts w:cs="Times New Roman"/>
          <w:szCs w:val="24"/>
        </w:rPr>
        <w:t xml:space="preserve"> </w:t>
      </w:r>
      <w:sdt>
        <w:sdtPr>
          <w:rPr>
            <w:rFonts w:cs="Times New Roman"/>
            <w:color w:val="000000"/>
            <w:szCs w:val="24"/>
          </w:rPr>
          <w:tag w:val="MENDELEY_CITATION_v3_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kRPSSI6IjEwLjMzMzk1L293bmVyLnY3a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
          <w:id w:val="-773789485"/>
        </w:sdtPr>
        <w:sdtContent>
          <w:r w:rsidR="004A1B42" w:rsidRPr="004A1B42">
            <w:rPr>
              <w:rFonts w:cs="Times New Roman"/>
              <w:color w:val="000000"/>
              <w:szCs w:val="24"/>
            </w:rPr>
            <w:t>(Zaikin et al ., 2022)</w:t>
          </w:r>
        </w:sdtContent>
      </w:sdt>
    </w:p>
    <w:p w14:paraId="579DF570" w14:textId="547807D0" w:rsidR="0019772E" w:rsidRPr="00A421C6" w:rsidRDefault="00170502" w:rsidP="00FD64C7">
      <w:pPr>
        <w:spacing w:after="0" w:line="480" w:lineRule="auto"/>
        <w:ind w:firstLine="567"/>
        <w:jc w:val="both"/>
        <w:rPr>
          <w:rFonts w:cs="Times New Roman"/>
          <w:szCs w:val="24"/>
        </w:rPr>
      </w:pPr>
      <w:r w:rsidRPr="00A421C6">
        <w:rPr>
          <w:rFonts w:cs="Times New Roman"/>
          <w:szCs w:val="24"/>
        </w:rPr>
        <w:t xml:space="preserve">Teori atribusi dalam konteks kepatuhan wajib pajak menerangkan bagaimana pandangan individu terhadap faktor internal dan faktor eksternal yang mempengaruhi keputusan mereka untuk taat atau tidak terhadap kewajiban </w:t>
      </w:r>
      <w:r w:rsidRPr="00A421C6">
        <w:rPr>
          <w:rFonts w:cs="Times New Roman"/>
          <w:szCs w:val="24"/>
        </w:rPr>
        <w:lastRenderedPageBreak/>
        <w:t xml:space="preserve">perpajakannya. Faktor internal </w:t>
      </w:r>
      <w:r w:rsidR="001810AD" w:rsidRPr="00A421C6">
        <w:rPr>
          <w:rFonts w:cs="Times New Roman"/>
          <w:szCs w:val="24"/>
        </w:rPr>
        <w:t>merujuk pada suatu penyebab atau perilaku berasal dari dalam diri individu</w:t>
      </w:r>
      <w:r w:rsidR="00CB3F45" w:rsidRPr="00A421C6">
        <w:rPr>
          <w:rFonts w:cs="Times New Roman"/>
          <w:szCs w:val="24"/>
        </w:rPr>
        <w:t>. Menurut</w:t>
      </w:r>
      <w:r w:rsidR="00CF33F9" w:rsidRPr="00A421C6">
        <w:rPr>
          <w:rFonts w:cs="Times New Roman"/>
          <w:szCs w:val="24"/>
        </w:rPr>
        <w:t xml:space="preserve"> </w:t>
      </w:r>
      <w:sdt>
        <w:sdtPr>
          <w:rPr>
            <w:rFonts w:cs="Times New Roman"/>
            <w:color w:val="000000"/>
            <w:szCs w:val="24"/>
          </w:rPr>
          <w:tag w:val="MENDELEY_CITATION_v3_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"/>
          <w:id w:val="-354964659"/>
        </w:sdtPr>
        <w:sdtContent>
          <w:r w:rsidR="004A1B42" w:rsidRPr="004A1B42">
            <w:rPr>
              <w:rFonts w:cs="Times New Roman"/>
              <w:color w:val="000000"/>
              <w:szCs w:val="24"/>
            </w:rPr>
            <w:t>Yulianti (2022)</w:t>
          </w:r>
        </w:sdtContent>
      </w:sdt>
      <w:r w:rsidR="00CB3F45" w:rsidRPr="00A421C6">
        <w:rPr>
          <w:rFonts w:cs="Times New Roman"/>
          <w:szCs w:val="24"/>
        </w:rPr>
        <w:t xml:space="preserve"> </w:t>
      </w:r>
      <w:r w:rsidR="00E12BE1" w:rsidRPr="00A421C6">
        <w:rPr>
          <w:rFonts w:cs="Times New Roman"/>
          <w:szCs w:val="24"/>
        </w:rPr>
        <w:t>faktor internal berasal dari dorongan pada jiwa dari se</w:t>
      </w:r>
      <w:r w:rsidR="00AA49DE">
        <w:rPr>
          <w:rFonts w:cs="Times New Roman"/>
          <w:szCs w:val="24"/>
        </w:rPr>
        <w:t>orang</w:t>
      </w:r>
      <w:r w:rsidR="00E12BE1" w:rsidRPr="00A421C6">
        <w:rPr>
          <w:rFonts w:cs="Times New Roman"/>
          <w:szCs w:val="24"/>
        </w:rPr>
        <w:t xml:space="preserve"> </w:t>
      </w:r>
      <w:r w:rsidR="00AA49DE">
        <w:rPr>
          <w:rFonts w:cs="Times New Roman"/>
          <w:szCs w:val="24"/>
        </w:rPr>
        <w:t>pribadi</w:t>
      </w:r>
      <w:r w:rsidR="00E12BE1" w:rsidRPr="00A421C6">
        <w:rPr>
          <w:rFonts w:cs="Times New Roman"/>
          <w:szCs w:val="24"/>
        </w:rPr>
        <w:t xml:space="preserve"> itu sendiri.</w:t>
      </w:r>
      <w:r w:rsidR="00CF33F9" w:rsidRPr="00A421C6">
        <w:rPr>
          <w:rFonts w:cs="Times New Roman"/>
          <w:szCs w:val="24"/>
        </w:rPr>
        <w:t xml:space="preserve"> </w:t>
      </w:r>
      <w:r w:rsidR="00AA49DE">
        <w:rPr>
          <w:rFonts w:cs="Times New Roman"/>
          <w:szCs w:val="24"/>
        </w:rPr>
        <w:t>Sementara</w:t>
      </w:r>
      <w:r w:rsidR="00CF33F9" w:rsidRPr="00A421C6">
        <w:rPr>
          <w:rFonts w:cs="Times New Roman"/>
          <w:szCs w:val="24"/>
        </w:rPr>
        <w:t xml:space="preserve">, faktor eksternal merujuk pada suatu </w:t>
      </w:r>
      <w:r w:rsidR="00AA49DE">
        <w:rPr>
          <w:rFonts w:cs="Times New Roman"/>
          <w:szCs w:val="24"/>
        </w:rPr>
        <w:t>sikap</w:t>
      </w:r>
      <w:r w:rsidR="00CF33F9" w:rsidRPr="00A421C6">
        <w:rPr>
          <w:rFonts w:cs="Times New Roman"/>
          <w:szCs w:val="24"/>
        </w:rPr>
        <w:t xml:space="preserve"> </w:t>
      </w:r>
      <w:r w:rsidR="00AA49DE">
        <w:rPr>
          <w:rFonts w:cs="Times New Roman"/>
          <w:szCs w:val="24"/>
        </w:rPr>
        <w:t>timbul karena</w:t>
      </w:r>
      <w:r w:rsidR="00CF33F9" w:rsidRPr="00A421C6">
        <w:rPr>
          <w:rFonts w:cs="Times New Roman"/>
          <w:szCs w:val="24"/>
        </w:rPr>
        <w:t xml:space="preserve"> faktor dari luar individu, seperti lingkungan ataupun pengaruh sosial. </w:t>
      </w:r>
      <w:r w:rsidR="00B24165" w:rsidRPr="00A421C6">
        <w:rPr>
          <w:rFonts w:cs="Times New Roman"/>
          <w:szCs w:val="24"/>
        </w:rPr>
        <w:t xml:space="preserve">Perilaku yang </w:t>
      </w:r>
      <w:r w:rsidR="00AA49DE">
        <w:rPr>
          <w:rFonts w:cs="Times New Roman"/>
          <w:szCs w:val="24"/>
        </w:rPr>
        <w:t>diakibatkan</w:t>
      </w:r>
      <w:r w:rsidR="00B24165" w:rsidRPr="00A421C6">
        <w:rPr>
          <w:rFonts w:cs="Times New Roman"/>
          <w:szCs w:val="24"/>
        </w:rPr>
        <w:t xml:space="preserve"> </w:t>
      </w:r>
      <w:r w:rsidR="00AA49DE">
        <w:rPr>
          <w:rFonts w:cs="Times New Roman"/>
          <w:szCs w:val="24"/>
        </w:rPr>
        <w:t>faktor</w:t>
      </w:r>
      <w:r w:rsidR="00B24165" w:rsidRPr="00A421C6">
        <w:rPr>
          <w:rFonts w:cs="Times New Roman"/>
          <w:szCs w:val="24"/>
        </w:rPr>
        <w:t xml:space="preserve"> eksternal </w:t>
      </w:r>
      <w:r w:rsidR="0017345D" w:rsidRPr="00A421C6">
        <w:rPr>
          <w:rFonts w:cs="Times New Roman"/>
          <w:szCs w:val="24"/>
        </w:rPr>
        <w:t xml:space="preserve">adalah </w:t>
      </w:r>
      <w:r w:rsidR="00AA49DE">
        <w:rPr>
          <w:rFonts w:cs="Times New Roman"/>
          <w:szCs w:val="24"/>
        </w:rPr>
        <w:t>tindakan yang muncul karena pengaruh dari kondisi luar</w:t>
      </w:r>
      <w:r w:rsidR="0017345D" w:rsidRPr="00A421C6">
        <w:rPr>
          <w:rFonts w:cs="Times New Roman"/>
          <w:szCs w:val="24"/>
        </w:rPr>
        <w:t xml:space="preserve">, yaitu individu </w:t>
      </w:r>
      <w:r w:rsidR="00AA49DE">
        <w:rPr>
          <w:rFonts w:cs="Times New Roman"/>
          <w:szCs w:val="24"/>
        </w:rPr>
        <w:t>merasa terpaksa bertindak sesuai dengan situasi yang ada</w:t>
      </w:r>
      <w:r w:rsidR="001C3EA9">
        <w:rPr>
          <w:rFonts w:cs="Times New Roman"/>
          <w:color w:val="000000"/>
          <w:szCs w:val="24"/>
        </w:rPr>
        <w:t xml:space="preserve"> </w:t>
      </w:r>
      <w:sdt>
        <w:sdtPr>
          <w:rPr>
            <w:rFonts w:cs="Times New Roman"/>
            <w:color w:val="000000"/>
            <w:szCs w:val="24"/>
          </w:rPr>
          <w:tag w:val="MENDELEY_CITATION_v3_eyJjaXRhdGlvbklEIjoiTUVOREVMRVlfQ0lUQVRJT05fZWUyZDNjMjUtNDZhMC00ZmFhLThlMTktNDg5NzEzYTE4YTY5IiwicHJvcGVydGllcyI6eyJub3RlSW5kZXgiOjB9LCJpc0VkaXRlZCI6ZmFsc2UsIm1hbnVhbE92ZXJyaWRlIjp7ImlzTWFudWFsbHlPdmVycmlkZGVuIjpmYWxzZSwiY2l0ZXByb2NUZXh0IjoiKERqbywg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c3VwcHJlc3MtYXV0aG9yIjpmYWxzZSwiY29tcG9zaXRlIjpmYWxzZSwiYXV0aG9yLW9ubHkiOmZhbHNlfV19"/>
          <w:id w:val="1557050524"/>
        </w:sdtPr>
        <w:sdtContent>
          <w:r w:rsidR="004A1B42" w:rsidRPr="004A1B42">
            <w:rPr>
              <w:rFonts w:cs="Times New Roman"/>
              <w:color w:val="000000"/>
              <w:szCs w:val="24"/>
            </w:rPr>
            <w:t>(Djo, 2022)</w:t>
          </w:r>
        </w:sdtContent>
      </w:sdt>
      <w:r w:rsidR="0017345D" w:rsidRPr="00A421C6">
        <w:rPr>
          <w:rFonts w:cs="Times New Roman"/>
          <w:szCs w:val="24"/>
        </w:rPr>
        <w:t xml:space="preserve">. </w:t>
      </w:r>
    </w:p>
    <w:p w14:paraId="61DD9E6E" w14:textId="555C5331" w:rsidR="004677B9" w:rsidRPr="00A421C6" w:rsidRDefault="003D025D" w:rsidP="00FD64C7">
      <w:pPr>
        <w:spacing w:after="0" w:line="480" w:lineRule="auto"/>
        <w:ind w:firstLine="567"/>
        <w:jc w:val="both"/>
        <w:rPr>
          <w:rFonts w:cs="Times New Roman"/>
          <w:szCs w:val="24"/>
        </w:rPr>
      </w:pPr>
      <w:r w:rsidRPr="00A421C6">
        <w:rPr>
          <w:rFonts w:cs="Times New Roman"/>
          <w:szCs w:val="24"/>
        </w:rPr>
        <w:t>Faktor internal yang dapat mempengaruhi kep</w:t>
      </w:r>
      <w:r w:rsidR="00833147" w:rsidRPr="00A421C6">
        <w:rPr>
          <w:rFonts w:cs="Times New Roman"/>
          <w:szCs w:val="24"/>
        </w:rPr>
        <w:t>a</w:t>
      </w:r>
      <w:r w:rsidRPr="00A421C6">
        <w:rPr>
          <w:rFonts w:cs="Times New Roman"/>
          <w:szCs w:val="24"/>
        </w:rPr>
        <w:t xml:space="preserve">tuhan wajib pajak yaitu literasi digital. </w:t>
      </w:r>
      <w:r w:rsidR="00E96F85">
        <w:rPr>
          <w:rFonts w:cs="Times New Roman"/>
          <w:szCs w:val="24"/>
        </w:rPr>
        <w:t>K</w:t>
      </w:r>
      <w:r w:rsidR="00AA49DE">
        <w:rPr>
          <w:rFonts w:cs="Times New Roman"/>
          <w:szCs w:val="24"/>
        </w:rPr>
        <w:t>eterampilan</w:t>
      </w:r>
      <w:r w:rsidRPr="00A421C6">
        <w:rPr>
          <w:rFonts w:cs="Times New Roman"/>
          <w:szCs w:val="24"/>
        </w:rPr>
        <w:t xml:space="preserve"> dan upaya wajib pajak dalam mengerti dan menggunakan teknologi digital tercermin dalam literasi digital. </w:t>
      </w:r>
      <w:r w:rsidR="00BC20C3" w:rsidRPr="00A421C6">
        <w:rPr>
          <w:rFonts w:cs="Times New Roman"/>
          <w:szCs w:val="24"/>
        </w:rPr>
        <w:t xml:space="preserve">Wajib pajak yang </w:t>
      </w:r>
      <w:r w:rsidR="00AA49DE">
        <w:rPr>
          <w:rFonts w:cs="Times New Roman"/>
          <w:szCs w:val="24"/>
        </w:rPr>
        <w:t>mempunyai</w:t>
      </w:r>
      <w:r w:rsidR="00BC20C3" w:rsidRPr="00A421C6">
        <w:rPr>
          <w:rFonts w:cs="Times New Roman"/>
          <w:szCs w:val="24"/>
        </w:rPr>
        <w:t xml:space="preserve"> literasi pajak yang tinggi lebih dapat mengerti bahwa memenuhi kewajiban perpajakannya adalah tanggung jawab individu dan literasi digital mengenai penggunaan sistem digital pajak dengan tepat juga dapat </w:t>
      </w:r>
      <w:r w:rsidR="00AA49DE">
        <w:rPr>
          <w:rFonts w:cs="Times New Roman"/>
          <w:szCs w:val="24"/>
        </w:rPr>
        <w:t>menaikan tingkat</w:t>
      </w:r>
      <w:r w:rsidR="00BC20C3" w:rsidRPr="00A421C6">
        <w:rPr>
          <w:rFonts w:cs="Times New Roman"/>
          <w:szCs w:val="24"/>
        </w:rPr>
        <w:t xml:space="preserve"> kepatuhan wajib pajak karena mereka merasa mampu terhadap penggunaan teknologi dan proses perpajakan secara online. </w:t>
      </w:r>
      <w:r w:rsidR="00AA49DE">
        <w:rPr>
          <w:rFonts w:cs="Times New Roman"/>
          <w:szCs w:val="24"/>
        </w:rPr>
        <w:t>Sementara,</w:t>
      </w:r>
      <w:r w:rsidR="00BC20C3" w:rsidRPr="00A421C6">
        <w:rPr>
          <w:rFonts w:cs="Times New Roman"/>
          <w:szCs w:val="24"/>
        </w:rPr>
        <w:t xml:space="preserve"> wajib pajak yang </w:t>
      </w:r>
      <w:r w:rsidR="00AA49DE">
        <w:rPr>
          <w:rFonts w:cs="Times New Roman"/>
          <w:szCs w:val="24"/>
        </w:rPr>
        <w:t>mempunyai</w:t>
      </w:r>
      <w:r w:rsidR="00BC20C3" w:rsidRPr="00A421C6">
        <w:rPr>
          <w:rFonts w:cs="Times New Roman"/>
          <w:szCs w:val="24"/>
        </w:rPr>
        <w:t xml:space="preserve"> literasi yang rendah mungkin akan merasa tidak mampu dan akan cenderung tidak patuh. </w:t>
      </w:r>
    </w:p>
    <w:p w14:paraId="3F896355" w14:textId="77777777" w:rsidR="008E5933" w:rsidRDefault="00AB6817" w:rsidP="00FD64C7">
      <w:pPr>
        <w:spacing w:after="0" w:line="480" w:lineRule="auto"/>
        <w:ind w:firstLine="567"/>
        <w:jc w:val="both"/>
        <w:rPr>
          <w:rFonts w:cs="Times New Roman"/>
          <w:szCs w:val="24"/>
        </w:rPr>
      </w:pPr>
      <w:r>
        <w:rPr>
          <w:rFonts w:cs="Times New Roman"/>
          <w:szCs w:val="24"/>
        </w:rPr>
        <w:t>Sementara itu</w:t>
      </w:r>
      <w:r w:rsidR="00BC20C3" w:rsidRPr="00A421C6">
        <w:rPr>
          <w:rFonts w:cs="Times New Roman"/>
          <w:szCs w:val="24"/>
        </w:rPr>
        <w:t xml:space="preserve">, faktor </w:t>
      </w:r>
      <w:r>
        <w:rPr>
          <w:rFonts w:cs="Times New Roman"/>
          <w:szCs w:val="24"/>
        </w:rPr>
        <w:t>dari luar (eksternal)</w:t>
      </w:r>
      <w:r w:rsidR="00833147" w:rsidRPr="00A421C6">
        <w:rPr>
          <w:rFonts w:cs="Times New Roman"/>
          <w:szCs w:val="24"/>
        </w:rPr>
        <w:t xml:space="preserve"> yang dapat mempengaruhi kepatuhan wajib pajak</w:t>
      </w:r>
      <w:r w:rsidR="00BC20C3" w:rsidRPr="00A421C6">
        <w:rPr>
          <w:rFonts w:cs="Times New Roman"/>
          <w:szCs w:val="24"/>
        </w:rPr>
        <w:t xml:space="preserve"> </w:t>
      </w:r>
      <w:r w:rsidR="00833147" w:rsidRPr="00A421C6">
        <w:rPr>
          <w:rFonts w:cs="Times New Roman"/>
          <w:szCs w:val="24"/>
        </w:rPr>
        <w:t xml:space="preserve">merujuk pada sosialisasi pajak berbasis digital dan digitalisasi sistem perpajakan. Sosialisasi untuk menyampaikan informasi dan edukasi kepada wajib pajak merupakan suatu bentuk dukungan dari pemerintah. Sosialisasi perpajakan berbasis digital yang dilakukan melalui media sosial, webinar, ataupun website resmi DJP, dapat </w:t>
      </w:r>
      <w:r>
        <w:rPr>
          <w:rFonts w:cs="Times New Roman"/>
          <w:szCs w:val="24"/>
        </w:rPr>
        <w:t>memicu</w:t>
      </w:r>
      <w:r w:rsidR="00833147" w:rsidRPr="00A421C6">
        <w:rPr>
          <w:rFonts w:cs="Times New Roman"/>
          <w:szCs w:val="24"/>
        </w:rPr>
        <w:t xml:space="preserve"> kesadaran wajib pajak untuk </w:t>
      </w:r>
      <w:r>
        <w:rPr>
          <w:rFonts w:cs="Times New Roman"/>
          <w:szCs w:val="24"/>
        </w:rPr>
        <w:lastRenderedPageBreak/>
        <w:t xml:space="preserve">memenuhi </w:t>
      </w:r>
      <w:r w:rsidR="00833147" w:rsidRPr="00A421C6">
        <w:rPr>
          <w:rFonts w:cs="Times New Roman"/>
          <w:szCs w:val="24"/>
        </w:rPr>
        <w:t xml:space="preserve">kewajiban perpajakannya dan pemahaman mengenai penggunaan sistem digital perpajakan. </w:t>
      </w:r>
      <w:r>
        <w:rPr>
          <w:rFonts w:cs="Times New Roman"/>
          <w:szCs w:val="24"/>
        </w:rPr>
        <w:t>Situasi ini</w:t>
      </w:r>
      <w:r w:rsidR="004677B9" w:rsidRPr="00A421C6">
        <w:rPr>
          <w:rFonts w:cs="Times New Roman"/>
          <w:szCs w:val="24"/>
        </w:rPr>
        <w:t xml:space="preserve"> </w:t>
      </w:r>
      <w:r>
        <w:rPr>
          <w:rFonts w:cs="Times New Roman"/>
          <w:szCs w:val="24"/>
        </w:rPr>
        <w:t>berpotensi</w:t>
      </w:r>
      <w:r w:rsidR="004677B9" w:rsidRPr="00A421C6">
        <w:rPr>
          <w:rFonts w:cs="Times New Roman"/>
          <w:szCs w:val="24"/>
        </w:rPr>
        <w:t xml:space="preserve"> meningkatkan kepatuhan wajib pajak karena menciptakan pandangan bahwa pemerintah sebagai pihak eksternal proaktif dalam memberikan bantuan kepada wajib pajak. Sebaliknya, jika pihak eksternal (pemerintah) tidak gencar dalam memberikan sosialisasi dapat berdampak pada penurunan kepatuhan wajib pajak. </w:t>
      </w:r>
    </w:p>
    <w:p w14:paraId="0E13CC83" w14:textId="14B48C39" w:rsidR="003D025D" w:rsidRPr="00A421C6" w:rsidRDefault="004677B9" w:rsidP="00FD64C7">
      <w:pPr>
        <w:spacing w:after="0" w:line="480" w:lineRule="auto"/>
        <w:ind w:firstLine="567"/>
        <w:jc w:val="both"/>
        <w:rPr>
          <w:rFonts w:cs="Times New Roman"/>
          <w:szCs w:val="24"/>
        </w:rPr>
      </w:pPr>
      <w:r w:rsidRPr="00A421C6">
        <w:rPr>
          <w:rFonts w:cs="Times New Roman"/>
          <w:szCs w:val="24"/>
        </w:rPr>
        <w:t xml:space="preserve">Faktor eksternal kedua yaitu digitalisasi sistem perpajakan. Transformasi sistem pajak ke era digital seperti dari E-filling, E-billing, E-SPT, hingga coretax adalah bentuk kemudahan administratif yang diberikan oleh otoritas pajak </w:t>
      </w:r>
      <w:r w:rsidR="00AB6817">
        <w:rPr>
          <w:rFonts w:cs="Times New Roman"/>
          <w:szCs w:val="24"/>
        </w:rPr>
        <w:t>bagi</w:t>
      </w:r>
      <w:r w:rsidRPr="00A421C6">
        <w:rPr>
          <w:rFonts w:cs="Times New Roman"/>
          <w:szCs w:val="24"/>
        </w:rPr>
        <w:t xml:space="preserve"> wajib pajak</w:t>
      </w:r>
      <w:r w:rsidR="00AB6817">
        <w:rPr>
          <w:rFonts w:cs="Times New Roman"/>
          <w:szCs w:val="24"/>
        </w:rPr>
        <w:t xml:space="preserve"> dalam melaksanakan kewajiban perpajakan mereka</w:t>
      </w:r>
      <w:r w:rsidRPr="00A421C6">
        <w:rPr>
          <w:rFonts w:cs="Times New Roman"/>
          <w:szCs w:val="24"/>
        </w:rPr>
        <w:t>. Jika sistem ini berlangsung dengan baik</w:t>
      </w:r>
      <w:r w:rsidR="00CC0C5A" w:rsidRPr="00A421C6">
        <w:rPr>
          <w:rFonts w:cs="Times New Roman"/>
          <w:szCs w:val="24"/>
        </w:rPr>
        <w:t xml:space="preserve"> dan tidak menyulitkan wajib pajak, wajib pajak akan </w:t>
      </w:r>
      <w:r w:rsidR="00AB6817">
        <w:rPr>
          <w:rFonts w:cs="Times New Roman"/>
          <w:szCs w:val="24"/>
        </w:rPr>
        <w:t>memiliki ke</w:t>
      </w:r>
      <w:r w:rsidR="00CC0C5A" w:rsidRPr="00A421C6">
        <w:rPr>
          <w:rFonts w:cs="Times New Roman"/>
          <w:szCs w:val="24"/>
        </w:rPr>
        <w:t>cenderung</w:t>
      </w:r>
      <w:r w:rsidR="00AB6817">
        <w:rPr>
          <w:rFonts w:cs="Times New Roman"/>
          <w:szCs w:val="24"/>
        </w:rPr>
        <w:t>an untuk</w:t>
      </w:r>
      <w:r w:rsidR="00CC0C5A" w:rsidRPr="00A421C6">
        <w:rPr>
          <w:rFonts w:cs="Times New Roman"/>
          <w:szCs w:val="24"/>
        </w:rPr>
        <w:t xml:space="preserve"> patuh dalam </w:t>
      </w:r>
      <w:r w:rsidR="00AB6817">
        <w:rPr>
          <w:rFonts w:cs="Times New Roman"/>
          <w:szCs w:val="24"/>
        </w:rPr>
        <w:t>melaksanakan</w:t>
      </w:r>
      <w:r w:rsidR="00CC0C5A" w:rsidRPr="00A421C6">
        <w:rPr>
          <w:rFonts w:cs="Times New Roman"/>
          <w:szCs w:val="24"/>
        </w:rPr>
        <w:t xml:space="preserve"> kewajibannya. Dan begitu juga sebaliknya, jika sistem digital perpajakan </w:t>
      </w:r>
      <w:r w:rsidR="00625517" w:rsidRPr="00A421C6">
        <w:rPr>
          <w:rFonts w:cs="Times New Roman"/>
          <w:szCs w:val="24"/>
        </w:rPr>
        <w:t xml:space="preserve">sulit digunakan atau sering error, hal ini dapat berdammpak pada penurunan kepatuhan wajib pajak. </w:t>
      </w:r>
    </w:p>
    <w:p w14:paraId="28997C4E" w14:textId="77777777" w:rsidR="00855091" w:rsidRPr="00A421C6" w:rsidRDefault="00855091" w:rsidP="00FD64C7">
      <w:pPr>
        <w:pStyle w:val="Heading2"/>
        <w:spacing w:line="480" w:lineRule="auto"/>
        <w:rPr>
          <w:rFonts w:cs="Times New Roman"/>
        </w:rPr>
      </w:pPr>
      <w:bookmarkStart w:id="18" w:name="_Toc220687754"/>
      <w:r w:rsidRPr="00A421C6">
        <w:rPr>
          <w:rFonts w:cs="Times New Roman"/>
        </w:rPr>
        <w:t>2.2 Kepatuhan Wajib Pajak</w:t>
      </w:r>
      <w:bookmarkEnd w:id="18"/>
    </w:p>
    <w:p w14:paraId="23429773" w14:textId="31AA2C61" w:rsidR="008F74C9" w:rsidRPr="00A421C6" w:rsidRDefault="00BB4B3F" w:rsidP="00FD64C7">
      <w:pPr>
        <w:tabs>
          <w:tab w:val="left" w:pos="450"/>
        </w:tabs>
        <w:spacing w:after="0" w:line="480" w:lineRule="auto"/>
        <w:ind w:firstLine="567"/>
        <w:jc w:val="both"/>
        <w:rPr>
          <w:rFonts w:eastAsiaTheme="majorEastAsia" w:cs="Times New Roman"/>
          <w:color w:val="000000"/>
          <w:szCs w:val="24"/>
        </w:rPr>
      </w:pPr>
      <w:r w:rsidRPr="00EA4F94">
        <w:rPr>
          <w:rFonts w:eastAsiaTheme="majorEastAsia" w:cs="Times New Roman"/>
          <w:szCs w:val="24"/>
        </w:rPr>
        <w:t>Tingk</w:t>
      </w:r>
      <w:r w:rsidRPr="00A421C6">
        <w:rPr>
          <w:rFonts w:eastAsiaTheme="majorEastAsia" w:cs="Times New Roman"/>
          <w:color w:val="000000" w:themeColor="text1"/>
          <w:szCs w:val="24"/>
        </w:rPr>
        <w:t xml:space="preserve">at kepatuhan wajib pajak berperan sebagai pilar utama dalam mendukung pertumbuhan ekonomi yang berkelanjutan dan kestabilan fiskal suatu negara. </w:t>
      </w:r>
      <w:r w:rsidR="000F6D71" w:rsidRPr="00A421C6">
        <w:rPr>
          <w:rFonts w:eastAsiaTheme="majorEastAsia" w:cs="Times New Roman"/>
          <w:color w:val="000000" w:themeColor="text1"/>
          <w:szCs w:val="24"/>
        </w:rPr>
        <w:t xml:space="preserve">Kepatuhan wajib pajak </w:t>
      </w:r>
      <w:r w:rsidR="00EA4F94">
        <w:rPr>
          <w:rFonts w:eastAsiaTheme="majorEastAsia" w:cs="Times New Roman"/>
          <w:color w:val="000000" w:themeColor="text1"/>
          <w:szCs w:val="24"/>
        </w:rPr>
        <w:t>mencerminkan</w:t>
      </w:r>
      <w:r w:rsidR="000F6D71" w:rsidRPr="00A421C6">
        <w:rPr>
          <w:rFonts w:eastAsiaTheme="majorEastAsia" w:cs="Times New Roman"/>
          <w:color w:val="000000" w:themeColor="text1"/>
          <w:szCs w:val="24"/>
        </w:rPr>
        <w:t xml:space="preserve"> sikap dan </w:t>
      </w:r>
      <w:r w:rsidR="00EA4F94">
        <w:rPr>
          <w:rFonts w:eastAsiaTheme="majorEastAsia" w:cs="Times New Roman"/>
          <w:color w:val="000000" w:themeColor="text1"/>
          <w:szCs w:val="24"/>
        </w:rPr>
        <w:t>tindakan</w:t>
      </w:r>
      <w:r w:rsidR="000F6D71" w:rsidRPr="00A421C6">
        <w:rPr>
          <w:rFonts w:eastAsiaTheme="majorEastAsia" w:cs="Times New Roman"/>
          <w:color w:val="000000" w:themeColor="text1"/>
          <w:szCs w:val="24"/>
        </w:rPr>
        <w:t xml:space="preserve"> </w:t>
      </w:r>
      <w:r w:rsidR="00EA4F94">
        <w:rPr>
          <w:rFonts w:eastAsiaTheme="majorEastAsia" w:cs="Times New Roman"/>
          <w:color w:val="000000" w:themeColor="text1"/>
          <w:szCs w:val="24"/>
        </w:rPr>
        <w:t>individu</w:t>
      </w:r>
      <w:r w:rsidR="000F6D71" w:rsidRPr="00A421C6">
        <w:rPr>
          <w:rFonts w:eastAsiaTheme="majorEastAsia" w:cs="Times New Roman"/>
          <w:color w:val="000000" w:themeColor="text1"/>
          <w:szCs w:val="24"/>
        </w:rPr>
        <w:t xml:space="preserve"> dalam </w:t>
      </w:r>
      <w:r w:rsidR="00EA4F94">
        <w:rPr>
          <w:rFonts w:eastAsiaTheme="majorEastAsia" w:cs="Times New Roman"/>
          <w:color w:val="000000" w:themeColor="text1"/>
          <w:szCs w:val="24"/>
        </w:rPr>
        <w:t>melaksanakan</w:t>
      </w:r>
      <w:r w:rsidR="000F6D71" w:rsidRPr="00A421C6">
        <w:rPr>
          <w:rFonts w:eastAsiaTheme="majorEastAsia" w:cs="Times New Roman"/>
          <w:color w:val="000000" w:themeColor="text1"/>
          <w:szCs w:val="24"/>
        </w:rPr>
        <w:t xml:space="preserve"> kewajiban perpajakannya </w:t>
      </w:r>
      <w:r w:rsidR="00EA4F94">
        <w:rPr>
          <w:rFonts w:eastAsiaTheme="majorEastAsia" w:cs="Times New Roman"/>
          <w:color w:val="000000" w:themeColor="text1"/>
          <w:szCs w:val="24"/>
        </w:rPr>
        <w:t>secara sukarela dan sadar, tepat waktu, serta sesuai dengan ketentuan hukum yang berlaku saat ini</w:t>
      </w:r>
      <w:r w:rsidR="00BB2E88" w:rsidRPr="00A421C6">
        <w:rPr>
          <w:rFonts w:eastAsiaTheme="majorEastAsia" w:cs="Times New Roman"/>
          <w:color w:val="000000" w:themeColor="text1"/>
          <w:szCs w:val="24"/>
        </w:rPr>
        <w:t xml:space="preserve">. Kepatuhan ini mencakup kewajiban untuk melaporkan penghasilan, </w:t>
      </w:r>
      <w:r w:rsidR="00EA4F94">
        <w:rPr>
          <w:rFonts w:eastAsiaTheme="majorEastAsia" w:cs="Times New Roman"/>
          <w:color w:val="000000" w:themeColor="text1"/>
          <w:szCs w:val="24"/>
        </w:rPr>
        <w:t>menentukan besarnya pajak terutang</w:t>
      </w:r>
      <w:r w:rsidR="00BB2E88" w:rsidRPr="00A421C6">
        <w:rPr>
          <w:rFonts w:eastAsiaTheme="majorEastAsia" w:cs="Times New Roman"/>
          <w:color w:val="000000" w:themeColor="text1"/>
          <w:szCs w:val="24"/>
        </w:rPr>
        <w:t xml:space="preserve">, dan </w:t>
      </w:r>
      <w:r w:rsidR="00EA4F94">
        <w:rPr>
          <w:rFonts w:eastAsiaTheme="majorEastAsia" w:cs="Times New Roman"/>
          <w:color w:val="000000" w:themeColor="text1"/>
          <w:szCs w:val="24"/>
        </w:rPr>
        <w:t>menyetor pajak tepat pada waktunya</w:t>
      </w:r>
      <w:r w:rsidR="00BB2E88" w:rsidRPr="00A421C6">
        <w:rPr>
          <w:rFonts w:eastAsiaTheme="majorEastAsia" w:cs="Times New Roman"/>
          <w:color w:val="000000" w:themeColor="text1"/>
          <w:szCs w:val="24"/>
        </w:rPr>
        <w:t xml:space="preserve"> dan </w:t>
      </w:r>
      <w:r w:rsidR="00EA4F94">
        <w:rPr>
          <w:rFonts w:eastAsiaTheme="majorEastAsia" w:cs="Times New Roman"/>
          <w:color w:val="000000" w:themeColor="text1"/>
          <w:szCs w:val="24"/>
        </w:rPr>
        <w:t>dalam</w:t>
      </w:r>
      <w:r w:rsidR="00BB2E88" w:rsidRPr="00A421C6">
        <w:rPr>
          <w:rFonts w:eastAsiaTheme="majorEastAsia" w:cs="Times New Roman"/>
          <w:color w:val="000000" w:themeColor="text1"/>
          <w:szCs w:val="24"/>
        </w:rPr>
        <w:t xml:space="preserve"> jumlah yang benar </w:t>
      </w:r>
      <w:sdt>
        <w:sdtPr>
          <w:rPr>
            <w:rFonts w:eastAsiaTheme="majorEastAsia" w:cs="Times New Roman"/>
            <w:color w:val="000000"/>
            <w:szCs w:val="24"/>
          </w:rPr>
          <w:tag w:val="MENDELEY_CITATION_v3_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"/>
          <w:id w:val="988757227"/>
        </w:sdtPr>
        <w:sdtContent>
          <w:r w:rsidR="004A1B42" w:rsidRPr="004A1B42">
            <w:rPr>
              <w:rFonts w:eastAsiaTheme="majorEastAsia" w:cs="Times New Roman"/>
              <w:color w:val="000000"/>
              <w:szCs w:val="24"/>
            </w:rPr>
            <w:t>(Fadhilah et al ., 2025)</w:t>
          </w:r>
        </w:sdtContent>
      </w:sdt>
      <w:r w:rsidR="00A46161" w:rsidRPr="00A421C6">
        <w:rPr>
          <w:rFonts w:eastAsiaTheme="majorEastAsia" w:cs="Times New Roman"/>
          <w:color w:val="000000"/>
          <w:szCs w:val="24"/>
        </w:rPr>
        <w:t xml:space="preserve">. Tindakan kepatuhan ini mencerminkan kesadaran warga </w:t>
      </w:r>
      <w:r w:rsidR="00A46161" w:rsidRPr="00A421C6">
        <w:rPr>
          <w:rFonts w:eastAsiaTheme="majorEastAsia" w:cs="Times New Roman"/>
          <w:color w:val="000000"/>
          <w:szCs w:val="24"/>
        </w:rPr>
        <w:lastRenderedPageBreak/>
        <w:t xml:space="preserve">negara mengenai tanggung jawab dalam membayar pajaknya adalah tindakan untuk berkontribusi terhadap pembangunan negara. </w:t>
      </w:r>
    </w:p>
    <w:p w14:paraId="4CB8EBD2" w14:textId="17ABC599" w:rsidR="00A46161" w:rsidRPr="00A421C6" w:rsidRDefault="00A46161" w:rsidP="00FD64C7">
      <w:pPr>
        <w:tabs>
          <w:tab w:val="left" w:pos="450"/>
        </w:tabs>
        <w:spacing w:after="0" w:line="480" w:lineRule="auto"/>
        <w:ind w:firstLine="567"/>
        <w:jc w:val="both"/>
        <w:rPr>
          <w:rFonts w:eastAsiaTheme="majorEastAsia" w:cs="Times New Roman"/>
          <w:color w:val="000000"/>
          <w:szCs w:val="24"/>
        </w:rPr>
      </w:pPr>
      <w:r w:rsidRPr="00A421C6">
        <w:rPr>
          <w:rFonts w:eastAsiaTheme="majorEastAsia" w:cs="Times New Roman"/>
          <w:color w:val="000000" w:themeColor="text1"/>
          <w:szCs w:val="24"/>
        </w:rPr>
        <w:t>Menurut keputusan Mentri Keuangan No 554</w:t>
      </w:r>
      <w:r w:rsidR="00C57F74" w:rsidRPr="00A421C6">
        <w:rPr>
          <w:rFonts w:eastAsiaTheme="majorEastAsia" w:cs="Times New Roman"/>
          <w:color w:val="000000" w:themeColor="text1"/>
          <w:szCs w:val="24"/>
        </w:rPr>
        <w:t xml:space="preserve">/KMK/.04/2000 kepatuhan wajib pajak adalah tindakan wajib dalam pemenuhan kewajiban perpajakannya sesuai dengan ketentuan peraturan perundang-undangan dan peraturan pelaksanaan perpajakan yang berlaku dalam suatu negara. </w:t>
      </w:r>
      <w:r w:rsidR="00814610" w:rsidRPr="00A421C6">
        <w:rPr>
          <w:rFonts w:eastAsiaTheme="majorEastAsia" w:cs="Times New Roman"/>
          <w:color w:val="000000" w:themeColor="text1"/>
          <w:szCs w:val="24"/>
        </w:rPr>
        <w:t xml:space="preserve">Wajib pajak dikatakan patuh ketika wajib pajak membayar keseluruhan pajaknya pada saat yang ditentukan atau diwajibkan </w:t>
      </w:r>
      <w:sdt>
        <w:sdtPr>
          <w:rPr>
            <w:rFonts w:eastAsiaTheme="majorEastAsia" w:cs="Times New Roman"/>
            <w:color w:val="000000"/>
            <w:szCs w:val="24"/>
          </w:rPr>
          <w:tag w:val="MENDELEY_CITATION_v3_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"/>
          <w:id w:val="823094204"/>
        </w:sdtPr>
        <w:sdtContent>
          <w:r w:rsidR="004A1B42" w:rsidRPr="004A1B42">
            <w:rPr>
              <w:rFonts w:eastAsiaTheme="majorEastAsia" w:cs="Times New Roman"/>
              <w:color w:val="000000"/>
              <w:szCs w:val="24"/>
            </w:rPr>
            <w:t>(Sinuhaji et al ., 2024)</w:t>
          </w:r>
        </w:sdtContent>
      </w:sdt>
      <w:r w:rsidR="00BE68DC" w:rsidRPr="00A421C6">
        <w:rPr>
          <w:rFonts w:eastAsiaTheme="majorEastAsia" w:cs="Times New Roman"/>
          <w:color w:val="000000"/>
          <w:szCs w:val="24"/>
        </w:rPr>
        <w:t xml:space="preserve">. </w:t>
      </w:r>
      <w:r w:rsidR="00DF7BEB" w:rsidRPr="00A421C6">
        <w:rPr>
          <w:rFonts w:eastAsiaTheme="majorEastAsia" w:cs="Times New Roman"/>
          <w:color w:val="000000"/>
          <w:szCs w:val="24"/>
        </w:rPr>
        <w:t xml:space="preserve">Tingkat kepatuhan menggambarkan seberapa besar peran atau kontribusi aktif wajib pajak terhadap sistem perpajakan negara. Definisi kepatuhan wajib pajak menurut </w:t>
      </w:r>
      <w:sdt>
        <w:sdtPr>
          <w:rPr>
            <w:rFonts w:eastAsiaTheme="majorEastAsia" w:cs="Times New Roman"/>
            <w:color w:val="000000"/>
            <w:szCs w:val="24"/>
          </w:rPr>
          <w:tag w:val="MENDELEY_CITATION_v3_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"/>
          <w:id w:val="-315575714"/>
        </w:sdtPr>
        <w:sdtContent>
          <w:r w:rsidR="004A1B42" w:rsidRPr="004A1B42">
            <w:rPr>
              <w:rFonts w:eastAsia="Times New Roman" w:cs="Times New Roman"/>
              <w:color w:val="000000"/>
            </w:rPr>
            <w:t>Tambun &amp; Ananda (2022)</w:t>
          </w:r>
        </w:sdtContent>
      </w:sdt>
      <w:r w:rsidR="00DF7BEB" w:rsidRPr="00A421C6">
        <w:rPr>
          <w:rFonts w:eastAsiaTheme="majorEastAsia" w:cs="Times New Roman"/>
          <w:color w:val="000000"/>
          <w:szCs w:val="24"/>
        </w:rPr>
        <w:t xml:space="preserve"> ialah </w:t>
      </w:r>
      <w:r w:rsidR="00060F39">
        <w:rPr>
          <w:rFonts w:eastAsiaTheme="majorEastAsia" w:cs="Times New Roman"/>
          <w:color w:val="000000"/>
          <w:szCs w:val="24"/>
        </w:rPr>
        <w:t xml:space="preserve">perilaku kepatuhan terhadap kewajiban pajak tercermin dari tindakan wajib pajak dalam melakukan pembayaran dan pelaporan pajak secara berkala, baik setiap masa pajak maupun tahunan. </w:t>
      </w:r>
    </w:p>
    <w:p w14:paraId="6D3BB758" w14:textId="74298FD1" w:rsidR="004777F2" w:rsidRPr="00A421C6" w:rsidRDefault="00A56C51" w:rsidP="00FD64C7">
      <w:pPr>
        <w:tabs>
          <w:tab w:val="left" w:pos="450"/>
        </w:tabs>
        <w:spacing w:after="0" w:line="480" w:lineRule="auto"/>
        <w:ind w:firstLine="567"/>
        <w:jc w:val="both"/>
        <w:rPr>
          <w:rFonts w:eastAsiaTheme="majorEastAsia" w:cs="Times New Roman"/>
          <w:color w:val="000000" w:themeColor="text1"/>
          <w:szCs w:val="24"/>
        </w:rPr>
      </w:pPr>
      <w:r w:rsidRPr="00A421C6">
        <w:rPr>
          <w:rFonts w:eastAsiaTheme="majorEastAsia" w:cs="Times New Roman"/>
          <w:color w:val="000000" w:themeColor="text1"/>
          <w:szCs w:val="24"/>
        </w:rPr>
        <w:t xml:space="preserve">Saat kepatuhan wajib pajak menurun, </w:t>
      </w:r>
      <w:r w:rsidR="00060F39">
        <w:rPr>
          <w:rFonts w:eastAsiaTheme="majorEastAsia" w:cs="Times New Roman"/>
          <w:color w:val="000000" w:themeColor="text1"/>
          <w:szCs w:val="24"/>
        </w:rPr>
        <w:t>pemerintah berpotensi mengalami kehilangan sumber pendapatan pajak yang penting guna mendanai berbagai program yang mendukung kualitas hidup masyarakat.</w:t>
      </w:r>
      <w:r w:rsidR="004009C2" w:rsidRPr="00A421C6">
        <w:rPr>
          <w:rFonts w:eastAsiaTheme="majorEastAsia" w:cs="Times New Roman"/>
          <w:color w:val="000000" w:themeColor="text1"/>
          <w:szCs w:val="24"/>
        </w:rPr>
        <w:t xml:space="preserve"> Kehilangan </w:t>
      </w:r>
      <w:r w:rsidR="00060F39">
        <w:rPr>
          <w:rFonts w:eastAsiaTheme="majorEastAsia" w:cs="Times New Roman"/>
          <w:color w:val="000000" w:themeColor="text1"/>
          <w:szCs w:val="24"/>
        </w:rPr>
        <w:t>penerimaan</w:t>
      </w:r>
      <w:r w:rsidR="004009C2" w:rsidRPr="00A421C6">
        <w:rPr>
          <w:rFonts w:eastAsiaTheme="majorEastAsia" w:cs="Times New Roman"/>
          <w:color w:val="000000" w:themeColor="text1"/>
          <w:szCs w:val="24"/>
        </w:rPr>
        <w:t xml:space="preserve"> </w:t>
      </w:r>
      <w:r w:rsidR="00060F39">
        <w:rPr>
          <w:rFonts w:eastAsiaTheme="majorEastAsia" w:cs="Times New Roman"/>
          <w:color w:val="000000" w:themeColor="text1"/>
          <w:szCs w:val="24"/>
        </w:rPr>
        <w:t>tersebut</w:t>
      </w:r>
      <w:r w:rsidR="004009C2" w:rsidRPr="00A421C6">
        <w:rPr>
          <w:rFonts w:eastAsiaTheme="majorEastAsia" w:cs="Times New Roman"/>
          <w:color w:val="000000" w:themeColor="text1"/>
          <w:szCs w:val="24"/>
        </w:rPr>
        <w:t xml:space="preserve"> dapat </w:t>
      </w:r>
      <w:r w:rsidR="00060F39">
        <w:rPr>
          <w:rFonts w:eastAsiaTheme="majorEastAsia" w:cs="Times New Roman"/>
          <w:color w:val="000000" w:themeColor="text1"/>
          <w:szCs w:val="24"/>
        </w:rPr>
        <w:t>berdampak pada terganggunya</w:t>
      </w:r>
      <w:r w:rsidR="004009C2" w:rsidRPr="00A421C6">
        <w:rPr>
          <w:rFonts w:eastAsiaTheme="majorEastAsia" w:cs="Times New Roman"/>
          <w:color w:val="000000" w:themeColor="text1"/>
          <w:szCs w:val="24"/>
        </w:rPr>
        <w:t xml:space="preserve"> aktivitas </w:t>
      </w:r>
      <w:r w:rsidR="00060F39">
        <w:rPr>
          <w:rFonts w:eastAsiaTheme="majorEastAsia" w:cs="Times New Roman"/>
          <w:color w:val="000000" w:themeColor="text1"/>
          <w:szCs w:val="24"/>
        </w:rPr>
        <w:t>pelaksanaan</w:t>
      </w:r>
      <w:r w:rsidR="004009C2" w:rsidRPr="00A421C6">
        <w:rPr>
          <w:rFonts w:eastAsiaTheme="majorEastAsia" w:cs="Times New Roman"/>
          <w:color w:val="000000" w:themeColor="text1"/>
          <w:szCs w:val="24"/>
        </w:rPr>
        <w:t xml:space="preserve"> layanan publik, </w:t>
      </w:r>
      <w:r w:rsidR="00A847BB">
        <w:rPr>
          <w:rFonts w:eastAsiaTheme="majorEastAsia" w:cs="Times New Roman"/>
          <w:color w:val="000000" w:themeColor="text1"/>
          <w:szCs w:val="24"/>
        </w:rPr>
        <w:t>termasuk</w:t>
      </w:r>
      <w:r w:rsidR="004009C2" w:rsidRPr="00A421C6">
        <w:rPr>
          <w:rFonts w:eastAsiaTheme="majorEastAsia" w:cs="Times New Roman"/>
          <w:color w:val="000000" w:themeColor="text1"/>
          <w:szCs w:val="24"/>
        </w:rPr>
        <w:t xml:space="preserve"> pendidikan, layanan </w:t>
      </w:r>
      <w:r w:rsidR="00A847BB">
        <w:rPr>
          <w:rFonts w:eastAsiaTheme="majorEastAsia" w:cs="Times New Roman"/>
          <w:color w:val="000000" w:themeColor="text1"/>
          <w:szCs w:val="24"/>
        </w:rPr>
        <w:t>medis</w:t>
      </w:r>
      <w:r w:rsidR="004009C2" w:rsidRPr="00A421C6">
        <w:rPr>
          <w:rFonts w:eastAsiaTheme="majorEastAsia" w:cs="Times New Roman"/>
          <w:color w:val="000000" w:themeColor="text1"/>
          <w:szCs w:val="24"/>
        </w:rPr>
        <w:t xml:space="preserve">, dan </w:t>
      </w:r>
      <w:r w:rsidR="00A847BB">
        <w:rPr>
          <w:rFonts w:eastAsiaTheme="majorEastAsia" w:cs="Times New Roman"/>
          <w:color w:val="000000" w:themeColor="text1"/>
          <w:szCs w:val="24"/>
        </w:rPr>
        <w:t>proyek</w:t>
      </w:r>
      <w:r w:rsidR="004009C2" w:rsidRPr="00A421C6">
        <w:rPr>
          <w:rFonts w:eastAsiaTheme="majorEastAsia" w:cs="Times New Roman"/>
          <w:color w:val="000000" w:themeColor="text1"/>
          <w:szCs w:val="24"/>
        </w:rPr>
        <w:t xml:space="preserve"> infrastruktur </w:t>
      </w:r>
      <w:sdt>
        <w:sdtPr>
          <w:rPr>
            <w:rFonts w:eastAsiaTheme="majorEastAsia" w:cs="Times New Roman"/>
            <w:color w:val="000000"/>
            <w:szCs w:val="24"/>
          </w:rPr>
          <w:tag w:val="MENDELEY_CITATION_v3_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"/>
          <w:id w:val="-2092536955"/>
        </w:sdtPr>
        <w:sdtContent>
          <w:r w:rsidR="004A1B42" w:rsidRPr="004A1B42">
            <w:rPr>
              <w:rFonts w:eastAsiaTheme="majorEastAsia" w:cs="Times New Roman"/>
              <w:color w:val="000000"/>
              <w:szCs w:val="24"/>
            </w:rPr>
            <w:t>(Brenda Ernsky Palar et al ., 2024)</w:t>
          </w:r>
        </w:sdtContent>
      </w:sdt>
      <w:r w:rsidR="004009C2" w:rsidRPr="00A421C6">
        <w:rPr>
          <w:rFonts w:eastAsiaTheme="majorEastAsia" w:cs="Times New Roman"/>
          <w:color w:val="000000" w:themeColor="text1"/>
          <w:szCs w:val="24"/>
        </w:rPr>
        <w:t xml:space="preserve">. </w:t>
      </w:r>
      <w:r w:rsidR="00D82A4B" w:rsidRPr="00A421C6">
        <w:rPr>
          <w:rFonts w:eastAsiaTheme="majorEastAsia" w:cs="Times New Roman"/>
          <w:color w:val="000000" w:themeColor="text1"/>
          <w:szCs w:val="24"/>
        </w:rPr>
        <w:t xml:space="preserve">Hal ini dapat mengganggu aktivitas bisnis dan kesejahteraan ekonomi secara keseluruhan karena memaksa pemerintah untuk mencari alternatif sumber pendapatan yang lain, seperti meningkatkan beban pajak bagi wajib pajak yang patuh atapun berhutang. </w:t>
      </w:r>
      <w:r w:rsidR="00953C0C" w:rsidRPr="00A421C6">
        <w:rPr>
          <w:rFonts w:eastAsiaTheme="majorEastAsia" w:cs="Times New Roman"/>
          <w:color w:val="000000" w:themeColor="text1"/>
          <w:szCs w:val="24"/>
        </w:rPr>
        <w:t xml:space="preserve">Oleh sebab itu, pemerintah harus gencar dalam mensosialisasikan dan mempromosikan pajak untuk mempertahankan tingkat </w:t>
      </w:r>
      <w:r w:rsidR="00953C0C" w:rsidRPr="00A421C6">
        <w:rPr>
          <w:rFonts w:eastAsiaTheme="majorEastAsia" w:cs="Times New Roman"/>
          <w:color w:val="000000" w:themeColor="text1"/>
          <w:szCs w:val="24"/>
        </w:rPr>
        <w:lastRenderedPageBreak/>
        <w:t xml:space="preserve">kepatuhan wajib pajak yang menjadi dasar penting untuk menjaga kualitas dan layanan publik yang memadai di suatu negara. </w:t>
      </w:r>
    </w:p>
    <w:p w14:paraId="26F5A5EE" w14:textId="77777777" w:rsidR="004777F2" w:rsidRPr="00A421C6" w:rsidRDefault="004777F2" w:rsidP="00297D8A">
      <w:pPr>
        <w:pStyle w:val="Heading2"/>
        <w:spacing w:line="480" w:lineRule="auto"/>
        <w:rPr>
          <w:rFonts w:cs="Times New Roman"/>
        </w:rPr>
      </w:pPr>
      <w:bookmarkStart w:id="19" w:name="_Toc220687755"/>
      <w:r w:rsidRPr="00A421C6">
        <w:rPr>
          <w:rFonts w:cs="Times New Roman"/>
        </w:rPr>
        <w:t>2.3 Sosialisasi Perpajakan Berbasis Digital</w:t>
      </w:r>
      <w:bookmarkEnd w:id="19"/>
    </w:p>
    <w:p w14:paraId="41E5CA5A" w14:textId="14C22E81" w:rsidR="008E5933" w:rsidRDefault="005E5B8D" w:rsidP="008E5933">
      <w:pPr>
        <w:tabs>
          <w:tab w:val="left" w:pos="450"/>
        </w:tabs>
        <w:spacing w:after="0" w:line="480" w:lineRule="auto"/>
        <w:ind w:firstLine="567"/>
        <w:jc w:val="both"/>
        <w:rPr>
          <w:rFonts w:eastAsiaTheme="majorEastAsia" w:cs="Times New Roman"/>
          <w:color w:val="000000" w:themeColor="text1"/>
          <w:szCs w:val="24"/>
        </w:rPr>
      </w:pPr>
      <w:r w:rsidRPr="00A421C6">
        <w:rPr>
          <w:rFonts w:eastAsiaTheme="majorEastAsia" w:cs="Times New Roman"/>
          <w:color w:val="000000" w:themeColor="text1"/>
          <w:szCs w:val="24"/>
        </w:rPr>
        <w:t xml:space="preserve">Proses menyampaikan informasi dan pemahaman tentang perpajakan maupun penggunaan sistem perpajakan kepada masyarakat melalui media ataupun platform digital merupakan upaya yang </w:t>
      </w:r>
      <w:r w:rsidR="00A847BB">
        <w:rPr>
          <w:rFonts w:eastAsiaTheme="majorEastAsia" w:cs="Times New Roman"/>
          <w:color w:val="000000" w:themeColor="text1"/>
          <w:szCs w:val="24"/>
        </w:rPr>
        <w:t>diambil</w:t>
      </w:r>
      <w:r w:rsidRPr="00A421C6">
        <w:rPr>
          <w:rFonts w:eastAsiaTheme="majorEastAsia" w:cs="Times New Roman"/>
          <w:color w:val="000000" w:themeColor="text1"/>
          <w:szCs w:val="24"/>
        </w:rPr>
        <w:t xml:space="preserve"> oleh pemerintah khususnya Direktorat Jendral Pajak (DJP) dalam sosialisasi perpajakan berbasis digital. </w:t>
      </w:r>
      <w:r w:rsidR="002900CB" w:rsidRPr="00A421C6">
        <w:rPr>
          <w:rFonts w:eastAsiaTheme="majorEastAsia" w:cs="Times New Roman"/>
          <w:color w:val="000000" w:themeColor="text1"/>
          <w:szCs w:val="24"/>
        </w:rPr>
        <w:t xml:space="preserve">Menurut  </w:t>
      </w:r>
      <w:sdt>
        <w:sdtPr>
          <w:rPr>
            <w:rFonts w:eastAsiaTheme="majorEastAsia" w:cs="Times New Roman"/>
            <w:color w:val="000000"/>
            <w:szCs w:val="24"/>
          </w:rPr>
          <w:tag w:val="MENDELEY_CITATION_v3_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"/>
          <w:id w:val="54675542"/>
        </w:sdtPr>
        <w:sdtContent>
          <w:r w:rsidR="004A1B42" w:rsidRPr="004A1B42">
            <w:rPr>
              <w:rFonts w:eastAsia="Times New Roman" w:cs="Times New Roman"/>
              <w:color w:val="000000"/>
            </w:rPr>
            <w:t>Suharti &amp; Hidayatulloh (2022)</w:t>
          </w:r>
        </w:sdtContent>
      </w:sdt>
      <w:r w:rsidR="00DD15AD" w:rsidRPr="00A421C6">
        <w:rPr>
          <w:rFonts w:eastAsiaTheme="majorEastAsia" w:cs="Times New Roman"/>
          <w:color w:val="000000"/>
          <w:szCs w:val="24"/>
        </w:rPr>
        <w:t xml:space="preserve"> </w:t>
      </w:r>
      <w:r w:rsidR="002900CB" w:rsidRPr="00A421C6">
        <w:rPr>
          <w:rFonts w:eastAsiaTheme="majorEastAsia" w:cs="Times New Roman"/>
          <w:color w:val="000000" w:themeColor="text1"/>
          <w:szCs w:val="24"/>
        </w:rPr>
        <w:t xml:space="preserve">kegiatan sosialisasi memiliki peran </w:t>
      </w:r>
      <w:r w:rsidR="00A847BB">
        <w:rPr>
          <w:rFonts w:eastAsiaTheme="majorEastAsia" w:cs="Times New Roman"/>
          <w:color w:val="000000" w:themeColor="text1"/>
          <w:szCs w:val="24"/>
        </w:rPr>
        <w:t>yang sangat signifikan dalam membentuk sistem administrasi yang lebih tertata, yang selanjutnya dapat meningkatkan kepatuhan wajib pajak.</w:t>
      </w:r>
      <w:r w:rsidR="002900CB" w:rsidRPr="00A421C6">
        <w:rPr>
          <w:rFonts w:eastAsiaTheme="majorEastAsia" w:cs="Times New Roman"/>
          <w:color w:val="000000" w:themeColor="text1"/>
          <w:szCs w:val="24"/>
        </w:rPr>
        <w:t xml:space="preserve"> </w:t>
      </w:r>
    </w:p>
    <w:p w14:paraId="38EB51C9" w14:textId="20857F22" w:rsidR="00DD15AD" w:rsidRPr="00A421C6" w:rsidRDefault="005E5B8D" w:rsidP="00FD64C7">
      <w:pPr>
        <w:tabs>
          <w:tab w:val="left" w:pos="450"/>
        </w:tabs>
        <w:spacing w:after="0" w:line="480" w:lineRule="auto"/>
        <w:ind w:firstLine="567"/>
        <w:jc w:val="both"/>
        <w:rPr>
          <w:rFonts w:eastAsiaTheme="majorEastAsia" w:cs="Times New Roman"/>
          <w:color w:val="000000"/>
          <w:szCs w:val="24"/>
        </w:rPr>
      </w:pPr>
      <w:r w:rsidRPr="00A421C6">
        <w:rPr>
          <w:rFonts w:eastAsiaTheme="majorEastAsia" w:cs="Times New Roman"/>
          <w:color w:val="000000" w:themeColor="text1"/>
          <w:szCs w:val="24"/>
        </w:rPr>
        <w:t>Sosialisasi yang diadakan diharapkan dapat memberikan pemahaman kepada masyarakat mengenai tata cara penggunaan sistem pajak</w:t>
      </w:r>
      <w:r w:rsidR="00DD15AD" w:rsidRPr="00A421C6">
        <w:rPr>
          <w:rFonts w:eastAsiaTheme="majorEastAsia" w:cs="Times New Roman"/>
          <w:color w:val="000000" w:themeColor="text1"/>
          <w:szCs w:val="24"/>
        </w:rPr>
        <w:t xml:space="preserve"> baik untuk membayar ataupun melaporkan sesuai dengan ketentuan yang ada</w:t>
      </w:r>
      <w:r w:rsidRPr="00A421C6">
        <w:rPr>
          <w:rFonts w:eastAsiaTheme="majorEastAsia" w:cs="Times New Roman"/>
          <w:color w:val="000000" w:themeColor="text1"/>
          <w:szCs w:val="24"/>
        </w:rPr>
        <w:t xml:space="preserve"> dan </w:t>
      </w:r>
      <w:r w:rsidR="00A847BB">
        <w:rPr>
          <w:rFonts w:eastAsiaTheme="majorEastAsia" w:cs="Times New Roman"/>
          <w:color w:val="000000" w:themeColor="text1"/>
          <w:szCs w:val="24"/>
        </w:rPr>
        <w:t xml:space="preserve">peran penting pajak dalam negara </w:t>
      </w:r>
      <w:sdt>
        <w:sdtPr>
          <w:rPr>
            <w:rFonts w:eastAsiaTheme="majorEastAsia" w:cs="Times New Roman"/>
            <w:color w:val="000000"/>
            <w:szCs w:val="24"/>
          </w:rPr>
          <w:tag w:val="MENDELEY_CITATION_v3_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"/>
          <w:id w:val="71400089"/>
        </w:sdtPr>
        <w:sdtContent>
          <w:r w:rsidR="004A1B42" w:rsidRPr="004A1B42">
            <w:rPr>
              <w:rFonts w:eastAsiaTheme="majorEastAsia" w:cs="Times New Roman"/>
              <w:color w:val="000000"/>
              <w:szCs w:val="24"/>
            </w:rPr>
            <w:t>(Yulianti, 2022)</w:t>
          </w:r>
        </w:sdtContent>
      </w:sdt>
      <w:r w:rsidRPr="00A421C6">
        <w:rPr>
          <w:rFonts w:eastAsiaTheme="majorEastAsia" w:cs="Times New Roman"/>
          <w:color w:val="000000" w:themeColor="text1"/>
          <w:szCs w:val="24"/>
        </w:rPr>
        <w:t xml:space="preserve">. Dengan diadakannya sosialisasi ini </w:t>
      </w:r>
      <w:r w:rsidR="002900CB" w:rsidRPr="00A421C6">
        <w:rPr>
          <w:rFonts w:eastAsiaTheme="majorEastAsia" w:cs="Times New Roman"/>
          <w:color w:val="000000" w:themeColor="text1"/>
          <w:szCs w:val="24"/>
        </w:rPr>
        <w:t xml:space="preserve">diharapkan dapat meningkatkan kepatuhan masyarakat terkhusus bagi wajib pajak dalam melaksanakan kewajiban perpajakannya sebagai bentuk peran aktif untuk pembangunan nasional </w:t>
      </w:r>
      <w:sdt>
        <w:sdtPr>
          <w:rPr>
            <w:rFonts w:eastAsiaTheme="majorEastAsia" w:cs="Times New Roman"/>
            <w:color w:val="000000"/>
            <w:szCs w:val="24"/>
          </w:rPr>
          <w:tag w:val="MENDELEY_CITATION_v3_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kRPSSI6IjEwLjMzMzk1L293bmVyLnY3a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
          <w:id w:val="-390890191"/>
        </w:sdtPr>
        <w:sdtContent>
          <w:r w:rsidR="004A1B42" w:rsidRPr="004A1B42">
            <w:rPr>
              <w:rFonts w:eastAsiaTheme="majorEastAsia" w:cs="Times New Roman"/>
              <w:color w:val="000000"/>
              <w:szCs w:val="24"/>
            </w:rPr>
            <w:t>(Zaikin et al ., 2022)</w:t>
          </w:r>
        </w:sdtContent>
      </w:sdt>
      <w:r w:rsidR="002900CB" w:rsidRPr="00A421C6">
        <w:rPr>
          <w:rFonts w:eastAsiaTheme="majorEastAsia" w:cs="Times New Roman"/>
          <w:color w:val="000000"/>
          <w:szCs w:val="24"/>
        </w:rPr>
        <w:t>.</w:t>
      </w:r>
    </w:p>
    <w:p w14:paraId="36AD59F2" w14:textId="79B42E5D" w:rsidR="00913580" w:rsidRPr="00A421C6" w:rsidRDefault="00815BAB" w:rsidP="00FD64C7">
      <w:pPr>
        <w:tabs>
          <w:tab w:val="left" w:pos="450"/>
        </w:tabs>
        <w:spacing w:after="0" w:line="480" w:lineRule="auto"/>
        <w:ind w:firstLine="567"/>
        <w:jc w:val="both"/>
        <w:rPr>
          <w:rFonts w:cs="Times New Roman"/>
          <w:szCs w:val="24"/>
        </w:rPr>
      </w:pPr>
      <w:r w:rsidRPr="00A421C6">
        <w:rPr>
          <w:rFonts w:cs="Times New Roman"/>
          <w:szCs w:val="24"/>
        </w:rPr>
        <w:t xml:space="preserve">Menurut </w:t>
      </w:r>
      <w:sdt>
        <w:sdtPr>
          <w:rPr>
            <w:rFonts w:cs="Times New Roman"/>
            <w:color w:val="000000"/>
            <w:szCs w:val="24"/>
          </w:rPr>
          <w:tag w:val="MENDELEY_CITATION_v3_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"/>
          <w:id w:val="-1999726030"/>
        </w:sdtPr>
        <w:sdtContent>
          <w:r w:rsidR="004A1B42" w:rsidRPr="004A1B42">
            <w:rPr>
              <w:rFonts w:cs="Times New Roman"/>
              <w:color w:val="000000"/>
              <w:szCs w:val="24"/>
            </w:rPr>
            <w:t>Fadhilatunisa (2021)</w:t>
          </w:r>
        </w:sdtContent>
      </w:sdt>
      <w:r w:rsidRPr="00A421C6">
        <w:rPr>
          <w:rFonts w:cs="Times New Roman"/>
          <w:szCs w:val="24"/>
        </w:rPr>
        <w:t xml:space="preserve"> </w:t>
      </w:r>
      <w:r w:rsidR="00A847BB">
        <w:rPr>
          <w:rFonts w:cs="Times New Roman"/>
          <w:szCs w:val="24"/>
        </w:rPr>
        <w:t>melalui pelaksanaan sosialisasi ini, diharapkan kesadaran dan kepatuhan masyarakat, khususnya wajib pajak</w:t>
      </w:r>
      <w:r w:rsidR="00D94308">
        <w:rPr>
          <w:rFonts w:cs="Times New Roman"/>
          <w:szCs w:val="24"/>
        </w:rPr>
        <w:t xml:space="preserve">, dalam memenuhi kewajiban perpajakan dapat meningkat sebagai wujud dari partisipasi </w:t>
      </w:r>
      <w:r w:rsidR="00A1544D">
        <w:rPr>
          <w:rFonts w:cs="Times New Roman"/>
          <w:szCs w:val="24"/>
        </w:rPr>
        <w:t>aktif</w:t>
      </w:r>
      <w:r w:rsidR="00D94308">
        <w:rPr>
          <w:rFonts w:cs="Times New Roman"/>
          <w:szCs w:val="24"/>
        </w:rPr>
        <w:t xml:space="preserve"> dalam mendukung pembangunan nasional</w:t>
      </w:r>
      <w:r w:rsidRPr="00A421C6">
        <w:rPr>
          <w:rFonts w:cs="Times New Roman"/>
          <w:szCs w:val="24"/>
        </w:rPr>
        <w:t xml:space="preserve">. </w:t>
      </w:r>
      <w:r w:rsidR="00913580" w:rsidRPr="00A421C6">
        <w:rPr>
          <w:rFonts w:cs="Times New Roman"/>
          <w:szCs w:val="24"/>
        </w:rPr>
        <w:t xml:space="preserve">Karena kita berada di era serba digital maka otoritas pajak dapat secara mudah untuk melakukan sosialisasi. </w:t>
      </w:r>
      <w:r w:rsidR="006C29CA" w:rsidRPr="00A421C6">
        <w:rPr>
          <w:rFonts w:cs="Times New Roman"/>
          <w:szCs w:val="24"/>
        </w:rPr>
        <w:t xml:space="preserve">Dengan adanya sosialisasi perpajakan berbasis digital ini diharapkan agar wajib pajak lebih mudah </w:t>
      </w:r>
      <w:r w:rsidR="006C29CA" w:rsidRPr="00A421C6">
        <w:rPr>
          <w:rFonts w:cs="Times New Roman"/>
          <w:szCs w:val="24"/>
        </w:rPr>
        <w:lastRenderedPageBreak/>
        <w:t xml:space="preserve">mengakses informasi yang diberikan dan semakin memahami mengenai hak dan kewajiban perpajakan mereka. </w:t>
      </w:r>
      <w:r w:rsidR="00913580" w:rsidRPr="00A421C6">
        <w:rPr>
          <w:rFonts w:cs="Times New Roman"/>
          <w:szCs w:val="24"/>
        </w:rPr>
        <w:t xml:space="preserve">Melalui pendekatan digital ini, diharapkan penyebaran informasi menjadi lebih cepat, efisien, dan merata ke seluruh wajib pajak negara indonesia, sehingga wajib pajak dapat memahami secara mandiri dan tidak perlu “ada” secara fisik untuk menghadiri suatu sosialisasi. </w:t>
      </w:r>
    </w:p>
    <w:p w14:paraId="33606F28" w14:textId="77777777" w:rsidR="00913580" w:rsidRPr="00A421C6" w:rsidRDefault="00913580" w:rsidP="00297D8A">
      <w:pPr>
        <w:pStyle w:val="Heading2"/>
        <w:spacing w:before="0" w:line="480" w:lineRule="auto"/>
        <w:rPr>
          <w:rFonts w:cs="Times New Roman"/>
        </w:rPr>
      </w:pPr>
      <w:bookmarkStart w:id="20" w:name="_Toc220687756"/>
      <w:r w:rsidRPr="00A421C6">
        <w:rPr>
          <w:rFonts w:cs="Times New Roman"/>
        </w:rPr>
        <w:t>2.4 Digitalisasi Sistem Perpajakan</w:t>
      </w:r>
      <w:bookmarkEnd w:id="20"/>
    </w:p>
    <w:p w14:paraId="15952DFF" w14:textId="7155072A" w:rsidR="000E2438" w:rsidRPr="00A421C6" w:rsidRDefault="00934A19" w:rsidP="00A46A2F">
      <w:pPr>
        <w:tabs>
          <w:tab w:val="left" w:pos="450"/>
        </w:tabs>
        <w:spacing w:after="0" w:line="480" w:lineRule="auto"/>
        <w:ind w:firstLine="567"/>
        <w:jc w:val="both"/>
        <w:rPr>
          <w:rFonts w:cs="Times New Roman"/>
        </w:rPr>
      </w:pPr>
      <w:r w:rsidRPr="00A421C6">
        <w:rPr>
          <w:rFonts w:cs="Times New Roman"/>
        </w:rPr>
        <w:t>Digitalisasi sistem perpajakan meliputi penggunaan teknologi didalam proses administrasi perpajakan misalny</w:t>
      </w:r>
      <w:r w:rsidR="008E5933">
        <w:rPr>
          <w:rFonts w:cs="Times New Roman"/>
        </w:rPr>
        <w:t>a untuk pelaporan, pembayaran, dan lain-lain</w:t>
      </w:r>
      <w:r w:rsidRPr="00A421C6">
        <w:rPr>
          <w:rFonts w:cs="Times New Roman"/>
        </w:rPr>
        <w:t xml:space="preserve">. Pemerintah atau Direktorat Jendral Pajak </w:t>
      </w:r>
      <w:r w:rsidR="00D94308">
        <w:rPr>
          <w:rFonts w:cs="Times New Roman"/>
        </w:rPr>
        <w:t>menghadirkan</w:t>
      </w:r>
      <w:r w:rsidRPr="00A421C6">
        <w:rPr>
          <w:rFonts w:cs="Times New Roman"/>
        </w:rPr>
        <w:t xml:space="preserve"> sebuah inovasi pada fasilitas layanan </w:t>
      </w:r>
      <w:r w:rsidR="00D94308">
        <w:rPr>
          <w:rFonts w:cs="Times New Roman"/>
        </w:rPr>
        <w:t>perpajakan dengan menyediakan</w:t>
      </w:r>
      <w:r w:rsidRPr="00A421C6">
        <w:rPr>
          <w:rFonts w:cs="Times New Roman"/>
        </w:rPr>
        <w:t xml:space="preserve"> aplikasi pelaksanaan perpajakan berbasis online </w:t>
      </w:r>
      <w:r w:rsidR="008E5933">
        <w:rPr>
          <w:rFonts w:cs="Times New Roman"/>
        </w:rPr>
        <w:t>yang</w:t>
      </w:r>
      <w:r w:rsidR="00D94308">
        <w:rPr>
          <w:rFonts w:cs="Times New Roman"/>
        </w:rPr>
        <w:t xml:space="preserve"> ditujukan untuk mempermudah wajib pajak dalam menjalankan kewajiban perpajakan mereka, baik dalam hal pembayaran maupun pelaporan pajak. </w:t>
      </w:r>
      <w:r w:rsidR="004C7F61" w:rsidRPr="00A421C6">
        <w:rPr>
          <w:rFonts w:cs="Times New Roman"/>
        </w:rPr>
        <w:t xml:space="preserve">Tujuan dari digitalisasi pajak </w:t>
      </w:r>
      <w:r w:rsidR="00D94308">
        <w:rPr>
          <w:rFonts w:cs="Times New Roman"/>
        </w:rPr>
        <w:t>ialah</w:t>
      </w:r>
      <w:r w:rsidR="004C7F61" w:rsidRPr="00A421C6">
        <w:rPr>
          <w:rFonts w:cs="Times New Roman"/>
        </w:rPr>
        <w:t xml:space="preserve"> </w:t>
      </w:r>
      <w:r w:rsidR="00D94308">
        <w:rPr>
          <w:rFonts w:cs="Times New Roman"/>
        </w:rPr>
        <w:t>ditujukan guna</w:t>
      </w:r>
      <w:r w:rsidR="004C7F61" w:rsidRPr="00A421C6">
        <w:rPr>
          <w:rFonts w:cs="Times New Roman"/>
        </w:rPr>
        <w:t xml:space="preserve"> memberikan fasilitas pelaporan yang lebih kepada wajib pajak saat </w:t>
      </w:r>
      <w:r w:rsidR="00D94308">
        <w:rPr>
          <w:rFonts w:cs="Times New Roman"/>
        </w:rPr>
        <w:t>melaksanakan</w:t>
      </w:r>
      <w:r w:rsidR="004C7F61" w:rsidRPr="00A421C6">
        <w:rPr>
          <w:rFonts w:cs="Times New Roman"/>
        </w:rPr>
        <w:t xml:space="preserve"> kewajiban perpajakannya. Dengan demikian, </w:t>
      </w:r>
      <w:r w:rsidR="00D94308">
        <w:rPr>
          <w:rFonts w:cs="Times New Roman"/>
        </w:rPr>
        <w:t>wajib pajak tidak lagi diwajibkan untuk datang ke kantor pajak secara langsung</w:t>
      </w:r>
      <w:r w:rsidR="004C7F61" w:rsidRPr="00A421C6">
        <w:rPr>
          <w:rFonts w:cs="Times New Roman"/>
        </w:rPr>
        <w:t xml:space="preserve">, kini wajib pajak dapat mengakses fasilitas perpajakan secara online kapan saja dan dimana saja. Digitalisasi ini selain dapat memberikan kemudahan, hal ini juga dibuat dan dirancang untuk </w:t>
      </w:r>
      <w:r w:rsidR="000E2438" w:rsidRPr="00A421C6">
        <w:rPr>
          <w:rFonts w:cs="Times New Roman"/>
        </w:rPr>
        <w:t xml:space="preserve">meningkatkan transparansi dan </w:t>
      </w:r>
      <w:r w:rsidR="004C7F61" w:rsidRPr="00A421C6">
        <w:rPr>
          <w:rFonts w:cs="Times New Roman"/>
        </w:rPr>
        <w:t xml:space="preserve">menumbuhkan rasa percaya </w:t>
      </w:r>
      <w:r w:rsidR="000E2438" w:rsidRPr="00A421C6">
        <w:rPr>
          <w:rFonts w:cs="Times New Roman"/>
        </w:rPr>
        <w:t xml:space="preserve">wajib pajak terhadap sistem perpajakan modern </w:t>
      </w:r>
      <w:sdt>
        <w:sdtPr>
          <w:rPr>
            <w:rFonts w:cs="Times New Roman"/>
            <w:color w:val="000000"/>
          </w:rPr>
          <w:tag w:val="MENDELEY_CITATION_v3_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"/>
          <w:id w:val="796183769"/>
        </w:sdtPr>
        <w:sdtContent>
          <w:r w:rsidR="004A1B42" w:rsidRPr="004A1B42">
            <w:rPr>
              <w:rFonts w:cs="Times New Roman"/>
              <w:color w:val="000000"/>
            </w:rPr>
            <w:t>(Fadhilah et al ., 2025)</w:t>
          </w:r>
        </w:sdtContent>
      </w:sdt>
      <w:r w:rsidR="000E2438" w:rsidRPr="00A421C6">
        <w:rPr>
          <w:rFonts w:cs="Times New Roman"/>
        </w:rPr>
        <w:t xml:space="preserve"> . </w:t>
      </w:r>
    </w:p>
    <w:p w14:paraId="171248A9" w14:textId="268477C4" w:rsidR="00D46C02" w:rsidRPr="00A421C6" w:rsidRDefault="00F92EDF" w:rsidP="00A46A2F">
      <w:pPr>
        <w:tabs>
          <w:tab w:val="left" w:pos="450"/>
        </w:tabs>
        <w:spacing w:before="240" w:after="0" w:line="480" w:lineRule="auto"/>
        <w:ind w:firstLine="567"/>
        <w:jc w:val="both"/>
        <w:rPr>
          <w:rFonts w:cs="Times New Roman"/>
        </w:rPr>
      </w:pPr>
      <w:r w:rsidRPr="00A421C6">
        <w:rPr>
          <w:rFonts w:cs="Times New Roman"/>
        </w:rPr>
        <w:t>Digitalisasi ini menyederhanakan tata cara pelaporan, meningkatkan efisiensi serta mengurangi kemungkinan terjadinya kesalahan dalam pengisian data. Namun, m</w:t>
      </w:r>
      <w:r w:rsidR="000E2438" w:rsidRPr="00A421C6">
        <w:rPr>
          <w:rFonts w:cs="Times New Roman"/>
        </w:rPr>
        <w:t xml:space="preserve">eskipun digitalisasi sistem perpajakan ini telah memberikan kemudahan dan </w:t>
      </w:r>
      <w:r w:rsidR="000E2438" w:rsidRPr="00A421C6">
        <w:rPr>
          <w:rFonts w:cs="Times New Roman"/>
        </w:rPr>
        <w:lastRenderedPageBreak/>
        <w:t>manfaat yang signifikan, sistem ini tidak</w:t>
      </w:r>
      <w:r w:rsidRPr="00A421C6">
        <w:rPr>
          <w:rFonts w:cs="Times New Roman"/>
        </w:rPr>
        <w:t xml:space="preserve"> akan</w:t>
      </w:r>
      <w:r w:rsidR="000E2438" w:rsidRPr="00A421C6">
        <w:rPr>
          <w:rFonts w:cs="Times New Roman"/>
        </w:rPr>
        <w:t xml:space="preserve"> </w:t>
      </w:r>
      <w:r w:rsidRPr="00A421C6">
        <w:rPr>
          <w:rFonts w:cs="Times New Roman"/>
        </w:rPr>
        <w:t>mendapatkan</w:t>
      </w:r>
      <w:r w:rsidR="000E2438" w:rsidRPr="00A421C6">
        <w:rPr>
          <w:rFonts w:cs="Times New Roman"/>
        </w:rPr>
        <w:t xml:space="preserve"> </w:t>
      </w:r>
      <w:r w:rsidR="000E2438" w:rsidRPr="00A421C6">
        <w:rPr>
          <w:rFonts w:cs="Times New Roman"/>
          <w:i/>
          <w:iCs/>
        </w:rPr>
        <w:t>feedback</w:t>
      </w:r>
      <w:r w:rsidR="000E2438" w:rsidRPr="00A421C6">
        <w:rPr>
          <w:rFonts w:cs="Times New Roman"/>
        </w:rPr>
        <w:t xml:space="preserve"> yang baik jika tidak </w:t>
      </w:r>
      <w:r w:rsidRPr="00A421C6">
        <w:rPr>
          <w:rFonts w:cs="Times New Roman"/>
        </w:rPr>
        <w:t>dibarengi</w:t>
      </w:r>
      <w:r w:rsidR="000E2438" w:rsidRPr="00A421C6">
        <w:rPr>
          <w:rFonts w:cs="Times New Roman"/>
        </w:rPr>
        <w:t xml:space="preserve"> dengan pemahaman wajib pajak dalam menggunakan teknologi digital. </w:t>
      </w:r>
      <w:r w:rsidR="002A279A" w:rsidRPr="00A421C6">
        <w:rPr>
          <w:rFonts w:cs="Times New Roman"/>
        </w:rPr>
        <w:t>Terkadang terdapat wajib pajak yang kurang terbiasa dengan teknologi ataupun terdapat kendala teknis seperti sistem yang error ataupun permasalahan jaringan, sehingga penerapan teknologi bukan berarti memb</w:t>
      </w:r>
      <w:r w:rsidR="0047204C">
        <w:rPr>
          <w:rFonts w:cs="Times New Roman"/>
        </w:rPr>
        <w:t xml:space="preserve">uat pajak berlangsung efektif. </w:t>
      </w:r>
      <w:r w:rsidR="004058AE" w:rsidRPr="00A421C6">
        <w:rPr>
          <w:rFonts w:cs="Times New Roman"/>
        </w:rPr>
        <w:t xml:space="preserve">Jadi, pengetahuan mengenai digitalisasi sistem perpajakan </w:t>
      </w:r>
      <w:r w:rsidR="00E03AED">
        <w:rPr>
          <w:rFonts w:cs="Times New Roman"/>
        </w:rPr>
        <w:t>memegang peranan yang krusial</w:t>
      </w:r>
      <w:r w:rsidR="004058AE" w:rsidRPr="00A421C6">
        <w:rPr>
          <w:rFonts w:cs="Times New Roman"/>
        </w:rPr>
        <w:t xml:space="preserve"> bagi wajib pajak. </w:t>
      </w:r>
      <w:r w:rsidR="00A1544D">
        <w:rPr>
          <w:rFonts w:cs="Times New Roman"/>
        </w:rPr>
        <w:t>P</w:t>
      </w:r>
      <w:r w:rsidR="004058AE" w:rsidRPr="00A421C6">
        <w:rPr>
          <w:rFonts w:cs="Times New Roman"/>
        </w:rPr>
        <w:t xml:space="preserve">emahaman mengenai digitalisasi </w:t>
      </w:r>
      <w:r w:rsidR="00E03AED">
        <w:rPr>
          <w:rFonts w:cs="Times New Roman"/>
        </w:rPr>
        <w:t>memungkinkan wajib pajak untuk memanfaatkan berbagai insentif perpajakan</w:t>
      </w:r>
      <w:r w:rsidR="004058AE" w:rsidRPr="00A421C6">
        <w:rPr>
          <w:rFonts w:cs="Times New Roman"/>
        </w:rPr>
        <w:t xml:space="preserve"> dan kemudahan yang ditawarkan oleh sistem perpajakan yang modern, mendorong terciptanya lingkungan yang lebih transparan dan mudah dijangkau </w:t>
      </w:r>
      <w:sdt>
        <w:sdtPr>
          <w:rPr>
            <w:rFonts w:cs="Times New Roman"/>
            <w:color w:val="000000"/>
          </w:rPr>
          <w:tag w:val="MENDELEY_CITATION_v3_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"/>
          <w:id w:val="-828133502"/>
        </w:sdtPr>
        <w:sdtContent>
          <w:r w:rsidR="004A1B42" w:rsidRPr="004A1B42">
            <w:rPr>
              <w:rFonts w:cs="Times New Roman"/>
              <w:color w:val="000000"/>
            </w:rPr>
            <w:t>(Brenda Ernsky Palar et al ., 2024)</w:t>
          </w:r>
        </w:sdtContent>
      </w:sdt>
      <w:r w:rsidR="004058AE" w:rsidRPr="00A421C6">
        <w:rPr>
          <w:rFonts w:cs="Times New Roman"/>
        </w:rPr>
        <w:t xml:space="preserve">. </w:t>
      </w:r>
    </w:p>
    <w:p w14:paraId="337A37A3" w14:textId="77777777" w:rsidR="00D46C02" w:rsidRPr="00A421C6" w:rsidRDefault="00D46C02" w:rsidP="00297D8A">
      <w:pPr>
        <w:pStyle w:val="Heading2"/>
        <w:spacing w:before="0" w:line="480" w:lineRule="auto"/>
        <w:rPr>
          <w:rFonts w:cs="Times New Roman"/>
        </w:rPr>
      </w:pPr>
      <w:bookmarkStart w:id="21" w:name="_Toc220687757"/>
      <w:r w:rsidRPr="00A421C6">
        <w:rPr>
          <w:rFonts w:cs="Times New Roman"/>
        </w:rPr>
        <w:t>2.5 Literasi Digital</w:t>
      </w:r>
      <w:bookmarkEnd w:id="21"/>
    </w:p>
    <w:p w14:paraId="72B5438D" w14:textId="2BB7D694" w:rsidR="006E37EC" w:rsidRPr="00A421C6" w:rsidRDefault="00002BAB" w:rsidP="00FD64C7">
      <w:pPr>
        <w:tabs>
          <w:tab w:val="left" w:pos="450"/>
        </w:tabs>
        <w:spacing w:after="0" w:line="480" w:lineRule="auto"/>
        <w:ind w:firstLine="567"/>
        <w:jc w:val="both"/>
        <w:rPr>
          <w:rFonts w:cs="Times New Roman"/>
          <w:color w:val="000000"/>
          <w:szCs w:val="24"/>
        </w:rPr>
      </w:pPr>
      <w:r w:rsidRPr="00A421C6">
        <w:rPr>
          <w:rFonts w:cs="Times New Roman"/>
          <w:szCs w:val="24"/>
        </w:rPr>
        <w:t>Literasi digital perpajakan merupakan kemampuan wajib pajak dalam memahami, menggunakan, dan mengelola informasi digital secara efektif termasuk dalam pemahaman mengenai pentingnya perpajakan dan penggunaan sistem perpajakan secara online.</w:t>
      </w:r>
      <w:r w:rsidR="00230CF9" w:rsidRPr="00A421C6">
        <w:rPr>
          <w:rFonts w:cs="Times New Roman"/>
          <w:szCs w:val="24"/>
        </w:rPr>
        <w:t xml:space="preserve"> </w:t>
      </w:r>
      <w:r w:rsidRPr="00A421C6">
        <w:rPr>
          <w:rFonts w:cs="Times New Roman"/>
          <w:szCs w:val="24"/>
        </w:rPr>
        <w:t xml:space="preserve"> Literasi digital </w:t>
      </w:r>
      <w:r w:rsidR="00E03AED">
        <w:rPr>
          <w:rFonts w:cs="Times New Roman"/>
          <w:szCs w:val="24"/>
        </w:rPr>
        <w:t>merupakan salah satu faktor krusial yang turut memengaruhi tingkat pengetahuan dan pemahaman wajib pajak terhadap ketentuan perpajakan</w:t>
      </w:r>
      <w:r w:rsidR="00021750" w:rsidRPr="00A421C6">
        <w:rPr>
          <w:rFonts w:cs="Times New Roman"/>
          <w:szCs w:val="24"/>
        </w:rPr>
        <w:t xml:space="preserve">. </w:t>
      </w:r>
      <w:r w:rsidR="00230CF9" w:rsidRPr="00A421C6">
        <w:rPr>
          <w:rFonts w:cs="Times New Roman"/>
          <w:szCs w:val="24"/>
        </w:rPr>
        <w:t xml:space="preserve">Pengetahuan dapat meliputi konsep dan </w:t>
      </w:r>
      <w:r w:rsidR="00E03AED">
        <w:rPr>
          <w:rFonts w:cs="Times New Roman"/>
          <w:szCs w:val="24"/>
        </w:rPr>
        <w:t>aturan</w:t>
      </w:r>
      <w:r w:rsidR="00230CF9" w:rsidRPr="00A421C6">
        <w:rPr>
          <w:rFonts w:cs="Times New Roman"/>
          <w:szCs w:val="24"/>
        </w:rPr>
        <w:t xml:space="preserve"> umum perpajakan serta </w:t>
      </w:r>
      <w:r w:rsidR="00E03AED">
        <w:rPr>
          <w:rFonts w:cs="Times New Roman"/>
          <w:szCs w:val="24"/>
        </w:rPr>
        <w:t>keterampilan</w:t>
      </w:r>
      <w:r w:rsidR="00E56918" w:rsidRPr="00A421C6">
        <w:rPr>
          <w:rFonts w:cs="Times New Roman"/>
          <w:szCs w:val="24"/>
        </w:rPr>
        <w:t xml:space="preserve"> dalam melaksanakan perhitungan, mencatat, dan melaporkan pajak </w:t>
      </w:r>
      <w:sdt>
        <w:sdtPr>
          <w:rPr>
            <w:rFonts w:cs="Times New Roman"/>
            <w:color w:val="000000"/>
            <w:szCs w:val="24"/>
          </w:rPr>
          <w:tag w:val="MENDELEY_CITATION_v3_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"/>
          <w:id w:val="-439226732"/>
        </w:sdtPr>
        <w:sdtContent>
          <w:r w:rsidR="004A1B42" w:rsidRPr="004A1B42">
            <w:rPr>
              <w:rFonts w:cs="Times New Roman"/>
              <w:color w:val="000000"/>
              <w:szCs w:val="24"/>
            </w:rPr>
            <w:t>(Mardhatilla et al ., 2023)</w:t>
          </w:r>
        </w:sdtContent>
      </w:sdt>
      <w:r w:rsidR="00E56918" w:rsidRPr="00A421C6">
        <w:rPr>
          <w:rFonts w:cs="Times New Roman"/>
          <w:szCs w:val="24"/>
        </w:rPr>
        <w:t xml:space="preserve">. </w:t>
      </w:r>
      <w:r w:rsidR="00021750" w:rsidRPr="00A421C6">
        <w:rPr>
          <w:rFonts w:cs="Times New Roman"/>
          <w:szCs w:val="24"/>
        </w:rPr>
        <w:t xml:space="preserve">Dengan </w:t>
      </w:r>
      <w:r w:rsidR="00E03AED">
        <w:rPr>
          <w:rFonts w:cs="Times New Roman"/>
          <w:szCs w:val="24"/>
        </w:rPr>
        <w:t>pengetahuan yang memadai</w:t>
      </w:r>
      <w:r w:rsidR="00021750" w:rsidRPr="00A421C6">
        <w:rPr>
          <w:rFonts w:cs="Times New Roman"/>
          <w:szCs w:val="24"/>
        </w:rPr>
        <w:t xml:space="preserve"> dalam penggunaan teknologi digital, wajib pajak dapat memanfaatkan berbagai insentif maupun fasilitas digital yang telah disediakan untuk mengelola kewajiban perpajakan mereka secara lebih efektif, misalnya menggunakan aplikasi akuntansi </w:t>
      </w:r>
      <w:r w:rsidR="00021750" w:rsidRPr="00A421C6">
        <w:rPr>
          <w:rFonts w:cs="Times New Roman"/>
          <w:szCs w:val="24"/>
        </w:rPr>
        <w:lastRenderedPageBreak/>
        <w:t>dan fasilitas perpajakan yang menyederhanakan proses pencatatan, pemb</w:t>
      </w:r>
      <w:r w:rsidR="00432F58">
        <w:rPr>
          <w:rFonts w:cs="Times New Roman"/>
          <w:szCs w:val="24"/>
        </w:rPr>
        <w:t xml:space="preserve">ayaran dan pelaporan perpajakan </w:t>
      </w:r>
      <w:sdt>
        <w:sdtPr>
          <w:rPr>
            <w:rFonts w:cs="Times New Roman"/>
            <w:color w:val="000000"/>
            <w:szCs w:val="24"/>
          </w:rPr>
          <w:tag w:val="MENDELEY_CITATION_v3_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"/>
          <w:id w:val="1248233997"/>
        </w:sdtPr>
        <w:sdtContent>
          <w:r w:rsidR="004A1B42" w:rsidRPr="004A1B42">
            <w:rPr>
              <w:rFonts w:cs="Times New Roman"/>
              <w:color w:val="000000"/>
              <w:szCs w:val="24"/>
            </w:rPr>
            <w:t>(Rumeon et al ., 2025)</w:t>
          </w:r>
        </w:sdtContent>
      </w:sdt>
      <w:r w:rsidR="006E37EC" w:rsidRPr="00A421C6">
        <w:rPr>
          <w:rFonts w:cs="Times New Roman"/>
          <w:color w:val="000000"/>
          <w:szCs w:val="24"/>
        </w:rPr>
        <w:t xml:space="preserve">. Terkait dengan regulasi atau peraturan perpajakan yang sering berubah, literasi digital juga berperan dalam memberikan akses informasi terhadap perubahan tersebut, sehingga hal ini dapat menjaga kepatuhan wajib pajak. </w:t>
      </w:r>
    </w:p>
    <w:p w14:paraId="2EED622C" w14:textId="17E28B67" w:rsidR="007631C8" w:rsidRPr="00A421C6" w:rsidRDefault="004D6D94" w:rsidP="00FD64C7">
      <w:pPr>
        <w:tabs>
          <w:tab w:val="left" w:pos="450"/>
        </w:tabs>
        <w:spacing w:after="0" w:line="480" w:lineRule="auto"/>
        <w:ind w:firstLine="567"/>
        <w:jc w:val="both"/>
        <w:rPr>
          <w:rFonts w:cs="Times New Roman"/>
          <w:color w:val="000000"/>
          <w:szCs w:val="24"/>
        </w:rPr>
      </w:pPr>
      <w:r w:rsidRPr="00A421C6">
        <w:rPr>
          <w:rFonts w:cs="Times New Roman"/>
          <w:color w:val="000000"/>
          <w:szCs w:val="24"/>
        </w:rPr>
        <w:t xml:space="preserve">Menurut </w:t>
      </w:r>
      <w:sdt>
        <w:sdtPr>
          <w:rPr>
            <w:rFonts w:cs="Times New Roman"/>
            <w:color w:val="000000"/>
            <w:szCs w:val="24"/>
          </w:rPr>
          <w:tag w:val="MENDELEY_CITATION_v3_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"/>
          <w:id w:val="1971471665"/>
        </w:sdtPr>
        <w:sdtContent>
          <w:r w:rsidR="004A1B42" w:rsidRPr="004A1B42">
            <w:rPr>
              <w:rFonts w:eastAsia="Times New Roman" w:cs="Times New Roman"/>
              <w:color w:val="000000"/>
            </w:rPr>
            <w:t>Athaya &amp; Valentino (2021)</w:t>
          </w:r>
        </w:sdtContent>
      </w:sdt>
      <w:r w:rsidRPr="00A421C6">
        <w:rPr>
          <w:rFonts w:cs="Times New Roman"/>
          <w:color w:val="000000"/>
          <w:szCs w:val="24"/>
        </w:rPr>
        <w:t xml:space="preserve"> </w:t>
      </w:r>
      <w:r w:rsidR="00DA6CFC">
        <w:rPr>
          <w:rFonts w:cs="Times New Roman"/>
          <w:color w:val="000000"/>
          <w:szCs w:val="24"/>
        </w:rPr>
        <w:t>literasi pajak mer</w:t>
      </w:r>
      <w:r w:rsidR="0047204C">
        <w:rPr>
          <w:rFonts w:cs="Times New Roman"/>
          <w:color w:val="000000"/>
          <w:szCs w:val="24"/>
        </w:rPr>
        <w:t>u</w:t>
      </w:r>
      <w:r w:rsidR="00DA6CFC">
        <w:rPr>
          <w:rFonts w:cs="Times New Roman"/>
          <w:color w:val="000000"/>
          <w:szCs w:val="24"/>
        </w:rPr>
        <w:t>pakan salah satu metode penting dalam mewujudkan kesadaran pajak di masyarakat</w:t>
      </w:r>
      <w:r w:rsidRPr="00A421C6">
        <w:rPr>
          <w:rFonts w:cs="Times New Roman"/>
          <w:color w:val="000000"/>
          <w:szCs w:val="24"/>
        </w:rPr>
        <w:t xml:space="preserve">, dimana yang dimaksudkan dari literasi disini adalah kemampuan wajib pajak dalam menerima informasi dan menjalankan informasi melalui suatu keputusan yang berguna dalam hidup. </w:t>
      </w:r>
      <w:r w:rsidR="00DA6CFC">
        <w:rPr>
          <w:rFonts w:cs="Times New Roman"/>
          <w:color w:val="000000"/>
          <w:szCs w:val="24"/>
        </w:rPr>
        <w:t>Literasi kesadaran pajak merupakan salah satu langkah untuk meningkatkan pemahaman masyarakat tentang pajak, dengan tujuan menumbuhkan kesadaran agar menjadi individu yang taat dalam menjalankan kewajiban perpajakan</w:t>
      </w:r>
      <w:r w:rsidR="0026705A" w:rsidRPr="00A421C6">
        <w:rPr>
          <w:rFonts w:cs="Times New Roman"/>
          <w:color w:val="000000"/>
          <w:szCs w:val="24"/>
        </w:rPr>
        <w:t xml:space="preserve">. </w:t>
      </w:r>
      <w:r w:rsidR="00C80EF3" w:rsidRPr="00A421C6">
        <w:rPr>
          <w:rFonts w:cs="Times New Roman"/>
          <w:color w:val="000000"/>
          <w:szCs w:val="24"/>
        </w:rPr>
        <w:t>Literasi disini bukan hanya soal pemahaman mengenai pajak saja, tetapi juga meliputi pemahaman terhadap penggunaan teknolog</w:t>
      </w:r>
      <w:r w:rsidR="0047204C">
        <w:rPr>
          <w:rFonts w:cs="Times New Roman"/>
          <w:color w:val="000000"/>
          <w:szCs w:val="24"/>
        </w:rPr>
        <w:t>i sistem perpajakan secara onlin</w:t>
      </w:r>
      <w:r w:rsidR="00C80EF3" w:rsidRPr="00A421C6">
        <w:rPr>
          <w:rFonts w:cs="Times New Roman"/>
          <w:color w:val="000000"/>
          <w:szCs w:val="24"/>
        </w:rPr>
        <w:t xml:space="preserve">e. Semakin </w:t>
      </w:r>
      <w:r w:rsidR="00DA6CFC">
        <w:rPr>
          <w:rFonts w:cs="Times New Roman"/>
          <w:color w:val="000000"/>
          <w:szCs w:val="24"/>
        </w:rPr>
        <w:t>meningkat</w:t>
      </w:r>
      <w:r w:rsidR="00C80EF3" w:rsidRPr="00A421C6">
        <w:rPr>
          <w:rFonts w:cs="Times New Roman"/>
          <w:color w:val="000000"/>
          <w:szCs w:val="24"/>
        </w:rPr>
        <w:t xml:space="preserve"> tingkat literasi wajib pajak</w:t>
      </w:r>
      <w:r w:rsidR="00DA6CFC">
        <w:rPr>
          <w:rFonts w:cs="Times New Roman"/>
          <w:color w:val="000000"/>
          <w:szCs w:val="24"/>
        </w:rPr>
        <w:t>,</w:t>
      </w:r>
      <w:r w:rsidR="00C80EF3" w:rsidRPr="00A421C6">
        <w:rPr>
          <w:rFonts w:cs="Times New Roman"/>
          <w:color w:val="000000"/>
          <w:szCs w:val="24"/>
        </w:rPr>
        <w:t xml:space="preserve"> maka semakin besar </w:t>
      </w:r>
      <w:r w:rsidR="00DA6CFC">
        <w:rPr>
          <w:rFonts w:cs="Times New Roman"/>
          <w:color w:val="000000"/>
          <w:szCs w:val="24"/>
        </w:rPr>
        <w:t>pula peluang</w:t>
      </w:r>
      <w:r w:rsidR="00C80EF3" w:rsidRPr="00A421C6">
        <w:rPr>
          <w:rFonts w:cs="Times New Roman"/>
          <w:color w:val="000000"/>
          <w:szCs w:val="24"/>
        </w:rPr>
        <w:t xml:space="preserve"> untuk </w:t>
      </w:r>
      <w:r w:rsidR="007631C8" w:rsidRPr="00A421C6">
        <w:rPr>
          <w:rFonts w:cs="Times New Roman"/>
          <w:color w:val="000000"/>
          <w:szCs w:val="24"/>
        </w:rPr>
        <w:t xml:space="preserve">seseorang </w:t>
      </w:r>
      <w:r w:rsidR="00C80EF3" w:rsidRPr="00A421C6">
        <w:rPr>
          <w:rFonts w:cs="Times New Roman"/>
          <w:color w:val="000000"/>
          <w:szCs w:val="24"/>
        </w:rPr>
        <w:t xml:space="preserve">taat terhadap kewajiban perpajakannya. </w:t>
      </w:r>
    </w:p>
    <w:p w14:paraId="63DC05D4" w14:textId="0F77ABDB" w:rsidR="007631C8" w:rsidRPr="00A421C6" w:rsidRDefault="007631C8" w:rsidP="009F09F4">
      <w:pPr>
        <w:pStyle w:val="Heading2"/>
        <w:spacing w:before="0" w:line="480" w:lineRule="auto"/>
        <w:rPr>
          <w:rFonts w:cs="Times New Roman"/>
        </w:rPr>
      </w:pPr>
      <w:bookmarkStart w:id="22" w:name="_Toc220687758"/>
      <w:r w:rsidRPr="00A421C6">
        <w:rPr>
          <w:rFonts w:cs="Times New Roman"/>
        </w:rPr>
        <w:t>2.6 Penelitian Terdah</w:t>
      </w:r>
      <w:r w:rsidR="006A3F75">
        <w:rPr>
          <w:rFonts w:cs="Times New Roman"/>
        </w:rPr>
        <w:t>ulu</w:t>
      </w:r>
      <w:bookmarkEnd w:id="22"/>
    </w:p>
    <w:p w14:paraId="7F474426" w14:textId="3F9586C8" w:rsidR="00D07DB7" w:rsidRPr="00182096" w:rsidRDefault="007631C8" w:rsidP="00182096">
      <w:pPr>
        <w:spacing w:after="0" w:line="480" w:lineRule="auto"/>
        <w:ind w:firstLine="567"/>
        <w:jc w:val="both"/>
        <w:rPr>
          <w:rFonts w:cs="Times New Roman"/>
          <w:color w:val="000000"/>
          <w:szCs w:val="24"/>
        </w:rPr>
      </w:pPr>
      <w:r w:rsidRPr="00A421C6">
        <w:rPr>
          <w:rFonts w:cs="Times New Roman"/>
          <w:color w:val="000000"/>
          <w:szCs w:val="24"/>
        </w:rPr>
        <w:t xml:space="preserve">Berikut </w:t>
      </w:r>
      <w:r w:rsidR="00DA6CFC">
        <w:rPr>
          <w:rFonts w:cs="Times New Roman"/>
          <w:color w:val="000000"/>
          <w:szCs w:val="24"/>
        </w:rPr>
        <w:t xml:space="preserve">adalah </w:t>
      </w:r>
      <w:r w:rsidRPr="00A421C6">
        <w:rPr>
          <w:rFonts w:cs="Times New Roman"/>
          <w:color w:val="000000"/>
          <w:szCs w:val="24"/>
        </w:rPr>
        <w:t>beberapa penelitian terdah</w:t>
      </w:r>
      <w:r w:rsidR="006A3F75">
        <w:rPr>
          <w:rFonts w:cs="Times New Roman"/>
          <w:color w:val="000000"/>
          <w:szCs w:val="24"/>
        </w:rPr>
        <w:t>ulu</w:t>
      </w:r>
      <w:r w:rsidRPr="00A421C6">
        <w:rPr>
          <w:rFonts w:cs="Times New Roman"/>
          <w:color w:val="000000"/>
          <w:szCs w:val="24"/>
        </w:rPr>
        <w:t xml:space="preserve"> yang dijadikan sebagai </w:t>
      </w:r>
      <w:r w:rsidR="00DA6CFC">
        <w:rPr>
          <w:rFonts w:cs="Times New Roman"/>
          <w:color w:val="000000"/>
          <w:szCs w:val="24"/>
        </w:rPr>
        <w:t>acuan</w:t>
      </w:r>
      <w:r w:rsidRPr="00A421C6">
        <w:rPr>
          <w:rFonts w:cs="Times New Roman"/>
          <w:color w:val="000000"/>
          <w:szCs w:val="24"/>
        </w:rPr>
        <w:t xml:space="preserve"> dalam </w:t>
      </w:r>
      <w:r w:rsidR="00DA6CFC">
        <w:rPr>
          <w:rFonts w:cs="Times New Roman"/>
          <w:color w:val="000000"/>
          <w:szCs w:val="24"/>
        </w:rPr>
        <w:t>penyusunan</w:t>
      </w:r>
      <w:r w:rsidRPr="00A421C6">
        <w:rPr>
          <w:rFonts w:cs="Times New Roman"/>
          <w:color w:val="000000"/>
          <w:szCs w:val="24"/>
        </w:rPr>
        <w:t xml:space="preserve"> penelitian ini: </w:t>
      </w:r>
      <w:r w:rsidR="00D07DB7">
        <w:br w:type="page"/>
      </w:r>
    </w:p>
    <w:tbl>
      <w:tblPr>
        <w:tblStyle w:val="TableGrid"/>
        <w:tblW w:w="0" w:type="auto"/>
        <w:tblInd w:w="534" w:type="dxa"/>
        <w:tblLook w:val="04A0" w:firstRow="1" w:lastRow="0" w:firstColumn="1" w:lastColumn="0" w:noHBand="0" w:noVBand="1"/>
      </w:tblPr>
      <w:tblGrid>
        <w:gridCol w:w="559"/>
        <w:gridCol w:w="6835"/>
      </w:tblGrid>
      <w:tr w:rsidR="00B041A0" w:rsidRPr="00EE34D6" w14:paraId="3E195C19" w14:textId="77777777" w:rsidTr="00D07DB7">
        <w:tc>
          <w:tcPr>
            <w:tcW w:w="563" w:type="dxa"/>
          </w:tcPr>
          <w:p w14:paraId="4BBC6A2B" w14:textId="7FA5309F" w:rsidR="00B041A0" w:rsidRPr="00EE34D6" w:rsidRDefault="00B041A0" w:rsidP="00297D8A">
            <w:pPr>
              <w:tabs>
                <w:tab w:val="left" w:pos="450"/>
              </w:tabs>
              <w:spacing w:line="360" w:lineRule="auto"/>
              <w:jc w:val="center"/>
              <w:rPr>
                <w:rFonts w:cs="Times New Roman"/>
                <w:b/>
                <w:bCs/>
                <w:color w:val="000000"/>
                <w:sz w:val="20"/>
                <w:szCs w:val="20"/>
              </w:rPr>
            </w:pPr>
            <w:r w:rsidRPr="00EE34D6">
              <w:rPr>
                <w:rFonts w:cs="Times New Roman"/>
                <w:b/>
                <w:bCs/>
                <w:color w:val="000000"/>
                <w:sz w:val="20"/>
                <w:szCs w:val="20"/>
              </w:rPr>
              <w:lastRenderedPageBreak/>
              <w:t>No</w:t>
            </w:r>
          </w:p>
        </w:tc>
        <w:tc>
          <w:tcPr>
            <w:tcW w:w="7057" w:type="dxa"/>
          </w:tcPr>
          <w:p w14:paraId="3A67069C" w14:textId="1D34AD9C" w:rsidR="00B041A0" w:rsidRPr="00EE34D6" w:rsidRDefault="00F947E4" w:rsidP="00297D8A">
            <w:pPr>
              <w:tabs>
                <w:tab w:val="left" w:pos="450"/>
              </w:tabs>
              <w:spacing w:line="360" w:lineRule="auto"/>
              <w:jc w:val="center"/>
              <w:rPr>
                <w:rFonts w:cs="Times New Roman"/>
                <w:b/>
                <w:bCs/>
                <w:color w:val="000000"/>
                <w:sz w:val="20"/>
                <w:szCs w:val="20"/>
              </w:rPr>
            </w:pPr>
            <w:r w:rsidRPr="00EE34D6">
              <w:rPr>
                <w:rFonts w:cs="Times New Roman"/>
                <w:b/>
                <w:bCs/>
                <w:color w:val="000000"/>
                <w:sz w:val="20"/>
                <w:szCs w:val="20"/>
              </w:rPr>
              <w:t>Keterangan</w:t>
            </w:r>
          </w:p>
        </w:tc>
      </w:tr>
      <w:tr w:rsidR="00B041A0" w:rsidRPr="00EE34D6" w14:paraId="7203AC67" w14:textId="77777777" w:rsidTr="00D07DB7">
        <w:tc>
          <w:tcPr>
            <w:tcW w:w="563" w:type="dxa"/>
            <w:vMerge w:val="restart"/>
          </w:tcPr>
          <w:p w14:paraId="74F29F5B" w14:textId="09549165"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1.</w:t>
            </w:r>
          </w:p>
        </w:tc>
        <w:tc>
          <w:tcPr>
            <w:tcW w:w="7057" w:type="dxa"/>
          </w:tcPr>
          <w:p w14:paraId="6DEEEF1D" w14:textId="4E24711B" w:rsidR="00B041A0" w:rsidRPr="00EE34D6" w:rsidRDefault="00AD1DBD"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 xml:space="preserve">Nama Peneliti/Tahun: </w:t>
            </w:r>
            <w:sdt>
              <w:sdtPr>
                <w:rPr>
                  <w:rFonts w:cs="Times New Roman"/>
                  <w:color w:val="000000"/>
                  <w:sz w:val="20"/>
                  <w:szCs w:val="20"/>
                </w:rPr>
                <w:tag w:val="MENDELEY_CITATION_v3_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"/>
                <w:id w:val="2085718771"/>
              </w:sdtPr>
              <w:sdtContent>
                <w:r w:rsidR="004A1B42" w:rsidRPr="004A1B42">
                  <w:rPr>
                    <w:rFonts w:eastAsia="Times New Roman" w:cs="Times New Roman"/>
                    <w:color w:val="000000"/>
                    <w:sz w:val="20"/>
                  </w:rPr>
                  <w:t>Nta’ola &amp; Astuti (2023)</w:t>
                </w:r>
              </w:sdtContent>
            </w:sdt>
          </w:p>
        </w:tc>
      </w:tr>
      <w:tr w:rsidR="00B041A0" w:rsidRPr="00EE34D6" w14:paraId="19FF0E31" w14:textId="77777777" w:rsidTr="00D07DB7">
        <w:tc>
          <w:tcPr>
            <w:tcW w:w="563" w:type="dxa"/>
            <w:vMerge/>
          </w:tcPr>
          <w:p w14:paraId="46DE2DC9"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646EC459" w14:textId="77777777" w:rsidR="00B041A0" w:rsidRPr="00EE34D6" w:rsidRDefault="00B041A0"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1973E74B" w14:textId="77777777" w:rsidR="00890CE6" w:rsidRPr="00EE34D6" w:rsidRDefault="00890CE6" w:rsidP="00297D8A">
            <w:pPr>
              <w:pStyle w:val="ListParagraph"/>
              <w:numPr>
                <w:ilvl w:val="0"/>
                <w:numId w:val="7"/>
              </w:numPr>
              <w:tabs>
                <w:tab w:val="left" w:pos="742"/>
              </w:tabs>
              <w:spacing w:line="360" w:lineRule="auto"/>
              <w:ind w:left="742"/>
              <w:jc w:val="both"/>
              <w:rPr>
                <w:rFonts w:cs="Times New Roman"/>
                <w:color w:val="000000"/>
                <w:sz w:val="20"/>
                <w:szCs w:val="20"/>
              </w:rPr>
            </w:pPr>
            <w:r w:rsidRPr="00EE34D6">
              <w:rPr>
                <w:rFonts w:cs="Times New Roman"/>
                <w:color w:val="000000"/>
                <w:sz w:val="20"/>
                <w:szCs w:val="20"/>
              </w:rPr>
              <w:t>Pemahaman Perpajakan</w:t>
            </w:r>
          </w:p>
          <w:p w14:paraId="0E7CF49A" w14:textId="77777777" w:rsidR="00890CE6" w:rsidRPr="00EE34D6" w:rsidRDefault="00890CE6" w:rsidP="00297D8A">
            <w:pPr>
              <w:pStyle w:val="ListParagraph"/>
              <w:numPr>
                <w:ilvl w:val="0"/>
                <w:numId w:val="7"/>
              </w:numPr>
              <w:tabs>
                <w:tab w:val="left" w:pos="742"/>
              </w:tabs>
              <w:spacing w:line="360" w:lineRule="auto"/>
              <w:ind w:left="742"/>
              <w:jc w:val="both"/>
              <w:rPr>
                <w:rFonts w:cs="Times New Roman"/>
                <w:color w:val="000000"/>
                <w:sz w:val="20"/>
                <w:szCs w:val="20"/>
              </w:rPr>
            </w:pPr>
            <w:r w:rsidRPr="00EE34D6">
              <w:rPr>
                <w:rFonts w:cs="Times New Roman"/>
                <w:color w:val="000000"/>
                <w:sz w:val="20"/>
                <w:szCs w:val="20"/>
              </w:rPr>
              <w:t>Sosialisasi Perpajakan</w:t>
            </w:r>
          </w:p>
          <w:p w14:paraId="1F921437" w14:textId="67D64CCB" w:rsidR="00890CE6" w:rsidRPr="00EE34D6" w:rsidRDefault="00890CE6" w:rsidP="00297D8A">
            <w:pPr>
              <w:pStyle w:val="ListParagraph"/>
              <w:numPr>
                <w:ilvl w:val="0"/>
                <w:numId w:val="7"/>
              </w:numPr>
              <w:tabs>
                <w:tab w:val="left" w:pos="742"/>
              </w:tabs>
              <w:spacing w:line="360" w:lineRule="auto"/>
              <w:ind w:left="742"/>
              <w:jc w:val="both"/>
              <w:rPr>
                <w:rFonts w:cs="Times New Roman"/>
                <w:color w:val="000000"/>
                <w:sz w:val="20"/>
                <w:szCs w:val="20"/>
              </w:rPr>
            </w:pPr>
            <w:r w:rsidRPr="00EE34D6">
              <w:rPr>
                <w:rFonts w:cs="Times New Roman"/>
                <w:color w:val="000000"/>
                <w:sz w:val="20"/>
                <w:szCs w:val="20"/>
              </w:rPr>
              <w:t>Modernisasi Sistem Perpajakan</w:t>
            </w:r>
          </w:p>
          <w:p w14:paraId="234CE46F" w14:textId="77777777" w:rsidR="00B041A0" w:rsidRPr="00EE34D6" w:rsidRDefault="00B041A0"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548F56BA" w14:textId="6A7BCC54" w:rsidR="00890CE6" w:rsidRPr="00EE34D6" w:rsidRDefault="00890CE6" w:rsidP="00297D8A">
            <w:pPr>
              <w:pStyle w:val="ListParagraph"/>
              <w:numPr>
                <w:ilvl w:val="0"/>
                <w:numId w:val="9"/>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Pajak Pelaku UMKM</w:t>
            </w:r>
          </w:p>
        </w:tc>
      </w:tr>
      <w:tr w:rsidR="00B041A0" w:rsidRPr="00EE34D6" w14:paraId="77E590C4" w14:textId="77777777" w:rsidTr="00D07DB7">
        <w:tc>
          <w:tcPr>
            <w:tcW w:w="563" w:type="dxa"/>
            <w:vMerge/>
          </w:tcPr>
          <w:p w14:paraId="4B9C564B"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3CCAD98F" w14:textId="77777777" w:rsidR="00B041A0" w:rsidRPr="00EE34D6" w:rsidRDefault="00890CE6"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6E1BC506" w14:textId="77777777" w:rsidR="00890CE6" w:rsidRPr="00EE34D6" w:rsidRDefault="00890CE6" w:rsidP="00297D8A">
            <w:pPr>
              <w:pStyle w:val="ListParagraph"/>
              <w:numPr>
                <w:ilvl w:val="0"/>
                <w:numId w:val="10"/>
              </w:numPr>
              <w:tabs>
                <w:tab w:val="left" w:pos="450"/>
              </w:tabs>
              <w:spacing w:line="360" w:lineRule="auto"/>
              <w:jc w:val="both"/>
              <w:rPr>
                <w:rFonts w:cs="Times New Roman"/>
                <w:color w:val="000000"/>
                <w:sz w:val="20"/>
                <w:szCs w:val="20"/>
              </w:rPr>
            </w:pPr>
            <w:r w:rsidRPr="00EE34D6">
              <w:rPr>
                <w:rFonts w:cs="Times New Roman"/>
                <w:color w:val="000000"/>
                <w:sz w:val="20"/>
                <w:szCs w:val="20"/>
              </w:rPr>
              <w:t>Pemahaman perpajakan berpengaruh positif terhadap kepatuhan pajak.</w:t>
            </w:r>
          </w:p>
          <w:p w14:paraId="3A625FC8" w14:textId="77777777" w:rsidR="00890CE6" w:rsidRPr="00EE34D6" w:rsidRDefault="00890CE6" w:rsidP="00297D8A">
            <w:pPr>
              <w:pStyle w:val="ListParagraph"/>
              <w:numPr>
                <w:ilvl w:val="0"/>
                <w:numId w:val="10"/>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perpajakan tidak berpengaruh terhadap kepatuhan pajak.</w:t>
            </w:r>
          </w:p>
          <w:p w14:paraId="47A74A98" w14:textId="6B014502" w:rsidR="00890CE6" w:rsidRPr="00EE34D6" w:rsidRDefault="00890CE6" w:rsidP="00297D8A">
            <w:pPr>
              <w:pStyle w:val="ListParagraph"/>
              <w:numPr>
                <w:ilvl w:val="0"/>
                <w:numId w:val="10"/>
              </w:numPr>
              <w:tabs>
                <w:tab w:val="left" w:pos="450"/>
              </w:tabs>
              <w:spacing w:line="360" w:lineRule="auto"/>
              <w:jc w:val="both"/>
              <w:rPr>
                <w:rFonts w:cs="Times New Roman"/>
                <w:b/>
                <w:color w:val="000000"/>
                <w:sz w:val="20"/>
                <w:szCs w:val="20"/>
              </w:rPr>
            </w:pPr>
            <w:r w:rsidRPr="00EE34D6">
              <w:rPr>
                <w:rFonts w:cs="Times New Roman"/>
                <w:color w:val="000000"/>
                <w:sz w:val="20"/>
                <w:szCs w:val="20"/>
              </w:rPr>
              <w:t>Modernisasi sistem berpengaruh positif terhadap kepatuhan pajak.</w:t>
            </w:r>
          </w:p>
        </w:tc>
      </w:tr>
      <w:tr w:rsidR="00B041A0" w:rsidRPr="00EE34D6" w14:paraId="6DFAA4E9" w14:textId="77777777" w:rsidTr="00D07DB7">
        <w:tc>
          <w:tcPr>
            <w:tcW w:w="563" w:type="dxa"/>
            <w:vMerge w:val="restart"/>
          </w:tcPr>
          <w:p w14:paraId="79D255C7" w14:textId="0C5A7BD4"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2.</w:t>
            </w:r>
          </w:p>
        </w:tc>
        <w:tc>
          <w:tcPr>
            <w:tcW w:w="7057" w:type="dxa"/>
          </w:tcPr>
          <w:p w14:paraId="11F9EC73" w14:textId="6708FB21" w:rsidR="00B041A0" w:rsidRPr="00EE34D6" w:rsidRDefault="00AD1DBD"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 xml:space="preserve">Nama Peneliti/Tahun: </w:t>
            </w:r>
            <w:sdt>
              <w:sdtPr>
                <w:rPr>
                  <w:rFonts w:cs="Times New Roman"/>
                  <w:color w:val="000000"/>
                  <w:sz w:val="20"/>
                  <w:szCs w:val="20"/>
                </w:rPr>
                <w:tag w:val="MENDELEY_CITATION_v3_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"/>
                <w:id w:val="474810744"/>
              </w:sdtPr>
              <w:sdtContent>
                <w:r w:rsidR="004A1B42" w:rsidRPr="004A1B42">
                  <w:rPr>
                    <w:rFonts w:eastAsia="Times New Roman" w:cs="Times New Roman"/>
                    <w:color w:val="000000"/>
                    <w:sz w:val="20"/>
                  </w:rPr>
                  <w:t>Zaikin, Pagalung &amp; Rasyid (2022)</w:t>
                </w:r>
              </w:sdtContent>
            </w:sdt>
            <w:r w:rsidR="001E4B3F" w:rsidRPr="00EE34D6">
              <w:rPr>
                <w:rFonts w:cs="Times New Roman"/>
                <w:color w:val="000000"/>
                <w:sz w:val="20"/>
                <w:szCs w:val="20"/>
              </w:rPr>
              <w:t xml:space="preserve"> </w:t>
            </w:r>
          </w:p>
        </w:tc>
      </w:tr>
      <w:tr w:rsidR="00B041A0" w:rsidRPr="00EE34D6" w14:paraId="3E6436B5" w14:textId="77777777" w:rsidTr="00D07DB7">
        <w:trPr>
          <w:trHeight w:val="165"/>
        </w:trPr>
        <w:tc>
          <w:tcPr>
            <w:tcW w:w="563" w:type="dxa"/>
            <w:vMerge/>
          </w:tcPr>
          <w:p w14:paraId="301941DF"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12286B73" w14:textId="77777777" w:rsidR="00890CE6" w:rsidRPr="00EE34D6" w:rsidRDefault="00890CE6"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16FA9A7F" w14:textId="77777777" w:rsidR="00F947E4" w:rsidRPr="00EE34D6" w:rsidRDefault="00F947E4" w:rsidP="00297D8A">
            <w:pPr>
              <w:pStyle w:val="ListParagraph"/>
              <w:numPr>
                <w:ilvl w:val="0"/>
                <w:numId w:val="11"/>
              </w:numPr>
              <w:tabs>
                <w:tab w:val="left" w:pos="450"/>
              </w:tabs>
              <w:spacing w:line="360" w:lineRule="auto"/>
              <w:jc w:val="both"/>
              <w:rPr>
                <w:rFonts w:cs="Times New Roman"/>
                <w:color w:val="000000"/>
                <w:sz w:val="20"/>
                <w:szCs w:val="20"/>
              </w:rPr>
            </w:pPr>
            <w:r w:rsidRPr="00EE34D6">
              <w:rPr>
                <w:rFonts w:cs="Times New Roman"/>
                <w:color w:val="000000"/>
                <w:sz w:val="20"/>
                <w:szCs w:val="20"/>
              </w:rPr>
              <w:t>Pengetahuan Wajib Pajak</w:t>
            </w:r>
          </w:p>
          <w:p w14:paraId="74158ED7" w14:textId="6DD907D7" w:rsidR="00F947E4" w:rsidRPr="00EE34D6" w:rsidRDefault="00F947E4" w:rsidP="00297D8A">
            <w:pPr>
              <w:pStyle w:val="ListParagraph"/>
              <w:numPr>
                <w:ilvl w:val="0"/>
                <w:numId w:val="11"/>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Pajak</w:t>
            </w:r>
          </w:p>
          <w:p w14:paraId="3A0EC841" w14:textId="77777777" w:rsidR="00B041A0" w:rsidRPr="00EE34D6" w:rsidRDefault="00890CE6"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2644FF52" w14:textId="77777777" w:rsidR="00F947E4" w:rsidRPr="00EE34D6" w:rsidRDefault="00F947E4" w:rsidP="00297D8A">
            <w:pPr>
              <w:pStyle w:val="ListParagraph"/>
              <w:numPr>
                <w:ilvl w:val="0"/>
                <w:numId w:val="12"/>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Wajib Pajak</w:t>
            </w:r>
          </w:p>
          <w:p w14:paraId="6C2DA5EC"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Intervening:</w:t>
            </w:r>
          </w:p>
          <w:p w14:paraId="5400D124" w14:textId="6C2345DD" w:rsidR="00F947E4" w:rsidRPr="00EE34D6" w:rsidRDefault="00F947E4" w:rsidP="00297D8A">
            <w:pPr>
              <w:pStyle w:val="ListParagraph"/>
              <w:numPr>
                <w:ilvl w:val="0"/>
                <w:numId w:val="13"/>
              </w:numPr>
              <w:tabs>
                <w:tab w:val="left" w:pos="450"/>
              </w:tabs>
              <w:spacing w:line="360" w:lineRule="auto"/>
              <w:jc w:val="both"/>
              <w:rPr>
                <w:rFonts w:cs="Times New Roman"/>
                <w:color w:val="000000"/>
                <w:sz w:val="20"/>
                <w:szCs w:val="20"/>
              </w:rPr>
            </w:pPr>
            <w:r w:rsidRPr="00EE34D6">
              <w:rPr>
                <w:rFonts w:cs="Times New Roman"/>
                <w:color w:val="000000"/>
                <w:sz w:val="20"/>
                <w:szCs w:val="20"/>
              </w:rPr>
              <w:t>Kesadaran Wajib Pajak</w:t>
            </w:r>
          </w:p>
        </w:tc>
      </w:tr>
      <w:tr w:rsidR="00B041A0" w:rsidRPr="00EE34D6" w14:paraId="6E98D417" w14:textId="77777777" w:rsidTr="00D07DB7">
        <w:trPr>
          <w:trHeight w:val="240"/>
        </w:trPr>
        <w:tc>
          <w:tcPr>
            <w:tcW w:w="563" w:type="dxa"/>
            <w:vMerge/>
          </w:tcPr>
          <w:p w14:paraId="620FCC63"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203C0ED2" w14:textId="77777777" w:rsidR="00B041A0" w:rsidRPr="00EE34D6" w:rsidRDefault="00890CE6"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3B032030" w14:textId="77777777" w:rsidR="00F947E4" w:rsidRPr="00EE34D6" w:rsidRDefault="00F947E4" w:rsidP="00297D8A">
            <w:pPr>
              <w:pStyle w:val="ListParagraph"/>
              <w:numPr>
                <w:ilvl w:val="0"/>
                <w:numId w:val="14"/>
              </w:numPr>
              <w:tabs>
                <w:tab w:val="left" w:pos="450"/>
              </w:tabs>
              <w:spacing w:line="360" w:lineRule="auto"/>
              <w:jc w:val="both"/>
              <w:rPr>
                <w:rFonts w:cs="Times New Roman"/>
                <w:color w:val="000000"/>
                <w:sz w:val="20"/>
                <w:szCs w:val="20"/>
              </w:rPr>
            </w:pPr>
            <w:r w:rsidRPr="00EE34D6">
              <w:rPr>
                <w:rFonts w:cs="Times New Roman"/>
                <w:color w:val="000000"/>
                <w:sz w:val="20"/>
                <w:szCs w:val="20"/>
              </w:rPr>
              <w:t>Pengetahuan wajib pajak berpengaruh signifikan dan positif terhadap kepatuhan wajib pajak.</w:t>
            </w:r>
          </w:p>
          <w:p w14:paraId="01F69FAB" w14:textId="77777777" w:rsidR="00F947E4" w:rsidRPr="00EE34D6" w:rsidRDefault="00F947E4" w:rsidP="00297D8A">
            <w:pPr>
              <w:pStyle w:val="ListParagraph"/>
              <w:numPr>
                <w:ilvl w:val="0"/>
                <w:numId w:val="14"/>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pajak berpengaruh signifikan dan positif terhadap kepatuhan wajib pajak.</w:t>
            </w:r>
          </w:p>
          <w:p w14:paraId="6D580882" w14:textId="77777777" w:rsidR="00F947E4" w:rsidRPr="00EE34D6" w:rsidRDefault="00F947E4" w:rsidP="00297D8A">
            <w:pPr>
              <w:pStyle w:val="ListParagraph"/>
              <w:numPr>
                <w:ilvl w:val="0"/>
                <w:numId w:val="14"/>
              </w:numPr>
              <w:tabs>
                <w:tab w:val="left" w:pos="450"/>
              </w:tabs>
              <w:spacing w:line="360" w:lineRule="auto"/>
              <w:jc w:val="both"/>
              <w:rPr>
                <w:rFonts w:cs="Times New Roman"/>
                <w:color w:val="000000"/>
                <w:sz w:val="20"/>
                <w:szCs w:val="20"/>
              </w:rPr>
            </w:pPr>
            <w:r w:rsidRPr="00EE34D6">
              <w:rPr>
                <w:rFonts w:cs="Times New Roman"/>
                <w:color w:val="000000"/>
                <w:sz w:val="20"/>
                <w:szCs w:val="20"/>
              </w:rPr>
              <w:t>Kesadaran wajib pajak berpengaruh signifikan dan poistif terhadap kepatuhan wajib pajak.</w:t>
            </w:r>
          </w:p>
          <w:p w14:paraId="654B5591" w14:textId="77777777" w:rsidR="00F947E4" w:rsidRPr="00EE34D6" w:rsidRDefault="00F947E4" w:rsidP="00297D8A">
            <w:pPr>
              <w:pStyle w:val="ListParagraph"/>
              <w:numPr>
                <w:ilvl w:val="0"/>
                <w:numId w:val="14"/>
              </w:numPr>
              <w:tabs>
                <w:tab w:val="left" w:pos="450"/>
              </w:tabs>
              <w:spacing w:line="360" w:lineRule="auto"/>
              <w:jc w:val="both"/>
              <w:rPr>
                <w:rFonts w:cs="Times New Roman"/>
                <w:color w:val="000000"/>
                <w:sz w:val="20"/>
                <w:szCs w:val="20"/>
              </w:rPr>
            </w:pPr>
            <w:r w:rsidRPr="00EE34D6">
              <w:rPr>
                <w:rFonts w:cs="Times New Roman"/>
                <w:color w:val="000000"/>
                <w:sz w:val="20"/>
                <w:szCs w:val="20"/>
              </w:rPr>
              <w:t>Pengetahuan wajib pajak berpengaruh terhadap kesadaran wajib pajak.</w:t>
            </w:r>
          </w:p>
          <w:p w14:paraId="161E93A4" w14:textId="77777777" w:rsidR="00F947E4" w:rsidRPr="00EE34D6" w:rsidRDefault="00F947E4" w:rsidP="00297D8A">
            <w:pPr>
              <w:pStyle w:val="ListParagraph"/>
              <w:numPr>
                <w:ilvl w:val="0"/>
                <w:numId w:val="14"/>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pajak berpengaruh terhadap kesadaran wajib pajak.</w:t>
            </w:r>
          </w:p>
          <w:p w14:paraId="2E12A6A3" w14:textId="77777777" w:rsidR="00F947E4" w:rsidRPr="00EE34D6" w:rsidRDefault="00F947E4" w:rsidP="00297D8A">
            <w:pPr>
              <w:pStyle w:val="ListParagraph"/>
              <w:numPr>
                <w:ilvl w:val="0"/>
                <w:numId w:val="14"/>
              </w:numPr>
              <w:tabs>
                <w:tab w:val="left" w:pos="450"/>
              </w:tabs>
              <w:spacing w:line="360" w:lineRule="auto"/>
              <w:jc w:val="both"/>
              <w:rPr>
                <w:rFonts w:cs="Times New Roman"/>
                <w:color w:val="000000"/>
                <w:sz w:val="20"/>
                <w:szCs w:val="20"/>
              </w:rPr>
            </w:pPr>
            <w:r w:rsidRPr="00EE34D6">
              <w:rPr>
                <w:rFonts w:cs="Times New Roman"/>
                <w:color w:val="000000"/>
                <w:sz w:val="20"/>
                <w:szCs w:val="20"/>
              </w:rPr>
              <w:t>Pengetahuan wajib pajak berpengaruh terhadap kepatuhan wajib pajak tidak dapat dimediasi kesadaran wajib pajak.</w:t>
            </w:r>
          </w:p>
          <w:p w14:paraId="1320DBB1" w14:textId="1C8F8D90" w:rsidR="00F947E4" w:rsidRPr="00EE34D6" w:rsidRDefault="00F947E4" w:rsidP="00297D8A">
            <w:pPr>
              <w:pStyle w:val="ListParagraph"/>
              <w:numPr>
                <w:ilvl w:val="0"/>
                <w:numId w:val="14"/>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pajak berpengaruh terhadap kepatuhan wajib pajak tidak dapat dimediasi kesadaran wajib pajak.</w:t>
            </w:r>
          </w:p>
        </w:tc>
      </w:tr>
      <w:tr w:rsidR="00B041A0" w:rsidRPr="00EE34D6" w14:paraId="239E71B4" w14:textId="77777777" w:rsidTr="00D07DB7">
        <w:tc>
          <w:tcPr>
            <w:tcW w:w="563" w:type="dxa"/>
            <w:vMerge w:val="restart"/>
          </w:tcPr>
          <w:p w14:paraId="2D64109C" w14:textId="7A6C6C91"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3.</w:t>
            </w:r>
          </w:p>
        </w:tc>
        <w:tc>
          <w:tcPr>
            <w:tcW w:w="7057" w:type="dxa"/>
          </w:tcPr>
          <w:p w14:paraId="43956C44" w14:textId="25783AC5" w:rsidR="00B041A0" w:rsidRPr="00EE34D6" w:rsidRDefault="00AD1DBD"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 xml:space="preserve">Nama Peneliti/Tahun: </w:t>
            </w:r>
            <w:sdt>
              <w:sdtPr>
                <w:rPr>
                  <w:rFonts w:cs="Times New Roman"/>
                  <w:color w:val="000000"/>
                  <w:sz w:val="20"/>
                  <w:szCs w:val="20"/>
                </w:rPr>
                <w:tag w:val="MENDELEY_CITATION_v3_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"/>
                <w:id w:val="810370804"/>
              </w:sdtPr>
              <w:sdtContent>
                <w:r w:rsidR="004A1B42" w:rsidRPr="004A1B42">
                  <w:rPr>
                    <w:rFonts w:eastAsia="Times New Roman" w:cs="Times New Roman"/>
                    <w:color w:val="000000"/>
                    <w:sz w:val="20"/>
                  </w:rPr>
                  <w:t>Kewo, Lontoh &amp; Lumentah (2024)</w:t>
                </w:r>
              </w:sdtContent>
            </w:sdt>
          </w:p>
        </w:tc>
      </w:tr>
      <w:tr w:rsidR="00B041A0" w:rsidRPr="00EE34D6" w14:paraId="61E96975" w14:textId="77777777" w:rsidTr="00D07DB7">
        <w:tc>
          <w:tcPr>
            <w:tcW w:w="563" w:type="dxa"/>
            <w:vMerge/>
          </w:tcPr>
          <w:p w14:paraId="48397CC3" w14:textId="1047D2D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7ED67574"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41847A3D" w14:textId="77777777" w:rsidR="00F947E4" w:rsidRPr="00EE34D6" w:rsidRDefault="00F947E4" w:rsidP="00297D8A">
            <w:pPr>
              <w:pStyle w:val="ListParagraph"/>
              <w:numPr>
                <w:ilvl w:val="0"/>
                <w:numId w:val="15"/>
              </w:numPr>
              <w:tabs>
                <w:tab w:val="left" w:pos="450"/>
              </w:tabs>
              <w:spacing w:line="360" w:lineRule="auto"/>
              <w:jc w:val="both"/>
              <w:rPr>
                <w:rFonts w:cs="Times New Roman"/>
                <w:color w:val="000000"/>
                <w:sz w:val="20"/>
                <w:szCs w:val="20"/>
              </w:rPr>
            </w:pPr>
            <w:r w:rsidRPr="00EE34D6">
              <w:rPr>
                <w:rFonts w:cs="Times New Roman"/>
                <w:color w:val="000000"/>
                <w:sz w:val="20"/>
                <w:szCs w:val="20"/>
              </w:rPr>
              <w:t>Modernisasi Sistem Administrasi Perpajakan</w:t>
            </w:r>
          </w:p>
          <w:p w14:paraId="18F8FFB7" w14:textId="12524A9C" w:rsidR="00F947E4" w:rsidRPr="00EE34D6" w:rsidRDefault="00F947E4" w:rsidP="00297D8A">
            <w:pPr>
              <w:pStyle w:val="ListParagraph"/>
              <w:numPr>
                <w:ilvl w:val="0"/>
                <w:numId w:val="15"/>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Perpajakan</w:t>
            </w:r>
          </w:p>
          <w:p w14:paraId="7A04EAFB"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lastRenderedPageBreak/>
              <w:t>Variabel Dependen:</w:t>
            </w:r>
          </w:p>
          <w:p w14:paraId="60741F80" w14:textId="06F587FD" w:rsidR="00F947E4" w:rsidRPr="00EE34D6" w:rsidRDefault="00F947E4" w:rsidP="00297D8A">
            <w:pPr>
              <w:pStyle w:val="ListParagraph"/>
              <w:numPr>
                <w:ilvl w:val="0"/>
                <w:numId w:val="16"/>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Wajib Pajak Orang Pribadi</w:t>
            </w:r>
          </w:p>
        </w:tc>
      </w:tr>
      <w:tr w:rsidR="00B041A0" w:rsidRPr="00EE34D6" w14:paraId="68DE7B7D" w14:textId="77777777" w:rsidTr="00D07DB7">
        <w:tc>
          <w:tcPr>
            <w:tcW w:w="563" w:type="dxa"/>
            <w:vMerge/>
          </w:tcPr>
          <w:p w14:paraId="2EA993CC"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146EACBC" w14:textId="77777777" w:rsidR="00B041A0"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4EA13D28" w14:textId="5D7AB029" w:rsidR="00F947E4" w:rsidRPr="00EE34D6" w:rsidRDefault="00F947E4" w:rsidP="00297D8A">
            <w:pPr>
              <w:pStyle w:val="ListParagraph"/>
              <w:numPr>
                <w:ilvl w:val="0"/>
                <w:numId w:val="17"/>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Modernisasi sistem administrasi perpajakan berpengaruh </w:t>
            </w:r>
            <w:r w:rsidR="00EC1142" w:rsidRPr="00EC1142">
              <w:rPr>
                <w:rFonts w:eastAsiaTheme="minorEastAsia"/>
                <w:sz w:val="20"/>
                <w:szCs w:val="20"/>
              </w:rPr>
              <w:t>signifikan dan positif</w:t>
            </w:r>
            <w:r w:rsidRPr="00EE34D6">
              <w:rPr>
                <w:rFonts w:cs="Times New Roman"/>
                <w:color w:val="000000"/>
                <w:sz w:val="20"/>
                <w:szCs w:val="20"/>
              </w:rPr>
              <w:t xml:space="preserve"> terhadap kepatuhan wajib pajak orang pribadi.</w:t>
            </w:r>
          </w:p>
          <w:p w14:paraId="3A97B3EE" w14:textId="0DC4FFED" w:rsidR="00F947E4" w:rsidRPr="00EE34D6" w:rsidRDefault="00F947E4" w:rsidP="00297D8A">
            <w:pPr>
              <w:pStyle w:val="ListParagraph"/>
              <w:numPr>
                <w:ilvl w:val="0"/>
                <w:numId w:val="17"/>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Sosialisasi perpajakan berpengaruh </w:t>
            </w:r>
            <w:r w:rsidR="00EC1142" w:rsidRPr="00EC1142">
              <w:rPr>
                <w:rFonts w:eastAsiaTheme="minorEastAsia"/>
                <w:sz w:val="20"/>
                <w:szCs w:val="20"/>
              </w:rPr>
              <w:t>signifikan dan positif</w:t>
            </w:r>
            <w:r w:rsidRPr="00EC1142">
              <w:rPr>
                <w:rFonts w:cs="Times New Roman"/>
                <w:color w:val="000000"/>
                <w:sz w:val="16"/>
                <w:szCs w:val="16"/>
              </w:rPr>
              <w:t xml:space="preserve"> </w:t>
            </w:r>
            <w:r w:rsidRPr="00EE34D6">
              <w:rPr>
                <w:rFonts w:cs="Times New Roman"/>
                <w:color w:val="000000"/>
                <w:sz w:val="20"/>
                <w:szCs w:val="20"/>
              </w:rPr>
              <w:t>terhadap kepatuhan wajib pajak orang pribadi.</w:t>
            </w:r>
          </w:p>
        </w:tc>
      </w:tr>
      <w:tr w:rsidR="00B041A0" w:rsidRPr="00EE34D6" w14:paraId="0BB2B94E" w14:textId="77777777" w:rsidTr="00D07DB7">
        <w:tc>
          <w:tcPr>
            <w:tcW w:w="563" w:type="dxa"/>
            <w:vMerge w:val="restart"/>
          </w:tcPr>
          <w:p w14:paraId="4788E054" w14:textId="2C8DDE14"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4.</w:t>
            </w:r>
          </w:p>
        </w:tc>
        <w:tc>
          <w:tcPr>
            <w:tcW w:w="7057" w:type="dxa"/>
          </w:tcPr>
          <w:p w14:paraId="107CC077" w14:textId="643DFE50" w:rsidR="00B041A0" w:rsidRPr="00EE34D6" w:rsidRDefault="00AD1DBD"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 xml:space="preserve">Nama Peneliti/Tahun:  </w:t>
            </w:r>
            <w:sdt>
              <w:sdtPr>
                <w:rPr>
                  <w:rFonts w:cs="Times New Roman"/>
                  <w:color w:val="000000"/>
                  <w:sz w:val="20"/>
                  <w:szCs w:val="20"/>
                </w:rPr>
                <w:tag w:val="MENDELEY_CITATION_v3_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"/>
                <w:id w:val="676007430"/>
              </w:sdtPr>
              <w:sdtContent>
                <w:r w:rsidR="004A1B42" w:rsidRPr="004A1B42">
                  <w:rPr>
                    <w:rFonts w:eastAsia="Times New Roman" w:cs="Times New Roman"/>
                    <w:color w:val="000000"/>
                    <w:sz w:val="20"/>
                  </w:rPr>
                  <w:t>Salsabila &amp; Kurniawan (2023)</w:t>
                </w:r>
              </w:sdtContent>
            </w:sdt>
          </w:p>
        </w:tc>
      </w:tr>
      <w:tr w:rsidR="00B041A0" w:rsidRPr="00EE34D6" w14:paraId="5261A8F0" w14:textId="77777777" w:rsidTr="00D07DB7">
        <w:tc>
          <w:tcPr>
            <w:tcW w:w="563" w:type="dxa"/>
            <w:vMerge/>
          </w:tcPr>
          <w:p w14:paraId="5D229DCF" w14:textId="5B33D143"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736F9E28"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5969E3FD" w14:textId="77777777" w:rsidR="00F947E4" w:rsidRPr="00EE34D6" w:rsidRDefault="00F947E4" w:rsidP="00297D8A">
            <w:pPr>
              <w:pStyle w:val="ListParagraph"/>
              <w:numPr>
                <w:ilvl w:val="0"/>
                <w:numId w:val="18"/>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Perpajakan</w:t>
            </w:r>
          </w:p>
          <w:p w14:paraId="4E5C5652" w14:textId="77777777" w:rsidR="00F947E4" w:rsidRPr="00EE34D6" w:rsidRDefault="00F947E4" w:rsidP="00297D8A">
            <w:pPr>
              <w:pStyle w:val="ListParagraph"/>
              <w:numPr>
                <w:ilvl w:val="0"/>
                <w:numId w:val="18"/>
              </w:numPr>
              <w:tabs>
                <w:tab w:val="left" w:pos="450"/>
              </w:tabs>
              <w:spacing w:line="360" w:lineRule="auto"/>
              <w:jc w:val="both"/>
              <w:rPr>
                <w:rFonts w:cs="Times New Roman"/>
                <w:color w:val="000000"/>
                <w:sz w:val="20"/>
                <w:szCs w:val="20"/>
              </w:rPr>
            </w:pPr>
            <w:r w:rsidRPr="00EE34D6">
              <w:rPr>
                <w:rFonts w:cs="Times New Roman"/>
                <w:color w:val="000000"/>
                <w:sz w:val="20"/>
                <w:szCs w:val="20"/>
              </w:rPr>
              <w:t>Persepsi Perpajakan</w:t>
            </w:r>
          </w:p>
          <w:p w14:paraId="6ABEBBEC" w14:textId="345FAC68" w:rsidR="00F947E4" w:rsidRPr="00EE34D6" w:rsidRDefault="00F947E4" w:rsidP="00297D8A">
            <w:pPr>
              <w:pStyle w:val="ListParagraph"/>
              <w:numPr>
                <w:ilvl w:val="0"/>
                <w:numId w:val="18"/>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Sistem Perpajakan</w:t>
            </w:r>
          </w:p>
          <w:p w14:paraId="48C74177" w14:textId="77777777" w:rsidR="00B041A0"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140D0410" w14:textId="59CD9782" w:rsidR="00F947E4" w:rsidRPr="00EE34D6" w:rsidRDefault="00F947E4" w:rsidP="00297D8A">
            <w:pPr>
              <w:pStyle w:val="ListParagraph"/>
              <w:numPr>
                <w:ilvl w:val="0"/>
                <w:numId w:val="19"/>
              </w:numPr>
              <w:tabs>
                <w:tab w:val="left" w:pos="450"/>
              </w:tabs>
              <w:spacing w:line="360" w:lineRule="auto"/>
              <w:jc w:val="both"/>
              <w:rPr>
                <w:rFonts w:cs="Times New Roman"/>
                <w:color w:val="000000"/>
                <w:sz w:val="20"/>
                <w:szCs w:val="20"/>
              </w:rPr>
            </w:pPr>
            <w:r w:rsidRPr="00EE34D6">
              <w:rPr>
                <w:rFonts w:cs="Times New Roman"/>
                <w:color w:val="000000"/>
                <w:sz w:val="20"/>
                <w:szCs w:val="20"/>
              </w:rPr>
              <w:t>Niat Patuh Pajak Pada Generasi Z</w:t>
            </w:r>
          </w:p>
        </w:tc>
      </w:tr>
      <w:tr w:rsidR="00B041A0" w:rsidRPr="00EE34D6" w14:paraId="70BC5207" w14:textId="77777777" w:rsidTr="00D07DB7">
        <w:tc>
          <w:tcPr>
            <w:tcW w:w="563" w:type="dxa"/>
          </w:tcPr>
          <w:p w14:paraId="73EB0151"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501A3666"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7D4C36A7" w14:textId="77777777" w:rsidR="00F947E4" w:rsidRPr="00EE34D6" w:rsidRDefault="00F947E4" w:rsidP="00297D8A">
            <w:pPr>
              <w:pStyle w:val="ListParagraph"/>
              <w:numPr>
                <w:ilvl w:val="0"/>
                <w:numId w:val="20"/>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perpajakan tidak berpengaruh terhadap niat patuh pajak pada generasi Z</w:t>
            </w:r>
          </w:p>
          <w:p w14:paraId="6FD9AE29" w14:textId="77777777" w:rsidR="00F947E4" w:rsidRPr="00EE34D6" w:rsidRDefault="00F947E4" w:rsidP="00297D8A">
            <w:pPr>
              <w:pStyle w:val="ListParagraph"/>
              <w:numPr>
                <w:ilvl w:val="0"/>
                <w:numId w:val="20"/>
              </w:numPr>
              <w:tabs>
                <w:tab w:val="left" w:pos="450"/>
              </w:tabs>
              <w:spacing w:line="360" w:lineRule="auto"/>
              <w:jc w:val="both"/>
              <w:rPr>
                <w:rFonts w:cs="Times New Roman"/>
                <w:color w:val="000000"/>
                <w:sz w:val="20"/>
                <w:szCs w:val="20"/>
              </w:rPr>
            </w:pPr>
            <w:r w:rsidRPr="00EE34D6">
              <w:rPr>
                <w:rFonts w:cs="Times New Roman"/>
                <w:color w:val="000000"/>
                <w:sz w:val="20"/>
                <w:szCs w:val="20"/>
              </w:rPr>
              <w:t>Persepsi perpajakan berpengaruh terhadap niat patuh pajak pada generasi Z</w:t>
            </w:r>
          </w:p>
          <w:p w14:paraId="199E80B5" w14:textId="0CFB40BA" w:rsidR="00B041A0" w:rsidRPr="00EE34D6" w:rsidRDefault="00F947E4" w:rsidP="00297D8A">
            <w:pPr>
              <w:pStyle w:val="ListParagraph"/>
              <w:numPr>
                <w:ilvl w:val="0"/>
                <w:numId w:val="20"/>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sistem perpjakan berpengaruh terhadap niat patuh pajak pada generasi Z.</w:t>
            </w:r>
          </w:p>
        </w:tc>
      </w:tr>
      <w:tr w:rsidR="00B041A0" w:rsidRPr="00EE34D6" w14:paraId="589AB96D" w14:textId="77777777" w:rsidTr="00D07DB7">
        <w:tc>
          <w:tcPr>
            <w:tcW w:w="563" w:type="dxa"/>
            <w:vMerge w:val="restart"/>
          </w:tcPr>
          <w:p w14:paraId="10715483" w14:textId="598D7237"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5.</w:t>
            </w:r>
          </w:p>
        </w:tc>
        <w:tc>
          <w:tcPr>
            <w:tcW w:w="7057" w:type="dxa"/>
          </w:tcPr>
          <w:p w14:paraId="627BA865" w14:textId="39351FDA" w:rsidR="00B041A0" w:rsidRPr="00EE34D6" w:rsidRDefault="00FE31A1"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Nama Peneliti/Tahun:</w:t>
            </w:r>
            <w:r w:rsidR="00AD1DBD" w:rsidRPr="00EE34D6">
              <w:rPr>
                <w:rFonts w:cs="Times New Roman"/>
                <w:b/>
                <w:color w:val="000000"/>
                <w:sz w:val="20"/>
                <w:szCs w:val="20"/>
              </w:rPr>
              <w:t xml:space="preserve"> </w:t>
            </w:r>
            <w:sdt>
              <w:sdtPr>
                <w:rPr>
                  <w:rFonts w:cs="Times New Roman"/>
                  <w:color w:val="000000"/>
                  <w:sz w:val="20"/>
                  <w:szCs w:val="20"/>
                </w:rPr>
                <w:tag w:val="MENDELEY_CITATION_v3_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"/>
                <w:id w:val="-135269268"/>
              </w:sdtPr>
              <w:sdtContent>
                <w:r w:rsidR="004A1B42" w:rsidRPr="004A1B42">
                  <w:rPr>
                    <w:rFonts w:eastAsia="Times New Roman" w:cs="Times New Roman"/>
                    <w:color w:val="000000"/>
                    <w:sz w:val="20"/>
                  </w:rPr>
                  <w:t>Wieske, Tuati &amp; Usman (2024)</w:t>
                </w:r>
              </w:sdtContent>
            </w:sdt>
          </w:p>
        </w:tc>
      </w:tr>
      <w:tr w:rsidR="00B041A0" w:rsidRPr="00EE34D6" w14:paraId="73208AFC" w14:textId="77777777" w:rsidTr="00D07DB7">
        <w:tc>
          <w:tcPr>
            <w:tcW w:w="563" w:type="dxa"/>
            <w:vMerge/>
          </w:tcPr>
          <w:p w14:paraId="557468DE"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43F6377F"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6CB69F4F" w14:textId="77777777" w:rsidR="00FE31A1" w:rsidRPr="00EE34D6" w:rsidRDefault="00FE31A1" w:rsidP="00297D8A">
            <w:pPr>
              <w:pStyle w:val="ListParagraph"/>
              <w:numPr>
                <w:ilvl w:val="0"/>
                <w:numId w:val="21"/>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Pajak</w:t>
            </w:r>
          </w:p>
          <w:p w14:paraId="350A9C86" w14:textId="77777777" w:rsidR="00FE31A1" w:rsidRPr="00EE34D6" w:rsidRDefault="00FE31A1" w:rsidP="00297D8A">
            <w:pPr>
              <w:pStyle w:val="ListParagraph"/>
              <w:numPr>
                <w:ilvl w:val="0"/>
                <w:numId w:val="21"/>
              </w:numPr>
              <w:tabs>
                <w:tab w:val="left" w:pos="450"/>
              </w:tabs>
              <w:spacing w:line="360" w:lineRule="auto"/>
              <w:jc w:val="both"/>
              <w:rPr>
                <w:rFonts w:cs="Times New Roman"/>
                <w:i/>
                <w:iCs/>
                <w:color w:val="000000"/>
                <w:sz w:val="20"/>
                <w:szCs w:val="20"/>
              </w:rPr>
            </w:pPr>
            <w:r w:rsidRPr="00EE34D6">
              <w:rPr>
                <w:rFonts w:cs="Times New Roman"/>
                <w:i/>
                <w:iCs/>
                <w:color w:val="000000"/>
                <w:sz w:val="20"/>
                <w:szCs w:val="20"/>
              </w:rPr>
              <w:t>Self Assessment System</w:t>
            </w:r>
          </w:p>
          <w:p w14:paraId="41AD876B" w14:textId="517D34CA" w:rsidR="00FE31A1" w:rsidRPr="00EE34D6" w:rsidRDefault="00FE31A1" w:rsidP="00297D8A">
            <w:pPr>
              <w:pStyle w:val="ListParagraph"/>
              <w:numPr>
                <w:ilvl w:val="0"/>
                <w:numId w:val="21"/>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Pengetahuan Perpajakan </w:t>
            </w:r>
          </w:p>
          <w:p w14:paraId="0DC25C1F" w14:textId="77777777" w:rsidR="00B041A0"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6DE7DD45" w14:textId="3BB5712F" w:rsidR="00FE31A1" w:rsidRPr="00EE34D6" w:rsidRDefault="00FE31A1" w:rsidP="00297D8A">
            <w:pPr>
              <w:pStyle w:val="ListParagraph"/>
              <w:numPr>
                <w:ilvl w:val="0"/>
                <w:numId w:val="22"/>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Wajib Pajak</w:t>
            </w:r>
          </w:p>
        </w:tc>
      </w:tr>
      <w:tr w:rsidR="00B041A0" w:rsidRPr="00EE34D6" w14:paraId="1622C888" w14:textId="77777777" w:rsidTr="00D07DB7">
        <w:tc>
          <w:tcPr>
            <w:tcW w:w="563" w:type="dxa"/>
            <w:vMerge/>
          </w:tcPr>
          <w:p w14:paraId="53C2B040"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18A5D2E1"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567DDA73" w14:textId="77777777" w:rsidR="00FE31A1" w:rsidRPr="00EE34D6" w:rsidRDefault="00FE31A1" w:rsidP="00297D8A">
            <w:pPr>
              <w:pStyle w:val="ListParagraph"/>
              <w:numPr>
                <w:ilvl w:val="0"/>
                <w:numId w:val="23"/>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pajak berpengaruh positif terhadap variabel kepatuhan wajib pajak.</w:t>
            </w:r>
          </w:p>
          <w:p w14:paraId="3532607E" w14:textId="77777777" w:rsidR="00FE31A1" w:rsidRPr="00EE34D6" w:rsidRDefault="00FE31A1" w:rsidP="00297D8A">
            <w:pPr>
              <w:pStyle w:val="ListParagraph"/>
              <w:numPr>
                <w:ilvl w:val="0"/>
                <w:numId w:val="23"/>
              </w:numPr>
              <w:tabs>
                <w:tab w:val="left" w:pos="450"/>
              </w:tabs>
              <w:spacing w:line="360" w:lineRule="auto"/>
              <w:jc w:val="both"/>
              <w:rPr>
                <w:rFonts w:cs="Times New Roman"/>
                <w:color w:val="000000"/>
                <w:sz w:val="20"/>
                <w:szCs w:val="20"/>
              </w:rPr>
            </w:pPr>
            <w:r w:rsidRPr="00EE34D6">
              <w:rPr>
                <w:rFonts w:cs="Times New Roman"/>
                <w:i/>
                <w:iCs/>
                <w:color w:val="000000"/>
                <w:sz w:val="20"/>
                <w:szCs w:val="20"/>
              </w:rPr>
              <w:t>Self assessment system</w:t>
            </w:r>
            <w:r w:rsidRPr="00EE34D6">
              <w:rPr>
                <w:rFonts w:cs="Times New Roman"/>
                <w:color w:val="000000"/>
                <w:sz w:val="20"/>
                <w:szCs w:val="20"/>
              </w:rPr>
              <w:t xml:space="preserve"> berpengaruh terhadap variabel kepatuhan wajib pajak.</w:t>
            </w:r>
          </w:p>
          <w:p w14:paraId="6EF05CBE" w14:textId="68AC9F22" w:rsidR="00B041A0" w:rsidRPr="00EE34D6" w:rsidRDefault="00FE31A1" w:rsidP="00297D8A">
            <w:pPr>
              <w:pStyle w:val="ListParagraph"/>
              <w:numPr>
                <w:ilvl w:val="0"/>
                <w:numId w:val="23"/>
              </w:numPr>
              <w:tabs>
                <w:tab w:val="left" w:pos="450"/>
              </w:tabs>
              <w:spacing w:line="360" w:lineRule="auto"/>
              <w:jc w:val="both"/>
              <w:rPr>
                <w:rFonts w:cs="Times New Roman"/>
                <w:color w:val="000000"/>
                <w:sz w:val="20"/>
                <w:szCs w:val="20"/>
              </w:rPr>
            </w:pPr>
            <w:r w:rsidRPr="00EE34D6">
              <w:rPr>
                <w:rFonts w:cs="Times New Roman"/>
                <w:color w:val="000000"/>
                <w:sz w:val="20"/>
                <w:szCs w:val="20"/>
              </w:rPr>
              <w:t>Pengetahuan perpajakan berpengaruh terhadap variabel kepatuhan wjaib pajak.</w:t>
            </w:r>
          </w:p>
        </w:tc>
      </w:tr>
      <w:tr w:rsidR="00B041A0" w:rsidRPr="00EE34D6" w14:paraId="6EF2F9B6" w14:textId="77777777" w:rsidTr="00D07DB7">
        <w:tc>
          <w:tcPr>
            <w:tcW w:w="563" w:type="dxa"/>
            <w:vMerge w:val="restart"/>
          </w:tcPr>
          <w:p w14:paraId="02F52CA5" w14:textId="226396BA"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6.</w:t>
            </w:r>
          </w:p>
        </w:tc>
        <w:tc>
          <w:tcPr>
            <w:tcW w:w="7057" w:type="dxa"/>
          </w:tcPr>
          <w:p w14:paraId="42C86B68" w14:textId="10CF4AE7" w:rsidR="00B041A0" w:rsidRPr="00EE34D6" w:rsidRDefault="00FE31A1"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Nama Peneliti/Tahun:</w:t>
            </w:r>
            <w:r w:rsidR="00AD1DBD" w:rsidRPr="00EE34D6">
              <w:rPr>
                <w:rFonts w:cs="Times New Roman"/>
                <w:b/>
                <w:color w:val="000000"/>
                <w:sz w:val="20"/>
                <w:szCs w:val="20"/>
              </w:rPr>
              <w:t xml:space="preserve"> </w:t>
            </w:r>
            <w:sdt>
              <w:sdtPr>
                <w:rPr>
                  <w:rFonts w:cs="Times New Roman"/>
                  <w:color w:val="000000"/>
                  <w:sz w:val="20"/>
                  <w:szCs w:val="20"/>
                </w:rPr>
                <w:tag w:val="MENDELEY_CITATION_v3_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"/>
                <w:id w:val="-1136324329"/>
              </w:sdtPr>
              <w:sdtContent>
                <w:r w:rsidR="004A1B42" w:rsidRPr="004A1B42">
                  <w:rPr>
                    <w:rFonts w:eastAsia="Times New Roman" w:cs="Times New Roman"/>
                    <w:color w:val="000000"/>
                    <w:sz w:val="20"/>
                  </w:rPr>
                  <w:t>Wijaya, Zuliyana, Putra &amp; Rani (2025)</w:t>
                </w:r>
              </w:sdtContent>
            </w:sdt>
          </w:p>
        </w:tc>
      </w:tr>
      <w:tr w:rsidR="00B041A0" w:rsidRPr="00EE34D6" w14:paraId="14A3EF07" w14:textId="77777777" w:rsidTr="00D07DB7">
        <w:tc>
          <w:tcPr>
            <w:tcW w:w="563" w:type="dxa"/>
            <w:vMerge/>
          </w:tcPr>
          <w:p w14:paraId="2D859520"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25892D30"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2C1FC021" w14:textId="77777777" w:rsidR="00FE31A1" w:rsidRPr="00EE34D6" w:rsidRDefault="00FE31A1" w:rsidP="00297D8A">
            <w:pPr>
              <w:pStyle w:val="ListParagraph"/>
              <w:numPr>
                <w:ilvl w:val="0"/>
                <w:numId w:val="24"/>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Perpajakan</w:t>
            </w:r>
          </w:p>
          <w:p w14:paraId="591A6ADC" w14:textId="77777777" w:rsidR="00FE31A1" w:rsidRPr="00EE34D6" w:rsidRDefault="00FE31A1" w:rsidP="00297D8A">
            <w:pPr>
              <w:pStyle w:val="ListParagraph"/>
              <w:numPr>
                <w:ilvl w:val="0"/>
                <w:numId w:val="24"/>
              </w:numPr>
              <w:tabs>
                <w:tab w:val="left" w:pos="450"/>
              </w:tabs>
              <w:spacing w:line="360" w:lineRule="auto"/>
              <w:jc w:val="both"/>
              <w:rPr>
                <w:rFonts w:cs="Times New Roman"/>
                <w:color w:val="000000"/>
                <w:sz w:val="20"/>
                <w:szCs w:val="20"/>
              </w:rPr>
            </w:pPr>
            <w:r w:rsidRPr="00EE34D6">
              <w:rPr>
                <w:rFonts w:cs="Times New Roman"/>
                <w:color w:val="000000"/>
                <w:sz w:val="20"/>
                <w:szCs w:val="20"/>
              </w:rPr>
              <w:t>Pengetahuan Perpajakan</w:t>
            </w:r>
          </w:p>
          <w:p w14:paraId="7488A732" w14:textId="1D981B90" w:rsidR="00FE31A1" w:rsidRPr="00EE34D6" w:rsidRDefault="00FE31A1" w:rsidP="00297D8A">
            <w:pPr>
              <w:pStyle w:val="ListParagraph"/>
              <w:numPr>
                <w:ilvl w:val="0"/>
                <w:numId w:val="24"/>
              </w:numPr>
              <w:tabs>
                <w:tab w:val="left" w:pos="450"/>
              </w:tabs>
              <w:spacing w:line="360" w:lineRule="auto"/>
              <w:jc w:val="both"/>
              <w:rPr>
                <w:rFonts w:cs="Times New Roman"/>
                <w:color w:val="000000"/>
                <w:sz w:val="20"/>
                <w:szCs w:val="20"/>
              </w:rPr>
            </w:pPr>
            <w:r w:rsidRPr="00EE34D6">
              <w:rPr>
                <w:rFonts w:cs="Times New Roman"/>
                <w:color w:val="000000"/>
                <w:sz w:val="20"/>
                <w:szCs w:val="20"/>
              </w:rPr>
              <w:t>Sanksi perpajakan</w:t>
            </w:r>
          </w:p>
          <w:p w14:paraId="39830F38" w14:textId="77777777" w:rsidR="00B041A0"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78B6B753" w14:textId="49148743" w:rsidR="00FE31A1" w:rsidRPr="00EE34D6" w:rsidRDefault="00FE31A1" w:rsidP="00297D8A">
            <w:pPr>
              <w:pStyle w:val="ListParagraph"/>
              <w:numPr>
                <w:ilvl w:val="0"/>
                <w:numId w:val="25"/>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Wajib Pajak Orang Pribadi</w:t>
            </w:r>
          </w:p>
        </w:tc>
      </w:tr>
      <w:tr w:rsidR="00B041A0" w:rsidRPr="00EE34D6" w14:paraId="326EAA89" w14:textId="77777777" w:rsidTr="00D07DB7">
        <w:tc>
          <w:tcPr>
            <w:tcW w:w="563" w:type="dxa"/>
            <w:vMerge/>
          </w:tcPr>
          <w:p w14:paraId="3F930813"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339600F0" w14:textId="077E2DC3" w:rsidR="00FE31A1"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6531B46F" w14:textId="77777777" w:rsidR="00FE31A1" w:rsidRPr="00EE34D6" w:rsidRDefault="00FE31A1" w:rsidP="00297D8A">
            <w:pPr>
              <w:pStyle w:val="ListParagraph"/>
              <w:numPr>
                <w:ilvl w:val="0"/>
                <w:numId w:val="26"/>
              </w:numPr>
              <w:tabs>
                <w:tab w:val="left" w:pos="450"/>
              </w:tabs>
              <w:spacing w:line="360" w:lineRule="auto"/>
              <w:jc w:val="both"/>
              <w:rPr>
                <w:rFonts w:cs="Times New Roman"/>
                <w:color w:val="000000"/>
                <w:sz w:val="20"/>
                <w:szCs w:val="20"/>
              </w:rPr>
            </w:pPr>
            <w:r w:rsidRPr="00EE34D6">
              <w:rPr>
                <w:rFonts w:cs="Times New Roman"/>
                <w:color w:val="000000"/>
                <w:sz w:val="20"/>
                <w:szCs w:val="20"/>
              </w:rPr>
              <w:t>Hasil penelitian menunjukan bahwa digitalisasi perpajakan berpengaruh secara parsial dan signifikan terhadap kepatuhan wajib pajak orang pribadi.</w:t>
            </w:r>
          </w:p>
          <w:p w14:paraId="3EE3E542" w14:textId="77777777" w:rsidR="00FE31A1" w:rsidRPr="00EE34D6" w:rsidRDefault="00FE31A1" w:rsidP="00297D8A">
            <w:pPr>
              <w:pStyle w:val="ListParagraph"/>
              <w:numPr>
                <w:ilvl w:val="0"/>
                <w:numId w:val="26"/>
              </w:numPr>
              <w:tabs>
                <w:tab w:val="left" w:pos="450"/>
              </w:tabs>
              <w:spacing w:line="360" w:lineRule="auto"/>
              <w:jc w:val="both"/>
              <w:rPr>
                <w:rFonts w:cs="Times New Roman"/>
                <w:color w:val="000000"/>
                <w:sz w:val="20"/>
                <w:szCs w:val="20"/>
              </w:rPr>
            </w:pPr>
            <w:r w:rsidRPr="00EE34D6">
              <w:rPr>
                <w:rFonts w:cs="Times New Roman"/>
                <w:color w:val="000000"/>
                <w:sz w:val="20"/>
                <w:szCs w:val="20"/>
              </w:rPr>
              <w:t>Hasil penelitian menunjukan bahwa pengetahuan perpajakan berpengaruh secara parsial dan signifikan terhadap kepatuhan wajib pajak orang pribadi.</w:t>
            </w:r>
          </w:p>
          <w:p w14:paraId="06A992BA" w14:textId="47DEF423" w:rsidR="00B041A0" w:rsidRPr="00EE34D6" w:rsidRDefault="00FE31A1" w:rsidP="00297D8A">
            <w:pPr>
              <w:pStyle w:val="ListParagraph"/>
              <w:numPr>
                <w:ilvl w:val="0"/>
                <w:numId w:val="26"/>
              </w:numPr>
              <w:tabs>
                <w:tab w:val="left" w:pos="450"/>
              </w:tabs>
              <w:spacing w:line="360" w:lineRule="auto"/>
              <w:jc w:val="both"/>
              <w:rPr>
                <w:rFonts w:cs="Times New Roman"/>
                <w:color w:val="000000"/>
                <w:sz w:val="20"/>
                <w:szCs w:val="20"/>
              </w:rPr>
            </w:pPr>
            <w:r w:rsidRPr="00EE34D6">
              <w:rPr>
                <w:rFonts w:cs="Times New Roman"/>
                <w:color w:val="000000"/>
                <w:sz w:val="20"/>
                <w:szCs w:val="20"/>
              </w:rPr>
              <w:t>Hasil penelitian menunjukan juga bahwa sanksi perpajakan berpengaruh secara parsial dan signifikan terhadap kepatuhan wajib pajak orang pribadi.</w:t>
            </w:r>
          </w:p>
        </w:tc>
      </w:tr>
      <w:tr w:rsidR="00B041A0" w:rsidRPr="00EE34D6" w14:paraId="79ABC690" w14:textId="77777777" w:rsidTr="00D07DB7">
        <w:tc>
          <w:tcPr>
            <w:tcW w:w="563" w:type="dxa"/>
            <w:vMerge w:val="restart"/>
          </w:tcPr>
          <w:p w14:paraId="2CE7CAAB" w14:textId="619A22E1"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7.</w:t>
            </w:r>
          </w:p>
        </w:tc>
        <w:tc>
          <w:tcPr>
            <w:tcW w:w="7057" w:type="dxa"/>
          </w:tcPr>
          <w:p w14:paraId="7A62B4F3" w14:textId="37CBB5EB" w:rsidR="00B041A0" w:rsidRPr="00EE34D6" w:rsidRDefault="00FE31A1"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Nama Peneliti/Tahun:</w:t>
            </w:r>
            <w:r w:rsidR="00AD1DBD" w:rsidRPr="00EE34D6">
              <w:rPr>
                <w:rFonts w:cs="Times New Roman"/>
                <w:b/>
                <w:color w:val="000000"/>
                <w:sz w:val="20"/>
                <w:szCs w:val="20"/>
              </w:rPr>
              <w:t xml:space="preserve"> </w:t>
            </w:r>
            <w:sdt>
              <w:sdtPr>
                <w:rPr>
                  <w:rFonts w:cs="Times New Roman"/>
                  <w:color w:val="000000"/>
                  <w:sz w:val="20"/>
                  <w:szCs w:val="20"/>
                </w:rPr>
                <w:tag w:val="MENDELEY_CITATION_v3_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"/>
                <w:id w:val="229199426"/>
              </w:sdtPr>
              <w:sdtContent>
                <w:r w:rsidR="004A1B42" w:rsidRPr="004A1B42">
                  <w:rPr>
                    <w:rFonts w:eastAsia="Times New Roman" w:cs="Times New Roman"/>
                    <w:color w:val="000000"/>
                    <w:sz w:val="20"/>
                  </w:rPr>
                  <w:t>Agusetiawati, Askandar &amp; Nandiroh (2024)</w:t>
                </w:r>
              </w:sdtContent>
            </w:sdt>
          </w:p>
        </w:tc>
      </w:tr>
      <w:tr w:rsidR="00B041A0" w:rsidRPr="00EE34D6" w14:paraId="24ED4E73" w14:textId="77777777" w:rsidTr="00D07DB7">
        <w:tc>
          <w:tcPr>
            <w:tcW w:w="563" w:type="dxa"/>
            <w:vMerge/>
          </w:tcPr>
          <w:p w14:paraId="2EDC4677"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6968ECB7"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1A435785" w14:textId="77777777" w:rsidR="00E50A6E" w:rsidRPr="00EE34D6" w:rsidRDefault="00E50A6E" w:rsidP="00297D8A">
            <w:pPr>
              <w:pStyle w:val="ListParagraph"/>
              <w:numPr>
                <w:ilvl w:val="0"/>
                <w:numId w:val="27"/>
              </w:numPr>
              <w:tabs>
                <w:tab w:val="left" w:pos="450"/>
              </w:tabs>
              <w:spacing w:line="360" w:lineRule="auto"/>
              <w:jc w:val="both"/>
              <w:rPr>
                <w:rFonts w:cs="Times New Roman"/>
                <w:color w:val="000000"/>
                <w:sz w:val="20"/>
                <w:szCs w:val="20"/>
              </w:rPr>
            </w:pPr>
            <w:r w:rsidRPr="00EE34D6">
              <w:rPr>
                <w:rFonts w:cs="Times New Roman"/>
                <w:color w:val="000000"/>
                <w:sz w:val="20"/>
                <w:szCs w:val="20"/>
              </w:rPr>
              <w:t>Edukasi Pajak</w:t>
            </w:r>
          </w:p>
          <w:p w14:paraId="24814303" w14:textId="77777777" w:rsidR="00E50A6E" w:rsidRPr="00EE34D6" w:rsidRDefault="00E50A6E" w:rsidP="00297D8A">
            <w:pPr>
              <w:pStyle w:val="ListParagraph"/>
              <w:numPr>
                <w:ilvl w:val="0"/>
                <w:numId w:val="27"/>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Literasi Digital </w:t>
            </w:r>
          </w:p>
          <w:p w14:paraId="4FD92252" w14:textId="6851C88A" w:rsidR="00E50A6E" w:rsidRPr="00EE34D6" w:rsidRDefault="00E50A6E" w:rsidP="00297D8A">
            <w:pPr>
              <w:pStyle w:val="ListParagraph"/>
              <w:numPr>
                <w:ilvl w:val="0"/>
                <w:numId w:val="27"/>
              </w:numPr>
              <w:tabs>
                <w:tab w:val="left" w:pos="450"/>
              </w:tabs>
              <w:spacing w:line="360" w:lineRule="auto"/>
              <w:jc w:val="both"/>
              <w:rPr>
                <w:rFonts w:cs="Times New Roman"/>
                <w:color w:val="000000"/>
                <w:sz w:val="20"/>
                <w:szCs w:val="20"/>
              </w:rPr>
            </w:pPr>
            <w:r w:rsidRPr="00EE34D6">
              <w:rPr>
                <w:rFonts w:cs="Times New Roman"/>
                <w:color w:val="000000"/>
                <w:sz w:val="20"/>
                <w:szCs w:val="20"/>
              </w:rPr>
              <w:t>Sistem E-Filling</w:t>
            </w:r>
          </w:p>
          <w:p w14:paraId="58069681" w14:textId="77777777" w:rsidR="00B041A0"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538809D0" w14:textId="290D5278" w:rsidR="00E50A6E" w:rsidRPr="00EE34D6" w:rsidRDefault="00E50A6E" w:rsidP="00297D8A">
            <w:pPr>
              <w:pStyle w:val="ListParagraph"/>
              <w:numPr>
                <w:ilvl w:val="0"/>
                <w:numId w:val="28"/>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Wajib Pajak Orang Pribadi</w:t>
            </w:r>
          </w:p>
        </w:tc>
      </w:tr>
      <w:tr w:rsidR="00B041A0" w:rsidRPr="00EE34D6" w14:paraId="7B273445" w14:textId="77777777" w:rsidTr="00D07DB7">
        <w:tc>
          <w:tcPr>
            <w:tcW w:w="563" w:type="dxa"/>
            <w:vMerge/>
          </w:tcPr>
          <w:p w14:paraId="0F941156"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5540576F"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6A4C5BF0" w14:textId="77777777" w:rsidR="00E50A6E" w:rsidRPr="00EE34D6" w:rsidRDefault="00E50A6E" w:rsidP="00297D8A">
            <w:pPr>
              <w:pStyle w:val="ListParagraph"/>
              <w:numPr>
                <w:ilvl w:val="0"/>
                <w:numId w:val="29"/>
              </w:numPr>
              <w:tabs>
                <w:tab w:val="left" w:pos="450"/>
              </w:tabs>
              <w:spacing w:line="360" w:lineRule="auto"/>
              <w:jc w:val="both"/>
              <w:rPr>
                <w:rFonts w:cs="Times New Roman"/>
                <w:color w:val="000000"/>
                <w:sz w:val="20"/>
                <w:szCs w:val="20"/>
              </w:rPr>
            </w:pPr>
            <w:r w:rsidRPr="00EE34D6">
              <w:rPr>
                <w:rFonts w:cs="Times New Roman"/>
                <w:color w:val="000000"/>
                <w:sz w:val="20"/>
                <w:szCs w:val="20"/>
              </w:rPr>
              <w:t>Variabel edukasi pajak berpengaruh terhadap kepatuhan wajib pajak orang pribadi.</w:t>
            </w:r>
          </w:p>
          <w:p w14:paraId="0E6FFE9A" w14:textId="77777777" w:rsidR="00E50A6E" w:rsidRPr="00EE34D6" w:rsidRDefault="00E50A6E" w:rsidP="00297D8A">
            <w:pPr>
              <w:pStyle w:val="ListParagraph"/>
              <w:numPr>
                <w:ilvl w:val="0"/>
                <w:numId w:val="29"/>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digital berdampak pada kepatuhan wajib pajak individu.</w:t>
            </w:r>
          </w:p>
          <w:p w14:paraId="3E69C7EA" w14:textId="79870972" w:rsidR="00B041A0" w:rsidRPr="00EE34D6" w:rsidRDefault="00E50A6E" w:rsidP="00297D8A">
            <w:pPr>
              <w:pStyle w:val="ListParagraph"/>
              <w:numPr>
                <w:ilvl w:val="0"/>
                <w:numId w:val="29"/>
              </w:numPr>
              <w:tabs>
                <w:tab w:val="left" w:pos="450"/>
              </w:tabs>
              <w:spacing w:line="360" w:lineRule="auto"/>
              <w:jc w:val="both"/>
              <w:rPr>
                <w:rFonts w:cs="Times New Roman"/>
                <w:color w:val="000000"/>
                <w:sz w:val="20"/>
                <w:szCs w:val="20"/>
              </w:rPr>
            </w:pPr>
            <w:r w:rsidRPr="00EE34D6">
              <w:rPr>
                <w:rFonts w:cs="Times New Roman"/>
                <w:color w:val="000000"/>
                <w:sz w:val="20"/>
                <w:szCs w:val="20"/>
              </w:rPr>
              <w:t>Variabel sistem e-filling berpengaruh terhadap kepatuhan wajib pajak orang pribadi.</w:t>
            </w:r>
          </w:p>
        </w:tc>
      </w:tr>
      <w:tr w:rsidR="00B041A0" w:rsidRPr="00EE34D6" w14:paraId="770E79F0" w14:textId="77777777" w:rsidTr="00D07DB7">
        <w:tc>
          <w:tcPr>
            <w:tcW w:w="563" w:type="dxa"/>
            <w:vMerge w:val="restart"/>
          </w:tcPr>
          <w:p w14:paraId="4541698D" w14:textId="7138EC40"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8.</w:t>
            </w:r>
          </w:p>
        </w:tc>
        <w:tc>
          <w:tcPr>
            <w:tcW w:w="7057" w:type="dxa"/>
          </w:tcPr>
          <w:p w14:paraId="4DED849D" w14:textId="21792682" w:rsidR="00B041A0" w:rsidRPr="00EE34D6" w:rsidRDefault="00FE31A1"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Nama Peneliti/Tahun:</w:t>
            </w:r>
            <w:r w:rsidR="00AD1DBD" w:rsidRPr="00EE34D6">
              <w:rPr>
                <w:rFonts w:cs="Times New Roman"/>
                <w:b/>
                <w:color w:val="000000"/>
                <w:sz w:val="20"/>
                <w:szCs w:val="20"/>
              </w:rPr>
              <w:t xml:space="preserve"> </w:t>
            </w:r>
            <w:sdt>
              <w:sdtPr>
                <w:rPr>
                  <w:rFonts w:cs="Times New Roman"/>
                  <w:color w:val="000000"/>
                  <w:szCs w:val="20"/>
                </w:rPr>
                <w:tag w:val="MENDELEY_CITATION_v3_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"/>
                <w:id w:val="377667243"/>
              </w:sdtPr>
              <w:sdtContent>
                <w:r w:rsidR="004A1B42" w:rsidRPr="004A1B42">
                  <w:rPr>
                    <w:rFonts w:eastAsia="Times New Roman" w:cs="Times New Roman"/>
                    <w:color w:val="000000"/>
                  </w:rPr>
                  <w:t>Atifa, Afifudin &amp; Anwar (2023)</w:t>
                </w:r>
              </w:sdtContent>
            </w:sdt>
          </w:p>
        </w:tc>
      </w:tr>
      <w:tr w:rsidR="00B041A0" w:rsidRPr="00EE34D6" w14:paraId="4E41974F" w14:textId="77777777" w:rsidTr="00D07DB7">
        <w:tc>
          <w:tcPr>
            <w:tcW w:w="563" w:type="dxa"/>
            <w:vMerge/>
          </w:tcPr>
          <w:p w14:paraId="49EE1290"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103009EC"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02759690" w14:textId="77777777" w:rsidR="00E50A6E" w:rsidRPr="00EE34D6" w:rsidRDefault="00E50A6E" w:rsidP="00297D8A">
            <w:pPr>
              <w:pStyle w:val="ListParagraph"/>
              <w:numPr>
                <w:ilvl w:val="0"/>
                <w:numId w:val="30"/>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Pajak</w:t>
            </w:r>
          </w:p>
          <w:p w14:paraId="741DB53A" w14:textId="77777777" w:rsidR="00E50A6E" w:rsidRPr="00EE34D6" w:rsidRDefault="00E50A6E" w:rsidP="00297D8A">
            <w:pPr>
              <w:pStyle w:val="ListParagraph"/>
              <w:numPr>
                <w:ilvl w:val="0"/>
                <w:numId w:val="30"/>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Perpajakan</w:t>
            </w:r>
          </w:p>
          <w:p w14:paraId="4C8260C3" w14:textId="6615768E" w:rsidR="00E50A6E" w:rsidRPr="00EE34D6" w:rsidRDefault="00E50A6E" w:rsidP="00297D8A">
            <w:pPr>
              <w:pStyle w:val="ListParagraph"/>
              <w:numPr>
                <w:ilvl w:val="0"/>
                <w:numId w:val="30"/>
              </w:numPr>
              <w:tabs>
                <w:tab w:val="left" w:pos="450"/>
              </w:tabs>
              <w:spacing w:line="360" w:lineRule="auto"/>
              <w:jc w:val="both"/>
              <w:rPr>
                <w:rFonts w:cs="Times New Roman"/>
                <w:i/>
                <w:iCs/>
                <w:color w:val="000000"/>
                <w:sz w:val="20"/>
                <w:szCs w:val="20"/>
              </w:rPr>
            </w:pPr>
            <w:r w:rsidRPr="00EE34D6">
              <w:rPr>
                <w:rFonts w:cs="Times New Roman"/>
                <w:color w:val="000000"/>
                <w:sz w:val="20"/>
                <w:szCs w:val="20"/>
              </w:rPr>
              <w:t xml:space="preserve">Pemanfaatan </w:t>
            </w:r>
            <w:r w:rsidRPr="00EE34D6">
              <w:rPr>
                <w:rFonts w:cs="Times New Roman"/>
                <w:i/>
                <w:iCs/>
                <w:color w:val="000000"/>
                <w:sz w:val="20"/>
                <w:szCs w:val="20"/>
              </w:rPr>
              <w:t>Financial Technology</w:t>
            </w:r>
          </w:p>
          <w:p w14:paraId="40C6E68A" w14:textId="77777777" w:rsidR="00B041A0"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30C03B03" w14:textId="77777777" w:rsidR="00E50A6E" w:rsidRPr="00EE34D6" w:rsidRDefault="00E50A6E" w:rsidP="00297D8A">
            <w:pPr>
              <w:pStyle w:val="ListParagraph"/>
              <w:numPr>
                <w:ilvl w:val="0"/>
                <w:numId w:val="31"/>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Wajib Pajak</w:t>
            </w:r>
          </w:p>
          <w:p w14:paraId="0FDA07C2" w14:textId="77777777" w:rsidR="00E50A6E" w:rsidRPr="00EE34D6" w:rsidRDefault="00E50A6E"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lastRenderedPageBreak/>
              <w:t>Variabel Moderasi:</w:t>
            </w:r>
          </w:p>
          <w:p w14:paraId="4D4AEBB7" w14:textId="350C5DFB" w:rsidR="00E50A6E" w:rsidRPr="00EE34D6" w:rsidRDefault="00E50A6E" w:rsidP="00297D8A">
            <w:pPr>
              <w:pStyle w:val="ListParagraph"/>
              <w:numPr>
                <w:ilvl w:val="0"/>
                <w:numId w:val="32"/>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Perpajakan</w:t>
            </w:r>
          </w:p>
        </w:tc>
      </w:tr>
      <w:tr w:rsidR="00B041A0" w:rsidRPr="00EE34D6" w14:paraId="719AFE10" w14:textId="77777777" w:rsidTr="00D07DB7">
        <w:tc>
          <w:tcPr>
            <w:tcW w:w="563" w:type="dxa"/>
            <w:vMerge/>
          </w:tcPr>
          <w:p w14:paraId="289E1C74" w14:textId="3046FF0C"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206718BD"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76063452" w14:textId="77777777" w:rsidR="00E50A6E" w:rsidRPr="00EE34D6" w:rsidRDefault="00E50A6E" w:rsidP="00297D8A">
            <w:pPr>
              <w:pStyle w:val="ListParagraph"/>
              <w:numPr>
                <w:ilvl w:val="0"/>
                <w:numId w:val="33"/>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pajak mempunyai pengaruh terhadap kepatuhan wajib pajak.</w:t>
            </w:r>
          </w:p>
          <w:p w14:paraId="67121EA1" w14:textId="77777777" w:rsidR="00E50A6E" w:rsidRPr="00EE34D6" w:rsidRDefault="00E50A6E" w:rsidP="00297D8A">
            <w:pPr>
              <w:pStyle w:val="ListParagraph"/>
              <w:numPr>
                <w:ilvl w:val="0"/>
                <w:numId w:val="33"/>
              </w:numPr>
              <w:tabs>
                <w:tab w:val="left" w:pos="450"/>
              </w:tabs>
              <w:spacing w:line="360" w:lineRule="auto"/>
              <w:jc w:val="both"/>
              <w:rPr>
                <w:rFonts w:cs="Times New Roman"/>
                <w:color w:val="000000"/>
                <w:sz w:val="20"/>
                <w:szCs w:val="20"/>
              </w:rPr>
            </w:pPr>
            <w:r w:rsidRPr="00EE34D6">
              <w:rPr>
                <w:rFonts w:cs="Times New Roman"/>
                <w:color w:val="000000"/>
                <w:sz w:val="20"/>
                <w:szCs w:val="20"/>
              </w:rPr>
              <w:t>Sosialisasi perpajakan memiliki pengaruh terhadap kepatuhan wajib pajak.</w:t>
            </w:r>
          </w:p>
          <w:p w14:paraId="3D2DF59C" w14:textId="77777777" w:rsidR="00E50A6E" w:rsidRPr="00EE34D6" w:rsidRDefault="00E50A6E" w:rsidP="00297D8A">
            <w:pPr>
              <w:pStyle w:val="ListParagraph"/>
              <w:numPr>
                <w:ilvl w:val="0"/>
                <w:numId w:val="33"/>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Pemanfaatan </w:t>
            </w:r>
            <w:r w:rsidRPr="00EE34D6">
              <w:rPr>
                <w:rFonts w:cs="Times New Roman"/>
                <w:i/>
                <w:iCs/>
                <w:color w:val="000000"/>
                <w:sz w:val="20"/>
                <w:szCs w:val="20"/>
              </w:rPr>
              <w:t>financial technology</w:t>
            </w:r>
            <w:r w:rsidRPr="00EE34D6">
              <w:rPr>
                <w:rFonts w:cs="Times New Roman"/>
                <w:color w:val="000000"/>
                <w:sz w:val="20"/>
                <w:szCs w:val="20"/>
              </w:rPr>
              <w:t xml:space="preserve"> tidak memiliki pengaruh terhadap kepatuhan wajib pajak.</w:t>
            </w:r>
          </w:p>
          <w:p w14:paraId="27342376" w14:textId="77777777" w:rsidR="00E50A6E" w:rsidRPr="00EE34D6" w:rsidRDefault="00E50A6E" w:rsidP="00297D8A">
            <w:pPr>
              <w:pStyle w:val="ListParagraph"/>
              <w:numPr>
                <w:ilvl w:val="0"/>
                <w:numId w:val="33"/>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pajak akan meningkatkan kepatuhan wajib pajak pada saat digitalisasi perpajakan tinggi.</w:t>
            </w:r>
          </w:p>
          <w:p w14:paraId="16412BC7" w14:textId="77777777" w:rsidR="00E50A6E" w:rsidRPr="00EE34D6" w:rsidRDefault="00E50A6E" w:rsidP="00297D8A">
            <w:pPr>
              <w:pStyle w:val="ListParagraph"/>
              <w:numPr>
                <w:ilvl w:val="0"/>
                <w:numId w:val="33"/>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perpajakan dapat memoderasi sosialisasi perpajakan terhadap kepatuhan wajib pajak.</w:t>
            </w:r>
          </w:p>
          <w:p w14:paraId="54B65300" w14:textId="5D3936D3" w:rsidR="00B041A0" w:rsidRPr="00EE34D6" w:rsidRDefault="00E50A6E" w:rsidP="00297D8A">
            <w:pPr>
              <w:pStyle w:val="ListParagraph"/>
              <w:numPr>
                <w:ilvl w:val="0"/>
                <w:numId w:val="33"/>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Digitalisasi perpajakan tidak dapat memoderasi pemanfaatan </w:t>
            </w:r>
            <w:r w:rsidRPr="00EE34D6">
              <w:rPr>
                <w:rFonts w:cs="Times New Roman"/>
                <w:i/>
                <w:iCs/>
                <w:color w:val="000000"/>
                <w:sz w:val="20"/>
                <w:szCs w:val="20"/>
              </w:rPr>
              <w:t>financial technology</w:t>
            </w:r>
            <w:r w:rsidRPr="00EE34D6">
              <w:rPr>
                <w:rFonts w:cs="Times New Roman"/>
                <w:color w:val="000000"/>
                <w:sz w:val="20"/>
                <w:szCs w:val="20"/>
              </w:rPr>
              <w:t xml:space="preserve"> terhadap kepatuhan wajib pajak.</w:t>
            </w:r>
          </w:p>
        </w:tc>
      </w:tr>
      <w:tr w:rsidR="00B041A0" w:rsidRPr="00EE34D6" w14:paraId="5233B481" w14:textId="77777777" w:rsidTr="00D07DB7">
        <w:tc>
          <w:tcPr>
            <w:tcW w:w="563" w:type="dxa"/>
            <w:vMerge w:val="restart"/>
          </w:tcPr>
          <w:p w14:paraId="00F1D55D" w14:textId="2FCC3D46"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9.</w:t>
            </w:r>
          </w:p>
        </w:tc>
        <w:tc>
          <w:tcPr>
            <w:tcW w:w="7057" w:type="dxa"/>
          </w:tcPr>
          <w:p w14:paraId="0168DA09" w14:textId="403C654F" w:rsidR="00B041A0" w:rsidRPr="00EE34D6" w:rsidRDefault="00FE31A1"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Nama Peneliti/Tahun:</w:t>
            </w:r>
            <w:r w:rsidR="00AD1DBD" w:rsidRPr="00EE34D6">
              <w:rPr>
                <w:rFonts w:cs="Times New Roman"/>
                <w:b/>
                <w:color w:val="000000"/>
                <w:sz w:val="20"/>
                <w:szCs w:val="20"/>
              </w:rPr>
              <w:t xml:space="preserve"> </w:t>
            </w:r>
            <w:sdt>
              <w:sdtPr>
                <w:rPr>
                  <w:rFonts w:cs="Times New Roman"/>
                  <w:color w:val="000000"/>
                  <w:sz w:val="20"/>
                  <w:szCs w:val="20"/>
                </w:rPr>
                <w:tag w:val="MENDELEY_CITATION_v3_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"/>
                <w:id w:val="-709189244"/>
              </w:sdtPr>
              <w:sdtContent>
                <w:r w:rsidR="004A1B42" w:rsidRPr="004A1B42">
                  <w:rPr>
                    <w:rFonts w:eastAsia="Times New Roman" w:cs="Times New Roman"/>
                    <w:color w:val="000000"/>
                    <w:sz w:val="20"/>
                  </w:rPr>
                  <w:t>Zuliyanti, Susyanti &amp; Hidayati (2025)</w:t>
                </w:r>
              </w:sdtContent>
            </w:sdt>
          </w:p>
        </w:tc>
      </w:tr>
      <w:tr w:rsidR="00B041A0" w:rsidRPr="00EE34D6" w14:paraId="52935A6A" w14:textId="77777777" w:rsidTr="00D07DB7">
        <w:tc>
          <w:tcPr>
            <w:tcW w:w="563" w:type="dxa"/>
            <w:vMerge/>
          </w:tcPr>
          <w:p w14:paraId="5874F049"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53A83861"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344F7CBB" w14:textId="77777777" w:rsidR="00E50A6E" w:rsidRPr="00EE34D6" w:rsidRDefault="00E50A6E" w:rsidP="00297D8A">
            <w:pPr>
              <w:pStyle w:val="ListParagraph"/>
              <w:numPr>
                <w:ilvl w:val="0"/>
                <w:numId w:val="34"/>
              </w:numPr>
              <w:tabs>
                <w:tab w:val="left" w:pos="450"/>
              </w:tabs>
              <w:spacing w:line="360" w:lineRule="auto"/>
              <w:jc w:val="both"/>
              <w:rPr>
                <w:rFonts w:cs="Times New Roman"/>
                <w:i/>
                <w:color w:val="000000"/>
                <w:sz w:val="20"/>
                <w:szCs w:val="20"/>
              </w:rPr>
            </w:pPr>
            <w:r w:rsidRPr="00EE34D6">
              <w:rPr>
                <w:rFonts w:cs="Times New Roman"/>
                <w:i/>
                <w:color w:val="000000"/>
                <w:sz w:val="20"/>
                <w:szCs w:val="20"/>
              </w:rPr>
              <w:t>Financial Technology</w:t>
            </w:r>
          </w:p>
          <w:p w14:paraId="6870E3E7" w14:textId="77777777" w:rsidR="00E50A6E" w:rsidRPr="00EE34D6" w:rsidRDefault="00E50A6E" w:rsidP="00297D8A">
            <w:pPr>
              <w:pStyle w:val="ListParagraph"/>
              <w:numPr>
                <w:ilvl w:val="0"/>
                <w:numId w:val="34"/>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Layanan Pajak</w:t>
            </w:r>
          </w:p>
          <w:p w14:paraId="501C8C33" w14:textId="00E25D84" w:rsidR="00E50A6E" w:rsidRPr="00EE34D6" w:rsidRDefault="00E50A6E" w:rsidP="00297D8A">
            <w:pPr>
              <w:pStyle w:val="ListParagraph"/>
              <w:numPr>
                <w:ilvl w:val="0"/>
                <w:numId w:val="34"/>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Pajak Berbasis Digital</w:t>
            </w:r>
          </w:p>
          <w:p w14:paraId="723B5C76" w14:textId="77777777" w:rsidR="00B041A0" w:rsidRPr="00EE34D6" w:rsidRDefault="00F947E4" w:rsidP="00297D8A">
            <w:pPr>
              <w:tabs>
                <w:tab w:val="left" w:pos="450"/>
                <w:tab w:val="left" w:pos="2340"/>
              </w:tabs>
              <w:spacing w:line="360" w:lineRule="auto"/>
              <w:jc w:val="both"/>
              <w:rPr>
                <w:rFonts w:cs="Times New Roman"/>
                <w:b/>
                <w:color w:val="000000"/>
                <w:sz w:val="20"/>
                <w:szCs w:val="20"/>
              </w:rPr>
            </w:pPr>
            <w:r w:rsidRPr="00EE34D6">
              <w:rPr>
                <w:rFonts w:cs="Times New Roman"/>
                <w:b/>
                <w:color w:val="000000"/>
                <w:sz w:val="20"/>
                <w:szCs w:val="20"/>
              </w:rPr>
              <w:t>Variabel Dependen:</w:t>
            </w:r>
            <w:r w:rsidR="00E50A6E" w:rsidRPr="00EE34D6">
              <w:rPr>
                <w:rFonts w:cs="Times New Roman"/>
                <w:b/>
                <w:color w:val="000000"/>
                <w:sz w:val="20"/>
                <w:szCs w:val="20"/>
              </w:rPr>
              <w:tab/>
            </w:r>
          </w:p>
          <w:p w14:paraId="1932F2A5" w14:textId="1AF206B3" w:rsidR="00E50A6E" w:rsidRPr="00EE34D6" w:rsidRDefault="00E50A6E" w:rsidP="00297D8A">
            <w:pPr>
              <w:pStyle w:val="ListParagraph"/>
              <w:numPr>
                <w:ilvl w:val="0"/>
                <w:numId w:val="35"/>
              </w:numPr>
              <w:tabs>
                <w:tab w:val="left" w:pos="450"/>
                <w:tab w:val="left" w:pos="2340"/>
              </w:tabs>
              <w:spacing w:line="360" w:lineRule="auto"/>
              <w:jc w:val="both"/>
              <w:rPr>
                <w:rFonts w:cs="Times New Roman"/>
                <w:color w:val="000000"/>
                <w:sz w:val="20"/>
                <w:szCs w:val="20"/>
              </w:rPr>
            </w:pPr>
            <w:r w:rsidRPr="00EE34D6">
              <w:rPr>
                <w:rFonts w:cs="Times New Roman"/>
                <w:color w:val="000000"/>
                <w:sz w:val="20"/>
                <w:szCs w:val="20"/>
              </w:rPr>
              <w:t>Kepatuhan Wajib Pajak</w:t>
            </w:r>
          </w:p>
        </w:tc>
      </w:tr>
      <w:tr w:rsidR="00B041A0" w:rsidRPr="00EE34D6" w14:paraId="142044CA" w14:textId="77777777" w:rsidTr="00D07DB7">
        <w:tc>
          <w:tcPr>
            <w:tcW w:w="563" w:type="dxa"/>
            <w:vMerge/>
          </w:tcPr>
          <w:p w14:paraId="720C802A"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2E2CD537"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2B6D92AB" w14:textId="77777777" w:rsidR="00E50A6E" w:rsidRPr="00EE34D6" w:rsidRDefault="00E50A6E" w:rsidP="00297D8A">
            <w:pPr>
              <w:pStyle w:val="ListParagraph"/>
              <w:numPr>
                <w:ilvl w:val="0"/>
                <w:numId w:val="36"/>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Penelitian menunjukkan tidak ada pengaruh signifikan dan </w:t>
            </w:r>
            <w:r w:rsidRPr="00EE34D6">
              <w:rPr>
                <w:rFonts w:cs="Times New Roman"/>
                <w:i/>
                <w:iCs/>
                <w:color w:val="000000"/>
                <w:sz w:val="20"/>
                <w:szCs w:val="20"/>
              </w:rPr>
              <w:t>Financial Technology</w:t>
            </w:r>
            <w:r w:rsidRPr="00EE34D6">
              <w:rPr>
                <w:rFonts w:cs="Times New Roman"/>
                <w:color w:val="000000"/>
                <w:sz w:val="20"/>
                <w:szCs w:val="20"/>
              </w:rPr>
              <w:t xml:space="preserve"> pada kepatuhan pajak.</w:t>
            </w:r>
          </w:p>
          <w:p w14:paraId="25A0768D" w14:textId="77777777" w:rsidR="00E50A6E" w:rsidRPr="00EE34D6" w:rsidRDefault="00E50A6E" w:rsidP="00297D8A">
            <w:pPr>
              <w:pStyle w:val="ListParagraph"/>
              <w:numPr>
                <w:ilvl w:val="0"/>
                <w:numId w:val="36"/>
              </w:numPr>
              <w:tabs>
                <w:tab w:val="left" w:pos="450"/>
              </w:tabs>
              <w:spacing w:line="360" w:lineRule="auto"/>
              <w:jc w:val="both"/>
              <w:rPr>
                <w:rFonts w:cs="Times New Roman"/>
                <w:color w:val="000000"/>
                <w:sz w:val="20"/>
                <w:szCs w:val="20"/>
              </w:rPr>
            </w:pPr>
            <w:r w:rsidRPr="00EE34D6">
              <w:rPr>
                <w:rFonts w:cs="Times New Roman"/>
                <w:color w:val="000000"/>
                <w:sz w:val="20"/>
                <w:szCs w:val="20"/>
              </w:rPr>
              <w:t>Digitalisasi Layanan Pajak berimplikasi signifikan dalam kepatuhan wajib pajak.</w:t>
            </w:r>
          </w:p>
          <w:p w14:paraId="17F0BD31" w14:textId="77777777" w:rsidR="00E50A6E" w:rsidRPr="00EE34D6" w:rsidRDefault="00E50A6E" w:rsidP="00297D8A">
            <w:pPr>
              <w:pStyle w:val="ListParagraph"/>
              <w:numPr>
                <w:ilvl w:val="0"/>
                <w:numId w:val="36"/>
              </w:numPr>
              <w:tabs>
                <w:tab w:val="left" w:pos="450"/>
              </w:tabs>
              <w:spacing w:line="360" w:lineRule="auto"/>
              <w:jc w:val="both"/>
              <w:rPr>
                <w:rFonts w:cs="Times New Roman"/>
                <w:color w:val="000000"/>
                <w:sz w:val="20"/>
                <w:szCs w:val="20"/>
              </w:rPr>
            </w:pPr>
            <w:r w:rsidRPr="00EE34D6">
              <w:rPr>
                <w:rFonts w:cs="Times New Roman"/>
                <w:color w:val="000000"/>
                <w:sz w:val="20"/>
                <w:szCs w:val="20"/>
              </w:rPr>
              <w:t>Penelitian ini menunjukkan hasil Literasi Pajak Berbasis Digital secara signifikan meingkatkan tingkat Kepatuhan Pajak.</w:t>
            </w:r>
          </w:p>
          <w:p w14:paraId="649DC876" w14:textId="0996BC99" w:rsidR="00B041A0" w:rsidRPr="00EE34D6" w:rsidRDefault="00E50A6E" w:rsidP="00297D8A">
            <w:pPr>
              <w:pStyle w:val="ListParagraph"/>
              <w:numPr>
                <w:ilvl w:val="0"/>
                <w:numId w:val="36"/>
              </w:numPr>
              <w:tabs>
                <w:tab w:val="left" w:pos="450"/>
              </w:tabs>
              <w:spacing w:line="360" w:lineRule="auto"/>
              <w:jc w:val="both"/>
              <w:rPr>
                <w:rFonts w:cs="Times New Roman"/>
                <w:color w:val="000000"/>
                <w:sz w:val="20"/>
                <w:szCs w:val="20"/>
              </w:rPr>
            </w:pPr>
            <w:r w:rsidRPr="00EE34D6">
              <w:rPr>
                <w:rFonts w:cs="Times New Roman"/>
                <w:color w:val="000000"/>
                <w:sz w:val="20"/>
                <w:szCs w:val="20"/>
              </w:rPr>
              <w:t xml:space="preserve">Variabel </w:t>
            </w:r>
            <w:r w:rsidRPr="00EE34D6">
              <w:rPr>
                <w:rFonts w:cs="Times New Roman"/>
                <w:i/>
                <w:color w:val="000000"/>
                <w:sz w:val="20"/>
                <w:szCs w:val="20"/>
              </w:rPr>
              <w:t>Financial Technology</w:t>
            </w:r>
            <w:r w:rsidRPr="00EE34D6">
              <w:rPr>
                <w:rFonts w:cs="Times New Roman"/>
                <w:color w:val="000000"/>
                <w:sz w:val="20"/>
                <w:szCs w:val="20"/>
              </w:rPr>
              <w:t>, Digitalisasi Layanan Pajak dan Literasi pajak berbasis Digital secara positif berpengaruh simultan terhadap kepatuhan pajak.</w:t>
            </w:r>
          </w:p>
        </w:tc>
      </w:tr>
      <w:tr w:rsidR="00B041A0" w:rsidRPr="00EE34D6" w14:paraId="1D6A2684" w14:textId="77777777" w:rsidTr="00D07DB7">
        <w:tc>
          <w:tcPr>
            <w:tcW w:w="563" w:type="dxa"/>
            <w:vMerge w:val="restart"/>
          </w:tcPr>
          <w:p w14:paraId="19F7DCF3" w14:textId="4957812B" w:rsidR="00B041A0" w:rsidRPr="00EE34D6" w:rsidRDefault="00B041A0" w:rsidP="00297D8A">
            <w:pPr>
              <w:tabs>
                <w:tab w:val="left" w:pos="450"/>
              </w:tabs>
              <w:spacing w:line="360" w:lineRule="auto"/>
              <w:jc w:val="center"/>
              <w:rPr>
                <w:rFonts w:cs="Times New Roman"/>
                <w:color w:val="000000"/>
                <w:sz w:val="20"/>
                <w:szCs w:val="20"/>
              </w:rPr>
            </w:pPr>
            <w:r w:rsidRPr="00EE34D6">
              <w:rPr>
                <w:rFonts w:cs="Times New Roman"/>
                <w:color w:val="000000"/>
                <w:sz w:val="20"/>
                <w:szCs w:val="20"/>
              </w:rPr>
              <w:t>10.</w:t>
            </w:r>
          </w:p>
        </w:tc>
        <w:tc>
          <w:tcPr>
            <w:tcW w:w="7057" w:type="dxa"/>
          </w:tcPr>
          <w:p w14:paraId="24A09FF7" w14:textId="2EEC04F4" w:rsidR="00B041A0" w:rsidRPr="00EE34D6" w:rsidRDefault="00FE31A1"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Nama Peneliti/Tahun:</w:t>
            </w:r>
            <w:r w:rsidR="00AD1DBD" w:rsidRPr="00EE34D6">
              <w:rPr>
                <w:rFonts w:cs="Times New Roman"/>
                <w:b/>
                <w:color w:val="000000"/>
                <w:sz w:val="20"/>
                <w:szCs w:val="20"/>
              </w:rPr>
              <w:t xml:space="preserve"> </w:t>
            </w:r>
            <w:sdt>
              <w:sdtPr>
                <w:rPr>
                  <w:rFonts w:cs="Times New Roman"/>
                  <w:color w:val="000000"/>
                  <w:sz w:val="20"/>
                  <w:szCs w:val="20"/>
                </w:rPr>
                <w:tag w:val="MENDELEY_CITATION_v3_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"/>
                <w:id w:val="-1232930357"/>
              </w:sdtPr>
              <w:sdtContent>
                <w:r w:rsidR="004A1B42" w:rsidRPr="004A1B42">
                  <w:rPr>
                    <w:rFonts w:eastAsia="Times New Roman" w:cs="Times New Roman"/>
                    <w:color w:val="000000"/>
                    <w:sz w:val="20"/>
                  </w:rPr>
                  <w:t>Mardhatilla, Marundha &amp; Eprianto (2023)</w:t>
                </w:r>
              </w:sdtContent>
            </w:sdt>
          </w:p>
        </w:tc>
      </w:tr>
      <w:tr w:rsidR="00B041A0" w:rsidRPr="00EE34D6" w14:paraId="57F43515" w14:textId="77777777" w:rsidTr="00D07DB7">
        <w:tc>
          <w:tcPr>
            <w:tcW w:w="563" w:type="dxa"/>
            <w:vMerge/>
          </w:tcPr>
          <w:p w14:paraId="247710E1"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26F53C5E"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Independen:</w:t>
            </w:r>
          </w:p>
          <w:p w14:paraId="47976B0F" w14:textId="77777777" w:rsidR="00E50A6E" w:rsidRPr="00EE34D6" w:rsidRDefault="00E50A6E" w:rsidP="00297D8A">
            <w:pPr>
              <w:pStyle w:val="ListParagraph"/>
              <w:numPr>
                <w:ilvl w:val="0"/>
                <w:numId w:val="37"/>
              </w:numPr>
              <w:tabs>
                <w:tab w:val="left" w:pos="450"/>
              </w:tabs>
              <w:spacing w:line="360" w:lineRule="auto"/>
              <w:jc w:val="both"/>
              <w:rPr>
                <w:rFonts w:cs="Times New Roman"/>
                <w:color w:val="000000"/>
                <w:sz w:val="20"/>
                <w:szCs w:val="20"/>
              </w:rPr>
            </w:pPr>
            <w:r w:rsidRPr="00EE34D6">
              <w:rPr>
                <w:rFonts w:cs="Times New Roman"/>
                <w:color w:val="000000"/>
                <w:sz w:val="20"/>
                <w:szCs w:val="20"/>
              </w:rPr>
              <w:t>Literasi Pajak</w:t>
            </w:r>
          </w:p>
          <w:p w14:paraId="16F2FD03" w14:textId="77777777" w:rsidR="00E50A6E" w:rsidRPr="00EE34D6" w:rsidRDefault="00E50A6E" w:rsidP="00297D8A">
            <w:pPr>
              <w:pStyle w:val="ListParagraph"/>
              <w:numPr>
                <w:ilvl w:val="0"/>
                <w:numId w:val="37"/>
              </w:numPr>
              <w:tabs>
                <w:tab w:val="left" w:pos="450"/>
              </w:tabs>
              <w:spacing w:line="360" w:lineRule="auto"/>
              <w:jc w:val="both"/>
              <w:rPr>
                <w:rFonts w:cs="Times New Roman"/>
                <w:color w:val="000000"/>
                <w:sz w:val="20"/>
                <w:szCs w:val="20"/>
              </w:rPr>
            </w:pPr>
            <w:r w:rsidRPr="00EE34D6">
              <w:rPr>
                <w:rFonts w:cs="Times New Roman"/>
                <w:color w:val="000000"/>
                <w:sz w:val="20"/>
                <w:szCs w:val="20"/>
              </w:rPr>
              <w:t>Sistem Administrasi Pajak Modern</w:t>
            </w:r>
          </w:p>
          <w:p w14:paraId="76CDEB1B" w14:textId="73F198A8" w:rsidR="00E50A6E" w:rsidRPr="00EE34D6" w:rsidRDefault="00E50A6E" w:rsidP="00297D8A">
            <w:pPr>
              <w:pStyle w:val="ListParagraph"/>
              <w:numPr>
                <w:ilvl w:val="0"/>
                <w:numId w:val="37"/>
              </w:numPr>
              <w:tabs>
                <w:tab w:val="left" w:pos="450"/>
              </w:tabs>
              <w:spacing w:line="360" w:lineRule="auto"/>
              <w:jc w:val="both"/>
              <w:rPr>
                <w:rFonts w:cs="Times New Roman"/>
                <w:color w:val="000000"/>
                <w:sz w:val="20"/>
                <w:szCs w:val="20"/>
              </w:rPr>
            </w:pPr>
            <w:r w:rsidRPr="00EE34D6">
              <w:rPr>
                <w:rFonts w:cs="Times New Roman"/>
                <w:color w:val="000000"/>
                <w:sz w:val="20"/>
                <w:szCs w:val="20"/>
              </w:rPr>
              <w:t>Sanksi Pajak</w:t>
            </w:r>
          </w:p>
          <w:p w14:paraId="54C16D7C" w14:textId="77777777" w:rsidR="00B041A0"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Variabel Dependen:</w:t>
            </w:r>
          </w:p>
          <w:p w14:paraId="06CF40C3" w14:textId="1D4620D0" w:rsidR="00E50A6E" w:rsidRPr="00EE34D6" w:rsidRDefault="00E50A6E" w:rsidP="00297D8A">
            <w:pPr>
              <w:pStyle w:val="ListParagraph"/>
              <w:numPr>
                <w:ilvl w:val="0"/>
                <w:numId w:val="38"/>
              </w:numPr>
              <w:tabs>
                <w:tab w:val="left" w:pos="450"/>
              </w:tabs>
              <w:spacing w:line="360" w:lineRule="auto"/>
              <w:jc w:val="both"/>
              <w:rPr>
                <w:rFonts w:cs="Times New Roman"/>
                <w:color w:val="000000"/>
                <w:sz w:val="20"/>
                <w:szCs w:val="20"/>
              </w:rPr>
            </w:pPr>
            <w:r w:rsidRPr="00EE34D6">
              <w:rPr>
                <w:rFonts w:cs="Times New Roman"/>
                <w:color w:val="000000"/>
                <w:sz w:val="20"/>
                <w:szCs w:val="20"/>
              </w:rPr>
              <w:t>Kepatuhan Wajib Pajak UMKM</w:t>
            </w:r>
          </w:p>
        </w:tc>
      </w:tr>
      <w:tr w:rsidR="00B041A0" w:rsidRPr="00EE34D6" w14:paraId="7E020392" w14:textId="77777777" w:rsidTr="00CD31C9">
        <w:trPr>
          <w:trHeight w:val="1505"/>
        </w:trPr>
        <w:tc>
          <w:tcPr>
            <w:tcW w:w="563" w:type="dxa"/>
            <w:vMerge/>
          </w:tcPr>
          <w:p w14:paraId="75EE8D79" w14:textId="77777777" w:rsidR="00B041A0" w:rsidRPr="00EE34D6" w:rsidRDefault="00B041A0" w:rsidP="00297D8A">
            <w:pPr>
              <w:tabs>
                <w:tab w:val="left" w:pos="450"/>
              </w:tabs>
              <w:spacing w:line="360" w:lineRule="auto"/>
              <w:jc w:val="center"/>
              <w:rPr>
                <w:rFonts w:cs="Times New Roman"/>
                <w:color w:val="000000"/>
                <w:sz w:val="20"/>
                <w:szCs w:val="20"/>
              </w:rPr>
            </w:pPr>
          </w:p>
        </w:tc>
        <w:tc>
          <w:tcPr>
            <w:tcW w:w="7057" w:type="dxa"/>
          </w:tcPr>
          <w:p w14:paraId="08FC6E8F" w14:textId="77777777" w:rsidR="00F947E4" w:rsidRPr="00EE34D6" w:rsidRDefault="00F947E4" w:rsidP="00297D8A">
            <w:pPr>
              <w:tabs>
                <w:tab w:val="left" w:pos="450"/>
              </w:tabs>
              <w:spacing w:line="360" w:lineRule="auto"/>
              <w:jc w:val="both"/>
              <w:rPr>
                <w:rFonts w:cs="Times New Roman"/>
                <w:b/>
                <w:color w:val="000000"/>
                <w:sz w:val="20"/>
                <w:szCs w:val="20"/>
              </w:rPr>
            </w:pPr>
            <w:r w:rsidRPr="00EE34D6">
              <w:rPr>
                <w:rFonts w:cs="Times New Roman"/>
                <w:b/>
                <w:color w:val="000000"/>
                <w:sz w:val="20"/>
                <w:szCs w:val="20"/>
              </w:rPr>
              <w:t>Hasil Penelitian:</w:t>
            </w:r>
          </w:p>
          <w:p w14:paraId="7C53E1A8" w14:textId="77777777" w:rsidR="00E50A6E" w:rsidRPr="00EE34D6" w:rsidRDefault="00E50A6E" w:rsidP="00297D8A">
            <w:pPr>
              <w:pStyle w:val="ListParagraph"/>
              <w:numPr>
                <w:ilvl w:val="0"/>
                <w:numId w:val="39"/>
              </w:numPr>
              <w:tabs>
                <w:tab w:val="left" w:pos="450"/>
              </w:tabs>
              <w:spacing w:line="360" w:lineRule="auto"/>
              <w:jc w:val="both"/>
              <w:rPr>
                <w:rFonts w:cs="Times New Roman"/>
                <w:color w:val="000000"/>
                <w:sz w:val="20"/>
                <w:szCs w:val="20"/>
              </w:rPr>
            </w:pPr>
            <w:r w:rsidRPr="00EE34D6">
              <w:rPr>
                <w:rFonts w:cs="Times New Roman"/>
                <w:color w:val="000000"/>
                <w:sz w:val="20"/>
                <w:szCs w:val="20"/>
              </w:rPr>
              <w:t>Disimpulkan literasi pajak tidak memiliki pengaruh yang signifikan.</w:t>
            </w:r>
          </w:p>
          <w:p w14:paraId="3904F6BF" w14:textId="77777777" w:rsidR="00E50A6E" w:rsidRPr="00EE34D6" w:rsidRDefault="00E50A6E" w:rsidP="00297D8A">
            <w:pPr>
              <w:pStyle w:val="ListParagraph"/>
              <w:numPr>
                <w:ilvl w:val="0"/>
                <w:numId w:val="39"/>
              </w:numPr>
              <w:tabs>
                <w:tab w:val="left" w:pos="450"/>
              </w:tabs>
              <w:spacing w:line="360" w:lineRule="auto"/>
              <w:jc w:val="both"/>
              <w:rPr>
                <w:rFonts w:cs="Times New Roman"/>
                <w:color w:val="000000"/>
                <w:sz w:val="20"/>
                <w:szCs w:val="20"/>
              </w:rPr>
            </w:pPr>
            <w:r w:rsidRPr="00EE34D6">
              <w:rPr>
                <w:rFonts w:cs="Times New Roman"/>
                <w:color w:val="000000"/>
                <w:sz w:val="20"/>
                <w:szCs w:val="20"/>
              </w:rPr>
              <w:t>Disimpulkan sistem administrasi pajak modern memiliki pengaruh yang signifikan.</w:t>
            </w:r>
          </w:p>
          <w:p w14:paraId="5BB65C5B" w14:textId="0E7ADC06" w:rsidR="00B041A0" w:rsidRPr="00EE34D6" w:rsidRDefault="00E50A6E" w:rsidP="00297D8A">
            <w:pPr>
              <w:pStyle w:val="ListParagraph"/>
              <w:numPr>
                <w:ilvl w:val="0"/>
                <w:numId w:val="39"/>
              </w:numPr>
              <w:tabs>
                <w:tab w:val="left" w:pos="450"/>
              </w:tabs>
              <w:spacing w:line="360" w:lineRule="auto"/>
              <w:jc w:val="both"/>
              <w:rPr>
                <w:rFonts w:cs="Times New Roman"/>
                <w:color w:val="000000"/>
                <w:sz w:val="20"/>
                <w:szCs w:val="20"/>
              </w:rPr>
            </w:pPr>
            <w:r w:rsidRPr="00EE34D6">
              <w:rPr>
                <w:rFonts w:cs="Times New Roman"/>
                <w:color w:val="000000"/>
                <w:sz w:val="20"/>
                <w:szCs w:val="20"/>
              </w:rPr>
              <w:t>Disimpulkan sanksi pajak memiliki pengaruh yang signifikan.</w:t>
            </w:r>
          </w:p>
        </w:tc>
      </w:tr>
    </w:tbl>
    <w:p w14:paraId="1630671B" w14:textId="235BD66C" w:rsidR="00DE0EE3" w:rsidRPr="00DE0EE3" w:rsidRDefault="00DE0EE3" w:rsidP="00DE0EE3">
      <w:pPr>
        <w:ind w:left="450"/>
        <w:rPr>
          <w:i/>
          <w:iCs/>
          <w:sz w:val="20"/>
          <w:szCs w:val="20"/>
        </w:rPr>
      </w:pPr>
      <w:r w:rsidRPr="00DE0EE3">
        <w:rPr>
          <w:i/>
          <w:iCs/>
          <w:sz w:val="20"/>
          <w:szCs w:val="20"/>
        </w:rPr>
        <w:t>Sumber: Data Olahan, 2025</w:t>
      </w:r>
    </w:p>
    <w:p w14:paraId="3E367CAC" w14:textId="24882642" w:rsidR="007631C8" w:rsidRDefault="00A46A2F" w:rsidP="00A76128">
      <w:pPr>
        <w:pStyle w:val="Heading2"/>
        <w:rPr>
          <w:rFonts w:cs="Times New Roman"/>
        </w:rPr>
      </w:pPr>
      <w:bookmarkStart w:id="23" w:name="_Toc220687759"/>
      <w:r>
        <w:rPr>
          <w:rFonts w:cs="Times New Roman"/>
        </w:rPr>
        <w:t>2.7 R</w:t>
      </w:r>
      <w:r w:rsidR="007631C8" w:rsidRPr="00A421C6">
        <w:rPr>
          <w:rFonts w:cs="Times New Roman"/>
        </w:rPr>
        <w:t>erangka Konseptual</w:t>
      </w:r>
      <w:bookmarkEnd w:id="23"/>
    </w:p>
    <w:p w14:paraId="2D0E24BD" w14:textId="77777777" w:rsidR="00E501AA" w:rsidRPr="00E501AA" w:rsidRDefault="00E501AA" w:rsidP="00E501AA"/>
    <w:p w14:paraId="47EA5835" w14:textId="64860E4F" w:rsidR="00A10206" w:rsidRDefault="00E501AA" w:rsidP="00E501AA">
      <w:pPr>
        <w:ind w:left="426"/>
        <w:jc w:val="both"/>
        <w:rPr>
          <w:rFonts w:eastAsiaTheme="majorEastAsia" w:cs="Times New Roman"/>
          <w:b/>
          <w:bCs/>
          <w:szCs w:val="26"/>
        </w:rPr>
      </w:pPr>
      <w:r>
        <w:rPr>
          <w:rFonts w:eastAsiaTheme="majorEastAsia" w:cs="Times New Roman"/>
          <w:b/>
          <w:bCs/>
          <w:noProof/>
          <w:szCs w:val="26"/>
        </w:rPr>
        <w:drawing>
          <wp:inline distT="0" distB="0" distL="0" distR="0" wp14:anchorId="05DFE0D8" wp14:editId="119F29C1">
            <wp:extent cx="4953000" cy="40515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3).png"/>
                    <pic:cNvPicPr/>
                  </pic:nvPicPr>
                  <pic:blipFill>
                    <a:blip r:embed="rId16">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956596" cy="4054475"/>
                    </a:xfrm>
                    <a:prstGeom prst="rect">
                      <a:avLst/>
                    </a:prstGeom>
                  </pic:spPr>
                </pic:pic>
              </a:graphicData>
            </a:graphic>
          </wp:inline>
        </w:drawing>
      </w:r>
    </w:p>
    <w:p w14:paraId="5679CDAD" w14:textId="0DE2C798" w:rsidR="00E501AA" w:rsidRPr="00A46A2F" w:rsidRDefault="000319CB" w:rsidP="000319CB">
      <w:pPr>
        <w:pStyle w:val="Caption"/>
        <w:spacing w:after="0"/>
        <w:jc w:val="center"/>
        <w:rPr>
          <w:rFonts w:eastAsiaTheme="majorEastAsia" w:cs="Times New Roman"/>
          <w:b/>
          <w:bCs/>
          <w:i w:val="0"/>
          <w:color w:val="auto"/>
          <w:sz w:val="24"/>
          <w:szCs w:val="24"/>
        </w:rPr>
      </w:pPr>
      <w:bookmarkStart w:id="24" w:name="_Toc216996636"/>
      <w:r>
        <w:rPr>
          <w:b/>
          <w:i w:val="0"/>
          <w:color w:val="auto"/>
          <w:sz w:val="24"/>
          <w:szCs w:val="24"/>
        </w:rPr>
        <w:t>Gambar 2.</w:t>
      </w:r>
      <w:r w:rsidR="00A46A2F" w:rsidRPr="00A46A2F">
        <w:rPr>
          <w:b/>
          <w:i w:val="0"/>
          <w:color w:val="auto"/>
          <w:sz w:val="24"/>
          <w:szCs w:val="24"/>
        </w:rPr>
        <w:fldChar w:fldCharType="begin"/>
      </w:r>
      <w:r w:rsidR="00A46A2F" w:rsidRPr="00A46A2F">
        <w:rPr>
          <w:b/>
          <w:i w:val="0"/>
          <w:color w:val="auto"/>
          <w:sz w:val="24"/>
          <w:szCs w:val="24"/>
        </w:rPr>
        <w:instrText xml:space="preserve"> SEQ Gambar_2. \* ARABIC </w:instrText>
      </w:r>
      <w:r w:rsidR="00A46A2F" w:rsidRPr="00A46A2F">
        <w:rPr>
          <w:b/>
          <w:i w:val="0"/>
          <w:color w:val="auto"/>
          <w:sz w:val="24"/>
          <w:szCs w:val="24"/>
        </w:rPr>
        <w:fldChar w:fldCharType="separate"/>
      </w:r>
      <w:r w:rsidR="00BA0860">
        <w:rPr>
          <w:b/>
          <w:i w:val="0"/>
          <w:noProof/>
          <w:color w:val="auto"/>
          <w:sz w:val="24"/>
          <w:szCs w:val="24"/>
        </w:rPr>
        <w:t>1</w:t>
      </w:r>
      <w:r w:rsidR="00A46A2F" w:rsidRPr="00A46A2F">
        <w:rPr>
          <w:b/>
          <w:i w:val="0"/>
          <w:color w:val="auto"/>
          <w:sz w:val="24"/>
          <w:szCs w:val="24"/>
        </w:rPr>
        <w:fldChar w:fldCharType="end"/>
      </w:r>
      <w:r w:rsidR="00A46A2F" w:rsidRPr="00A46A2F">
        <w:rPr>
          <w:rFonts w:eastAsiaTheme="majorEastAsia" w:cs="Times New Roman"/>
          <w:b/>
          <w:bCs/>
          <w:i w:val="0"/>
          <w:color w:val="auto"/>
          <w:sz w:val="24"/>
          <w:szCs w:val="24"/>
        </w:rPr>
        <w:t xml:space="preserve"> R</w:t>
      </w:r>
      <w:r w:rsidR="00CB5E6D" w:rsidRPr="00A46A2F">
        <w:rPr>
          <w:rFonts w:eastAsiaTheme="majorEastAsia" w:cs="Times New Roman"/>
          <w:b/>
          <w:bCs/>
          <w:i w:val="0"/>
          <w:color w:val="auto"/>
          <w:sz w:val="24"/>
          <w:szCs w:val="24"/>
        </w:rPr>
        <w:t>erangka Konseptual</w:t>
      </w:r>
      <w:bookmarkEnd w:id="24"/>
    </w:p>
    <w:p w14:paraId="04CC4001" w14:textId="0F7A6FB5" w:rsidR="00CB5E6D" w:rsidRPr="00CB5E6D" w:rsidRDefault="000319CB" w:rsidP="000319CB">
      <w:pPr>
        <w:spacing w:after="0"/>
        <w:jc w:val="center"/>
      </w:pPr>
      <w:r w:rsidRPr="000319CB">
        <w:rPr>
          <w:rFonts w:cs="Times New Roman"/>
          <w:i/>
          <w:sz w:val="20"/>
          <w:szCs w:val="20"/>
        </w:rPr>
        <w:t xml:space="preserve">Sumber: </w:t>
      </w:r>
      <w:r w:rsidR="00602E3E">
        <w:rPr>
          <w:rFonts w:cs="Times New Roman"/>
          <w:i/>
          <w:sz w:val="20"/>
          <w:szCs w:val="20"/>
        </w:rPr>
        <w:t>Data Olahan</w:t>
      </w:r>
      <w:r w:rsidRPr="000319CB">
        <w:rPr>
          <w:rFonts w:cs="Times New Roman"/>
          <w:i/>
          <w:sz w:val="20"/>
          <w:szCs w:val="20"/>
        </w:rPr>
        <w:t>, 2025</w:t>
      </w:r>
    </w:p>
    <w:p w14:paraId="0446BF5A" w14:textId="6C18450D" w:rsidR="00D630E2" w:rsidRPr="00A421C6" w:rsidRDefault="007631C8" w:rsidP="000B7A6E">
      <w:pPr>
        <w:pStyle w:val="Heading2"/>
        <w:spacing w:line="480" w:lineRule="auto"/>
        <w:rPr>
          <w:rFonts w:cs="Times New Roman"/>
        </w:rPr>
      </w:pPr>
      <w:bookmarkStart w:id="25" w:name="_Toc220687760"/>
      <w:r w:rsidRPr="00A421C6">
        <w:rPr>
          <w:rFonts w:cs="Times New Roman"/>
        </w:rPr>
        <w:lastRenderedPageBreak/>
        <w:t xml:space="preserve">2.8 </w:t>
      </w:r>
      <w:r w:rsidR="00D630E2" w:rsidRPr="00A421C6">
        <w:rPr>
          <w:rFonts w:cs="Times New Roman"/>
        </w:rPr>
        <w:t>Pengembangan Hipotesis</w:t>
      </w:r>
      <w:bookmarkEnd w:id="25"/>
    </w:p>
    <w:p w14:paraId="292787DC" w14:textId="77777777" w:rsidR="00715BF7" w:rsidRPr="00A421C6" w:rsidRDefault="00715BF7" w:rsidP="00E772DA">
      <w:pPr>
        <w:pStyle w:val="Heading3"/>
      </w:pPr>
      <w:bookmarkStart w:id="26" w:name="_Toc220687761"/>
      <w:r w:rsidRPr="00A421C6">
        <w:t>2.8.1 Pengaruh Sosialisasi Perpajakan Berbasis Digital Terhadap Kepatuhan Wajib Pajak</w:t>
      </w:r>
      <w:bookmarkEnd w:id="26"/>
    </w:p>
    <w:p w14:paraId="6AF2DAF1" w14:textId="27D583D2" w:rsidR="006C251A" w:rsidRDefault="006C251A" w:rsidP="00FD64C7">
      <w:pPr>
        <w:spacing w:after="0" w:line="480" w:lineRule="auto"/>
        <w:ind w:firstLine="567"/>
        <w:jc w:val="both"/>
        <w:rPr>
          <w:rFonts w:cs="Times New Roman"/>
          <w:szCs w:val="24"/>
        </w:rPr>
      </w:pPr>
      <w:r>
        <w:rPr>
          <w:rFonts w:cs="Times New Roman"/>
          <w:szCs w:val="24"/>
        </w:rPr>
        <w:t xml:space="preserve">Sosialisasi perpajakan berbasis digital berperan sebagai salah satu alat penting dalam membangun kesadaran dan pemahaman wajib pajak terhadap hak dan kewajibannya perpajakannya. Sosialisasi perpajakan berbasis digital merupakan salah satu faktor eksternal dalam teori atribusi yang dapat mempengaruhi </w:t>
      </w:r>
      <w:r w:rsidR="00B555A6">
        <w:rPr>
          <w:rFonts w:cs="Times New Roman"/>
          <w:szCs w:val="24"/>
        </w:rPr>
        <w:t xml:space="preserve">pandangan wajib pajak terhadap kewajiban perpajakannya. </w:t>
      </w:r>
      <w:r w:rsidR="00F86349">
        <w:rPr>
          <w:rFonts w:cs="Times New Roman"/>
          <w:szCs w:val="24"/>
        </w:rPr>
        <w:t>Jika informasi perpajakan disampaikan dengan jelas, relevan dan mudah diakses melalui media sosial ataupun platfrom digital lainnya, maka wajib pajak akan lebih mudah dalam memahami aturan dan tata cara pelaporan pajak. Hal ini dapat mendorong wajib pajak untuk mengatribusikan kewajiban membayar pajaknya sebagai sesuatu yang rasional dan penting, sehingga diharapkan akan meningkatkan kepatuhan wajib pajak.</w:t>
      </w:r>
    </w:p>
    <w:p w14:paraId="6C93C42F" w14:textId="2A7499D3" w:rsidR="00B137B4" w:rsidRPr="00A421C6" w:rsidRDefault="0055644D" w:rsidP="00FD64C7">
      <w:pPr>
        <w:spacing w:after="0" w:line="480" w:lineRule="auto"/>
        <w:ind w:firstLine="567"/>
        <w:jc w:val="both"/>
        <w:rPr>
          <w:rFonts w:cs="Times New Roman"/>
          <w:szCs w:val="24"/>
        </w:rPr>
      </w:pPr>
      <w:r w:rsidRPr="00A421C6">
        <w:rPr>
          <w:rFonts w:cs="Times New Roman"/>
          <w:szCs w:val="24"/>
        </w:rPr>
        <w:t xml:space="preserve">Didalam penelitian yang dilakukan oleh </w:t>
      </w:r>
      <w:sdt>
        <w:sdtPr>
          <w:rPr>
            <w:rFonts w:cs="Times New Roman"/>
            <w:color w:val="000000"/>
            <w:szCs w:val="24"/>
          </w:rPr>
          <w:tag w:val="MENDELEY_CITATION_v3_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"/>
          <w:id w:val="1433937250"/>
        </w:sdtPr>
        <w:sdtContent>
          <w:r w:rsidR="004A1B42" w:rsidRPr="004A1B42">
            <w:rPr>
              <w:rFonts w:eastAsia="Times New Roman" w:cs="Times New Roman"/>
              <w:color w:val="000000"/>
            </w:rPr>
            <w:t>Wardani &amp; Wati (2018)</w:t>
          </w:r>
        </w:sdtContent>
      </w:sdt>
      <w:r w:rsidRPr="00A421C6">
        <w:rPr>
          <w:rFonts w:cs="Times New Roman"/>
          <w:szCs w:val="24"/>
        </w:rPr>
        <w:t xml:space="preserve"> menyatakan bahwa</w:t>
      </w:r>
      <w:r w:rsidR="001411DD" w:rsidRPr="00A421C6">
        <w:rPr>
          <w:rFonts w:cs="Times New Roman"/>
          <w:szCs w:val="24"/>
        </w:rPr>
        <w:t xml:space="preserve"> salah satu faktor eksternal yang </w:t>
      </w:r>
      <w:r w:rsidR="00085469">
        <w:rPr>
          <w:rFonts w:cs="Times New Roman"/>
          <w:szCs w:val="24"/>
        </w:rPr>
        <w:t>berperan dalam</w:t>
      </w:r>
      <w:r w:rsidR="001411DD" w:rsidRPr="00A421C6">
        <w:rPr>
          <w:rFonts w:cs="Times New Roman"/>
          <w:szCs w:val="24"/>
        </w:rPr>
        <w:t xml:space="preserve"> </w:t>
      </w:r>
      <w:r w:rsidR="00085469">
        <w:rPr>
          <w:rFonts w:cs="Times New Roman"/>
          <w:szCs w:val="24"/>
        </w:rPr>
        <w:t>memengaruhi</w:t>
      </w:r>
      <w:r w:rsidR="001411DD" w:rsidRPr="00A421C6">
        <w:rPr>
          <w:rFonts w:cs="Times New Roman"/>
          <w:szCs w:val="24"/>
        </w:rPr>
        <w:t xml:space="preserve"> kepatuhan wajib pajak ialah sosialisasi perpajakan, karena sosialisasi ini natinya akan menambah kemauan dan </w:t>
      </w:r>
      <w:r w:rsidR="00085469">
        <w:rPr>
          <w:rFonts w:cs="Times New Roman"/>
          <w:szCs w:val="24"/>
        </w:rPr>
        <w:t>kepatuhan</w:t>
      </w:r>
      <w:r w:rsidR="001411DD" w:rsidRPr="00A421C6">
        <w:rPr>
          <w:rFonts w:cs="Times New Roman"/>
          <w:szCs w:val="24"/>
        </w:rPr>
        <w:t xml:space="preserve"> wajib pajak dalam </w:t>
      </w:r>
      <w:r w:rsidR="00085469">
        <w:rPr>
          <w:rFonts w:cs="Times New Roman"/>
          <w:szCs w:val="24"/>
        </w:rPr>
        <w:t>memenuhi</w:t>
      </w:r>
      <w:r w:rsidR="001411DD" w:rsidRPr="00A421C6">
        <w:rPr>
          <w:rFonts w:cs="Times New Roman"/>
          <w:szCs w:val="24"/>
        </w:rPr>
        <w:t xml:space="preserve"> kewajiban perpajakannya. </w:t>
      </w:r>
      <w:r w:rsidR="00085469">
        <w:rPr>
          <w:rFonts w:cs="Times New Roman"/>
          <w:szCs w:val="24"/>
        </w:rPr>
        <w:t xml:space="preserve">Apabila dalam proses sosialisasi </w:t>
      </w:r>
      <w:r w:rsidR="006F260C">
        <w:rPr>
          <w:rFonts w:cs="Times New Roman"/>
          <w:szCs w:val="24"/>
        </w:rPr>
        <w:t>wajib pajak diberikan informasi yang akurat dan jelas, maka tingkat kepatuhan mereka cenderung meningkat karena telah memahami pentingnya menjalankan kewajiban perpajakan</w:t>
      </w:r>
      <w:r w:rsidR="000711E7" w:rsidRPr="00A421C6">
        <w:rPr>
          <w:rFonts w:cs="Times New Roman"/>
          <w:szCs w:val="24"/>
        </w:rPr>
        <w:t xml:space="preserve">. Hasil dari penelitian Wardani dan Wati ini adalah </w:t>
      </w:r>
      <w:r w:rsidR="006F260C">
        <w:rPr>
          <w:rFonts w:cs="Times New Roman"/>
          <w:szCs w:val="24"/>
        </w:rPr>
        <w:t xml:space="preserve">terdapat hubungan yang </w:t>
      </w:r>
      <w:r w:rsidR="00EC1142">
        <w:rPr>
          <w:rFonts w:eastAsiaTheme="minorEastAsia"/>
          <w:szCs w:val="24"/>
        </w:rPr>
        <w:t>signifikan dan positif</w:t>
      </w:r>
      <w:r w:rsidR="006F260C">
        <w:rPr>
          <w:rFonts w:cs="Times New Roman"/>
          <w:szCs w:val="24"/>
        </w:rPr>
        <w:t xml:space="preserve"> antara sosialisasi perpajakan dan kepatuhan wajib pajak</w:t>
      </w:r>
      <w:r w:rsidR="000711E7" w:rsidRPr="00A421C6">
        <w:rPr>
          <w:rFonts w:cs="Times New Roman"/>
          <w:szCs w:val="24"/>
        </w:rPr>
        <w:t xml:space="preserve">. </w:t>
      </w:r>
      <w:r w:rsidR="006F260C">
        <w:rPr>
          <w:rFonts w:cs="Times New Roman"/>
          <w:szCs w:val="24"/>
        </w:rPr>
        <w:t xml:space="preserve">Hasil penelitian </w:t>
      </w:r>
      <w:r w:rsidR="006F260C">
        <w:rPr>
          <w:rFonts w:cs="Times New Roman"/>
          <w:szCs w:val="24"/>
        </w:rPr>
        <w:lastRenderedPageBreak/>
        <w:t>menunjukan bahwa sosialisasi perpajakan merupakan aspek penting yang dapat berpengaruh terhadap tingkat kepatuhan wajib pajak.</w:t>
      </w:r>
    </w:p>
    <w:p w14:paraId="7BDA20ED" w14:textId="45FC1F47" w:rsidR="00570FA0" w:rsidRPr="00A421C6" w:rsidRDefault="00B137B4" w:rsidP="00FD64C7">
      <w:pPr>
        <w:spacing w:after="0" w:line="480" w:lineRule="auto"/>
        <w:ind w:firstLine="567"/>
        <w:jc w:val="both"/>
        <w:rPr>
          <w:rFonts w:cs="Times New Roman"/>
          <w:color w:val="000000"/>
          <w:szCs w:val="24"/>
        </w:rPr>
      </w:pPr>
      <w:r w:rsidRPr="00A421C6">
        <w:rPr>
          <w:rFonts w:cs="Times New Roman"/>
          <w:szCs w:val="24"/>
        </w:rPr>
        <w:t xml:space="preserve">Hasil ini sejalan dengan </w:t>
      </w:r>
      <w:r w:rsidR="00BC7A46">
        <w:rPr>
          <w:rFonts w:cs="Times New Roman"/>
          <w:szCs w:val="24"/>
        </w:rPr>
        <w:t>temuan dari penelitian</w:t>
      </w:r>
      <w:r w:rsidR="000030AC">
        <w:rPr>
          <w:rFonts w:cs="Times New Roman"/>
          <w:szCs w:val="24"/>
        </w:rPr>
        <w:t xml:space="preserve"> </w:t>
      </w:r>
      <w:sdt>
        <w:sdtPr>
          <w:rPr>
            <w:rFonts w:cs="Times New Roman"/>
            <w:color w:val="000000"/>
            <w:szCs w:val="24"/>
          </w:rPr>
          <w:tag w:val="MENDELEY_CITATION_v3_eyJjaXRhdGlvbklEIjoiTUVOREVMRVlfQ0lUQVRJT05fYzRjODY2YjYtNGJhNS00Mzk2LTg4MjYtNzlhNWIwYTA0OWExIiwicHJvcGVydGllcyI6eyJub3RlSW5kZXgiOjAsIm1vZGUiOiJjb21wb3NpdGUifSwiaXNFZGl0ZWQiOmZhbHNlLCJtYW51YWxPdmVycmlkZSI6eyJpc01hbnVhbGx5T3ZlcnJpZGRlbiI6ZmFsc2UsImNpdGVwcm9jVGV4dCI6IkRqbyAo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ZGlzcGxheUFzIjoiY29tcG9zaXRlIiwic3VwcHJlc3MtYXV0aG9yIjpmYWxzZSwiY29tcG9zaXRlIjp0cnVlLCJhdXRob3Itb25seSI6ZmFsc2V9XX0="/>
          <w:id w:val="-2016210695"/>
        </w:sdtPr>
        <w:sdtContent>
          <w:r w:rsidR="004A1B42" w:rsidRPr="004A1B42">
            <w:rPr>
              <w:rFonts w:cs="Times New Roman"/>
              <w:color w:val="000000"/>
              <w:szCs w:val="24"/>
            </w:rPr>
            <w:t>Djo (2022)</w:t>
          </w:r>
        </w:sdtContent>
      </w:sdt>
      <w:r w:rsidR="000030AC">
        <w:rPr>
          <w:rFonts w:cs="Times New Roman"/>
          <w:color w:val="000000"/>
          <w:szCs w:val="24"/>
        </w:rPr>
        <w:t xml:space="preserve"> </w:t>
      </w:r>
      <w:r w:rsidRPr="00A421C6">
        <w:rPr>
          <w:rFonts w:cs="Times New Roman"/>
          <w:szCs w:val="24"/>
        </w:rPr>
        <w:t xml:space="preserve">yang </w:t>
      </w:r>
      <w:r w:rsidR="00BC7A46">
        <w:rPr>
          <w:rFonts w:cs="Times New Roman"/>
          <w:szCs w:val="24"/>
        </w:rPr>
        <w:t>mengindikasikan bahwa sosialisasi perpajakan memiliki pengaruh yang signifikan terhadap tingkat kepatuhan wajib pajak</w:t>
      </w:r>
      <w:r w:rsidRPr="00A421C6">
        <w:rPr>
          <w:rFonts w:cs="Times New Roman"/>
          <w:szCs w:val="24"/>
        </w:rPr>
        <w:t xml:space="preserve">. </w:t>
      </w:r>
      <w:r w:rsidR="00D24BC6" w:rsidRPr="00A421C6">
        <w:rPr>
          <w:rFonts w:cs="Times New Roman"/>
          <w:szCs w:val="24"/>
        </w:rPr>
        <w:t xml:space="preserve">Menurut </w:t>
      </w:r>
      <w:sdt>
        <w:sdtPr>
          <w:rPr>
            <w:rFonts w:cs="Times New Roman"/>
            <w:color w:val="000000"/>
            <w:szCs w:val="24"/>
          </w:rPr>
          <w:tag w:val="MENDELEY_CITATION_v3_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"/>
          <w:id w:val="-525873648"/>
        </w:sdtPr>
        <w:sdtContent>
          <w:r w:rsidR="004A1B42" w:rsidRPr="004A1B42">
            <w:rPr>
              <w:rFonts w:cs="Times New Roman"/>
              <w:color w:val="000000"/>
              <w:szCs w:val="24"/>
            </w:rPr>
            <w:t>Fadhilatunisa (2021)</w:t>
          </w:r>
        </w:sdtContent>
      </w:sdt>
      <w:r w:rsidR="00D24BC6" w:rsidRPr="00A421C6">
        <w:rPr>
          <w:rFonts w:cs="Times New Roman"/>
          <w:color w:val="000000"/>
          <w:szCs w:val="24"/>
        </w:rPr>
        <w:t xml:space="preserve"> </w:t>
      </w:r>
      <w:r w:rsidR="00BC7A46">
        <w:rPr>
          <w:rFonts w:cs="Times New Roman"/>
          <w:szCs w:val="24"/>
        </w:rPr>
        <w:t>sosialisasi perajakan berfungsi sebagai sarana untuk menyampaikan berbagai peraturan dan inovasi di bidang perpajakan, yang memiliki dampak positif dalam mendorong peningkatan kepatuhan masyarakat sebagai wajib pajak</w:t>
      </w:r>
      <w:r w:rsidR="00D24BC6" w:rsidRPr="00A421C6">
        <w:rPr>
          <w:rFonts w:cs="Times New Roman"/>
          <w:szCs w:val="24"/>
        </w:rPr>
        <w:t xml:space="preserve">. </w:t>
      </w:r>
      <w:r w:rsidR="00BC7A46">
        <w:rPr>
          <w:rFonts w:cs="Times New Roman"/>
          <w:szCs w:val="24"/>
        </w:rPr>
        <w:t>Melalui pelaksanaan sosialisasi perpajakan, diharapkan wajib pajak dapat memahami bagaimana pajak yang mereka bayarkan didistribusikan oleh negara, sehingga dapat mendorong peningkatan kepatuhan dalam menjalankan kewajiban perpajakan</w:t>
      </w:r>
      <w:r w:rsidR="00570FA0" w:rsidRPr="00A421C6">
        <w:rPr>
          <w:rFonts w:cs="Times New Roman"/>
          <w:szCs w:val="24"/>
        </w:rPr>
        <w:t xml:space="preserve"> </w:t>
      </w:r>
      <w:sdt>
        <w:sdtPr>
          <w:rPr>
            <w:rFonts w:cs="Times New Roman"/>
            <w:color w:val="000000"/>
            <w:szCs w:val="24"/>
          </w:rPr>
          <w:tag w:val="MENDELEY_CITATION_v3_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"/>
          <w:id w:val="2003234660"/>
        </w:sdtPr>
        <w:sdtContent>
          <w:r w:rsidR="004A1B42" w:rsidRPr="004A1B42">
            <w:rPr>
              <w:rFonts w:cs="Times New Roman"/>
              <w:color w:val="000000"/>
              <w:szCs w:val="24"/>
            </w:rPr>
            <w:t>(Veronica, 2015)</w:t>
          </w:r>
        </w:sdtContent>
      </w:sdt>
      <w:r w:rsidR="00570FA0" w:rsidRPr="00A421C6">
        <w:rPr>
          <w:rFonts w:cs="Times New Roman"/>
          <w:color w:val="000000"/>
          <w:szCs w:val="24"/>
        </w:rPr>
        <w:t xml:space="preserve">. </w:t>
      </w:r>
    </w:p>
    <w:p w14:paraId="5880E0B7" w14:textId="1DE37241" w:rsidR="00161C61" w:rsidRPr="00A421C6" w:rsidRDefault="00161C61" w:rsidP="00FD64C7">
      <w:pPr>
        <w:spacing w:after="0" w:line="480" w:lineRule="auto"/>
        <w:ind w:firstLine="567"/>
        <w:jc w:val="both"/>
        <w:rPr>
          <w:rFonts w:cs="Times New Roman"/>
          <w:color w:val="000000"/>
          <w:szCs w:val="24"/>
        </w:rPr>
      </w:pPr>
      <w:r w:rsidRPr="00A421C6">
        <w:rPr>
          <w:rFonts w:cs="Times New Roman"/>
          <w:color w:val="000000"/>
          <w:szCs w:val="24"/>
        </w:rPr>
        <w:t xml:space="preserve">Berdasarkan hasil dari penelitian </w:t>
      </w:r>
      <w:r w:rsidR="005012D9">
        <w:rPr>
          <w:rFonts w:cs="Times New Roman"/>
          <w:color w:val="000000"/>
          <w:szCs w:val="24"/>
        </w:rPr>
        <w:t>di atas</w:t>
      </w:r>
      <w:r w:rsidRPr="00A421C6">
        <w:rPr>
          <w:rFonts w:cs="Times New Roman"/>
          <w:color w:val="000000"/>
          <w:szCs w:val="24"/>
        </w:rPr>
        <w:t>, maka hipotesis pertama yang diajukan adalah :</w:t>
      </w:r>
    </w:p>
    <w:p w14:paraId="6339C197" w14:textId="10476034" w:rsidR="00161C61" w:rsidRPr="00A421C6" w:rsidRDefault="00161C61" w:rsidP="00FD64C7">
      <w:pPr>
        <w:spacing w:after="0" w:line="480" w:lineRule="auto"/>
        <w:ind w:left="567" w:hanging="567"/>
        <w:jc w:val="both"/>
        <w:rPr>
          <w:rFonts w:cs="Times New Roman"/>
          <w:b/>
          <w:bCs/>
          <w:color w:val="000000"/>
          <w:szCs w:val="24"/>
        </w:rPr>
      </w:pPr>
      <w:r w:rsidRPr="00A421C6">
        <w:rPr>
          <w:rFonts w:cs="Times New Roman"/>
          <w:b/>
          <w:bCs/>
          <w:color w:val="000000"/>
          <w:szCs w:val="24"/>
        </w:rPr>
        <w:t>H1 : Sosialisasi perpajakan berbasis digital berpengaruh</w:t>
      </w:r>
      <w:r w:rsidR="00AE0226">
        <w:rPr>
          <w:rFonts w:cs="Times New Roman"/>
          <w:b/>
          <w:bCs/>
          <w:color w:val="000000"/>
          <w:szCs w:val="24"/>
        </w:rPr>
        <w:t xml:space="preserve"> </w:t>
      </w:r>
      <w:r w:rsidR="00EC1142" w:rsidRPr="00EC1142">
        <w:rPr>
          <w:rFonts w:eastAsiaTheme="minorEastAsia"/>
          <w:b/>
          <w:bCs/>
          <w:szCs w:val="24"/>
        </w:rPr>
        <w:t>signifikan dan positif</w:t>
      </w:r>
      <w:r w:rsidR="00AE0226">
        <w:rPr>
          <w:rFonts w:cs="Times New Roman"/>
          <w:b/>
          <w:bCs/>
          <w:color w:val="000000"/>
          <w:szCs w:val="24"/>
        </w:rPr>
        <w:t xml:space="preserve"> </w:t>
      </w:r>
      <w:r w:rsidRPr="00A421C6">
        <w:rPr>
          <w:rFonts w:cs="Times New Roman"/>
          <w:b/>
          <w:bCs/>
          <w:color w:val="000000"/>
          <w:szCs w:val="24"/>
        </w:rPr>
        <w:t xml:space="preserve">terhadap kepatuhan wajib pajak. </w:t>
      </w:r>
    </w:p>
    <w:p w14:paraId="39C4BA63" w14:textId="77777777" w:rsidR="0019687B" w:rsidRPr="00A421C6" w:rsidRDefault="0019687B" w:rsidP="00E772DA">
      <w:pPr>
        <w:pStyle w:val="Heading3"/>
      </w:pPr>
      <w:bookmarkStart w:id="27" w:name="_Toc220687762"/>
      <w:r w:rsidRPr="00A421C6">
        <w:t>2.8.2 Pengaruh Digitalisasi Sistem Perpajakan terhadap kepatuhan wajib pajak</w:t>
      </w:r>
      <w:bookmarkEnd w:id="27"/>
      <w:r w:rsidRPr="00A421C6">
        <w:t xml:space="preserve"> </w:t>
      </w:r>
    </w:p>
    <w:p w14:paraId="452ED07A" w14:textId="53B591E1" w:rsidR="00F86349" w:rsidRDefault="00F86349" w:rsidP="00FD64C7">
      <w:pPr>
        <w:spacing w:after="0" w:line="480" w:lineRule="auto"/>
        <w:ind w:firstLine="567"/>
        <w:jc w:val="both"/>
        <w:rPr>
          <w:rFonts w:cs="Times New Roman"/>
          <w:szCs w:val="24"/>
        </w:rPr>
      </w:pPr>
      <w:r>
        <w:rPr>
          <w:rFonts w:cs="Times New Roman"/>
          <w:szCs w:val="24"/>
        </w:rPr>
        <w:t xml:space="preserve">Digitalisasi sistem perpajakan </w:t>
      </w:r>
      <w:r w:rsidR="004C6314">
        <w:rPr>
          <w:rFonts w:cs="Times New Roman"/>
          <w:szCs w:val="24"/>
        </w:rPr>
        <w:t xml:space="preserve">menghilangkan berbagai hambatan klasik yang telah sering menjadi alasan ketidakpatuhan wajib pajak, seperti proses manual yang rumit, antrian panjang di kantor pajak, dan ketidakpastian informasi. Digitalisasi merupakan faktor eksternal dari teori atribusi yang sangat penting. Ketika digitalisasi membuat proses pelaporan dan pembayaran pajak lebih praktis dan </w:t>
      </w:r>
      <w:r w:rsidR="004C6314">
        <w:rPr>
          <w:rFonts w:cs="Times New Roman"/>
          <w:szCs w:val="24"/>
        </w:rPr>
        <w:lastRenderedPageBreak/>
        <w:t xml:space="preserve">efisien, dan sistem ini berfungsi dengan baik dan mudah, maka </w:t>
      </w:r>
      <w:r w:rsidR="00970FA0">
        <w:rPr>
          <w:rFonts w:cs="Times New Roman"/>
          <w:szCs w:val="24"/>
        </w:rPr>
        <w:t xml:space="preserve">wajib pajak merasa lebih percaya dan mampu untuk melaksanakan kewajiban pajaknya, dan juga </w:t>
      </w:r>
      <w:r w:rsidR="004C6314">
        <w:rPr>
          <w:rFonts w:cs="Times New Roman"/>
          <w:szCs w:val="24"/>
        </w:rPr>
        <w:t xml:space="preserve">secara tidak langsung hal ini akan meningkatkan persepsi positif terhadap sistem perpajakan itu sendiri. Dengan digitalisasi yang berjalan dengan baik, wajib </w:t>
      </w:r>
      <w:r w:rsidR="00970FA0">
        <w:rPr>
          <w:rFonts w:cs="Times New Roman"/>
          <w:szCs w:val="24"/>
        </w:rPr>
        <w:t xml:space="preserve">pajak akan lebih cenderung mengatribusikan kepatuhan mereka sebagai hasil dari lingkungan yang mendukung. </w:t>
      </w:r>
    </w:p>
    <w:p w14:paraId="4B2F3D75" w14:textId="3FF285F0" w:rsidR="00E431DD" w:rsidRPr="00A421C6" w:rsidRDefault="00FA3CE0" w:rsidP="00FD64C7">
      <w:pPr>
        <w:spacing w:after="0" w:line="480" w:lineRule="auto"/>
        <w:ind w:firstLine="567"/>
        <w:jc w:val="both"/>
        <w:rPr>
          <w:rFonts w:cs="Times New Roman"/>
          <w:szCs w:val="24"/>
        </w:rPr>
      </w:pPr>
      <w:r w:rsidRPr="00A421C6">
        <w:rPr>
          <w:rFonts w:cs="Times New Roman"/>
          <w:szCs w:val="24"/>
        </w:rPr>
        <w:t xml:space="preserve">Menurut penelitian </w:t>
      </w:r>
      <w:sdt>
        <w:sdtPr>
          <w:rPr>
            <w:rFonts w:cs="Times New Roman"/>
            <w:color w:val="000000"/>
            <w:szCs w:val="24"/>
          </w:rPr>
          <w:tag w:val="MENDELEY_CITATION_v3_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"/>
          <w:id w:val="1058827306"/>
        </w:sdtPr>
        <w:sdtContent>
          <w:r w:rsidR="004A1B42" w:rsidRPr="004A1B42">
            <w:rPr>
              <w:rFonts w:eastAsia="Times New Roman" w:cs="Times New Roman"/>
              <w:color w:val="000000"/>
            </w:rPr>
            <w:t>Salsabila &amp; Kurniawan (2023)</w:t>
          </w:r>
        </w:sdtContent>
      </w:sdt>
      <w:r w:rsidRPr="00A421C6">
        <w:rPr>
          <w:rFonts w:cs="Times New Roman"/>
          <w:szCs w:val="24"/>
        </w:rPr>
        <w:t xml:space="preserve"> digitalisasi perpajakan adalah bentuk inovasi yang </w:t>
      </w:r>
      <w:r w:rsidR="00E43442">
        <w:rPr>
          <w:rFonts w:cs="Times New Roman"/>
          <w:szCs w:val="24"/>
        </w:rPr>
        <w:t>difasilitasi</w:t>
      </w:r>
      <w:r w:rsidRPr="00A421C6">
        <w:rPr>
          <w:rFonts w:cs="Times New Roman"/>
          <w:szCs w:val="24"/>
        </w:rPr>
        <w:t xml:space="preserve"> oleh pemerintah dan Direktorat Jendral Pajak guna mengoptimalkan penerimaan pajak negara serta memberikan fasilitas layanan </w:t>
      </w:r>
      <w:r w:rsidR="00E43442">
        <w:rPr>
          <w:rFonts w:cs="Times New Roman"/>
          <w:szCs w:val="24"/>
        </w:rPr>
        <w:t>pajak</w:t>
      </w:r>
      <w:r w:rsidR="00E431DD" w:rsidRPr="00A421C6">
        <w:rPr>
          <w:rFonts w:cs="Times New Roman"/>
          <w:szCs w:val="24"/>
        </w:rPr>
        <w:t xml:space="preserve"> yang lebih praktis dan </w:t>
      </w:r>
      <w:r w:rsidR="00E43442">
        <w:rPr>
          <w:rFonts w:cs="Times New Roman"/>
          <w:szCs w:val="24"/>
        </w:rPr>
        <w:t>sederhana</w:t>
      </w:r>
      <w:r w:rsidR="00E431DD" w:rsidRPr="00A421C6">
        <w:rPr>
          <w:rFonts w:cs="Times New Roman"/>
          <w:szCs w:val="24"/>
        </w:rPr>
        <w:t xml:space="preserve"> melalui </w:t>
      </w:r>
      <w:r w:rsidR="00E43442">
        <w:rPr>
          <w:rFonts w:cs="Times New Roman"/>
          <w:szCs w:val="24"/>
        </w:rPr>
        <w:t>layanan digital</w:t>
      </w:r>
      <w:r w:rsidR="00E431DD" w:rsidRPr="00A421C6">
        <w:rPr>
          <w:rFonts w:cs="Times New Roman"/>
          <w:szCs w:val="24"/>
        </w:rPr>
        <w:t xml:space="preserve">. Dengan diluncurkannya inovasi ini, diharapkan </w:t>
      </w:r>
      <w:r w:rsidR="00E43442">
        <w:rPr>
          <w:rFonts w:cs="Times New Roman"/>
          <w:szCs w:val="24"/>
        </w:rPr>
        <w:t xml:space="preserve">agar </w:t>
      </w:r>
      <w:r w:rsidR="00E431DD" w:rsidRPr="00A421C6">
        <w:rPr>
          <w:rFonts w:cs="Times New Roman"/>
          <w:szCs w:val="24"/>
        </w:rPr>
        <w:t xml:space="preserve">wajib pajak sebagai warga negara </w:t>
      </w:r>
      <w:r w:rsidR="00E43442">
        <w:rPr>
          <w:rFonts w:cs="Times New Roman"/>
          <w:szCs w:val="24"/>
        </w:rPr>
        <w:t>mempunyai</w:t>
      </w:r>
      <w:r w:rsidR="00E431DD" w:rsidRPr="00A421C6">
        <w:rPr>
          <w:rFonts w:cs="Times New Roman"/>
          <w:szCs w:val="24"/>
        </w:rPr>
        <w:t xml:space="preserve"> kemauan dan kesadaran untuk </w:t>
      </w:r>
      <w:r w:rsidR="00993C4C">
        <w:rPr>
          <w:rFonts w:cs="Times New Roman"/>
          <w:szCs w:val="24"/>
        </w:rPr>
        <w:t>berkontribusi dalam peningkatan</w:t>
      </w:r>
      <w:r w:rsidR="00E431DD" w:rsidRPr="00A421C6">
        <w:rPr>
          <w:rFonts w:cs="Times New Roman"/>
          <w:szCs w:val="24"/>
        </w:rPr>
        <w:t xml:space="preserve"> penerimaan pajak. Hasil dari penelitian ini adalah digitalisasi sistem perpajakan berpengaruh terhadap niat patuh wajib pajak. </w:t>
      </w:r>
    </w:p>
    <w:p w14:paraId="6E559502" w14:textId="25BCF1F1" w:rsidR="00F252EE" w:rsidRPr="00A421C6" w:rsidRDefault="00E431DD" w:rsidP="00FD64C7">
      <w:pPr>
        <w:spacing w:after="0" w:line="480" w:lineRule="auto"/>
        <w:ind w:firstLine="567"/>
        <w:jc w:val="both"/>
        <w:rPr>
          <w:rFonts w:cs="Times New Roman"/>
          <w:szCs w:val="24"/>
        </w:rPr>
      </w:pPr>
      <w:r w:rsidRPr="00A421C6">
        <w:rPr>
          <w:rFonts w:cs="Times New Roman"/>
          <w:szCs w:val="24"/>
        </w:rPr>
        <w:t xml:space="preserve">Hasil dari </w:t>
      </w:r>
      <w:r w:rsidR="00993C4C">
        <w:rPr>
          <w:rFonts w:cs="Times New Roman"/>
          <w:szCs w:val="24"/>
        </w:rPr>
        <w:t>studi</w:t>
      </w:r>
      <w:r w:rsidRPr="00A421C6">
        <w:rPr>
          <w:rFonts w:cs="Times New Roman"/>
          <w:szCs w:val="24"/>
        </w:rPr>
        <w:t xml:space="preserve"> </w:t>
      </w:r>
      <w:r w:rsidR="005012D9">
        <w:rPr>
          <w:rFonts w:cs="Times New Roman"/>
          <w:szCs w:val="24"/>
        </w:rPr>
        <w:t>di atas</w:t>
      </w:r>
      <w:r w:rsidRPr="00A421C6">
        <w:rPr>
          <w:rFonts w:cs="Times New Roman"/>
          <w:szCs w:val="24"/>
        </w:rPr>
        <w:t xml:space="preserve"> sejalan dengan hasil penelitian dari </w:t>
      </w:r>
      <w:sdt>
        <w:sdtPr>
          <w:rPr>
            <w:rFonts w:cs="Times New Roman"/>
            <w:color w:val="000000"/>
            <w:szCs w:val="24"/>
          </w:rPr>
          <w:tag w:val="MENDELEY_CITATION_v3_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"/>
          <w:id w:val="1536696416"/>
        </w:sdtPr>
        <w:sdtContent>
          <w:r w:rsidR="004A1B42" w:rsidRPr="004A1B42">
            <w:rPr>
              <w:rFonts w:cs="Times New Roman"/>
              <w:color w:val="000000"/>
              <w:szCs w:val="24"/>
            </w:rPr>
            <w:t>Wieske et al . (2024)</w:t>
          </w:r>
        </w:sdtContent>
      </w:sdt>
      <w:r w:rsidRPr="00A421C6">
        <w:rPr>
          <w:rFonts w:cs="Times New Roman"/>
          <w:szCs w:val="24"/>
        </w:rPr>
        <w:t xml:space="preserve"> yang </w:t>
      </w:r>
      <w:r w:rsidR="00993C4C">
        <w:rPr>
          <w:rFonts w:cs="Times New Roman"/>
          <w:szCs w:val="24"/>
        </w:rPr>
        <w:t>menunjukan</w:t>
      </w:r>
      <w:r w:rsidRPr="00A421C6">
        <w:rPr>
          <w:rFonts w:cs="Times New Roman"/>
          <w:szCs w:val="24"/>
        </w:rPr>
        <w:t xml:space="preserve"> bahwa </w:t>
      </w:r>
      <w:r w:rsidR="00993C4C">
        <w:rPr>
          <w:rFonts w:cs="Times New Roman"/>
          <w:szCs w:val="24"/>
        </w:rPr>
        <w:t>digitalisasi pajak memiliki pengaruh positif terhadap tingkat kepatuhan</w:t>
      </w:r>
      <w:r w:rsidRPr="00A421C6">
        <w:rPr>
          <w:rFonts w:cs="Times New Roman"/>
          <w:szCs w:val="24"/>
        </w:rPr>
        <w:t xml:space="preserve">. </w:t>
      </w:r>
      <w:r w:rsidR="00F252EE" w:rsidRPr="00A421C6">
        <w:rPr>
          <w:rFonts w:cs="Times New Roman"/>
          <w:szCs w:val="24"/>
        </w:rPr>
        <w:t xml:space="preserve">Menurut  </w:t>
      </w:r>
      <w:sdt>
        <w:sdtPr>
          <w:rPr>
            <w:rFonts w:cs="Times New Roman"/>
            <w:color w:val="000000"/>
            <w:szCs w:val="24"/>
          </w:rPr>
          <w:tag w:val="MENDELEY_CITATION_v3_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"/>
          <w:id w:val="1151254867"/>
        </w:sdtPr>
        <w:sdtContent>
          <w:r w:rsidR="004A1B42" w:rsidRPr="004A1B42">
            <w:rPr>
              <w:rFonts w:cs="Times New Roman"/>
              <w:color w:val="000000"/>
              <w:szCs w:val="24"/>
            </w:rPr>
            <w:t>Fadhilah et al . (2025)</w:t>
          </w:r>
        </w:sdtContent>
      </w:sdt>
      <w:r w:rsidR="00F252EE" w:rsidRPr="00A421C6">
        <w:rPr>
          <w:rFonts w:cs="Times New Roman"/>
          <w:color w:val="000000"/>
          <w:szCs w:val="24"/>
        </w:rPr>
        <w:t xml:space="preserve"> </w:t>
      </w:r>
      <w:r w:rsidR="00F252EE" w:rsidRPr="00A421C6">
        <w:rPr>
          <w:rFonts w:cs="Times New Roman"/>
          <w:szCs w:val="24"/>
        </w:rPr>
        <w:t xml:space="preserve">dengan </w:t>
      </w:r>
      <w:r w:rsidR="00993C4C">
        <w:rPr>
          <w:rFonts w:cs="Times New Roman"/>
          <w:szCs w:val="24"/>
        </w:rPr>
        <w:t>hadirnya</w:t>
      </w:r>
      <w:r w:rsidR="00F252EE" w:rsidRPr="00A421C6">
        <w:rPr>
          <w:rFonts w:cs="Times New Roman"/>
          <w:szCs w:val="24"/>
        </w:rPr>
        <w:t xml:space="preserve"> digitalisasi sistem perpajakan ini </w:t>
      </w:r>
      <w:r w:rsidR="00993C4C">
        <w:rPr>
          <w:rFonts w:cs="Times New Roman"/>
          <w:szCs w:val="24"/>
        </w:rPr>
        <w:t>mampu</w:t>
      </w:r>
      <w:r w:rsidR="00F252EE" w:rsidRPr="00A421C6">
        <w:rPr>
          <w:rFonts w:cs="Times New Roman"/>
          <w:szCs w:val="24"/>
        </w:rPr>
        <w:t xml:space="preserve"> memberikan kemudahan bagi wajib pajak baik dalam fasilitas layanan maupun akses informasi dan pelaporan kewajiban perpajakannya. Digitalisasi sistem perpajakan yang </w:t>
      </w:r>
      <w:r w:rsidR="00993C4C">
        <w:rPr>
          <w:rFonts w:cs="Times New Roman"/>
          <w:szCs w:val="24"/>
        </w:rPr>
        <w:t>disediakan</w:t>
      </w:r>
      <w:r w:rsidR="00F252EE" w:rsidRPr="00A421C6">
        <w:rPr>
          <w:rFonts w:cs="Times New Roman"/>
          <w:szCs w:val="24"/>
        </w:rPr>
        <w:t xml:space="preserve"> oleh Direktorat jendral pajak </w:t>
      </w:r>
      <w:r w:rsidR="00993C4C">
        <w:rPr>
          <w:rFonts w:cs="Times New Roman"/>
          <w:szCs w:val="24"/>
        </w:rPr>
        <w:t>mempermudah proses perpajakan dan memiliki potensi untuk meningkatkan kepatuhan wajib pajak di masa mendatang, yang pada akhirnya akan berpengaruh positif terhadap penerimaan negara</w:t>
      </w:r>
      <w:r w:rsidR="00F252EE" w:rsidRPr="00A421C6">
        <w:rPr>
          <w:rFonts w:cs="Times New Roman"/>
          <w:szCs w:val="24"/>
        </w:rPr>
        <w:t xml:space="preserve">. </w:t>
      </w:r>
    </w:p>
    <w:p w14:paraId="5F0248F0" w14:textId="419BB8D3" w:rsidR="0010118F" w:rsidRPr="00A421C6" w:rsidRDefault="0010118F" w:rsidP="00FD64C7">
      <w:pPr>
        <w:spacing w:after="0" w:line="480" w:lineRule="auto"/>
        <w:ind w:firstLine="567"/>
        <w:jc w:val="both"/>
        <w:rPr>
          <w:rFonts w:cs="Times New Roman"/>
          <w:color w:val="000000"/>
          <w:szCs w:val="24"/>
        </w:rPr>
      </w:pPr>
      <w:r w:rsidRPr="00A421C6">
        <w:rPr>
          <w:rFonts w:cs="Times New Roman"/>
          <w:color w:val="000000"/>
          <w:szCs w:val="24"/>
        </w:rPr>
        <w:lastRenderedPageBreak/>
        <w:t xml:space="preserve">Berdasarkan hasil dari penelitian </w:t>
      </w:r>
      <w:r w:rsidR="005012D9">
        <w:rPr>
          <w:rFonts w:cs="Times New Roman"/>
          <w:color w:val="000000"/>
          <w:szCs w:val="24"/>
        </w:rPr>
        <w:t>di atas</w:t>
      </w:r>
      <w:r w:rsidRPr="00A421C6">
        <w:rPr>
          <w:rFonts w:cs="Times New Roman"/>
          <w:color w:val="000000"/>
          <w:szCs w:val="24"/>
        </w:rPr>
        <w:t>, maka hipotesis</w:t>
      </w:r>
      <w:r w:rsidR="00993C4C">
        <w:rPr>
          <w:rFonts w:cs="Times New Roman"/>
          <w:color w:val="000000"/>
          <w:szCs w:val="24"/>
        </w:rPr>
        <w:t xml:space="preserve"> kedua</w:t>
      </w:r>
      <w:r w:rsidRPr="00A421C6">
        <w:rPr>
          <w:rFonts w:cs="Times New Roman"/>
          <w:color w:val="000000"/>
          <w:szCs w:val="24"/>
        </w:rPr>
        <w:t xml:space="preserve"> yang diajukan adalah :</w:t>
      </w:r>
    </w:p>
    <w:p w14:paraId="75B4FE58" w14:textId="06EA4162" w:rsidR="0010118F" w:rsidRPr="00A421C6" w:rsidRDefault="0010118F" w:rsidP="00FD64C7">
      <w:pPr>
        <w:tabs>
          <w:tab w:val="left" w:pos="709"/>
        </w:tabs>
        <w:spacing w:after="0" w:line="480" w:lineRule="auto"/>
        <w:ind w:left="709" w:hanging="709"/>
        <w:jc w:val="both"/>
        <w:rPr>
          <w:rFonts w:cs="Times New Roman"/>
          <w:b/>
          <w:bCs/>
          <w:color w:val="000000"/>
          <w:szCs w:val="24"/>
        </w:rPr>
      </w:pPr>
      <w:r w:rsidRPr="00A421C6">
        <w:rPr>
          <w:rFonts w:cs="Times New Roman"/>
          <w:b/>
          <w:bCs/>
          <w:color w:val="000000"/>
          <w:szCs w:val="24"/>
        </w:rPr>
        <w:t xml:space="preserve">H2 : </w:t>
      </w:r>
      <w:r w:rsidR="006754C2">
        <w:rPr>
          <w:rFonts w:cs="Times New Roman"/>
          <w:b/>
          <w:bCs/>
          <w:color w:val="000000"/>
          <w:szCs w:val="24"/>
        </w:rPr>
        <w:tab/>
      </w:r>
      <w:r w:rsidRPr="00A421C6">
        <w:rPr>
          <w:rFonts w:cs="Times New Roman"/>
          <w:b/>
          <w:bCs/>
          <w:color w:val="000000"/>
          <w:szCs w:val="24"/>
        </w:rPr>
        <w:t xml:space="preserve">Digitalisasi sistem perpajakan berpengaruh </w:t>
      </w:r>
      <w:r w:rsidR="00EC1142" w:rsidRPr="00EC1142">
        <w:rPr>
          <w:rFonts w:eastAsiaTheme="minorEastAsia"/>
          <w:b/>
          <w:bCs/>
          <w:szCs w:val="24"/>
        </w:rPr>
        <w:t>signifikan dan positif</w:t>
      </w:r>
      <w:r w:rsidR="00EC1142" w:rsidRPr="00A421C6">
        <w:rPr>
          <w:rFonts w:cs="Times New Roman"/>
          <w:b/>
          <w:bCs/>
          <w:color w:val="000000"/>
          <w:szCs w:val="24"/>
        </w:rPr>
        <w:t xml:space="preserve"> </w:t>
      </w:r>
      <w:r w:rsidRPr="00A421C6">
        <w:rPr>
          <w:rFonts w:cs="Times New Roman"/>
          <w:b/>
          <w:bCs/>
          <w:color w:val="000000"/>
          <w:szCs w:val="24"/>
        </w:rPr>
        <w:t>terhadap kepatuhan wajib pajak.</w:t>
      </w:r>
    </w:p>
    <w:p w14:paraId="3B8E6A09" w14:textId="77777777" w:rsidR="0010118F" w:rsidRPr="00A421C6" w:rsidRDefault="0010118F" w:rsidP="00E772DA">
      <w:pPr>
        <w:pStyle w:val="Heading3"/>
      </w:pPr>
      <w:bookmarkStart w:id="28" w:name="_Toc220687763"/>
      <w:r w:rsidRPr="00A421C6">
        <w:t>2.8.3 Pengaruh Literasi Pajak terhadap Kepatuhan Wajib pajak</w:t>
      </w:r>
      <w:bookmarkEnd w:id="28"/>
    </w:p>
    <w:p w14:paraId="7232E9E4" w14:textId="24415FCA" w:rsidR="000A64D7" w:rsidRDefault="001B5B30" w:rsidP="00FD64C7">
      <w:pPr>
        <w:spacing w:after="0" w:line="480" w:lineRule="auto"/>
        <w:ind w:firstLine="567"/>
        <w:jc w:val="both"/>
        <w:rPr>
          <w:rFonts w:cs="Times New Roman"/>
          <w:szCs w:val="24"/>
        </w:rPr>
      </w:pPr>
      <w:r>
        <w:rPr>
          <w:rFonts w:cs="Times New Roman"/>
          <w:szCs w:val="24"/>
        </w:rPr>
        <w:t xml:space="preserve">Pemerintah telah melakukan digitalisasi sistem perpajakan secara masif. Tetapi, tidak semua wajib pajak memiliki tingkat literasi digital yang sama. Perbedaan ini dapat berpengaruh signifikan terhadap kepatuhan, terutama didalam kelompok usia tertentu, latar belakang pendidikan, dan wilayah geografis. Oleh karena itu, peningkatan literasi digital dapat menjadi salah satu kunci penting dalam meningkatkan kepatuhan wajib pajak secara internal, bukan karena paksaan dari luar.  </w:t>
      </w:r>
    </w:p>
    <w:p w14:paraId="58DB653A" w14:textId="26C37218" w:rsidR="002816B8" w:rsidRDefault="002816B8" w:rsidP="00FD64C7">
      <w:pPr>
        <w:spacing w:after="0" w:line="480" w:lineRule="auto"/>
        <w:ind w:firstLine="567"/>
        <w:jc w:val="both"/>
        <w:rPr>
          <w:rFonts w:cs="Times New Roman"/>
          <w:szCs w:val="24"/>
        </w:rPr>
      </w:pPr>
      <w:r>
        <w:rPr>
          <w:rFonts w:cs="Times New Roman"/>
          <w:szCs w:val="24"/>
        </w:rPr>
        <w:t xml:space="preserve">Wajib pajak yang memiliki literasi digital yang tinggi dan baik akan lebih mudah memahami prosedur dan mekanisme pelaporan serta pembayaran pajak secara digital. Literasi digital merupakan faktor internal dari teori atribusi, literasi digital </w:t>
      </w:r>
      <w:r w:rsidR="0047204C">
        <w:rPr>
          <w:rFonts w:cs="Times New Roman"/>
          <w:szCs w:val="24"/>
        </w:rPr>
        <w:t xml:space="preserve">disini </w:t>
      </w:r>
      <w:r>
        <w:rPr>
          <w:rFonts w:cs="Times New Roman"/>
          <w:szCs w:val="24"/>
        </w:rPr>
        <w:t xml:space="preserve">tidak hanya mencakup kemampuan menggunakan teknologi, tetapi juga pemahaman terhadap informasi digital termasuk dalam konteks administrasi perpajakan seperti penggunaan Coretax dan sistem atau aplikasi pajak lainnya. </w:t>
      </w:r>
    </w:p>
    <w:p w14:paraId="61869CAE" w14:textId="6F25E685" w:rsidR="0010118F" w:rsidRPr="00A421C6" w:rsidRDefault="00993C4C" w:rsidP="00FD64C7">
      <w:pPr>
        <w:spacing w:after="0" w:line="480" w:lineRule="auto"/>
        <w:ind w:firstLine="567"/>
        <w:jc w:val="both"/>
        <w:rPr>
          <w:rFonts w:cs="Times New Roman"/>
          <w:color w:val="000000"/>
          <w:szCs w:val="24"/>
        </w:rPr>
      </w:pPr>
      <w:r>
        <w:rPr>
          <w:rFonts w:cs="Times New Roman"/>
          <w:szCs w:val="24"/>
        </w:rPr>
        <w:t>Kemahiran individu</w:t>
      </w:r>
      <w:r w:rsidR="009D2344" w:rsidRPr="00A421C6">
        <w:rPr>
          <w:rFonts w:cs="Times New Roman"/>
          <w:szCs w:val="24"/>
        </w:rPr>
        <w:t xml:space="preserve"> </w:t>
      </w:r>
      <w:r>
        <w:rPr>
          <w:rFonts w:cs="Times New Roman"/>
          <w:szCs w:val="24"/>
        </w:rPr>
        <w:t>dalam</w:t>
      </w:r>
      <w:r w:rsidR="009D2344" w:rsidRPr="00A421C6">
        <w:rPr>
          <w:rFonts w:cs="Times New Roman"/>
          <w:szCs w:val="24"/>
        </w:rPr>
        <w:t xml:space="preserve"> menggunakan media dan teknologi digital disebut dengan literasi digital </w:t>
      </w:r>
      <w:sdt>
        <w:sdtPr>
          <w:rPr>
            <w:rFonts w:cs="Times New Roman"/>
            <w:color w:val="000000"/>
            <w:szCs w:val="24"/>
          </w:rPr>
          <w:tag w:val="MENDELEY_CITATION_v3_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"/>
          <w:id w:val="86815034"/>
        </w:sdtPr>
        <w:sdtContent>
          <w:r w:rsidR="004A1B42" w:rsidRPr="004A1B42">
            <w:rPr>
              <w:rFonts w:cs="Times New Roman"/>
              <w:color w:val="000000"/>
              <w:szCs w:val="24"/>
            </w:rPr>
            <w:t>(Agusetiawati et al ., 2024)</w:t>
          </w:r>
        </w:sdtContent>
      </w:sdt>
      <w:r w:rsidR="009D2344" w:rsidRPr="00A421C6">
        <w:rPr>
          <w:rFonts w:cs="Times New Roman"/>
          <w:color w:val="000000"/>
          <w:szCs w:val="24"/>
        </w:rPr>
        <w:t>. Dengan literasi digital perpajakan yang praktis</w:t>
      </w:r>
      <w:r w:rsidR="004B591C" w:rsidRPr="00A421C6">
        <w:rPr>
          <w:rFonts w:cs="Times New Roman"/>
          <w:color w:val="000000"/>
          <w:szCs w:val="24"/>
        </w:rPr>
        <w:t xml:space="preserve">, wajib pajak dapat medapatkan informasi mengenai perpajakan misalnya regulasi terbaru, pelaporan serta pembayaran perpajakan. </w:t>
      </w:r>
      <w:r w:rsidR="006B7878">
        <w:rPr>
          <w:rFonts w:cs="Times New Roman"/>
          <w:color w:val="000000"/>
          <w:szCs w:val="24"/>
        </w:rPr>
        <w:t>Wawasan</w:t>
      </w:r>
      <w:r w:rsidR="004B591C" w:rsidRPr="00A421C6">
        <w:rPr>
          <w:rFonts w:cs="Times New Roman"/>
          <w:color w:val="000000"/>
          <w:szCs w:val="24"/>
        </w:rPr>
        <w:t xml:space="preserve"> yang baik </w:t>
      </w:r>
      <w:r>
        <w:rPr>
          <w:rFonts w:cs="Times New Roman"/>
          <w:color w:val="000000"/>
          <w:szCs w:val="24"/>
        </w:rPr>
        <w:t>tentang</w:t>
      </w:r>
      <w:r w:rsidR="004B591C" w:rsidRPr="00A421C6">
        <w:rPr>
          <w:rFonts w:cs="Times New Roman"/>
          <w:color w:val="000000"/>
          <w:szCs w:val="24"/>
        </w:rPr>
        <w:t xml:space="preserve"> cara penggunaan fasilitas digital perpajakan </w:t>
      </w:r>
      <w:r w:rsidR="006B7878">
        <w:rPr>
          <w:rFonts w:cs="Times New Roman"/>
          <w:color w:val="000000"/>
          <w:szCs w:val="24"/>
        </w:rPr>
        <w:t xml:space="preserve">dengan </w:t>
      </w:r>
      <w:r w:rsidR="004B591C" w:rsidRPr="00A421C6">
        <w:rPr>
          <w:rFonts w:cs="Times New Roman"/>
          <w:color w:val="000000"/>
          <w:szCs w:val="24"/>
        </w:rPr>
        <w:lastRenderedPageBreak/>
        <w:t>benar</w:t>
      </w:r>
      <w:r w:rsidR="006B7878">
        <w:rPr>
          <w:rFonts w:cs="Times New Roman"/>
          <w:color w:val="000000"/>
          <w:szCs w:val="24"/>
        </w:rPr>
        <w:t xml:space="preserve"> dan sesuai ketentuan</w:t>
      </w:r>
      <w:r w:rsidR="004B591C" w:rsidRPr="00A421C6">
        <w:rPr>
          <w:rFonts w:cs="Times New Roman"/>
          <w:color w:val="000000"/>
          <w:szCs w:val="24"/>
        </w:rPr>
        <w:t xml:space="preserve"> dapat meningkatkan k</w:t>
      </w:r>
      <w:r w:rsidR="00E501AA">
        <w:rPr>
          <w:rFonts w:cs="Times New Roman"/>
          <w:color w:val="000000"/>
          <w:szCs w:val="24"/>
        </w:rPr>
        <w:t>epatuhan wajib pajak. Hasil penelit</w:t>
      </w:r>
      <w:r w:rsidR="004B591C" w:rsidRPr="00A421C6">
        <w:rPr>
          <w:rFonts w:cs="Times New Roman"/>
          <w:color w:val="000000"/>
          <w:szCs w:val="24"/>
        </w:rPr>
        <w:t>i</w:t>
      </w:r>
      <w:r w:rsidR="00E501AA">
        <w:rPr>
          <w:rFonts w:cs="Times New Roman"/>
          <w:color w:val="000000"/>
          <w:szCs w:val="24"/>
        </w:rPr>
        <w:t>a</w:t>
      </w:r>
      <w:r w:rsidR="004B591C" w:rsidRPr="00A421C6">
        <w:rPr>
          <w:rFonts w:cs="Times New Roman"/>
          <w:color w:val="000000"/>
          <w:szCs w:val="24"/>
        </w:rPr>
        <w:t xml:space="preserve">n dari </w:t>
      </w:r>
      <w:sdt>
        <w:sdtPr>
          <w:rPr>
            <w:rFonts w:cs="Times New Roman"/>
            <w:color w:val="000000"/>
            <w:szCs w:val="24"/>
          </w:rPr>
          <w:tag w:val="MENDELEY_CITATION_v3_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"/>
          <w:id w:val="-1844160380"/>
        </w:sdtPr>
        <w:sdtContent>
          <w:r w:rsidR="004A1B42" w:rsidRPr="004A1B42">
            <w:rPr>
              <w:rFonts w:cs="Times New Roman"/>
              <w:color w:val="000000"/>
              <w:szCs w:val="24"/>
            </w:rPr>
            <w:t>Agusetiawati et al . (2024)</w:t>
          </w:r>
        </w:sdtContent>
      </w:sdt>
      <w:r w:rsidR="004B591C" w:rsidRPr="00A421C6">
        <w:rPr>
          <w:rFonts w:cs="Times New Roman"/>
          <w:color w:val="000000"/>
          <w:szCs w:val="24"/>
        </w:rPr>
        <w:t xml:space="preserve"> didapatkan bahwa literasi digital berdampak pada kepatuhan wajib pajak. </w:t>
      </w:r>
    </w:p>
    <w:p w14:paraId="0435AF02" w14:textId="4CA24796" w:rsidR="004B591C" w:rsidRPr="00A421C6" w:rsidRDefault="004B591C" w:rsidP="00FD64C7">
      <w:pPr>
        <w:spacing w:after="0" w:line="480" w:lineRule="auto"/>
        <w:ind w:firstLine="567"/>
        <w:jc w:val="both"/>
        <w:rPr>
          <w:rFonts w:cs="Times New Roman"/>
          <w:color w:val="000000"/>
          <w:szCs w:val="24"/>
        </w:rPr>
      </w:pPr>
      <w:r w:rsidRPr="00A421C6">
        <w:rPr>
          <w:rFonts w:cs="Times New Roman"/>
          <w:color w:val="000000"/>
          <w:szCs w:val="24"/>
        </w:rPr>
        <w:t xml:space="preserve">Hasil penelitian ini sejalan dengan hasil penelitian dari </w:t>
      </w:r>
      <w:sdt>
        <w:sdtPr>
          <w:rPr>
            <w:rFonts w:cs="Times New Roman"/>
            <w:color w:val="000000"/>
            <w:szCs w:val="24"/>
          </w:rPr>
          <w:tag w:val="MENDELEY_CITATION_v3_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"/>
          <w:id w:val="-536893131"/>
        </w:sdtPr>
        <w:sdtContent>
          <w:r w:rsidR="004A1B42" w:rsidRPr="004A1B42">
            <w:rPr>
              <w:rFonts w:cs="Times New Roman"/>
              <w:color w:val="000000"/>
              <w:szCs w:val="24"/>
            </w:rPr>
            <w:t>Zuliyanti et al . (2025)</w:t>
          </w:r>
        </w:sdtContent>
      </w:sdt>
      <w:r w:rsidRPr="00A421C6">
        <w:rPr>
          <w:rFonts w:cs="Times New Roman"/>
          <w:color w:val="000000"/>
          <w:szCs w:val="24"/>
        </w:rPr>
        <w:t xml:space="preserve"> dimana didapatkan bahwa literasi pajak berbasis digital secara signifikan meningkatkan tingkat kepatuhan wajib pajak. </w:t>
      </w:r>
      <w:r w:rsidR="006567B1" w:rsidRPr="00A421C6">
        <w:rPr>
          <w:rFonts w:cs="Times New Roman"/>
          <w:color w:val="000000"/>
          <w:szCs w:val="24"/>
        </w:rPr>
        <w:t xml:space="preserve">Menurut </w:t>
      </w:r>
      <w:sdt>
        <w:sdtPr>
          <w:rPr>
            <w:rFonts w:cs="Times New Roman"/>
            <w:color w:val="000000"/>
            <w:szCs w:val="24"/>
          </w:rPr>
          <w:tag w:val="MENDELEY_CITATION_v3_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"/>
          <w:id w:val="-1672170782"/>
        </w:sdtPr>
        <w:sdtContent>
          <w:r w:rsidR="004A1B42" w:rsidRPr="004A1B42">
            <w:rPr>
              <w:rFonts w:eastAsia="Times New Roman" w:cs="Times New Roman"/>
              <w:color w:val="000000"/>
            </w:rPr>
            <w:t>Athaya &amp; Valentino (2021)</w:t>
          </w:r>
        </w:sdtContent>
      </w:sdt>
      <w:r w:rsidR="006567B1" w:rsidRPr="00A421C6">
        <w:rPr>
          <w:rFonts w:cs="Times New Roman"/>
          <w:color w:val="000000"/>
          <w:szCs w:val="24"/>
        </w:rPr>
        <w:t xml:space="preserve"> literasi pajak bagi wajib pajak adalah hal yang penting, contohnya : (1) wajib pajak tau kapan pajak harus dibayarkan, (2) batas akhir pelapotan perpajakan, (3) cara menghitung besarnya pajak terhutang wajib pajak. Literasi perpajakan ini diharapkan untuk meningkatkan daya cerna wajib pajak sehingga memunculkan kesadaran untuk menjadi orang yang taat kepada kewajiban pajaknya. Untuk mewujudkan hal ini diperlukan peran dan pertisipasi setiap pihak dalam menanamkan rasa keinginan masyarakat dalam membayar pajak</w:t>
      </w:r>
      <w:r w:rsidR="00730792" w:rsidRPr="00A421C6">
        <w:rPr>
          <w:rFonts w:cs="Times New Roman"/>
          <w:color w:val="000000"/>
          <w:szCs w:val="24"/>
        </w:rPr>
        <w:t xml:space="preserve">. </w:t>
      </w:r>
    </w:p>
    <w:p w14:paraId="1A879381" w14:textId="6698E8F1" w:rsidR="00730792" w:rsidRPr="00A421C6" w:rsidRDefault="00730792" w:rsidP="00FD64C7">
      <w:pPr>
        <w:spacing w:after="0" w:line="480" w:lineRule="auto"/>
        <w:ind w:firstLine="567"/>
        <w:jc w:val="both"/>
        <w:rPr>
          <w:rFonts w:cs="Times New Roman"/>
          <w:color w:val="000000"/>
          <w:szCs w:val="24"/>
        </w:rPr>
      </w:pPr>
      <w:r w:rsidRPr="00A421C6">
        <w:rPr>
          <w:rFonts w:cs="Times New Roman"/>
          <w:color w:val="000000"/>
          <w:szCs w:val="24"/>
        </w:rPr>
        <w:t xml:space="preserve">Berdasarkan hasil dari penelitian </w:t>
      </w:r>
      <w:r w:rsidR="005012D9">
        <w:rPr>
          <w:rFonts w:cs="Times New Roman"/>
          <w:color w:val="000000"/>
          <w:szCs w:val="24"/>
        </w:rPr>
        <w:t>di atas</w:t>
      </w:r>
      <w:r w:rsidRPr="00A421C6">
        <w:rPr>
          <w:rFonts w:cs="Times New Roman"/>
          <w:color w:val="000000"/>
          <w:szCs w:val="24"/>
        </w:rPr>
        <w:t>, maka hipotesis yang diajukan adalah :</w:t>
      </w:r>
    </w:p>
    <w:p w14:paraId="642BEC3B" w14:textId="09D11D0E" w:rsidR="00BE7966" w:rsidRDefault="00730792" w:rsidP="00BE7966">
      <w:pPr>
        <w:spacing w:after="0" w:line="480" w:lineRule="auto"/>
        <w:jc w:val="both"/>
      </w:pPr>
      <w:r w:rsidRPr="00A421C6">
        <w:rPr>
          <w:rFonts w:cs="Times New Roman"/>
          <w:b/>
          <w:bCs/>
          <w:color w:val="000000"/>
          <w:szCs w:val="24"/>
        </w:rPr>
        <w:t>H3 : Literasi digital berpengaru</w:t>
      </w:r>
      <w:r w:rsidR="00BE7966">
        <w:rPr>
          <w:rFonts w:cs="Times New Roman"/>
          <w:b/>
          <w:bCs/>
          <w:color w:val="000000"/>
          <w:szCs w:val="24"/>
        </w:rPr>
        <w:t xml:space="preserve">h </w:t>
      </w:r>
      <w:r w:rsidR="00EC1142" w:rsidRPr="00EC1142">
        <w:rPr>
          <w:rFonts w:eastAsiaTheme="minorEastAsia"/>
          <w:b/>
          <w:bCs/>
          <w:szCs w:val="24"/>
        </w:rPr>
        <w:t>signifikan dan positif</w:t>
      </w:r>
      <w:r w:rsidR="00EC1142">
        <w:rPr>
          <w:rFonts w:cs="Times New Roman"/>
          <w:b/>
          <w:bCs/>
          <w:color w:val="000000"/>
          <w:szCs w:val="24"/>
        </w:rPr>
        <w:t xml:space="preserve"> </w:t>
      </w:r>
      <w:r w:rsidR="00BE7966">
        <w:rPr>
          <w:rFonts w:cs="Times New Roman"/>
          <w:b/>
          <w:bCs/>
          <w:color w:val="000000"/>
          <w:szCs w:val="24"/>
        </w:rPr>
        <w:t>terhadap kepatuhan wajib pajak</w:t>
      </w:r>
    </w:p>
    <w:p w14:paraId="615B315C" w14:textId="77777777" w:rsidR="00DE0EE3" w:rsidRDefault="00DE0EE3">
      <w:pPr>
        <w:rPr>
          <w:rFonts w:eastAsiaTheme="majorEastAsia" w:cstheme="majorBidi"/>
          <w:b/>
          <w:bCs/>
          <w:szCs w:val="26"/>
        </w:rPr>
      </w:pPr>
      <w:r>
        <w:br w:type="page"/>
      </w:r>
    </w:p>
    <w:p w14:paraId="52DA2C44" w14:textId="1F5D8244" w:rsidR="00730792" w:rsidRPr="00BE7966" w:rsidRDefault="00730792" w:rsidP="00BE7966">
      <w:pPr>
        <w:pStyle w:val="Heading2"/>
        <w:rPr>
          <w:rFonts w:cs="Times New Roman"/>
          <w:szCs w:val="22"/>
        </w:rPr>
      </w:pPr>
      <w:bookmarkStart w:id="29" w:name="_Toc220687764"/>
      <w:r w:rsidRPr="00A421C6">
        <w:lastRenderedPageBreak/>
        <w:t>2.9 Model Penelitian</w:t>
      </w:r>
      <w:bookmarkEnd w:id="29"/>
      <w:r w:rsidRPr="00A421C6">
        <w:t xml:space="preserve"> </w:t>
      </w:r>
    </w:p>
    <w:p w14:paraId="16E0FC6E" w14:textId="77777777" w:rsidR="0010118F" w:rsidRPr="00A421C6" w:rsidRDefault="00730792" w:rsidP="0010118F">
      <w:pPr>
        <w:spacing w:line="360" w:lineRule="auto"/>
        <w:rPr>
          <w:rFonts w:cs="Times New Roman"/>
          <w:szCs w:val="24"/>
        </w:rPr>
      </w:pPr>
      <w:r w:rsidRPr="00A421C6">
        <w:rPr>
          <w:rFonts w:cs="Times New Roman"/>
          <w:noProof/>
          <w:szCs w:val="24"/>
        </w:rPr>
        <mc:AlternateContent>
          <mc:Choice Requires="wps">
            <w:drawing>
              <wp:anchor distT="0" distB="0" distL="114300" distR="114300" simplePos="0" relativeHeight="251628544" behindDoc="0" locked="0" layoutInCell="1" allowOverlap="1" wp14:anchorId="62570160" wp14:editId="3EDC9D3C">
                <wp:simplePos x="0" y="0"/>
                <wp:positionH relativeFrom="column">
                  <wp:posOffset>293369</wp:posOffset>
                </wp:positionH>
                <wp:positionV relativeFrom="paragraph">
                  <wp:posOffset>219710</wp:posOffset>
                </wp:positionV>
                <wp:extent cx="2047875" cy="704850"/>
                <wp:effectExtent l="0" t="0" r="28575" b="19050"/>
                <wp:wrapNone/>
                <wp:docPr id="2" name="Oval 2"/>
                <wp:cNvGraphicFramePr/>
                <a:graphic xmlns:a="http://schemas.openxmlformats.org/drawingml/2006/main">
                  <a:graphicData uri="http://schemas.microsoft.com/office/word/2010/wordprocessingShape">
                    <wps:wsp>
                      <wps:cNvSpPr/>
                      <wps:spPr>
                        <a:xfrm>
                          <a:off x="0" y="0"/>
                          <a:ext cx="2047875" cy="70485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0B29873" w14:textId="77777777" w:rsidR="007C41C9" w:rsidRPr="00730792" w:rsidRDefault="007C41C9" w:rsidP="00730792">
                            <w:pPr>
                              <w:jc w:val="center"/>
                              <w:rPr>
                                <w:rFonts w:cs="Times New Roman"/>
                                <w:sz w:val="22"/>
                              </w:rPr>
                            </w:pPr>
                            <w:r w:rsidRPr="00730792">
                              <w:rPr>
                                <w:rFonts w:cs="Times New Roman"/>
                                <w:sz w:val="22"/>
                              </w:rPr>
                              <w:t>Sosialisasi Perpajakan Berbasis Digital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70160" id="Oval 2" o:spid="_x0000_s1026" style="position:absolute;margin-left:23.1pt;margin-top:17.3pt;width:161.25pt;height:5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" fillcolor="white [3201]" strokecolor="black [3200]" strokeweight=".25pt">
                <v:textbox>
                  <w:txbxContent>
                    <w:p w14:paraId="00B29873" w14:textId="77777777" w:rsidR="007C41C9" w:rsidRPr="00730792" w:rsidRDefault="007C41C9" w:rsidP="00730792">
                      <w:pPr>
                        <w:jc w:val="center"/>
                        <w:rPr>
                          <w:rFonts w:cs="Times New Roman"/>
                          <w:sz w:val="22"/>
                        </w:rPr>
                      </w:pPr>
                      <w:r w:rsidRPr="00730792">
                        <w:rPr>
                          <w:rFonts w:cs="Times New Roman"/>
                          <w:sz w:val="22"/>
                        </w:rPr>
                        <w:t>Sosialisasi Perpajakan Berbasis Digital (X1)</w:t>
                      </w:r>
                    </w:p>
                  </w:txbxContent>
                </v:textbox>
              </v:oval>
            </w:pict>
          </mc:Fallback>
        </mc:AlternateContent>
      </w:r>
    </w:p>
    <w:p w14:paraId="5040C5A0" w14:textId="77777777" w:rsidR="00730792" w:rsidRPr="00A421C6" w:rsidRDefault="00A421C6" w:rsidP="0010118F">
      <w:pPr>
        <w:spacing w:line="360" w:lineRule="auto"/>
        <w:rPr>
          <w:rFonts w:cs="Times New Roman"/>
          <w:szCs w:val="24"/>
        </w:rPr>
      </w:pPr>
      <w:r w:rsidRPr="00A421C6">
        <w:rPr>
          <w:rFonts w:cs="Times New Roman"/>
          <w:noProof/>
          <w:szCs w:val="24"/>
        </w:rPr>
        <mc:AlternateContent>
          <mc:Choice Requires="wps">
            <w:drawing>
              <wp:anchor distT="0" distB="0" distL="114300" distR="114300" simplePos="0" relativeHeight="251661312" behindDoc="0" locked="0" layoutInCell="1" allowOverlap="1" wp14:anchorId="3088ED13" wp14:editId="167A050C">
                <wp:simplePos x="0" y="0"/>
                <wp:positionH relativeFrom="column">
                  <wp:posOffset>2355643</wp:posOffset>
                </wp:positionH>
                <wp:positionV relativeFrom="paragraph">
                  <wp:posOffset>190840</wp:posOffset>
                </wp:positionV>
                <wp:extent cx="627233" cy="809625"/>
                <wp:effectExtent l="0" t="0" r="78105" b="47625"/>
                <wp:wrapNone/>
                <wp:docPr id="6" name="Straight Arrow Connector 6"/>
                <wp:cNvGraphicFramePr/>
                <a:graphic xmlns:a="http://schemas.openxmlformats.org/drawingml/2006/main">
                  <a:graphicData uri="http://schemas.microsoft.com/office/word/2010/wordprocessingShape">
                    <wps:wsp>
                      <wps:cNvCnPr/>
                      <wps:spPr>
                        <a:xfrm>
                          <a:off x="0" y="0"/>
                          <a:ext cx="627233"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932EBF" id="_x0000_t32" coordsize="21600,21600" o:spt="32" o:oned="t" path="m,l21600,21600e" filled="f">
                <v:path arrowok="t" fillok="f" o:connecttype="none"/>
                <o:lock v:ext="edit" shapetype="t"/>
              </v:shapetype>
              <v:shape id="Straight Arrow Connector 6" o:spid="_x0000_s1026" type="#_x0000_t32" style="position:absolute;margin-left:185.5pt;margin-top:15.05pt;width:49.4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" strokecolor="black [3040]">
                <v:stroke endarrow="block"/>
              </v:shape>
            </w:pict>
          </mc:Fallback>
        </mc:AlternateContent>
      </w:r>
    </w:p>
    <w:p w14:paraId="5FEA77C5" w14:textId="77777777" w:rsidR="00730792" w:rsidRPr="00A421C6" w:rsidRDefault="003006BA" w:rsidP="0010118F">
      <w:pPr>
        <w:spacing w:line="360" w:lineRule="auto"/>
        <w:rPr>
          <w:rFonts w:cs="Times New Roman"/>
          <w:szCs w:val="24"/>
        </w:rPr>
      </w:pPr>
      <w:r>
        <w:rPr>
          <w:rFonts w:cs="Times New Roman"/>
          <w:noProof/>
          <w:szCs w:val="24"/>
        </w:rPr>
        <mc:AlternateContent>
          <mc:Choice Requires="wps">
            <w:drawing>
              <wp:anchor distT="0" distB="0" distL="114300" distR="114300" simplePos="0" relativeHeight="251685888" behindDoc="0" locked="0" layoutInCell="1" allowOverlap="1" wp14:anchorId="496AEDB4" wp14:editId="262DF872">
                <wp:simplePos x="0" y="0"/>
                <wp:positionH relativeFrom="column">
                  <wp:posOffset>2693670</wp:posOffset>
                </wp:positionH>
                <wp:positionV relativeFrom="paragraph">
                  <wp:posOffset>5715</wp:posOffset>
                </wp:positionV>
                <wp:extent cx="333375" cy="2190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3375" cy="219075"/>
                        </a:xfrm>
                        <a:prstGeom prst="rect">
                          <a:avLst/>
                        </a:prstGeom>
                        <a:noFill/>
                        <a:ln w="6350">
                          <a:noFill/>
                        </a:ln>
                      </wps:spPr>
                      <wps:txbx>
                        <w:txbxContent>
                          <w:p w14:paraId="68D6F97E" w14:textId="77777777" w:rsidR="007C41C9" w:rsidRPr="003006BA" w:rsidRDefault="007C41C9">
                            <w:pPr>
                              <w:rPr>
                                <w:sz w:val="16"/>
                                <w:szCs w:val="16"/>
                              </w:rPr>
                            </w:pPr>
                            <w:r w:rsidRPr="003006BA">
                              <w:rPr>
                                <w:sz w:val="16"/>
                                <w:szCs w:val="16"/>
                              </w:rPr>
                              <w:t>H</w:t>
                            </w: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AEDB4" id="_x0000_t202" coordsize="21600,21600" o:spt="202" path="m,l,21600r21600,l21600,xe">
                <v:stroke joinstyle="miter"/>
                <v:path gradientshapeok="t" o:connecttype="rect"/>
              </v:shapetype>
              <v:shape id="Text Box 18" o:spid="_x0000_s1027" type="#_x0000_t202" style="position:absolute;margin-left:212.1pt;margin-top:.45pt;width:26.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" filled="f" stroked="f" strokeweight=".5pt">
                <v:textbox>
                  <w:txbxContent>
                    <w:p w14:paraId="68D6F97E" w14:textId="77777777" w:rsidR="007C41C9" w:rsidRPr="003006BA" w:rsidRDefault="007C41C9">
                      <w:pPr>
                        <w:rPr>
                          <w:sz w:val="16"/>
                          <w:szCs w:val="16"/>
                        </w:rPr>
                      </w:pPr>
                      <w:r w:rsidRPr="003006BA">
                        <w:rPr>
                          <w:sz w:val="16"/>
                          <w:szCs w:val="16"/>
                        </w:rPr>
                        <w:t>H</w:t>
                      </w:r>
                      <w:r>
                        <w:rPr>
                          <w:sz w:val="16"/>
                          <w:szCs w:val="16"/>
                        </w:rPr>
                        <w:t>1</w:t>
                      </w:r>
                    </w:p>
                  </w:txbxContent>
                </v:textbox>
              </v:shape>
            </w:pict>
          </mc:Fallback>
        </mc:AlternateContent>
      </w:r>
      <w:r w:rsidR="00A421C6" w:rsidRPr="00A421C6">
        <w:rPr>
          <w:rFonts w:cs="Times New Roman"/>
          <w:noProof/>
          <w:szCs w:val="24"/>
        </w:rPr>
        <mc:AlternateContent>
          <mc:Choice Requires="wps">
            <w:drawing>
              <wp:anchor distT="0" distB="0" distL="114300" distR="114300" simplePos="0" relativeHeight="251653120" behindDoc="0" locked="0" layoutInCell="1" allowOverlap="1" wp14:anchorId="4CA0F006" wp14:editId="55250260">
                <wp:simplePos x="0" y="0"/>
                <wp:positionH relativeFrom="margin">
                  <wp:align>right</wp:align>
                </wp:positionH>
                <wp:positionV relativeFrom="paragraph">
                  <wp:posOffset>285115</wp:posOffset>
                </wp:positionV>
                <wp:extent cx="2028825" cy="666750"/>
                <wp:effectExtent l="0" t="0" r="28575" b="19050"/>
                <wp:wrapNone/>
                <wp:docPr id="5" name="Oval 5"/>
                <wp:cNvGraphicFramePr/>
                <a:graphic xmlns:a="http://schemas.openxmlformats.org/drawingml/2006/main">
                  <a:graphicData uri="http://schemas.microsoft.com/office/word/2010/wordprocessingShape">
                    <wps:wsp>
                      <wps:cNvSpPr/>
                      <wps:spPr>
                        <a:xfrm>
                          <a:off x="0" y="0"/>
                          <a:ext cx="2028825" cy="66675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74272EB7" w14:textId="77777777" w:rsidR="007C41C9" w:rsidRPr="00730792" w:rsidRDefault="007C41C9" w:rsidP="00A421C6">
                            <w:pPr>
                              <w:jc w:val="center"/>
                              <w:rPr>
                                <w:rFonts w:cs="Times New Roman"/>
                                <w:sz w:val="22"/>
                              </w:rPr>
                            </w:pPr>
                            <w:r>
                              <w:rPr>
                                <w:rFonts w:cs="Times New Roman"/>
                              </w:rPr>
                              <w:t>Kepatuhan Wajib Pajak</w:t>
                            </w:r>
                            <w:r w:rsidRPr="00730792">
                              <w:rPr>
                                <w:rFonts w:cs="Times New Roman"/>
                                <w:sz w:val="22"/>
                              </w:rPr>
                              <w:t xml:space="preserve"> (</w:t>
                            </w:r>
                            <w:r>
                              <w:rPr>
                                <w:rFonts w:cs="Times New Roman"/>
                              </w:rPr>
                              <w:t>Y</w:t>
                            </w:r>
                            <w:r w:rsidRPr="00730792">
                              <w:rPr>
                                <w:rFonts w:cs="Times New Roman"/>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0F006" id="Oval 5" o:spid="_x0000_s1028" style="position:absolute;margin-left:108.55pt;margin-top:22.45pt;width:159.75pt;height:5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" fillcolor="white [3201]" strokecolor="black [3200]" strokeweight=".25pt">
                <v:textbox>
                  <w:txbxContent>
                    <w:p w14:paraId="74272EB7" w14:textId="77777777" w:rsidR="007C41C9" w:rsidRPr="00730792" w:rsidRDefault="007C41C9" w:rsidP="00A421C6">
                      <w:pPr>
                        <w:jc w:val="center"/>
                        <w:rPr>
                          <w:rFonts w:cs="Times New Roman"/>
                          <w:sz w:val="22"/>
                        </w:rPr>
                      </w:pPr>
                      <w:r>
                        <w:rPr>
                          <w:rFonts w:cs="Times New Roman"/>
                        </w:rPr>
                        <w:t>Kepatuhan Wajib Pajak</w:t>
                      </w:r>
                      <w:r w:rsidRPr="00730792">
                        <w:rPr>
                          <w:rFonts w:cs="Times New Roman"/>
                          <w:sz w:val="22"/>
                        </w:rPr>
                        <w:t xml:space="preserve"> (</w:t>
                      </w:r>
                      <w:r>
                        <w:rPr>
                          <w:rFonts w:cs="Times New Roman"/>
                        </w:rPr>
                        <w:t>Y</w:t>
                      </w:r>
                      <w:r w:rsidRPr="00730792">
                        <w:rPr>
                          <w:rFonts w:cs="Times New Roman"/>
                          <w:sz w:val="22"/>
                        </w:rPr>
                        <w:t>)</w:t>
                      </w:r>
                    </w:p>
                  </w:txbxContent>
                </v:textbox>
                <w10:wrap anchorx="margin"/>
              </v:oval>
            </w:pict>
          </mc:Fallback>
        </mc:AlternateContent>
      </w:r>
      <w:r w:rsidR="00A421C6" w:rsidRPr="00A421C6">
        <w:rPr>
          <w:rFonts w:cs="Times New Roman"/>
          <w:noProof/>
          <w:szCs w:val="24"/>
        </w:rPr>
        <mc:AlternateContent>
          <mc:Choice Requires="wps">
            <w:drawing>
              <wp:anchor distT="0" distB="0" distL="114300" distR="114300" simplePos="0" relativeHeight="251636736" behindDoc="0" locked="0" layoutInCell="1" allowOverlap="1" wp14:anchorId="07D901CF" wp14:editId="2B270904">
                <wp:simplePos x="0" y="0"/>
                <wp:positionH relativeFrom="column">
                  <wp:posOffset>293370</wp:posOffset>
                </wp:positionH>
                <wp:positionV relativeFrom="paragraph">
                  <wp:posOffset>281940</wp:posOffset>
                </wp:positionV>
                <wp:extent cx="2028825" cy="666750"/>
                <wp:effectExtent l="0" t="0" r="28575" b="19050"/>
                <wp:wrapNone/>
                <wp:docPr id="3" name="Oval 3"/>
                <wp:cNvGraphicFramePr/>
                <a:graphic xmlns:a="http://schemas.openxmlformats.org/drawingml/2006/main">
                  <a:graphicData uri="http://schemas.microsoft.com/office/word/2010/wordprocessingShape">
                    <wps:wsp>
                      <wps:cNvSpPr/>
                      <wps:spPr>
                        <a:xfrm>
                          <a:off x="0" y="0"/>
                          <a:ext cx="2028825" cy="66675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3DC260E" w14:textId="77777777" w:rsidR="007C41C9" w:rsidRPr="00730792" w:rsidRDefault="007C41C9" w:rsidP="00730792">
                            <w:pPr>
                              <w:jc w:val="center"/>
                              <w:rPr>
                                <w:rFonts w:cs="Times New Roman"/>
                                <w:sz w:val="22"/>
                              </w:rPr>
                            </w:pPr>
                            <w:r>
                              <w:rPr>
                                <w:rFonts w:cs="Times New Roman"/>
                              </w:rPr>
                              <w:t>Digitalisasi Sistem Perpajakan</w:t>
                            </w:r>
                            <w:r w:rsidRPr="00730792">
                              <w:rPr>
                                <w:rFonts w:cs="Times New Roman"/>
                                <w:sz w:val="22"/>
                              </w:rPr>
                              <w:t xml:space="preserve"> (X</w:t>
                            </w:r>
                            <w:r>
                              <w:rPr>
                                <w:rFonts w:cs="Times New Roman"/>
                              </w:rPr>
                              <w:t>2</w:t>
                            </w:r>
                            <w:r w:rsidRPr="00730792">
                              <w:rPr>
                                <w:rFonts w:cs="Times New Roman"/>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901CF" id="Oval 3" o:spid="_x0000_s1029" style="position:absolute;margin-left:23.1pt;margin-top:22.2pt;width:159.75pt;height: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" fillcolor="white [3201]" strokecolor="black [3200]" strokeweight=".25pt">
                <v:textbox>
                  <w:txbxContent>
                    <w:p w14:paraId="33DC260E" w14:textId="77777777" w:rsidR="007C41C9" w:rsidRPr="00730792" w:rsidRDefault="007C41C9" w:rsidP="00730792">
                      <w:pPr>
                        <w:jc w:val="center"/>
                        <w:rPr>
                          <w:rFonts w:cs="Times New Roman"/>
                          <w:sz w:val="22"/>
                        </w:rPr>
                      </w:pPr>
                      <w:r>
                        <w:rPr>
                          <w:rFonts w:cs="Times New Roman"/>
                        </w:rPr>
                        <w:t>Digitalisasi Sistem Perpajakan</w:t>
                      </w:r>
                      <w:r w:rsidRPr="00730792">
                        <w:rPr>
                          <w:rFonts w:cs="Times New Roman"/>
                          <w:sz w:val="22"/>
                        </w:rPr>
                        <w:t xml:space="preserve"> (X</w:t>
                      </w:r>
                      <w:r>
                        <w:rPr>
                          <w:rFonts w:cs="Times New Roman"/>
                        </w:rPr>
                        <w:t>2</w:t>
                      </w:r>
                      <w:r w:rsidRPr="00730792">
                        <w:rPr>
                          <w:rFonts w:cs="Times New Roman"/>
                          <w:sz w:val="22"/>
                        </w:rPr>
                        <w:t>)</w:t>
                      </w:r>
                    </w:p>
                  </w:txbxContent>
                </v:textbox>
              </v:oval>
            </w:pict>
          </mc:Fallback>
        </mc:AlternateContent>
      </w:r>
    </w:p>
    <w:p w14:paraId="4101A8F1" w14:textId="2D97C8D0" w:rsidR="00730792" w:rsidRPr="00A421C6" w:rsidRDefault="00886F4C" w:rsidP="0010118F">
      <w:pPr>
        <w:spacing w:line="360" w:lineRule="auto"/>
        <w:rPr>
          <w:rFonts w:cs="Times New Roman"/>
          <w:szCs w:val="24"/>
        </w:rPr>
      </w:pPr>
      <w:r w:rsidRPr="00A421C6">
        <w:rPr>
          <w:rFonts w:cs="Times New Roman"/>
          <w:noProof/>
          <w:szCs w:val="24"/>
        </w:rPr>
        <mc:AlternateContent>
          <mc:Choice Requires="wps">
            <w:drawing>
              <wp:anchor distT="0" distB="0" distL="114300" distR="114300" simplePos="0" relativeHeight="251677696" behindDoc="0" locked="0" layoutInCell="1" allowOverlap="1" wp14:anchorId="0315DDB7" wp14:editId="64F6133E">
                <wp:simplePos x="0" y="0"/>
                <wp:positionH relativeFrom="column">
                  <wp:posOffset>2301875</wp:posOffset>
                </wp:positionH>
                <wp:positionV relativeFrom="paragraph">
                  <wp:posOffset>271780</wp:posOffset>
                </wp:positionV>
                <wp:extent cx="679450" cy="714375"/>
                <wp:effectExtent l="0" t="38100" r="63500" b="28575"/>
                <wp:wrapNone/>
                <wp:docPr id="8" name="Straight Arrow Connector 8"/>
                <wp:cNvGraphicFramePr/>
                <a:graphic xmlns:a="http://schemas.openxmlformats.org/drawingml/2006/main">
                  <a:graphicData uri="http://schemas.microsoft.com/office/word/2010/wordprocessingShape">
                    <wps:wsp>
                      <wps:cNvCnPr/>
                      <wps:spPr>
                        <a:xfrm flipV="1">
                          <a:off x="0" y="0"/>
                          <a:ext cx="6794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6FF07" id="Straight Arrow Connector 8" o:spid="_x0000_s1026" type="#_x0000_t32" style="position:absolute;margin-left:181.25pt;margin-top:21.4pt;width:53.5pt;height:56.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" strokecolor="black [3040]">
                <v:stroke endarrow="block"/>
              </v:shape>
            </w:pict>
          </mc:Fallback>
        </mc:AlternateContent>
      </w:r>
      <w:r w:rsidRPr="00A421C6">
        <w:rPr>
          <w:rFonts w:cs="Times New Roman"/>
          <w:noProof/>
          <w:szCs w:val="24"/>
        </w:rPr>
        <mc:AlternateContent>
          <mc:Choice Requires="wps">
            <w:drawing>
              <wp:anchor distT="0" distB="0" distL="114300" distR="114300" simplePos="0" relativeHeight="251669504" behindDoc="0" locked="0" layoutInCell="1" allowOverlap="1" wp14:anchorId="6189E6FA" wp14:editId="326644ED">
                <wp:simplePos x="0" y="0"/>
                <wp:positionH relativeFrom="column">
                  <wp:posOffset>2323465</wp:posOffset>
                </wp:positionH>
                <wp:positionV relativeFrom="paragraph">
                  <wp:posOffset>240030</wp:posOffset>
                </wp:positionV>
                <wp:extent cx="659130" cy="0"/>
                <wp:effectExtent l="0" t="76200" r="26670" b="95250"/>
                <wp:wrapNone/>
                <wp:docPr id="7" name="Straight Arrow Connector 7"/>
                <wp:cNvGraphicFramePr/>
                <a:graphic xmlns:a="http://schemas.openxmlformats.org/drawingml/2006/main">
                  <a:graphicData uri="http://schemas.microsoft.com/office/word/2010/wordprocessingShape">
                    <wps:wsp>
                      <wps:cNvCnPr/>
                      <wps:spPr>
                        <a:xfrm>
                          <a:off x="0" y="0"/>
                          <a:ext cx="6591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F9FDED6" id="Straight Arrow Connector 7" o:spid="_x0000_s1026" type="#_x0000_t32" style="position:absolute;margin-left:182.95pt;margin-top:18.9pt;width:51.9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" strokecolor="black [3040]">
                <v:stroke endarrow="block"/>
              </v:shape>
            </w:pict>
          </mc:Fallback>
        </mc:AlternateContent>
      </w:r>
      <w:r w:rsidR="003006BA">
        <w:rPr>
          <w:rFonts w:cs="Times New Roman"/>
          <w:noProof/>
          <w:szCs w:val="24"/>
        </w:rPr>
        <mc:AlternateContent>
          <mc:Choice Requires="wps">
            <w:drawing>
              <wp:anchor distT="0" distB="0" distL="114300" distR="114300" simplePos="0" relativeHeight="251694080" behindDoc="0" locked="0" layoutInCell="1" allowOverlap="1" wp14:anchorId="13919561" wp14:editId="32FF9653">
                <wp:simplePos x="0" y="0"/>
                <wp:positionH relativeFrom="column">
                  <wp:posOffset>2465070</wp:posOffset>
                </wp:positionH>
                <wp:positionV relativeFrom="paragraph">
                  <wp:posOffset>44450</wp:posOffset>
                </wp:positionV>
                <wp:extent cx="323850" cy="209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3850" cy="209550"/>
                        </a:xfrm>
                        <a:prstGeom prst="rect">
                          <a:avLst/>
                        </a:prstGeom>
                        <a:noFill/>
                        <a:ln w="6350">
                          <a:noFill/>
                        </a:ln>
                      </wps:spPr>
                      <wps:txbx>
                        <w:txbxContent>
                          <w:p w14:paraId="7E612B46" w14:textId="77777777" w:rsidR="007C41C9" w:rsidRPr="003006BA" w:rsidRDefault="007C41C9">
                            <w:pPr>
                              <w:rPr>
                                <w:sz w:val="16"/>
                                <w:szCs w:val="16"/>
                              </w:rPr>
                            </w:pPr>
                            <w:r w:rsidRPr="003006BA">
                              <w:rPr>
                                <w:sz w:val="16"/>
                                <w:szCs w:val="16"/>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19561" id="Text Box 19" o:spid="_x0000_s1030" type="#_x0000_t202" style="position:absolute;margin-left:194.1pt;margin-top:3.5pt;width:25.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" filled="f" stroked="f" strokeweight=".5pt">
                <v:textbox>
                  <w:txbxContent>
                    <w:p w14:paraId="7E612B46" w14:textId="77777777" w:rsidR="007C41C9" w:rsidRPr="003006BA" w:rsidRDefault="007C41C9">
                      <w:pPr>
                        <w:rPr>
                          <w:sz w:val="16"/>
                          <w:szCs w:val="16"/>
                        </w:rPr>
                      </w:pPr>
                      <w:r w:rsidRPr="003006BA">
                        <w:rPr>
                          <w:sz w:val="16"/>
                          <w:szCs w:val="16"/>
                        </w:rPr>
                        <w:t>H2</w:t>
                      </w:r>
                    </w:p>
                  </w:txbxContent>
                </v:textbox>
              </v:shape>
            </w:pict>
          </mc:Fallback>
        </mc:AlternateContent>
      </w:r>
    </w:p>
    <w:p w14:paraId="77BB005C" w14:textId="77777777" w:rsidR="00730792" w:rsidRPr="00A421C6" w:rsidRDefault="003006BA" w:rsidP="0010118F">
      <w:pPr>
        <w:spacing w:line="360" w:lineRule="auto"/>
        <w:rPr>
          <w:rFonts w:cs="Times New Roman"/>
          <w:szCs w:val="24"/>
        </w:rPr>
      </w:pPr>
      <w:r>
        <w:rPr>
          <w:rFonts w:cs="Times New Roman"/>
          <w:noProof/>
          <w:szCs w:val="24"/>
        </w:rPr>
        <mc:AlternateContent>
          <mc:Choice Requires="wps">
            <w:drawing>
              <wp:anchor distT="0" distB="0" distL="114300" distR="114300" simplePos="0" relativeHeight="251702272" behindDoc="0" locked="0" layoutInCell="1" allowOverlap="1" wp14:anchorId="756EA7E3" wp14:editId="312BA6D4">
                <wp:simplePos x="0" y="0"/>
                <wp:positionH relativeFrom="column">
                  <wp:posOffset>2695575</wp:posOffset>
                </wp:positionH>
                <wp:positionV relativeFrom="paragraph">
                  <wp:posOffset>237490</wp:posOffset>
                </wp:positionV>
                <wp:extent cx="323850" cy="209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3850" cy="209550"/>
                        </a:xfrm>
                        <a:prstGeom prst="rect">
                          <a:avLst/>
                        </a:prstGeom>
                        <a:noFill/>
                        <a:ln w="6350">
                          <a:noFill/>
                        </a:ln>
                      </wps:spPr>
                      <wps:txbx>
                        <w:txbxContent>
                          <w:p w14:paraId="7B0EA6FA" w14:textId="77777777" w:rsidR="007C41C9" w:rsidRPr="003006BA" w:rsidRDefault="007C41C9" w:rsidP="003006BA">
                            <w:pPr>
                              <w:rPr>
                                <w:sz w:val="16"/>
                                <w:szCs w:val="16"/>
                              </w:rPr>
                            </w:pPr>
                            <w:r w:rsidRPr="003006BA">
                              <w:rPr>
                                <w:sz w:val="16"/>
                                <w:szCs w:val="16"/>
                              </w:rPr>
                              <w:t>H</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A7E3" id="Text Box 20" o:spid="_x0000_s1031" type="#_x0000_t202" style="position:absolute;margin-left:212.25pt;margin-top:18.7pt;width:25.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" filled="f" stroked="f" strokeweight=".5pt">
                <v:textbox>
                  <w:txbxContent>
                    <w:p w14:paraId="7B0EA6FA" w14:textId="77777777" w:rsidR="007C41C9" w:rsidRPr="003006BA" w:rsidRDefault="007C41C9" w:rsidP="003006BA">
                      <w:pPr>
                        <w:rPr>
                          <w:sz w:val="16"/>
                          <w:szCs w:val="16"/>
                        </w:rPr>
                      </w:pPr>
                      <w:r w:rsidRPr="003006BA">
                        <w:rPr>
                          <w:sz w:val="16"/>
                          <w:szCs w:val="16"/>
                        </w:rPr>
                        <w:t>H</w:t>
                      </w:r>
                      <w:r>
                        <w:rPr>
                          <w:sz w:val="16"/>
                          <w:szCs w:val="16"/>
                        </w:rPr>
                        <w:t>3</w:t>
                      </w:r>
                    </w:p>
                  </w:txbxContent>
                </v:textbox>
              </v:shape>
            </w:pict>
          </mc:Fallback>
        </mc:AlternateContent>
      </w:r>
      <w:r w:rsidR="00A421C6" w:rsidRPr="00A421C6">
        <w:rPr>
          <w:rFonts w:cs="Times New Roman"/>
          <w:noProof/>
          <w:szCs w:val="24"/>
        </w:rPr>
        <mc:AlternateContent>
          <mc:Choice Requires="wps">
            <w:drawing>
              <wp:anchor distT="0" distB="0" distL="114300" distR="114300" simplePos="0" relativeHeight="251644928" behindDoc="0" locked="0" layoutInCell="1" allowOverlap="1" wp14:anchorId="72ABEB0E" wp14:editId="48656256">
                <wp:simplePos x="0" y="0"/>
                <wp:positionH relativeFrom="margin">
                  <wp:posOffset>360044</wp:posOffset>
                </wp:positionH>
                <wp:positionV relativeFrom="paragraph">
                  <wp:posOffset>321310</wp:posOffset>
                </wp:positionV>
                <wp:extent cx="1952625" cy="657225"/>
                <wp:effectExtent l="0" t="0" r="28575" b="28575"/>
                <wp:wrapNone/>
                <wp:docPr id="4" name="Oval 4"/>
                <wp:cNvGraphicFramePr/>
                <a:graphic xmlns:a="http://schemas.openxmlformats.org/drawingml/2006/main">
                  <a:graphicData uri="http://schemas.microsoft.com/office/word/2010/wordprocessingShape">
                    <wps:wsp>
                      <wps:cNvSpPr/>
                      <wps:spPr>
                        <a:xfrm>
                          <a:off x="0" y="0"/>
                          <a:ext cx="1952625" cy="65722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1CE11A2" w14:textId="77777777" w:rsidR="007C41C9" w:rsidRPr="00E768CF" w:rsidRDefault="007C41C9" w:rsidP="00E768CF">
                            <w:pPr>
                              <w:jc w:val="center"/>
                              <w:rPr>
                                <w:rFonts w:cs="Times New Roman"/>
                                <w:szCs w:val="24"/>
                              </w:rPr>
                            </w:pPr>
                            <w:r w:rsidRPr="00E768CF">
                              <w:rPr>
                                <w:rFonts w:cs="Times New Roman"/>
                                <w:szCs w:val="24"/>
                              </w:rPr>
                              <w:t>Literasi Digital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BEB0E" id="Oval 4" o:spid="_x0000_s1032" style="position:absolute;margin-left:28.35pt;margin-top:25.3pt;width:153.75pt;height:51.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" fillcolor="white [3201]" strokecolor="black [3200]" strokeweight=".25pt">
                <v:textbox>
                  <w:txbxContent>
                    <w:p w14:paraId="41CE11A2" w14:textId="77777777" w:rsidR="007C41C9" w:rsidRPr="00E768CF" w:rsidRDefault="007C41C9" w:rsidP="00E768CF">
                      <w:pPr>
                        <w:jc w:val="center"/>
                        <w:rPr>
                          <w:rFonts w:cs="Times New Roman"/>
                          <w:szCs w:val="24"/>
                        </w:rPr>
                      </w:pPr>
                      <w:r w:rsidRPr="00E768CF">
                        <w:rPr>
                          <w:rFonts w:cs="Times New Roman"/>
                          <w:szCs w:val="24"/>
                        </w:rPr>
                        <w:t>Literasi Digital (X3)</w:t>
                      </w:r>
                    </w:p>
                  </w:txbxContent>
                </v:textbox>
                <w10:wrap anchorx="margin"/>
              </v:oval>
            </w:pict>
          </mc:Fallback>
        </mc:AlternateContent>
      </w:r>
    </w:p>
    <w:p w14:paraId="5C09CF51" w14:textId="77777777" w:rsidR="00A421C6" w:rsidRDefault="00A421C6">
      <w:pPr>
        <w:rPr>
          <w:rFonts w:cs="Times New Roman"/>
          <w:szCs w:val="24"/>
        </w:rPr>
      </w:pPr>
    </w:p>
    <w:p w14:paraId="7F63470A" w14:textId="77777777" w:rsidR="00A421C6" w:rsidRDefault="00A421C6">
      <w:pPr>
        <w:rPr>
          <w:rFonts w:cs="Times New Roman"/>
          <w:szCs w:val="24"/>
        </w:rPr>
      </w:pPr>
    </w:p>
    <w:p w14:paraId="1EA94B10" w14:textId="26DCE5BE" w:rsidR="00A421C6" w:rsidRPr="000319CB" w:rsidRDefault="000319CB" w:rsidP="000319CB">
      <w:pPr>
        <w:pStyle w:val="Caption"/>
        <w:spacing w:after="0"/>
        <w:jc w:val="center"/>
        <w:rPr>
          <w:rFonts w:cs="Times New Roman"/>
          <w:b/>
          <w:i w:val="0"/>
          <w:color w:val="auto"/>
          <w:sz w:val="22"/>
          <w:szCs w:val="22"/>
        </w:rPr>
      </w:pPr>
      <w:bookmarkStart w:id="30" w:name="_Toc216996637"/>
      <w:r>
        <w:rPr>
          <w:b/>
          <w:i w:val="0"/>
          <w:color w:val="auto"/>
          <w:sz w:val="22"/>
          <w:szCs w:val="22"/>
        </w:rPr>
        <w:t>Gambar 2.</w:t>
      </w:r>
      <w:r w:rsidRPr="000319CB">
        <w:rPr>
          <w:b/>
          <w:i w:val="0"/>
          <w:color w:val="auto"/>
          <w:sz w:val="22"/>
          <w:szCs w:val="22"/>
        </w:rPr>
        <w:fldChar w:fldCharType="begin"/>
      </w:r>
      <w:r w:rsidRPr="000319CB">
        <w:rPr>
          <w:b/>
          <w:i w:val="0"/>
          <w:color w:val="auto"/>
          <w:sz w:val="22"/>
          <w:szCs w:val="22"/>
        </w:rPr>
        <w:instrText xml:space="preserve"> SEQ Gambar_2. \* ARABIC </w:instrText>
      </w:r>
      <w:r w:rsidRPr="000319CB">
        <w:rPr>
          <w:b/>
          <w:i w:val="0"/>
          <w:color w:val="auto"/>
          <w:sz w:val="22"/>
          <w:szCs w:val="22"/>
        </w:rPr>
        <w:fldChar w:fldCharType="separate"/>
      </w:r>
      <w:r w:rsidR="00BA0860">
        <w:rPr>
          <w:b/>
          <w:i w:val="0"/>
          <w:noProof/>
          <w:color w:val="auto"/>
          <w:sz w:val="22"/>
          <w:szCs w:val="22"/>
        </w:rPr>
        <w:t>2</w:t>
      </w:r>
      <w:r w:rsidRPr="000319CB">
        <w:rPr>
          <w:b/>
          <w:i w:val="0"/>
          <w:color w:val="auto"/>
          <w:sz w:val="22"/>
          <w:szCs w:val="22"/>
        </w:rPr>
        <w:fldChar w:fldCharType="end"/>
      </w:r>
      <w:r>
        <w:rPr>
          <w:b/>
          <w:i w:val="0"/>
          <w:color w:val="auto"/>
          <w:sz w:val="22"/>
          <w:szCs w:val="22"/>
        </w:rPr>
        <w:t xml:space="preserve"> </w:t>
      </w:r>
      <w:r w:rsidRPr="000319CB">
        <w:rPr>
          <w:rFonts w:cs="Times New Roman"/>
          <w:b/>
          <w:i w:val="0"/>
          <w:color w:val="auto"/>
          <w:sz w:val="22"/>
          <w:szCs w:val="22"/>
        </w:rPr>
        <w:t>Model Penelitian</w:t>
      </w:r>
      <w:bookmarkEnd w:id="30"/>
    </w:p>
    <w:p w14:paraId="66D93184" w14:textId="03B256C5" w:rsidR="000319CB" w:rsidRPr="000319CB" w:rsidRDefault="000319CB" w:rsidP="000319CB">
      <w:pPr>
        <w:spacing w:after="0" w:line="240" w:lineRule="auto"/>
        <w:jc w:val="center"/>
        <w:rPr>
          <w:rFonts w:cs="Times New Roman"/>
          <w:i/>
          <w:sz w:val="20"/>
          <w:szCs w:val="20"/>
        </w:rPr>
        <w:sectPr w:rsidR="000319CB" w:rsidRPr="000319CB" w:rsidSect="00910329">
          <w:type w:val="continuous"/>
          <w:pgSz w:w="11907" w:h="16839" w:code="9"/>
          <w:pgMar w:top="2268" w:right="1701" w:bottom="1701" w:left="2268" w:header="720" w:footer="720" w:gutter="0"/>
          <w:cols w:space="720"/>
          <w:titlePg/>
          <w:docGrid w:linePitch="360"/>
        </w:sectPr>
      </w:pPr>
      <w:r w:rsidRPr="000319CB">
        <w:rPr>
          <w:rFonts w:cs="Times New Roman"/>
          <w:i/>
          <w:sz w:val="20"/>
          <w:szCs w:val="20"/>
        </w:rPr>
        <w:t xml:space="preserve">Sumber: </w:t>
      </w:r>
      <w:r w:rsidR="00602E3E">
        <w:rPr>
          <w:rFonts w:cs="Times New Roman"/>
          <w:i/>
          <w:sz w:val="20"/>
          <w:szCs w:val="20"/>
        </w:rPr>
        <w:t>Data Olahan</w:t>
      </w:r>
      <w:r w:rsidRPr="000319CB">
        <w:rPr>
          <w:rFonts w:cs="Times New Roman"/>
          <w:i/>
          <w:sz w:val="20"/>
          <w:szCs w:val="20"/>
        </w:rPr>
        <w:t>, 2025</w:t>
      </w:r>
    </w:p>
    <w:p w14:paraId="5FB1652D" w14:textId="464F2F5F" w:rsidR="00A421C6" w:rsidRPr="00B94992" w:rsidRDefault="00A421C6" w:rsidP="00B94992">
      <w:pPr>
        <w:pStyle w:val="Heading1"/>
      </w:pPr>
      <w:bookmarkStart w:id="31" w:name="_Toc220687765"/>
      <w:r w:rsidRPr="00B94992">
        <w:lastRenderedPageBreak/>
        <w:t>BAB III</w:t>
      </w:r>
      <w:bookmarkEnd w:id="31"/>
    </w:p>
    <w:p w14:paraId="41706A13" w14:textId="782EEC85" w:rsidR="00104E7A" w:rsidRPr="00B94992" w:rsidRDefault="00A421C6" w:rsidP="00B94992">
      <w:pPr>
        <w:pStyle w:val="Heading1"/>
      </w:pPr>
      <w:bookmarkStart w:id="32" w:name="_Toc220687766"/>
      <w:r w:rsidRPr="00B94992">
        <w:t>METODE PENELITIAN</w:t>
      </w:r>
      <w:bookmarkEnd w:id="32"/>
    </w:p>
    <w:p w14:paraId="7EFA37D4" w14:textId="7BC7AEE2" w:rsidR="003301B3" w:rsidRPr="003301B3" w:rsidRDefault="003301B3" w:rsidP="00FD64C7">
      <w:pPr>
        <w:spacing w:after="0" w:line="480" w:lineRule="auto"/>
        <w:ind w:firstLine="720"/>
        <w:jc w:val="both"/>
      </w:pPr>
      <w:r>
        <w:t xml:space="preserve">Dalam penelitian ini, peneliti menggunakan pendekatan kuantitatif, yang memungkinkan data dapat diukur secara numerik serta dianalisis secara statistik. Data kuantitatif diperoleh melalui distribusi kuesioner kepada wajib pajak orang pribadi yang berdomisili di Kota Samarinda, dengan tujuan untuk memperoleh gambaran nyata mengenai kondisi di lapangan. Setelah data berhasil dikumpulkan, tahapan selanjutnya adalah melakukan analisis untuk mengidentifikasi serta mengukur pengaruh variabel sosialisasi perpajakan berbasis digital, digitalisasi sistem perpajakan, dan literasi digital terhadap kepatuhan wajib pajak dalam memenuhi kewajiban perpajakannya. </w:t>
      </w:r>
    </w:p>
    <w:p w14:paraId="4EC6A62B" w14:textId="77777777" w:rsidR="00A421C6" w:rsidRDefault="00A421C6" w:rsidP="00FD64C7">
      <w:pPr>
        <w:pStyle w:val="Heading2"/>
        <w:spacing w:line="480" w:lineRule="auto"/>
      </w:pPr>
      <w:bookmarkStart w:id="33" w:name="_Toc220687767"/>
      <w:r>
        <w:t>3.1 Definisi Operasional Penelitian</w:t>
      </w:r>
      <w:bookmarkEnd w:id="33"/>
    </w:p>
    <w:p w14:paraId="7F839F37" w14:textId="5C15DD72" w:rsidR="0096757B" w:rsidRDefault="0096757B" w:rsidP="00FD64C7">
      <w:pPr>
        <w:spacing w:after="0" w:line="480" w:lineRule="auto"/>
        <w:ind w:firstLine="567"/>
        <w:jc w:val="both"/>
      </w:pPr>
      <w:r>
        <w:t xml:space="preserve">Definisi operasional penelitian merupakan penjabaran dari variabel penelitian kedalam bentuk yang lebih terukur dan dapat diamati. </w:t>
      </w:r>
      <w:r w:rsidR="00A83C43">
        <w:t xml:space="preserve">Jika definisi konseptual hanya menjelaskan makna suatu variabel secara teoritis, maka definisi operasional menjelaskan bagaimana variabel tersebut diukur dalam penelitian melalui indikator-indikator yang jelas. Keberadaan definisi operasional sangat penting karena berfungsi untuk memperjelas makna variabel agar tidak menimbulkan perbedaan penafsiran, sekaligus menjadi acuan dalam penyusunan instrumen penelitian, seperti kuesioner atau pedoman observasi. </w:t>
      </w:r>
    </w:p>
    <w:p w14:paraId="2F394080" w14:textId="4DC4BE8A" w:rsidR="00B1453A" w:rsidRDefault="00936EE3" w:rsidP="00E020FC">
      <w:pPr>
        <w:spacing w:line="480" w:lineRule="auto"/>
        <w:ind w:firstLine="567"/>
        <w:jc w:val="both"/>
      </w:pPr>
      <w:r>
        <w:t>Dalam penelitian ini, definisi operasional setiap variabel diukur menggunakan skala likert 1-10, di mana responden diminta memberikan penilaian terhadap pernyataan yang diajukan.</w:t>
      </w:r>
    </w:p>
    <w:p w14:paraId="74751044" w14:textId="270F3DEC" w:rsidR="00DC7071" w:rsidRPr="00F85DF7" w:rsidRDefault="00DC7071" w:rsidP="0045677D">
      <w:pPr>
        <w:pStyle w:val="Caption"/>
        <w:spacing w:after="0"/>
        <w:ind w:left="2694"/>
        <w:rPr>
          <w:b/>
          <w:i w:val="0"/>
          <w:color w:val="auto"/>
          <w:sz w:val="22"/>
        </w:rPr>
      </w:pPr>
      <w:bookmarkStart w:id="34" w:name="_Toc216996673"/>
      <w:r w:rsidRPr="00F85DF7">
        <w:rPr>
          <w:b/>
          <w:i w:val="0"/>
          <w:color w:val="auto"/>
          <w:sz w:val="22"/>
        </w:rPr>
        <w:lastRenderedPageBreak/>
        <w:t xml:space="preserve">Tabel 3. </w:t>
      </w:r>
      <w:r w:rsidRPr="00F85DF7">
        <w:rPr>
          <w:b/>
          <w:i w:val="0"/>
          <w:color w:val="auto"/>
          <w:sz w:val="22"/>
        </w:rPr>
        <w:fldChar w:fldCharType="begin"/>
      </w:r>
      <w:r w:rsidRPr="00F85DF7">
        <w:rPr>
          <w:b/>
          <w:i w:val="0"/>
          <w:color w:val="auto"/>
          <w:sz w:val="22"/>
        </w:rPr>
        <w:instrText xml:space="preserve"> SEQ Tabel_3. \* ARABIC </w:instrText>
      </w:r>
      <w:r w:rsidRPr="00F85DF7">
        <w:rPr>
          <w:b/>
          <w:i w:val="0"/>
          <w:color w:val="auto"/>
          <w:sz w:val="22"/>
        </w:rPr>
        <w:fldChar w:fldCharType="separate"/>
      </w:r>
      <w:r w:rsidR="00BA0860">
        <w:rPr>
          <w:b/>
          <w:i w:val="0"/>
          <w:noProof/>
          <w:color w:val="auto"/>
          <w:sz w:val="22"/>
        </w:rPr>
        <w:t>1</w:t>
      </w:r>
      <w:r w:rsidRPr="00F85DF7">
        <w:rPr>
          <w:b/>
          <w:i w:val="0"/>
          <w:color w:val="auto"/>
          <w:sz w:val="22"/>
        </w:rPr>
        <w:fldChar w:fldCharType="end"/>
      </w:r>
      <w:r w:rsidRPr="00F85DF7">
        <w:rPr>
          <w:b/>
          <w:i w:val="0"/>
          <w:color w:val="auto"/>
          <w:sz w:val="22"/>
        </w:rPr>
        <w:t xml:space="preserve"> Skala Likert</w:t>
      </w:r>
      <w:bookmarkEnd w:id="34"/>
    </w:p>
    <w:tbl>
      <w:tblPr>
        <w:tblStyle w:val="TableGrid"/>
        <w:tblW w:w="0" w:type="auto"/>
        <w:tblInd w:w="2093" w:type="dxa"/>
        <w:tblLook w:val="04A0" w:firstRow="1" w:lastRow="0" w:firstColumn="1" w:lastColumn="0" w:noHBand="0" w:noVBand="1"/>
      </w:tblPr>
      <w:tblGrid>
        <w:gridCol w:w="992"/>
        <w:gridCol w:w="2835"/>
      </w:tblGrid>
      <w:tr w:rsidR="00936EE3" w:rsidRPr="00F85DF7" w14:paraId="0FF21782" w14:textId="77777777" w:rsidTr="00DC7071">
        <w:tc>
          <w:tcPr>
            <w:tcW w:w="3827" w:type="dxa"/>
            <w:gridSpan w:val="2"/>
          </w:tcPr>
          <w:p w14:paraId="5D5B3AF8" w14:textId="13DA187E" w:rsidR="00936EE3" w:rsidRPr="00F85DF7" w:rsidRDefault="00936EE3" w:rsidP="00936EE3">
            <w:pPr>
              <w:jc w:val="center"/>
              <w:rPr>
                <w:b/>
                <w:sz w:val="20"/>
              </w:rPr>
            </w:pPr>
            <w:r w:rsidRPr="00F85DF7">
              <w:rPr>
                <w:b/>
                <w:sz w:val="20"/>
              </w:rPr>
              <w:t>Skala Likert</w:t>
            </w:r>
          </w:p>
        </w:tc>
      </w:tr>
      <w:tr w:rsidR="00936EE3" w:rsidRPr="00F85DF7" w14:paraId="5449F586" w14:textId="77777777" w:rsidTr="00DC7071">
        <w:tc>
          <w:tcPr>
            <w:tcW w:w="992" w:type="dxa"/>
          </w:tcPr>
          <w:p w14:paraId="557CA0C7" w14:textId="50A1055F" w:rsidR="00936EE3" w:rsidRPr="00F85DF7" w:rsidRDefault="00936EE3" w:rsidP="00936EE3">
            <w:pPr>
              <w:jc w:val="center"/>
              <w:rPr>
                <w:sz w:val="20"/>
              </w:rPr>
            </w:pPr>
            <w:r w:rsidRPr="00F85DF7">
              <w:rPr>
                <w:sz w:val="20"/>
              </w:rPr>
              <w:t>1</w:t>
            </w:r>
          </w:p>
        </w:tc>
        <w:tc>
          <w:tcPr>
            <w:tcW w:w="2835" w:type="dxa"/>
          </w:tcPr>
          <w:p w14:paraId="2930E83B" w14:textId="5B9F279D" w:rsidR="00936EE3" w:rsidRPr="00F85DF7" w:rsidRDefault="00936EE3" w:rsidP="00936EE3">
            <w:pPr>
              <w:rPr>
                <w:sz w:val="20"/>
              </w:rPr>
            </w:pPr>
            <w:r w:rsidRPr="00F85DF7">
              <w:rPr>
                <w:sz w:val="20"/>
              </w:rPr>
              <w:t>Sangat Tidak setuju</w:t>
            </w:r>
          </w:p>
        </w:tc>
      </w:tr>
      <w:tr w:rsidR="00936EE3" w:rsidRPr="00F85DF7" w14:paraId="5E281FD4" w14:textId="77777777" w:rsidTr="00DC7071">
        <w:tc>
          <w:tcPr>
            <w:tcW w:w="992" w:type="dxa"/>
          </w:tcPr>
          <w:p w14:paraId="345D0A92" w14:textId="4C57DF7C" w:rsidR="00936EE3" w:rsidRPr="00F85DF7" w:rsidRDefault="00936EE3" w:rsidP="00936EE3">
            <w:pPr>
              <w:jc w:val="center"/>
              <w:rPr>
                <w:sz w:val="20"/>
              </w:rPr>
            </w:pPr>
            <w:r w:rsidRPr="00F85DF7">
              <w:rPr>
                <w:sz w:val="20"/>
              </w:rPr>
              <w:t>2</w:t>
            </w:r>
          </w:p>
        </w:tc>
        <w:tc>
          <w:tcPr>
            <w:tcW w:w="2835" w:type="dxa"/>
          </w:tcPr>
          <w:p w14:paraId="706B444D" w14:textId="27C53A6C" w:rsidR="00936EE3" w:rsidRPr="00F85DF7" w:rsidRDefault="00936EE3" w:rsidP="00936EE3">
            <w:pPr>
              <w:rPr>
                <w:sz w:val="20"/>
              </w:rPr>
            </w:pPr>
            <w:r w:rsidRPr="00F85DF7">
              <w:rPr>
                <w:sz w:val="20"/>
              </w:rPr>
              <w:t>Tidak Setuju Sekali</w:t>
            </w:r>
          </w:p>
        </w:tc>
      </w:tr>
      <w:tr w:rsidR="00936EE3" w:rsidRPr="00F85DF7" w14:paraId="1D728C24" w14:textId="77777777" w:rsidTr="00DC7071">
        <w:tc>
          <w:tcPr>
            <w:tcW w:w="992" w:type="dxa"/>
          </w:tcPr>
          <w:p w14:paraId="4459EA8C" w14:textId="622566F2" w:rsidR="00936EE3" w:rsidRPr="00F85DF7" w:rsidRDefault="00936EE3" w:rsidP="00936EE3">
            <w:pPr>
              <w:jc w:val="center"/>
              <w:rPr>
                <w:sz w:val="20"/>
              </w:rPr>
            </w:pPr>
            <w:r w:rsidRPr="00F85DF7">
              <w:rPr>
                <w:sz w:val="20"/>
              </w:rPr>
              <w:t>3</w:t>
            </w:r>
          </w:p>
        </w:tc>
        <w:tc>
          <w:tcPr>
            <w:tcW w:w="2835" w:type="dxa"/>
          </w:tcPr>
          <w:p w14:paraId="4887D13A" w14:textId="2E0A7BB5" w:rsidR="00936EE3" w:rsidRPr="00F85DF7" w:rsidRDefault="00936EE3" w:rsidP="00936EE3">
            <w:pPr>
              <w:rPr>
                <w:sz w:val="20"/>
              </w:rPr>
            </w:pPr>
            <w:r w:rsidRPr="00F85DF7">
              <w:rPr>
                <w:sz w:val="20"/>
              </w:rPr>
              <w:t>Tidak Setuju</w:t>
            </w:r>
          </w:p>
        </w:tc>
      </w:tr>
      <w:tr w:rsidR="00936EE3" w:rsidRPr="00F85DF7" w14:paraId="129F31E7" w14:textId="77777777" w:rsidTr="00DC7071">
        <w:tc>
          <w:tcPr>
            <w:tcW w:w="992" w:type="dxa"/>
          </w:tcPr>
          <w:p w14:paraId="4E771466" w14:textId="4FEB3605" w:rsidR="00936EE3" w:rsidRPr="00F85DF7" w:rsidRDefault="00936EE3" w:rsidP="00936EE3">
            <w:pPr>
              <w:jc w:val="center"/>
              <w:rPr>
                <w:sz w:val="20"/>
              </w:rPr>
            </w:pPr>
            <w:r w:rsidRPr="00F85DF7">
              <w:rPr>
                <w:sz w:val="20"/>
              </w:rPr>
              <w:t>4</w:t>
            </w:r>
          </w:p>
        </w:tc>
        <w:tc>
          <w:tcPr>
            <w:tcW w:w="2835" w:type="dxa"/>
          </w:tcPr>
          <w:p w14:paraId="4956664B" w14:textId="4D35603C" w:rsidR="00936EE3" w:rsidRPr="00F85DF7" w:rsidRDefault="00E57F95" w:rsidP="00936EE3">
            <w:pPr>
              <w:rPr>
                <w:sz w:val="20"/>
              </w:rPr>
            </w:pPr>
            <w:r>
              <w:rPr>
                <w:sz w:val="20"/>
              </w:rPr>
              <w:t>Agak</w:t>
            </w:r>
            <w:r w:rsidR="00936EE3" w:rsidRPr="00F85DF7">
              <w:rPr>
                <w:sz w:val="20"/>
              </w:rPr>
              <w:t xml:space="preserve"> Tidak Setuju</w:t>
            </w:r>
          </w:p>
        </w:tc>
      </w:tr>
      <w:tr w:rsidR="00936EE3" w:rsidRPr="00F85DF7" w14:paraId="555DB7B4" w14:textId="77777777" w:rsidTr="00DC7071">
        <w:tc>
          <w:tcPr>
            <w:tcW w:w="992" w:type="dxa"/>
          </w:tcPr>
          <w:p w14:paraId="004A188E" w14:textId="0D842B12" w:rsidR="00936EE3" w:rsidRPr="00F85DF7" w:rsidRDefault="00936EE3" w:rsidP="00936EE3">
            <w:pPr>
              <w:jc w:val="center"/>
              <w:rPr>
                <w:sz w:val="20"/>
              </w:rPr>
            </w:pPr>
            <w:r w:rsidRPr="00F85DF7">
              <w:rPr>
                <w:sz w:val="20"/>
              </w:rPr>
              <w:t>5</w:t>
            </w:r>
          </w:p>
        </w:tc>
        <w:tc>
          <w:tcPr>
            <w:tcW w:w="2835" w:type="dxa"/>
          </w:tcPr>
          <w:p w14:paraId="359CA474" w14:textId="7DA2AA1E" w:rsidR="00936EE3" w:rsidRPr="00F85DF7" w:rsidRDefault="00E57F95" w:rsidP="00936EE3">
            <w:pPr>
              <w:rPr>
                <w:sz w:val="20"/>
              </w:rPr>
            </w:pPr>
            <w:r>
              <w:rPr>
                <w:sz w:val="20"/>
              </w:rPr>
              <w:t>Netral  / Ragu-Ragu</w:t>
            </w:r>
          </w:p>
        </w:tc>
      </w:tr>
      <w:tr w:rsidR="00936EE3" w:rsidRPr="00F85DF7" w14:paraId="03994CD1" w14:textId="77777777" w:rsidTr="00DC7071">
        <w:tc>
          <w:tcPr>
            <w:tcW w:w="992" w:type="dxa"/>
          </w:tcPr>
          <w:p w14:paraId="075D5A26" w14:textId="22750F6F" w:rsidR="00936EE3" w:rsidRPr="00F85DF7" w:rsidRDefault="00936EE3" w:rsidP="00936EE3">
            <w:pPr>
              <w:jc w:val="center"/>
              <w:rPr>
                <w:sz w:val="20"/>
              </w:rPr>
            </w:pPr>
            <w:r w:rsidRPr="00F85DF7">
              <w:rPr>
                <w:sz w:val="20"/>
              </w:rPr>
              <w:t>6</w:t>
            </w:r>
          </w:p>
        </w:tc>
        <w:tc>
          <w:tcPr>
            <w:tcW w:w="2835" w:type="dxa"/>
          </w:tcPr>
          <w:p w14:paraId="23580A8B" w14:textId="28720900" w:rsidR="00936EE3" w:rsidRPr="00F85DF7" w:rsidRDefault="00E57F95" w:rsidP="00936EE3">
            <w:pPr>
              <w:rPr>
                <w:sz w:val="20"/>
              </w:rPr>
            </w:pPr>
            <w:r>
              <w:rPr>
                <w:sz w:val="20"/>
              </w:rPr>
              <w:t>Agak</w:t>
            </w:r>
            <w:r w:rsidR="00A03C88" w:rsidRPr="00F85DF7">
              <w:rPr>
                <w:sz w:val="20"/>
              </w:rPr>
              <w:t xml:space="preserve"> Setuju</w:t>
            </w:r>
          </w:p>
        </w:tc>
      </w:tr>
      <w:tr w:rsidR="00936EE3" w:rsidRPr="00F85DF7" w14:paraId="52CE43C0" w14:textId="77777777" w:rsidTr="00DC7071">
        <w:tc>
          <w:tcPr>
            <w:tcW w:w="992" w:type="dxa"/>
          </w:tcPr>
          <w:p w14:paraId="2B24AAFE" w14:textId="7FDDCA25" w:rsidR="00936EE3" w:rsidRPr="00F85DF7" w:rsidRDefault="00936EE3" w:rsidP="00936EE3">
            <w:pPr>
              <w:jc w:val="center"/>
              <w:rPr>
                <w:sz w:val="20"/>
              </w:rPr>
            </w:pPr>
            <w:r w:rsidRPr="00F85DF7">
              <w:rPr>
                <w:sz w:val="20"/>
              </w:rPr>
              <w:t>7</w:t>
            </w:r>
          </w:p>
        </w:tc>
        <w:tc>
          <w:tcPr>
            <w:tcW w:w="2835" w:type="dxa"/>
          </w:tcPr>
          <w:p w14:paraId="38C0AD89" w14:textId="223A0827" w:rsidR="00936EE3" w:rsidRPr="00F85DF7" w:rsidRDefault="00A03C88" w:rsidP="00936EE3">
            <w:pPr>
              <w:rPr>
                <w:sz w:val="20"/>
              </w:rPr>
            </w:pPr>
            <w:r w:rsidRPr="00F85DF7">
              <w:rPr>
                <w:sz w:val="20"/>
              </w:rPr>
              <w:t>Setuju</w:t>
            </w:r>
          </w:p>
        </w:tc>
      </w:tr>
      <w:tr w:rsidR="00936EE3" w:rsidRPr="00F85DF7" w14:paraId="42F07962" w14:textId="77777777" w:rsidTr="00DC7071">
        <w:tc>
          <w:tcPr>
            <w:tcW w:w="992" w:type="dxa"/>
          </w:tcPr>
          <w:p w14:paraId="4E09F491" w14:textId="7AA0EFD0" w:rsidR="00936EE3" w:rsidRPr="00F85DF7" w:rsidRDefault="00936EE3" w:rsidP="00936EE3">
            <w:pPr>
              <w:jc w:val="center"/>
              <w:rPr>
                <w:sz w:val="20"/>
              </w:rPr>
            </w:pPr>
            <w:r w:rsidRPr="00F85DF7">
              <w:rPr>
                <w:sz w:val="20"/>
              </w:rPr>
              <w:t>8</w:t>
            </w:r>
          </w:p>
        </w:tc>
        <w:tc>
          <w:tcPr>
            <w:tcW w:w="2835" w:type="dxa"/>
          </w:tcPr>
          <w:p w14:paraId="6EF83404" w14:textId="08D70A28" w:rsidR="00936EE3" w:rsidRPr="00F85DF7" w:rsidRDefault="00B73D04" w:rsidP="00B73D04">
            <w:pPr>
              <w:rPr>
                <w:sz w:val="20"/>
              </w:rPr>
            </w:pPr>
            <w:r>
              <w:rPr>
                <w:sz w:val="20"/>
              </w:rPr>
              <w:t xml:space="preserve">Hampir Sangat </w:t>
            </w:r>
            <w:r w:rsidR="00A03C88" w:rsidRPr="00F85DF7">
              <w:rPr>
                <w:sz w:val="20"/>
              </w:rPr>
              <w:t xml:space="preserve">Setuju </w:t>
            </w:r>
          </w:p>
        </w:tc>
      </w:tr>
      <w:tr w:rsidR="00936EE3" w:rsidRPr="00F85DF7" w14:paraId="1911E81C" w14:textId="77777777" w:rsidTr="00DC7071">
        <w:tc>
          <w:tcPr>
            <w:tcW w:w="992" w:type="dxa"/>
          </w:tcPr>
          <w:p w14:paraId="1E6D8F3A" w14:textId="0B1D00DE" w:rsidR="00936EE3" w:rsidRPr="00F85DF7" w:rsidRDefault="00936EE3" w:rsidP="00936EE3">
            <w:pPr>
              <w:jc w:val="center"/>
              <w:rPr>
                <w:sz w:val="20"/>
              </w:rPr>
            </w:pPr>
            <w:r w:rsidRPr="00F85DF7">
              <w:rPr>
                <w:sz w:val="20"/>
              </w:rPr>
              <w:t>9</w:t>
            </w:r>
          </w:p>
        </w:tc>
        <w:tc>
          <w:tcPr>
            <w:tcW w:w="2835" w:type="dxa"/>
          </w:tcPr>
          <w:p w14:paraId="6C1C69C0" w14:textId="5FFF247B" w:rsidR="00936EE3" w:rsidRPr="00F85DF7" w:rsidRDefault="00E57F95" w:rsidP="00936EE3">
            <w:pPr>
              <w:rPr>
                <w:sz w:val="20"/>
              </w:rPr>
            </w:pPr>
            <w:r>
              <w:rPr>
                <w:sz w:val="20"/>
              </w:rPr>
              <w:t>Sangat Setuju</w:t>
            </w:r>
          </w:p>
        </w:tc>
      </w:tr>
      <w:tr w:rsidR="00936EE3" w:rsidRPr="00F85DF7" w14:paraId="5B23F48D" w14:textId="77777777" w:rsidTr="00DC7071">
        <w:tc>
          <w:tcPr>
            <w:tcW w:w="992" w:type="dxa"/>
          </w:tcPr>
          <w:p w14:paraId="5F02294D" w14:textId="72B6F353" w:rsidR="00936EE3" w:rsidRPr="00F85DF7" w:rsidRDefault="00936EE3" w:rsidP="00936EE3">
            <w:pPr>
              <w:jc w:val="center"/>
              <w:rPr>
                <w:sz w:val="20"/>
              </w:rPr>
            </w:pPr>
            <w:r w:rsidRPr="00F85DF7">
              <w:rPr>
                <w:sz w:val="20"/>
              </w:rPr>
              <w:t>10</w:t>
            </w:r>
          </w:p>
        </w:tc>
        <w:tc>
          <w:tcPr>
            <w:tcW w:w="2835" w:type="dxa"/>
          </w:tcPr>
          <w:p w14:paraId="70F7527A" w14:textId="338B2D0D" w:rsidR="00936EE3" w:rsidRPr="00F85DF7" w:rsidRDefault="00A03C88" w:rsidP="00936EE3">
            <w:pPr>
              <w:rPr>
                <w:sz w:val="20"/>
              </w:rPr>
            </w:pPr>
            <w:r w:rsidRPr="00F85DF7">
              <w:rPr>
                <w:sz w:val="20"/>
              </w:rPr>
              <w:t xml:space="preserve">Sangat </w:t>
            </w:r>
            <w:r w:rsidR="00E57F95">
              <w:rPr>
                <w:sz w:val="20"/>
              </w:rPr>
              <w:t xml:space="preserve">Sangat </w:t>
            </w:r>
            <w:r w:rsidRPr="00F85DF7">
              <w:rPr>
                <w:sz w:val="20"/>
              </w:rPr>
              <w:t>Setuju</w:t>
            </w:r>
          </w:p>
        </w:tc>
      </w:tr>
    </w:tbl>
    <w:p w14:paraId="08A219CF" w14:textId="3E8EDAF8" w:rsidR="00936EE3" w:rsidRPr="00DE0EE3" w:rsidRDefault="00DE0EE3" w:rsidP="00DE0EE3">
      <w:pPr>
        <w:spacing w:line="480" w:lineRule="auto"/>
        <w:ind w:left="1980"/>
        <w:rPr>
          <w:i/>
          <w:iCs/>
          <w:sz w:val="20"/>
          <w:szCs w:val="20"/>
        </w:rPr>
      </w:pPr>
      <w:r w:rsidRPr="00DE0EE3">
        <w:rPr>
          <w:i/>
          <w:iCs/>
          <w:sz w:val="20"/>
          <w:szCs w:val="20"/>
        </w:rPr>
        <w:t xml:space="preserve">Sumber: </w:t>
      </w:r>
      <w:r w:rsidR="00602E3E">
        <w:rPr>
          <w:i/>
          <w:iCs/>
          <w:sz w:val="20"/>
          <w:szCs w:val="20"/>
        </w:rPr>
        <w:t>Data Olahan</w:t>
      </w:r>
      <w:r w:rsidRPr="00DE0EE3">
        <w:rPr>
          <w:i/>
          <w:iCs/>
          <w:sz w:val="20"/>
          <w:szCs w:val="20"/>
        </w:rPr>
        <w:t>, 2025</w:t>
      </w:r>
    </w:p>
    <w:p w14:paraId="35E1A7EC" w14:textId="77777777" w:rsidR="00E07989" w:rsidRDefault="00E07989" w:rsidP="00E772DA">
      <w:pPr>
        <w:pStyle w:val="Heading3"/>
      </w:pPr>
      <w:bookmarkStart w:id="35" w:name="_Toc220687768"/>
      <w:r>
        <w:t>3.1.1 Variabel Independen</w:t>
      </w:r>
      <w:bookmarkEnd w:id="35"/>
    </w:p>
    <w:p w14:paraId="239CD22C" w14:textId="4FC335D4" w:rsidR="00A83C43" w:rsidRPr="00A83C43" w:rsidRDefault="00A83C43" w:rsidP="00FD64C7">
      <w:pPr>
        <w:spacing w:after="0" w:line="480" w:lineRule="auto"/>
        <w:ind w:firstLine="567"/>
        <w:jc w:val="both"/>
      </w:pPr>
      <w:r>
        <w:t>Variabel independen adalah variabel yang memengaruhi atau diduga mejadi penyebab timbulnya perubahan pada variabel lain dalam suatu penelitian. Variabel ini sering disebut sebagai variabel bebas, karena keberadaannya tidak dipengaruh oleh variabel lain di dalam model penelitian, melainkan justru memengaruhi variabel dependen. Dalam penelitian kuantitatif, variabel independen dioperasionalisasikan melalui indikator-indikator tertentu agar dapat diukur secara objektif.</w:t>
      </w:r>
    </w:p>
    <w:p w14:paraId="2CF3DC95" w14:textId="0FECCDFB" w:rsidR="0045060F" w:rsidRDefault="0045060F" w:rsidP="00FD64C7">
      <w:pPr>
        <w:pStyle w:val="Heading4"/>
        <w:spacing w:line="480" w:lineRule="auto"/>
        <w:ind w:left="0"/>
      </w:pPr>
      <w:r>
        <w:t xml:space="preserve">3.1.1.1 Sosialisasi </w:t>
      </w:r>
      <w:r w:rsidR="000F6677">
        <w:t>Perpajakan Berbasis Digital</w:t>
      </w:r>
    </w:p>
    <w:p w14:paraId="2261FD6C" w14:textId="01642FF0" w:rsidR="007F2722" w:rsidRDefault="007F2722" w:rsidP="003F79C5">
      <w:pPr>
        <w:spacing w:line="480" w:lineRule="auto"/>
        <w:ind w:firstLine="567"/>
        <w:jc w:val="both"/>
      </w:pPr>
      <w:r>
        <w:t xml:space="preserve">Sosialisasi perpajakan berbasis digital merupakan proses untuk menyampaikan informasi dan edukasi mengenai perpajakan ataupun penggunaan sistem perpajakan </w:t>
      </w:r>
      <w:r w:rsidR="006B7878">
        <w:t>kepada seluruh masyarakat, terutama</w:t>
      </w:r>
      <w:r>
        <w:t xml:space="preserve"> wajib pajak atau calon </w:t>
      </w:r>
      <w:r w:rsidR="006B7878">
        <w:t xml:space="preserve">potensial </w:t>
      </w:r>
      <w:r>
        <w:t>wajib pajak yang dilakukan oleh pemerintah khususnya Direktorat Jendral Pajak. Oleh karena kita berada di era serba digital, maka otoritas dapat lebih mudah untuk melakukan sosialisasi. Adapun indikator untuk mengukur tingkat sosialisasi pajak yaitu sebagai berikut :</w:t>
      </w:r>
    </w:p>
    <w:p w14:paraId="5B437040" w14:textId="604FA735" w:rsidR="00815E37" w:rsidRPr="006F51A0" w:rsidRDefault="006F51A0" w:rsidP="002E0921">
      <w:pPr>
        <w:pStyle w:val="Caption"/>
        <w:ind w:left="426"/>
        <w:jc w:val="both"/>
        <w:rPr>
          <w:b/>
          <w:bCs/>
          <w:i w:val="0"/>
          <w:iCs w:val="0"/>
          <w:color w:val="auto"/>
          <w:sz w:val="22"/>
          <w:szCs w:val="22"/>
        </w:rPr>
      </w:pPr>
      <w:bookmarkStart w:id="36" w:name="_Toc216996674"/>
      <w:r w:rsidRPr="006F51A0">
        <w:rPr>
          <w:b/>
          <w:bCs/>
          <w:i w:val="0"/>
          <w:iCs w:val="0"/>
          <w:color w:val="auto"/>
          <w:sz w:val="22"/>
          <w:szCs w:val="22"/>
        </w:rPr>
        <w:lastRenderedPageBreak/>
        <w:t xml:space="preserve">Tabel 3. </w:t>
      </w:r>
      <w:r w:rsidRPr="006F51A0">
        <w:rPr>
          <w:b/>
          <w:bCs/>
          <w:i w:val="0"/>
          <w:iCs w:val="0"/>
          <w:color w:val="auto"/>
          <w:sz w:val="22"/>
          <w:szCs w:val="22"/>
        </w:rPr>
        <w:fldChar w:fldCharType="begin"/>
      </w:r>
      <w:r w:rsidRPr="006F51A0">
        <w:rPr>
          <w:b/>
          <w:bCs/>
          <w:i w:val="0"/>
          <w:iCs w:val="0"/>
          <w:color w:val="auto"/>
          <w:sz w:val="22"/>
          <w:szCs w:val="22"/>
        </w:rPr>
        <w:instrText xml:space="preserve"> SEQ Tabel_3. \* ARABIC </w:instrText>
      </w:r>
      <w:r w:rsidRPr="006F51A0">
        <w:rPr>
          <w:b/>
          <w:bCs/>
          <w:i w:val="0"/>
          <w:iCs w:val="0"/>
          <w:color w:val="auto"/>
          <w:sz w:val="22"/>
          <w:szCs w:val="22"/>
        </w:rPr>
        <w:fldChar w:fldCharType="separate"/>
      </w:r>
      <w:r w:rsidR="00BA0860">
        <w:rPr>
          <w:b/>
          <w:bCs/>
          <w:i w:val="0"/>
          <w:iCs w:val="0"/>
          <w:noProof/>
          <w:color w:val="auto"/>
          <w:sz w:val="22"/>
          <w:szCs w:val="22"/>
        </w:rPr>
        <w:t>2</w:t>
      </w:r>
      <w:r w:rsidRPr="006F51A0">
        <w:rPr>
          <w:b/>
          <w:bCs/>
          <w:i w:val="0"/>
          <w:iCs w:val="0"/>
          <w:color w:val="auto"/>
          <w:sz w:val="22"/>
          <w:szCs w:val="22"/>
        </w:rPr>
        <w:fldChar w:fldCharType="end"/>
      </w:r>
      <w:r w:rsidRPr="006F51A0">
        <w:rPr>
          <w:b/>
          <w:bCs/>
          <w:color w:val="auto"/>
          <w:sz w:val="22"/>
          <w:szCs w:val="22"/>
        </w:rPr>
        <w:t xml:space="preserve"> </w:t>
      </w:r>
      <w:r w:rsidR="00815E37" w:rsidRPr="006F51A0">
        <w:rPr>
          <w:b/>
          <w:bCs/>
          <w:i w:val="0"/>
          <w:iCs w:val="0"/>
          <w:color w:val="auto"/>
          <w:sz w:val="22"/>
          <w:szCs w:val="22"/>
        </w:rPr>
        <w:t xml:space="preserve">Indikator Operasionalisasi Sosialisasi </w:t>
      </w:r>
      <w:r w:rsidR="009D5395" w:rsidRPr="006F51A0">
        <w:rPr>
          <w:b/>
          <w:bCs/>
          <w:i w:val="0"/>
          <w:iCs w:val="0"/>
          <w:color w:val="auto"/>
          <w:sz w:val="22"/>
          <w:szCs w:val="22"/>
        </w:rPr>
        <w:t>Perpajakan berbasis Digital</w:t>
      </w:r>
      <w:bookmarkEnd w:id="36"/>
    </w:p>
    <w:tbl>
      <w:tblPr>
        <w:tblStyle w:val="TableGrid"/>
        <w:tblW w:w="0" w:type="auto"/>
        <w:tblInd w:w="1668" w:type="dxa"/>
        <w:tblLook w:val="04A0" w:firstRow="1" w:lastRow="0" w:firstColumn="1" w:lastColumn="0" w:noHBand="0" w:noVBand="1"/>
      </w:tblPr>
      <w:tblGrid>
        <w:gridCol w:w="2126"/>
        <w:gridCol w:w="2835"/>
      </w:tblGrid>
      <w:tr w:rsidR="0045677D" w:rsidRPr="00F85DF7" w14:paraId="2C77169E" w14:textId="77777777" w:rsidTr="007711D3">
        <w:tc>
          <w:tcPr>
            <w:tcW w:w="2126" w:type="dxa"/>
            <w:tcBorders>
              <w:top w:val="single" w:sz="4" w:space="0" w:color="auto"/>
              <w:left w:val="single" w:sz="4" w:space="0" w:color="auto"/>
              <w:right w:val="single" w:sz="4" w:space="0" w:color="auto"/>
            </w:tcBorders>
            <w:vAlign w:val="center"/>
          </w:tcPr>
          <w:p w14:paraId="45362031" w14:textId="56A5C826" w:rsidR="0045677D" w:rsidRPr="00F85DF7" w:rsidRDefault="007711D3" w:rsidP="007711D3">
            <w:pPr>
              <w:spacing w:line="360" w:lineRule="auto"/>
              <w:jc w:val="center"/>
              <w:rPr>
                <w:sz w:val="20"/>
              </w:rPr>
            </w:pPr>
            <w:r w:rsidRPr="00F85DF7">
              <w:rPr>
                <w:sz w:val="20"/>
              </w:rPr>
              <w:t>Variabel</w:t>
            </w:r>
          </w:p>
        </w:tc>
        <w:tc>
          <w:tcPr>
            <w:tcW w:w="2835" w:type="dxa"/>
            <w:tcBorders>
              <w:left w:val="single" w:sz="4" w:space="0" w:color="auto"/>
            </w:tcBorders>
            <w:vAlign w:val="center"/>
          </w:tcPr>
          <w:p w14:paraId="487DC294" w14:textId="77777777" w:rsidR="0045677D" w:rsidRPr="00F85DF7" w:rsidRDefault="0045677D" w:rsidP="007711D3">
            <w:pPr>
              <w:spacing w:line="360" w:lineRule="auto"/>
              <w:jc w:val="center"/>
              <w:rPr>
                <w:sz w:val="20"/>
              </w:rPr>
            </w:pPr>
            <w:r w:rsidRPr="00F85DF7">
              <w:rPr>
                <w:sz w:val="20"/>
              </w:rPr>
              <w:t>Interval</w:t>
            </w:r>
          </w:p>
        </w:tc>
      </w:tr>
      <w:tr w:rsidR="0045677D" w:rsidRPr="00F85DF7" w14:paraId="7160A1F4" w14:textId="77777777" w:rsidTr="00F85DF7">
        <w:trPr>
          <w:trHeight w:val="390"/>
        </w:trPr>
        <w:tc>
          <w:tcPr>
            <w:tcW w:w="2126" w:type="dxa"/>
            <w:vMerge w:val="restart"/>
            <w:tcBorders>
              <w:left w:val="single" w:sz="4" w:space="0" w:color="auto"/>
              <w:right w:val="single" w:sz="4" w:space="0" w:color="auto"/>
            </w:tcBorders>
            <w:vAlign w:val="center"/>
          </w:tcPr>
          <w:p w14:paraId="6FAB7B0B" w14:textId="334765CD" w:rsidR="0045677D" w:rsidRPr="00F85DF7" w:rsidRDefault="007711D3" w:rsidP="00F85DF7">
            <w:pPr>
              <w:spacing w:line="360" w:lineRule="auto"/>
              <w:jc w:val="center"/>
              <w:rPr>
                <w:sz w:val="20"/>
              </w:rPr>
            </w:pPr>
            <w:r w:rsidRPr="00F85DF7">
              <w:rPr>
                <w:sz w:val="20"/>
              </w:rPr>
              <w:t xml:space="preserve">Sosialisasi Perpajakan berbasis Digital </w:t>
            </w:r>
            <w:sdt>
              <w:sdtPr>
                <w:rPr>
                  <w:rFonts w:cs="Times New Roman"/>
                  <w:color w:val="000000"/>
                  <w:sz w:val="20"/>
                </w:rPr>
                <w:tag w:val="MENDELEY_CITATION_v3_eyJjaXRhdGlvbklEIjoiTUVOREVMRVlfQ0lUQVRJT05fZmUzNmZiZWUtYTE5MS00ZTI3LWJiNmItYmRjOGFhMzZhNDll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
                <w:id w:val="176780457"/>
              </w:sdtPr>
              <w:sdtContent>
                <w:r w:rsidR="004A1B42" w:rsidRPr="004A1B42">
                  <w:rPr>
                    <w:rFonts w:cs="Times New Roman"/>
                    <w:color w:val="000000"/>
                    <w:sz w:val="20"/>
                  </w:rPr>
                  <w:t>(Utami, 2018)</w:t>
                </w:r>
              </w:sdtContent>
            </w:sdt>
          </w:p>
        </w:tc>
        <w:tc>
          <w:tcPr>
            <w:tcW w:w="2835" w:type="dxa"/>
            <w:vMerge w:val="restart"/>
            <w:tcBorders>
              <w:left w:val="single" w:sz="4" w:space="0" w:color="auto"/>
            </w:tcBorders>
            <w:vAlign w:val="center"/>
          </w:tcPr>
          <w:p w14:paraId="209C586C" w14:textId="683EF5A0" w:rsidR="0045677D" w:rsidRPr="00F85DF7" w:rsidRDefault="0045677D" w:rsidP="00F85DF7">
            <w:pPr>
              <w:spacing w:line="360" w:lineRule="auto"/>
              <w:jc w:val="center"/>
              <w:rPr>
                <w:sz w:val="20"/>
              </w:rPr>
            </w:pPr>
            <w:r w:rsidRPr="00F85DF7">
              <w:rPr>
                <w:sz w:val="20"/>
              </w:rPr>
              <w:t>Pegetahuan Dasar Pajak</w:t>
            </w:r>
          </w:p>
        </w:tc>
      </w:tr>
      <w:tr w:rsidR="0045677D" w:rsidRPr="00F85DF7" w14:paraId="0730C71F" w14:textId="77777777" w:rsidTr="00F85DF7">
        <w:trPr>
          <w:trHeight w:val="390"/>
        </w:trPr>
        <w:tc>
          <w:tcPr>
            <w:tcW w:w="2126" w:type="dxa"/>
            <w:vMerge/>
            <w:tcBorders>
              <w:left w:val="single" w:sz="4" w:space="0" w:color="auto"/>
              <w:right w:val="single" w:sz="4" w:space="0" w:color="auto"/>
            </w:tcBorders>
            <w:vAlign w:val="center"/>
          </w:tcPr>
          <w:p w14:paraId="7E54ECFE" w14:textId="77777777" w:rsidR="0045677D" w:rsidRPr="00F85DF7" w:rsidRDefault="0045677D" w:rsidP="00F85DF7">
            <w:pPr>
              <w:spacing w:line="360" w:lineRule="auto"/>
              <w:jc w:val="center"/>
              <w:rPr>
                <w:sz w:val="20"/>
              </w:rPr>
            </w:pPr>
          </w:p>
        </w:tc>
        <w:tc>
          <w:tcPr>
            <w:tcW w:w="2835" w:type="dxa"/>
            <w:vMerge/>
            <w:tcBorders>
              <w:left w:val="single" w:sz="4" w:space="0" w:color="auto"/>
            </w:tcBorders>
            <w:vAlign w:val="center"/>
          </w:tcPr>
          <w:p w14:paraId="1B14B626" w14:textId="77777777" w:rsidR="0045677D" w:rsidRPr="00F85DF7" w:rsidRDefault="0045677D" w:rsidP="00F85DF7">
            <w:pPr>
              <w:spacing w:line="360" w:lineRule="auto"/>
              <w:jc w:val="center"/>
              <w:rPr>
                <w:sz w:val="20"/>
              </w:rPr>
            </w:pPr>
          </w:p>
        </w:tc>
      </w:tr>
      <w:tr w:rsidR="0045677D" w:rsidRPr="00F85DF7" w14:paraId="735F0092" w14:textId="77777777" w:rsidTr="00F85DF7">
        <w:trPr>
          <w:trHeight w:val="390"/>
        </w:trPr>
        <w:tc>
          <w:tcPr>
            <w:tcW w:w="2126" w:type="dxa"/>
            <w:vMerge/>
            <w:tcBorders>
              <w:left w:val="single" w:sz="4" w:space="0" w:color="auto"/>
              <w:right w:val="single" w:sz="4" w:space="0" w:color="auto"/>
            </w:tcBorders>
            <w:vAlign w:val="center"/>
          </w:tcPr>
          <w:p w14:paraId="23320A19" w14:textId="77777777" w:rsidR="0045677D" w:rsidRPr="00F85DF7" w:rsidRDefault="0045677D" w:rsidP="00F85DF7">
            <w:pPr>
              <w:spacing w:line="360" w:lineRule="auto"/>
              <w:jc w:val="center"/>
              <w:rPr>
                <w:sz w:val="20"/>
              </w:rPr>
            </w:pPr>
          </w:p>
        </w:tc>
        <w:tc>
          <w:tcPr>
            <w:tcW w:w="2835" w:type="dxa"/>
            <w:vMerge w:val="restart"/>
            <w:tcBorders>
              <w:left w:val="single" w:sz="4" w:space="0" w:color="auto"/>
            </w:tcBorders>
            <w:vAlign w:val="center"/>
          </w:tcPr>
          <w:p w14:paraId="51BA2FAE" w14:textId="64249621" w:rsidR="0045677D" w:rsidRPr="00F85DF7" w:rsidRDefault="0045677D" w:rsidP="00F85DF7">
            <w:pPr>
              <w:spacing w:line="360" w:lineRule="auto"/>
              <w:jc w:val="center"/>
              <w:rPr>
                <w:sz w:val="20"/>
              </w:rPr>
            </w:pPr>
            <w:r w:rsidRPr="00F85DF7">
              <w:rPr>
                <w:sz w:val="20"/>
              </w:rPr>
              <w:t>Administrasi Perpajakan Digital</w:t>
            </w:r>
          </w:p>
        </w:tc>
      </w:tr>
      <w:tr w:rsidR="0045677D" w:rsidRPr="00F85DF7" w14:paraId="2186E2DF" w14:textId="77777777" w:rsidTr="00F85DF7">
        <w:trPr>
          <w:trHeight w:val="390"/>
        </w:trPr>
        <w:tc>
          <w:tcPr>
            <w:tcW w:w="2126" w:type="dxa"/>
            <w:vMerge/>
            <w:tcBorders>
              <w:left w:val="single" w:sz="4" w:space="0" w:color="auto"/>
              <w:right w:val="single" w:sz="4" w:space="0" w:color="auto"/>
            </w:tcBorders>
            <w:vAlign w:val="center"/>
          </w:tcPr>
          <w:p w14:paraId="143D81FF" w14:textId="77777777" w:rsidR="0045677D" w:rsidRPr="00F85DF7" w:rsidRDefault="0045677D" w:rsidP="00F85DF7">
            <w:pPr>
              <w:spacing w:line="360" w:lineRule="auto"/>
              <w:jc w:val="center"/>
              <w:rPr>
                <w:sz w:val="20"/>
              </w:rPr>
            </w:pPr>
          </w:p>
        </w:tc>
        <w:tc>
          <w:tcPr>
            <w:tcW w:w="2835" w:type="dxa"/>
            <w:vMerge/>
            <w:tcBorders>
              <w:left w:val="single" w:sz="4" w:space="0" w:color="auto"/>
            </w:tcBorders>
            <w:vAlign w:val="center"/>
          </w:tcPr>
          <w:p w14:paraId="16B0D55A" w14:textId="77777777" w:rsidR="0045677D" w:rsidRPr="00F85DF7" w:rsidRDefault="0045677D" w:rsidP="00F85DF7">
            <w:pPr>
              <w:spacing w:line="360" w:lineRule="auto"/>
              <w:jc w:val="center"/>
              <w:rPr>
                <w:sz w:val="20"/>
              </w:rPr>
            </w:pPr>
          </w:p>
        </w:tc>
      </w:tr>
      <w:tr w:rsidR="0045677D" w:rsidRPr="00F85DF7" w14:paraId="76E8AC37" w14:textId="77777777" w:rsidTr="00F85DF7">
        <w:trPr>
          <w:trHeight w:val="435"/>
        </w:trPr>
        <w:tc>
          <w:tcPr>
            <w:tcW w:w="2126" w:type="dxa"/>
            <w:vMerge/>
            <w:tcBorders>
              <w:left w:val="single" w:sz="4" w:space="0" w:color="auto"/>
              <w:right w:val="single" w:sz="4" w:space="0" w:color="auto"/>
            </w:tcBorders>
            <w:vAlign w:val="center"/>
          </w:tcPr>
          <w:p w14:paraId="1EA5C3DF" w14:textId="77777777" w:rsidR="0045677D" w:rsidRPr="00F85DF7" w:rsidRDefault="0045677D" w:rsidP="00F85DF7">
            <w:pPr>
              <w:spacing w:line="360" w:lineRule="auto"/>
              <w:jc w:val="center"/>
              <w:rPr>
                <w:sz w:val="20"/>
              </w:rPr>
            </w:pPr>
          </w:p>
        </w:tc>
        <w:tc>
          <w:tcPr>
            <w:tcW w:w="2835" w:type="dxa"/>
            <w:vMerge w:val="restart"/>
            <w:tcBorders>
              <w:left w:val="single" w:sz="4" w:space="0" w:color="auto"/>
            </w:tcBorders>
            <w:vAlign w:val="center"/>
          </w:tcPr>
          <w:p w14:paraId="58580BF7" w14:textId="7FBC16F8" w:rsidR="0045677D" w:rsidRPr="00F85DF7" w:rsidRDefault="0045677D" w:rsidP="00F85DF7">
            <w:pPr>
              <w:spacing w:line="360" w:lineRule="auto"/>
              <w:jc w:val="center"/>
              <w:rPr>
                <w:sz w:val="20"/>
              </w:rPr>
            </w:pPr>
            <w:r w:rsidRPr="00F85DF7">
              <w:rPr>
                <w:sz w:val="20"/>
              </w:rPr>
              <w:t>Sosialisasi Terkini Aturan Perpajakan</w:t>
            </w:r>
          </w:p>
        </w:tc>
      </w:tr>
      <w:tr w:rsidR="0045677D" w:rsidRPr="00F85DF7" w14:paraId="259E81D9" w14:textId="77777777" w:rsidTr="007711D3">
        <w:trPr>
          <w:trHeight w:val="390"/>
        </w:trPr>
        <w:tc>
          <w:tcPr>
            <w:tcW w:w="2126" w:type="dxa"/>
            <w:vMerge/>
            <w:tcBorders>
              <w:left w:val="single" w:sz="4" w:space="0" w:color="auto"/>
              <w:right w:val="single" w:sz="4" w:space="0" w:color="auto"/>
            </w:tcBorders>
          </w:tcPr>
          <w:p w14:paraId="04798BE7" w14:textId="77777777" w:rsidR="0045677D" w:rsidRPr="00F85DF7" w:rsidRDefault="0045677D" w:rsidP="002136B1">
            <w:pPr>
              <w:spacing w:line="360" w:lineRule="auto"/>
              <w:jc w:val="center"/>
              <w:rPr>
                <w:sz w:val="20"/>
              </w:rPr>
            </w:pPr>
          </w:p>
        </w:tc>
        <w:tc>
          <w:tcPr>
            <w:tcW w:w="2835" w:type="dxa"/>
            <w:vMerge/>
            <w:tcBorders>
              <w:left w:val="single" w:sz="4" w:space="0" w:color="auto"/>
            </w:tcBorders>
            <w:vAlign w:val="center"/>
          </w:tcPr>
          <w:p w14:paraId="45F8CBD3" w14:textId="77777777" w:rsidR="0045677D" w:rsidRPr="00F85DF7" w:rsidRDefault="0045677D" w:rsidP="00001EC4">
            <w:pPr>
              <w:spacing w:line="360" w:lineRule="auto"/>
              <w:jc w:val="center"/>
              <w:rPr>
                <w:sz w:val="20"/>
              </w:rPr>
            </w:pPr>
          </w:p>
        </w:tc>
      </w:tr>
    </w:tbl>
    <w:p w14:paraId="5721CF64" w14:textId="651391A3" w:rsidR="001F6CE7" w:rsidRPr="00F85DF7" w:rsidRDefault="001D7344" w:rsidP="001D7344">
      <w:pPr>
        <w:spacing w:line="360" w:lineRule="auto"/>
        <w:ind w:left="1560"/>
        <w:rPr>
          <w:i/>
          <w:sz w:val="20"/>
        </w:rPr>
      </w:pPr>
      <w:r w:rsidRPr="00F85DF7">
        <w:rPr>
          <w:i/>
          <w:sz w:val="20"/>
        </w:rPr>
        <w:t xml:space="preserve">Sumber : </w:t>
      </w:r>
      <w:sdt>
        <w:sdtPr>
          <w:rPr>
            <w:rFonts w:cs="Times New Roman"/>
            <w:i/>
            <w:color w:val="000000"/>
            <w:sz w:val="20"/>
          </w:rPr>
          <w:tag w:val="MENDELEY_CITATION_v3_eyJjaXRhdGlvbklEIjoiTUVOREVMRVlfQ0lUQVRJT05fZDdjZjg2NDgtZWI4OS00NWVlLTkwMDMtYjU5ZTIyNGE4NmJj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
          <w:id w:val="604230851"/>
        </w:sdtPr>
        <w:sdtContent>
          <w:r w:rsidR="004A1B42" w:rsidRPr="004A1B42">
            <w:rPr>
              <w:rFonts w:cs="Times New Roman"/>
              <w:i/>
              <w:color w:val="000000"/>
              <w:sz w:val="20"/>
            </w:rPr>
            <w:t>(Utami, 2018)</w:t>
          </w:r>
        </w:sdtContent>
      </w:sdt>
    </w:p>
    <w:p w14:paraId="471E1395" w14:textId="77777777" w:rsidR="0045060F" w:rsidRDefault="00815E37" w:rsidP="00E22BAA">
      <w:pPr>
        <w:pStyle w:val="Heading4"/>
        <w:spacing w:line="480" w:lineRule="auto"/>
        <w:ind w:left="0"/>
      </w:pPr>
      <w:r>
        <w:t xml:space="preserve">3.1.1.2 Digitalisasi Sistem Perpajakan </w:t>
      </w:r>
    </w:p>
    <w:p w14:paraId="67E21651" w14:textId="77777777" w:rsidR="00815E37" w:rsidRDefault="00815E37" w:rsidP="003F79C5">
      <w:pPr>
        <w:spacing w:line="480" w:lineRule="auto"/>
        <w:ind w:firstLine="567"/>
        <w:jc w:val="both"/>
      </w:pPr>
      <w:r>
        <w:t xml:space="preserve">Era digital membawa banyak perubahan secara global, termasuk dengan tata cara administrasi perpajakan. Pemerintah memberikan sebuah inovasi pada fasilitas layanan berupa aplikasi pelaksanaan perpajakan berbasis online, digitalisasi ini menyederhanakan tata cara pelaporan, pembayaran, meningkatkan efisiensi serta mengurangi kemungkinan terjadinya kesalahan dalam pengisian data. Hal ini </w:t>
      </w:r>
      <w:r w:rsidR="006B7878">
        <w:t>memudahkan</w:t>
      </w:r>
      <w:r>
        <w:t xml:space="preserve"> bagi wajib pajak dalam melaksanakan kewajiban perpajakannya baik </w:t>
      </w:r>
      <w:r w:rsidR="004E35CB">
        <w:t>saat</w:t>
      </w:r>
      <w:r>
        <w:t xml:space="preserve"> melaporkan ataupun membayar pajaknya</w:t>
      </w:r>
      <w:r w:rsidR="002136B1">
        <w:t xml:space="preserve">, wajib pajak tidak perlu mendatangi kantor pajak lagi melainkan tinggal mengakses fasilitas perpajakan online kapan saja dan dimana saja. </w:t>
      </w:r>
      <w:r w:rsidR="00C40D50">
        <w:t>Adapun indikator untuk mengukur tingkat digitalisasi sistem perpajakan, yaitu:</w:t>
      </w:r>
    </w:p>
    <w:p w14:paraId="6E3F8832" w14:textId="77777777" w:rsidR="00570F97" w:rsidRDefault="00570F97" w:rsidP="007711D3">
      <w:pPr>
        <w:pStyle w:val="Caption"/>
        <w:ind w:left="1134"/>
        <w:jc w:val="both"/>
        <w:rPr>
          <w:b/>
          <w:bCs/>
          <w:i w:val="0"/>
          <w:iCs w:val="0"/>
          <w:color w:val="auto"/>
          <w:sz w:val="22"/>
          <w:szCs w:val="22"/>
        </w:rPr>
      </w:pPr>
      <w:r>
        <w:rPr>
          <w:b/>
          <w:bCs/>
          <w:i w:val="0"/>
          <w:iCs w:val="0"/>
          <w:color w:val="auto"/>
          <w:sz w:val="22"/>
          <w:szCs w:val="22"/>
        </w:rPr>
        <w:br w:type="page"/>
      </w:r>
    </w:p>
    <w:p w14:paraId="0DCD8DA1" w14:textId="02524C9B" w:rsidR="002136B1" w:rsidRPr="006F51A0" w:rsidRDefault="006F51A0" w:rsidP="007711D3">
      <w:pPr>
        <w:pStyle w:val="Caption"/>
        <w:ind w:left="1134"/>
        <w:jc w:val="both"/>
        <w:rPr>
          <w:b/>
          <w:bCs/>
          <w:i w:val="0"/>
          <w:iCs w:val="0"/>
          <w:color w:val="auto"/>
          <w:sz w:val="22"/>
          <w:szCs w:val="22"/>
        </w:rPr>
      </w:pPr>
      <w:bookmarkStart w:id="37" w:name="_Toc216996675"/>
      <w:r w:rsidRPr="006F51A0">
        <w:rPr>
          <w:b/>
          <w:bCs/>
          <w:i w:val="0"/>
          <w:iCs w:val="0"/>
          <w:color w:val="auto"/>
          <w:sz w:val="22"/>
          <w:szCs w:val="22"/>
        </w:rPr>
        <w:lastRenderedPageBreak/>
        <w:t xml:space="preserve">Tabel 3. </w:t>
      </w:r>
      <w:r w:rsidRPr="006F51A0">
        <w:rPr>
          <w:b/>
          <w:bCs/>
          <w:i w:val="0"/>
          <w:iCs w:val="0"/>
          <w:color w:val="auto"/>
          <w:sz w:val="22"/>
          <w:szCs w:val="22"/>
        </w:rPr>
        <w:fldChar w:fldCharType="begin"/>
      </w:r>
      <w:r w:rsidRPr="006F51A0">
        <w:rPr>
          <w:b/>
          <w:bCs/>
          <w:i w:val="0"/>
          <w:iCs w:val="0"/>
          <w:color w:val="auto"/>
          <w:sz w:val="22"/>
          <w:szCs w:val="22"/>
        </w:rPr>
        <w:instrText xml:space="preserve"> SEQ Tabel_3. \* ARABIC </w:instrText>
      </w:r>
      <w:r w:rsidRPr="006F51A0">
        <w:rPr>
          <w:b/>
          <w:bCs/>
          <w:i w:val="0"/>
          <w:iCs w:val="0"/>
          <w:color w:val="auto"/>
          <w:sz w:val="22"/>
          <w:szCs w:val="22"/>
        </w:rPr>
        <w:fldChar w:fldCharType="separate"/>
      </w:r>
      <w:r w:rsidR="00BA0860">
        <w:rPr>
          <w:b/>
          <w:bCs/>
          <w:i w:val="0"/>
          <w:iCs w:val="0"/>
          <w:noProof/>
          <w:color w:val="auto"/>
          <w:sz w:val="22"/>
          <w:szCs w:val="22"/>
        </w:rPr>
        <w:t>3</w:t>
      </w:r>
      <w:r w:rsidRPr="006F51A0">
        <w:rPr>
          <w:b/>
          <w:bCs/>
          <w:i w:val="0"/>
          <w:iCs w:val="0"/>
          <w:color w:val="auto"/>
          <w:sz w:val="22"/>
          <w:szCs w:val="22"/>
        </w:rPr>
        <w:fldChar w:fldCharType="end"/>
      </w:r>
      <w:r w:rsidRPr="006F51A0">
        <w:rPr>
          <w:b/>
          <w:bCs/>
          <w:i w:val="0"/>
          <w:iCs w:val="0"/>
          <w:color w:val="auto"/>
          <w:sz w:val="22"/>
          <w:szCs w:val="22"/>
        </w:rPr>
        <w:t xml:space="preserve"> </w:t>
      </w:r>
      <w:r w:rsidR="002136B1" w:rsidRPr="006F51A0">
        <w:rPr>
          <w:b/>
          <w:bCs/>
          <w:i w:val="0"/>
          <w:iCs w:val="0"/>
          <w:color w:val="auto"/>
          <w:sz w:val="22"/>
          <w:szCs w:val="22"/>
        </w:rPr>
        <w:t>Indikator Operasional Digitalisasi Sistem Perpajakan</w:t>
      </w:r>
      <w:bookmarkEnd w:id="37"/>
    </w:p>
    <w:tbl>
      <w:tblPr>
        <w:tblStyle w:val="TableGrid"/>
        <w:tblW w:w="0" w:type="auto"/>
        <w:tblInd w:w="1526" w:type="dxa"/>
        <w:tblLook w:val="04A0" w:firstRow="1" w:lastRow="0" w:firstColumn="1" w:lastColumn="0" w:noHBand="0" w:noVBand="1"/>
      </w:tblPr>
      <w:tblGrid>
        <w:gridCol w:w="2268"/>
        <w:gridCol w:w="3260"/>
      </w:tblGrid>
      <w:tr w:rsidR="007711D3" w:rsidRPr="004C629D" w14:paraId="65115C28" w14:textId="77777777" w:rsidTr="007711D3">
        <w:trPr>
          <w:trHeight w:val="405"/>
        </w:trPr>
        <w:tc>
          <w:tcPr>
            <w:tcW w:w="2268" w:type="dxa"/>
            <w:tcBorders>
              <w:top w:val="single" w:sz="4" w:space="0" w:color="auto"/>
              <w:left w:val="single" w:sz="4" w:space="0" w:color="auto"/>
              <w:right w:val="single" w:sz="4" w:space="0" w:color="auto"/>
            </w:tcBorders>
            <w:vAlign w:val="center"/>
          </w:tcPr>
          <w:p w14:paraId="327B6F53" w14:textId="0E2EAF90" w:rsidR="007711D3" w:rsidRPr="00F85DF7" w:rsidRDefault="007711D3" w:rsidP="004C629D">
            <w:pPr>
              <w:spacing w:line="360" w:lineRule="auto"/>
              <w:jc w:val="center"/>
              <w:rPr>
                <w:sz w:val="20"/>
              </w:rPr>
            </w:pPr>
            <w:r w:rsidRPr="00F85DF7">
              <w:rPr>
                <w:sz w:val="20"/>
              </w:rPr>
              <w:t>Variabel</w:t>
            </w:r>
          </w:p>
        </w:tc>
        <w:tc>
          <w:tcPr>
            <w:tcW w:w="3260" w:type="dxa"/>
            <w:tcBorders>
              <w:left w:val="single" w:sz="4" w:space="0" w:color="auto"/>
            </w:tcBorders>
            <w:vAlign w:val="center"/>
          </w:tcPr>
          <w:p w14:paraId="446A9220" w14:textId="3AFFE6A8" w:rsidR="007711D3" w:rsidRPr="00F85DF7" w:rsidRDefault="007711D3" w:rsidP="004C629D">
            <w:pPr>
              <w:spacing w:line="360" w:lineRule="auto"/>
              <w:jc w:val="center"/>
              <w:rPr>
                <w:sz w:val="20"/>
              </w:rPr>
            </w:pPr>
            <w:r w:rsidRPr="00F85DF7">
              <w:rPr>
                <w:sz w:val="20"/>
              </w:rPr>
              <w:t>Interval</w:t>
            </w:r>
          </w:p>
        </w:tc>
      </w:tr>
      <w:tr w:rsidR="007711D3" w:rsidRPr="004C629D" w14:paraId="2E3E173F" w14:textId="77777777" w:rsidTr="007711D3">
        <w:trPr>
          <w:trHeight w:val="405"/>
        </w:trPr>
        <w:tc>
          <w:tcPr>
            <w:tcW w:w="2268" w:type="dxa"/>
            <w:vMerge w:val="restart"/>
            <w:tcBorders>
              <w:top w:val="single" w:sz="4" w:space="0" w:color="auto"/>
              <w:left w:val="single" w:sz="4" w:space="0" w:color="auto"/>
              <w:right w:val="single" w:sz="4" w:space="0" w:color="auto"/>
            </w:tcBorders>
            <w:vAlign w:val="center"/>
          </w:tcPr>
          <w:p w14:paraId="21BF0819" w14:textId="1E85EE33" w:rsidR="007711D3" w:rsidRPr="00F85DF7" w:rsidRDefault="007711D3" w:rsidP="004C629D">
            <w:pPr>
              <w:spacing w:line="360" w:lineRule="auto"/>
              <w:jc w:val="center"/>
              <w:rPr>
                <w:sz w:val="20"/>
              </w:rPr>
            </w:pPr>
            <w:r w:rsidRPr="00F85DF7">
              <w:rPr>
                <w:sz w:val="20"/>
              </w:rPr>
              <w:t xml:space="preserve">Digitalisasi Sistem Perpajakan </w:t>
            </w:r>
            <w:sdt>
              <w:sdtPr>
                <w:rPr>
                  <w:rFonts w:cs="Times New Roman"/>
                  <w:color w:val="000000"/>
                  <w:sz w:val="20"/>
                </w:rPr>
                <w:tag w:val="MENDELEY_CITATION_v3_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"/>
                <w:id w:val="-803384809"/>
              </w:sdtPr>
              <w:sdtContent>
                <w:r w:rsidR="004A1B42" w:rsidRPr="004A1B42">
                  <w:rPr>
                    <w:rFonts w:cs="Times New Roman"/>
                    <w:color w:val="000000"/>
                    <w:sz w:val="20"/>
                  </w:rPr>
                  <w:t>(Tambun et al ., 2020)</w:t>
                </w:r>
              </w:sdtContent>
            </w:sdt>
          </w:p>
        </w:tc>
        <w:tc>
          <w:tcPr>
            <w:tcW w:w="3260" w:type="dxa"/>
            <w:vMerge w:val="restart"/>
            <w:tcBorders>
              <w:left w:val="single" w:sz="4" w:space="0" w:color="auto"/>
            </w:tcBorders>
            <w:vAlign w:val="center"/>
          </w:tcPr>
          <w:p w14:paraId="38A659CF" w14:textId="77777777" w:rsidR="007711D3" w:rsidRPr="00F85DF7" w:rsidRDefault="007711D3" w:rsidP="004C629D">
            <w:pPr>
              <w:spacing w:line="360" w:lineRule="auto"/>
              <w:jc w:val="center"/>
              <w:rPr>
                <w:sz w:val="20"/>
              </w:rPr>
            </w:pPr>
            <w:r w:rsidRPr="00F85DF7">
              <w:rPr>
                <w:sz w:val="20"/>
              </w:rPr>
              <w:t>Kemudahan Akses Informasi Pajak</w:t>
            </w:r>
          </w:p>
        </w:tc>
      </w:tr>
      <w:tr w:rsidR="007711D3" w:rsidRPr="004C629D" w14:paraId="0F218EAB" w14:textId="77777777" w:rsidTr="007711D3">
        <w:trPr>
          <w:trHeight w:val="420"/>
        </w:trPr>
        <w:tc>
          <w:tcPr>
            <w:tcW w:w="2268" w:type="dxa"/>
            <w:vMerge/>
            <w:tcBorders>
              <w:left w:val="single" w:sz="4" w:space="0" w:color="auto"/>
              <w:right w:val="single" w:sz="4" w:space="0" w:color="auto"/>
            </w:tcBorders>
          </w:tcPr>
          <w:p w14:paraId="1F0E965E" w14:textId="77777777" w:rsidR="007711D3" w:rsidRPr="00F85DF7" w:rsidRDefault="007711D3" w:rsidP="002136B1">
            <w:pPr>
              <w:spacing w:line="360" w:lineRule="auto"/>
              <w:rPr>
                <w:sz w:val="20"/>
              </w:rPr>
            </w:pPr>
          </w:p>
        </w:tc>
        <w:tc>
          <w:tcPr>
            <w:tcW w:w="3260" w:type="dxa"/>
            <w:vMerge/>
            <w:tcBorders>
              <w:left w:val="single" w:sz="4" w:space="0" w:color="auto"/>
            </w:tcBorders>
            <w:vAlign w:val="center"/>
          </w:tcPr>
          <w:p w14:paraId="0DAB5CC2" w14:textId="77777777" w:rsidR="007711D3" w:rsidRPr="00F85DF7" w:rsidRDefault="007711D3" w:rsidP="004C629D">
            <w:pPr>
              <w:spacing w:line="360" w:lineRule="auto"/>
              <w:jc w:val="center"/>
              <w:rPr>
                <w:sz w:val="20"/>
              </w:rPr>
            </w:pPr>
          </w:p>
        </w:tc>
      </w:tr>
      <w:tr w:rsidR="007711D3" w:rsidRPr="004C629D" w14:paraId="352BAEDD" w14:textId="77777777" w:rsidTr="007711D3">
        <w:trPr>
          <w:trHeight w:val="435"/>
        </w:trPr>
        <w:tc>
          <w:tcPr>
            <w:tcW w:w="2268" w:type="dxa"/>
            <w:vMerge/>
            <w:tcBorders>
              <w:left w:val="single" w:sz="4" w:space="0" w:color="auto"/>
              <w:right w:val="single" w:sz="4" w:space="0" w:color="auto"/>
            </w:tcBorders>
          </w:tcPr>
          <w:p w14:paraId="156AFAE9" w14:textId="77777777" w:rsidR="007711D3" w:rsidRPr="00F85DF7" w:rsidRDefault="007711D3" w:rsidP="002136B1">
            <w:pPr>
              <w:spacing w:line="360" w:lineRule="auto"/>
              <w:rPr>
                <w:sz w:val="20"/>
              </w:rPr>
            </w:pPr>
          </w:p>
        </w:tc>
        <w:tc>
          <w:tcPr>
            <w:tcW w:w="3260" w:type="dxa"/>
            <w:vMerge w:val="restart"/>
            <w:tcBorders>
              <w:left w:val="single" w:sz="4" w:space="0" w:color="auto"/>
            </w:tcBorders>
            <w:vAlign w:val="center"/>
          </w:tcPr>
          <w:p w14:paraId="44287D62" w14:textId="77777777" w:rsidR="007711D3" w:rsidRPr="00F85DF7" w:rsidRDefault="007711D3" w:rsidP="004C629D">
            <w:pPr>
              <w:spacing w:line="360" w:lineRule="auto"/>
              <w:jc w:val="center"/>
              <w:rPr>
                <w:sz w:val="20"/>
              </w:rPr>
            </w:pPr>
            <w:r w:rsidRPr="00F85DF7">
              <w:rPr>
                <w:sz w:val="20"/>
              </w:rPr>
              <w:t>Aplikasi Layanan Pajak berbasis Digital</w:t>
            </w:r>
          </w:p>
        </w:tc>
      </w:tr>
      <w:tr w:rsidR="007711D3" w:rsidRPr="004C629D" w14:paraId="3C53069D" w14:textId="77777777" w:rsidTr="007711D3">
        <w:trPr>
          <w:trHeight w:val="390"/>
        </w:trPr>
        <w:tc>
          <w:tcPr>
            <w:tcW w:w="2268" w:type="dxa"/>
            <w:vMerge/>
            <w:tcBorders>
              <w:left w:val="single" w:sz="4" w:space="0" w:color="auto"/>
              <w:right w:val="single" w:sz="4" w:space="0" w:color="auto"/>
            </w:tcBorders>
          </w:tcPr>
          <w:p w14:paraId="67E01818" w14:textId="77777777" w:rsidR="007711D3" w:rsidRPr="00F85DF7" w:rsidRDefault="007711D3" w:rsidP="002136B1">
            <w:pPr>
              <w:spacing w:line="360" w:lineRule="auto"/>
              <w:rPr>
                <w:sz w:val="20"/>
              </w:rPr>
            </w:pPr>
          </w:p>
        </w:tc>
        <w:tc>
          <w:tcPr>
            <w:tcW w:w="3260" w:type="dxa"/>
            <w:vMerge/>
            <w:tcBorders>
              <w:left w:val="single" w:sz="4" w:space="0" w:color="auto"/>
            </w:tcBorders>
            <w:vAlign w:val="center"/>
          </w:tcPr>
          <w:p w14:paraId="1B093952" w14:textId="77777777" w:rsidR="007711D3" w:rsidRPr="00F85DF7" w:rsidRDefault="007711D3" w:rsidP="004C629D">
            <w:pPr>
              <w:spacing w:line="360" w:lineRule="auto"/>
              <w:jc w:val="center"/>
              <w:rPr>
                <w:sz w:val="20"/>
              </w:rPr>
            </w:pPr>
          </w:p>
        </w:tc>
      </w:tr>
      <w:tr w:rsidR="007711D3" w:rsidRPr="004C629D" w14:paraId="098F3EB8" w14:textId="77777777" w:rsidTr="007711D3">
        <w:trPr>
          <w:trHeight w:val="390"/>
        </w:trPr>
        <w:tc>
          <w:tcPr>
            <w:tcW w:w="2268" w:type="dxa"/>
            <w:vMerge/>
            <w:tcBorders>
              <w:left w:val="single" w:sz="4" w:space="0" w:color="auto"/>
              <w:right w:val="single" w:sz="4" w:space="0" w:color="auto"/>
            </w:tcBorders>
          </w:tcPr>
          <w:p w14:paraId="58318056" w14:textId="77777777" w:rsidR="007711D3" w:rsidRPr="00F85DF7" w:rsidRDefault="007711D3" w:rsidP="002136B1">
            <w:pPr>
              <w:spacing w:line="360" w:lineRule="auto"/>
              <w:rPr>
                <w:sz w:val="20"/>
              </w:rPr>
            </w:pPr>
          </w:p>
        </w:tc>
        <w:tc>
          <w:tcPr>
            <w:tcW w:w="3260" w:type="dxa"/>
            <w:vMerge w:val="restart"/>
            <w:tcBorders>
              <w:left w:val="single" w:sz="4" w:space="0" w:color="auto"/>
            </w:tcBorders>
            <w:vAlign w:val="center"/>
          </w:tcPr>
          <w:p w14:paraId="7E155222" w14:textId="53ED654B" w:rsidR="007711D3" w:rsidRPr="00F85DF7" w:rsidRDefault="007711D3" w:rsidP="004C629D">
            <w:pPr>
              <w:spacing w:line="360" w:lineRule="auto"/>
              <w:jc w:val="center"/>
              <w:rPr>
                <w:sz w:val="20"/>
              </w:rPr>
            </w:pPr>
            <w:r w:rsidRPr="00F85DF7">
              <w:rPr>
                <w:sz w:val="20"/>
              </w:rPr>
              <w:t>User Friendly</w:t>
            </w:r>
          </w:p>
        </w:tc>
      </w:tr>
      <w:tr w:rsidR="007711D3" w:rsidRPr="004C629D" w14:paraId="55D7D211" w14:textId="77777777" w:rsidTr="007711D3">
        <w:trPr>
          <w:trHeight w:val="435"/>
        </w:trPr>
        <w:tc>
          <w:tcPr>
            <w:tcW w:w="2268" w:type="dxa"/>
            <w:vMerge/>
            <w:tcBorders>
              <w:left w:val="single" w:sz="4" w:space="0" w:color="auto"/>
              <w:bottom w:val="single" w:sz="4" w:space="0" w:color="auto"/>
              <w:right w:val="single" w:sz="4" w:space="0" w:color="auto"/>
            </w:tcBorders>
          </w:tcPr>
          <w:p w14:paraId="5765BDDB" w14:textId="77777777" w:rsidR="007711D3" w:rsidRPr="004C629D" w:rsidRDefault="007711D3" w:rsidP="002136B1">
            <w:pPr>
              <w:spacing w:line="360" w:lineRule="auto"/>
              <w:rPr>
                <w:sz w:val="22"/>
              </w:rPr>
            </w:pPr>
          </w:p>
        </w:tc>
        <w:tc>
          <w:tcPr>
            <w:tcW w:w="3260" w:type="dxa"/>
            <w:vMerge/>
            <w:tcBorders>
              <w:left w:val="single" w:sz="4" w:space="0" w:color="auto"/>
            </w:tcBorders>
            <w:vAlign w:val="center"/>
          </w:tcPr>
          <w:p w14:paraId="7531706B" w14:textId="77777777" w:rsidR="007711D3" w:rsidRPr="004C629D" w:rsidRDefault="007711D3" w:rsidP="004C629D">
            <w:pPr>
              <w:spacing w:line="360" w:lineRule="auto"/>
              <w:jc w:val="center"/>
              <w:rPr>
                <w:sz w:val="22"/>
              </w:rPr>
            </w:pPr>
          </w:p>
        </w:tc>
      </w:tr>
    </w:tbl>
    <w:p w14:paraId="53A2BD6D" w14:textId="62C9BED4" w:rsidR="002136B1" w:rsidRPr="00F85DF7" w:rsidRDefault="001D7344" w:rsidP="001D7344">
      <w:pPr>
        <w:spacing w:line="360" w:lineRule="auto"/>
        <w:ind w:left="1418"/>
        <w:rPr>
          <w:i/>
          <w:sz w:val="20"/>
        </w:rPr>
      </w:pPr>
      <w:r w:rsidRPr="00F85DF7">
        <w:rPr>
          <w:i/>
          <w:sz w:val="20"/>
        </w:rPr>
        <w:t xml:space="preserve">Sumber : </w:t>
      </w:r>
      <w:sdt>
        <w:sdtPr>
          <w:rPr>
            <w:rFonts w:cs="Times New Roman"/>
            <w:i/>
            <w:color w:val="000000"/>
            <w:sz w:val="20"/>
          </w:rPr>
          <w:tag w:val="MENDELEY_CITATION_v3_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"/>
          <w:id w:val="-977834501"/>
        </w:sdtPr>
        <w:sdtContent>
          <w:r w:rsidR="004A1B42" w:rsidRPr="004A1B42">
            <w:rPr>
              <w:rFonts w:cs="Times New Roman"/>
              <w:i/>
              <w:color w:val="000000"/>
              <w:sz w:val="20"/>
            </w:rPr>
            <w:t>(Tambun et al ., 2020)</w:t>
          </w:r>
        </w:sdtContent>
      </w:sdt>
    </w:p>
    <w:p w14:paraId="2549E3FA" w14:textId="77777777" w:rsidR="002136B1" w:rsidRDefault="002136B1" w:rsidP="00E22BAA">
      <w:pPr>
        <w:pStyle w:val="Heading4"/>
        <w:spacing w:line="480" w:lineRule="auto"/>
        <w:ind w:left="0"/>
      </w:pPr>
      <w:r>
        <w:t xml:space="preserve">3.1.1.3 Literasi Digital </w:t>
      </w:r>
    </w:p>
    <w:p w14:paraId="1EBBBE72" w14:textId="77777777" w:rsidR="00C40D50" w:rsidRDefault="00C40D50" w:rsidP="003F79C5">
      <w:pPr>
        <w:spacing w:line="480" w:lineRule="auto"/>
        <w:ind w:firstLine="567"/>
        <w:jc w:val="both"/>
      </w:pPr>
      <w:r>
        <w:t xml:space="preserve">Adanya perkembangan teknologi membuat kita </w:t>
      </w:r>
      <w:r w:rsidR="004E35CB">
        <w:t>memiliki kemudahan untuk mengakses informasi kapan saja dan dimana saja</w:t>
      </w:r>
      <w:r>
        <w:t xml:space="preserve">, inilah peran literasi digital kita dalam perpajakan. Literasi digital perpajakan merupakan kemampuan wajib pajak dalam memahami, menggunakan, dan mengelola informasi digital yang kita terima secara efektif, termasuk dalam pemahaman mengenai perpajakan maupun penggunaan sistem perpajakan. Dengan pemahaman yang baik, wajib pajak dapat memanfaatkan berbagai insentif maupun fasilitas digital yang disediakan untuk menjalankan kewajiban perpajakannya. Oleh sebab inilah literasi digital </w:t>
      </w:r>
      <w:r w:rsidR="004E35CB">
        <w:t>merupakan salah satu faktor yang krusial</w:t>
      </w:r>
      <w:r>
        <w:t xml:space="preserve"> untuk </w:t>
      </w:r>
      <w:r w:rsidR="004E35CB">
        <w:t>menaikan tingkat</w:t>
      </w:r>
      <w:r>
        <w:t xml:space="preserve"> kepatuhan wajib pajak. Adapun tiga indikator dalam mengukur literasi digital, yaitu:</w:t>
      </w:r>
    </w:p>
    <w:p w14:paraId="61EE3503" w14:textId="12C81F55" w:rsidR="00F0214C" w:rsidRPr="006F51A0" w:rsidRDefault="006F51A0" w:rsidP="007711D3">
      <w:pPr>
        <w:pStyle w:val="Caption"/>
        <w:ind w:left="993"/>
        <w:jc w:val="both"/>
        <w:rPr>
          <w:b/>
          <w:bCs/>
          <w:i w:val="0"/>
          <w:iCs w:val="0"/>
          <w:color w:val="auto"/>
          <w:sz w:val="22"/>
          <w:szCs w:val="22"/>
        </w:rPr>
      </w:pPr>
      <w:bookmarkStart w:id="38" w:name="_Toc216996676"/>
      <w:r w:rsidRPr="006F51A0">
        <w:rPr>
          <w:b/>
          <w:bCs/>
          <w:i w:val="0"/>
          <w:iCs w:val="0"/>
          <w:color w:val="auto"/>
          <w:sz w:val="22"/>
          <w:szCs w:val="22"/>
        </w:rPr>
        <w:t xml:space="preserve">Tabel 3. </w:t>
      </w:r>
      <w:r w:rsidRPr="006F51A0">
        <w:rPr>
          <w:b/>
          <w:bCs/>
          <w:i w:val="0"/>
          <w:iCs w:val="0"/>
          <w:color w:val="auto"/>
          <w:sz w:val="22"/>
          <w:szCs w:val="22"/>
        </w:rPr>
        <w:fldChar w:fldCharType="begin"/>
      </w:r>
      <w:r w:rsidRPr="006F51A0">
        <w:rPr>
          <w:b/>
          <w:bCs/>
          <w:i w:val="0"/>
          <w:iCs w:val="0"/>
          <w:color w:val="auto"/>
          <w:sz w:val="22"/>
          <w:szCs w:val="22"/>
        </w:rPr>
        <w:instrText xml:space="preserve"> SEQ Tabel_3. \* ARABIC </w:instrText>
      </w:r>
      <w:r w:rsidRPr="006F51A0">
        <w:rPr>
          <w:b/>
          <w:bCs/>
          <w:i w:val="0"/>
          <w:iCs w:val="0"/>
          <w:color w:val="auto"/>
          <w:sz w:val="22"/>
          <w:szCs w:val="22"/>
        </w:rPr>
        <w:fldChar w:fldCharType="separate"/>
      </w:r>
      <w:r w:rsidR="00BA0860">
        <w:rPr>
          <w:b/>
          <w:bCs/>
          <w:i w:val="0"/>
          <w:iCs w:val="0"/>
          <w:noProof/>
          <w:color w:val="auto"/>
          <w:sz w:val="22"/>
          <w:szCs w:val="22"/>
        </w:rPr>
        <w:t>4</w:t>
      </w:r>
      <w:r w:rsidRPr="006F51A0">
        <w:rPr>
          <w:b/>
          <w:bCs/>
          <w:i w:val="0"/>
          <w:iCs w:val="0"/>
          <w:color w:val="auto"/>
          <w:sz w:val="22"/>
          <w:szCs w:val="22"/>
        </w:rPr>
        <w:fldChar w:fldCharType="end"/>
      </w:r>
      <w:r w:rsidRPr="006F51A0">
        <w:rPr>
          <w:b/>
          <w:bCs/>
          <w:i w:val="0"/>
          <w:iCs w:val="0"/>
          <w:color w:val="auto"/>
          <w:sz w:val="22"/>
          <w:szCs w:val="22"/>
        </w:rPr>
        <w:t xml:space="preserve"> </w:t>
      </w:r>
      <w:r w:rsidR="00F0214C" w:rsidRPr="006F51A0">
        <w:rPr>
          <w:b/>
          <w:bCs/>
          <w:i w:val="0"/>
          <w:iCs w:val="0"/>
          <w:color w:val="auto"/>
          <w:sz w:val="22"/>
          <w:szCs w:val="22"/>
        </w:rPr>
        <w:t>Indikator Operasionalisasi Variabel Literasi Digital</w:t>
      </w:r>
      <w:bookmarkEnd w:id="38"/>
    </w:p>
    <w:tbl>
      <w:tblPr>
        <w:tblStyle w:val="TableGrid"/>
        <w:tblW w:w="0" w:type="auto"/>
        <w:tblInd w:w="1526" w:type="dxa"/>
        <w:tblLook w:val="04A0" w:firstRow="1" w:lastRow="0" w:firstColumn="1" w:lastColumn="0" w:noHBand="0" w:noVBand="1"/>
      </w:tblPr>
      <w:tblGrid>
        <w:gridCol w:w="2126"/>
        <w:gridCol w:w="2835"/>
      </w:tblGrid>
      <w:tr w:rsidR="007711D3" w14:paraId="023784C1" w14:textId="77777777" w:rsidTr="007711D3">
        <w:tc>
          <w:tcPr>
            <w:tcW w:w="2126" w:type="dxa"/>
            <w:tcBorders>
              <w:bottom w:val="single" w:sz="4" w:space="0" w:color="auto"/>
            </w:tcBorders>
            <w:vAlign w:val="center"/>
          </w:tcPr>
          <w:p w14:paraId="0A74A0F7" w14:textId="77777777" w:rsidR="007711D3" w:rsidRPr="00F85DF7" w:rsidRDefault="007711D3" w:rsidP="004C629D">
            <w:pPr>
              <w:spacing w:line="360" w:lineRule="auto"/>
              <w:jc w:val="center"/>
              <w:rPr>
                <w:sz w:val="20"/>
              </w:rPr>
            </w:pPr>
            <w:r w:rsidRPr="00F85DF7">
              <w:rPr>
                <w:sz w:val="20"/>
              </w:rPr>
              <w:t>Variabel</w:t>
            </w:r>
          </w:p>
        </w:tc>
        <w:tc>
          <w:tcPr>
            <w:tcW w:w="2835" w:type="dxa"/>
            <w:vAlign w:val="center"/>
          </w:tcPr>
          <w:p w14:paraId="374FD449" w14:textId="77777777" w:rsidR="007711D3" w:rsidRPr="00F85DF7" w:rsidRDefault="007711D3" w:rsidP="004C629D">
            <w:pPr>
              <w:spacing w:line="360" w:lineRule="auto"/>
              <w:jc w:val="center"/>
              <w:rPr>
                <w:sz w:val="20"/>
              </w:rPr>
            </w:pPr>
            <w:r w:rsidRPr="00F85DF7">
              <w:rPr>
                <w:sz w:val="20"/>
              </w:rPr>
              <w:t>Interval</w:t>
            </w:r>
          </w:p>
        </w:tc>
      </w:tr>
      <w:tr w:rsidR="007711D3" w14:paraId="3F4C4EB2" w14:textId="77777777" w:rsidTr="007711D3">
        <w:trPr>
          <w:trHeight w:val="420"/>
        </w:trPr>
        <w:tc>
          <w:tcPr>
            <w:tcW w:w="2126" w:type="dxa"/>
            <w:vMerge w:val="restart"/>
            <w:tcBorders>
              <w:top w:val="single" w:sz="4" w:space="0" w:color="auto"/>
              <w:left w:val="single" w:sz="4" w:space="0" w:color="auto"/>
              <w:right w:val="single" w:sz="4" w:space="0" w:color="auto"/>
            </w:tcBorders>
            <w:vAlign w:val="center"/>
          </w:tcPr>
          <w:p w14:paraId="26EC9FBB" w14:textId="0D407D1A" w:rsidR="007711D3" w:rsidRPr="00F85DF7" w:rsidRDefault="007711D3" w:rsidP="004C629D">
            <w:pPr>
              <w:spacing w:line="360" w:lineRule="auto"/>
              <w:jc w:val="center"/>
              <w:rPr>
                <w:sz w:val="20"/>
              </w:rPr>
            </w:pPr>
            <w:r w:rsidRPr="00F85DF7">
              <w:rPr>
                <w:sz w:val="20"/>
              </w:rPr>
              <w:t xml:space="preserve">Literasi Digital </w:t>
            </w:r>
            <w:sdt>
              <w:sdtPr>
                <w:rPr>
                  <w:rFonts w:cs="Times New Roman"/>
                  <w:color w:val="000000"/>
                  <w:sz w:val="20"/>
                </w:rPr>
                <w:tag w:val="MENDELEY_CITATION_v3_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"/>
                <w:id w:val="327647527"/>
              </w:sdtPr>
              <w:sdtContent>
                <w:r w:rsidR="004A1B42" w:rsidRPr="004A1B42">
                  <w:rPr>
                    <w:rFonts w:cs="Times New Roman"/>
                    <w:color w:val="000000"/>
                    <w:sz w:val="20"/>
                  </w:rPr>
                  <w:t>(Susilawati et al ., 2021)</w:t>
                </w:r>
              </w:sdtContent>
            </w:sdt>
          </w:p>
        </w:tc>
        <w:tc>
          <w:tcPr>
            <w:tcW w:w="2835" w:type="dxa"/>
            <w:vMerge w:val="restart"/>
            <w:tcBorders>
              <w:left w:val="single" w:sz="4" w:space="0" w:color="auto"/>
            </w:tcBorders>
            <w:vAlign w:val="center"/>
          </w:tcPr>
          <w:p w14:paraId="5EB88494" w14:textId="19C3EDDC" w:rsidR="007711D3" w:rsidRPr="00F85DF7" w:rsidRDefault="007711D3" w:rsidP="009B04FC">
            <w:pPr>
              <w:spacing w:line="360" w:lineRule="auto"/>
              <w:jc w:val="center"/>
              <w:rPr>
                <w:i/>
                <w:iCs/>
                <w:sz w:val="20"/>
              </w:rPr>
            </w:pPr>
            <w:r w:rsidRPr="00F85DF7">
              <w:rPr>
                <w:i/>
                <w:iCs/>
                <w:sz w:val="20"/>
              </w:rPr>
              <w:t>Tax Awareness</w:t>
            </w:r>
          </w:p>
        </w:tc>
      </w:tr>
      <w:tr w:rsidR="007711D3" w14:paraId="1A8FBA79" w14:textId="77777777" w:rsidTr="007711D3">
        <w:trPr>
          <w:trHeight w:val="390"/>
        </w:trPr>
        <w:tc>
          <w:tcPr>
            <w:tcW w:w="2126" w:type="dxa"/>
            <w:vMerge/>
            <w:tcBorders>
              <w:top w:val="single" w:sz="4" w:space="0" w:color="auto"/>
              <w:left w:val="single" w:sz="4" w:space="0" w:color="auto"/>
              <w:right w:val="single" w:sz="4" w:space="0" w:color="auto"/>
            </w:tcBorders>
            <w:vAlign w:val="center"/>
          </w:tcPr>
          <w:p w14:paraId="5EE0141A" w14:textId="77777777" w:rsidR="007711D3" w:rsidRPr="00F85DF7" w:rsidRDefault="007711D3" w:rsidP="004C629D">
            <w:pPr>
              <w:spacing w:line="360" w:lineRule="auto"/>
              <w:jc w:val="center"/>
              <w:rPr>
                <w:sz w:val="20"/>
              </w:rPr>
            </w:pPr>
          </w:p>
        </w:tc>
        <w:tc>
          <w:tcPr>
            <w:tcW w:w="2835" w:type="dxa"/>
            <w:vMerge/>
            <w:tcBorders>
              <w:left w:val="single" w:sz="4" w:space="0" w:color="auto"/>
            </w:tcBorders>
            <w:vAlign w:val="center"/>
          </w:tcPr>
          <w:p w14:paraId="55701D22" w14:textId="77777777" w:rsidR="007711D3" w:rsidRPr="00F85DF7" w:rsidRDefault="007711D3" w:rsidP="009B04FC">
            <w:pPr>
              <w:spacing w:line="360" w:lineRule="auto"/>
              <w:jc w:val="center"/>
              <w:rPr>
                <w:i/>
                <w:iCs/>
                <w:sz w:val="20"/>
              </w:rPr>
            </w:pPr>
          </w:p>
        </w:tc>
      </w:tr>
      <w:tr w:rsidR="007711D3" w14:paraId="59F46B7B" w14:textId="77777777" w:rsidTr="007711D3">
        <w:trPr>
          <w:trHeight w:val="390"/>
        </w:trPr>
        <w:tc>
          <w:tcPr>
            <w:tcW w:w="2126" w:type="dxa"/>
            <w:vMerge/>
            <w:tcBorders>
              <w:left w:val="single" w:sz="4" w:space="0" w:color="auto"/>
              <w:right w:val="single" w:sz="4" w:space="0" w:color="auto"/>
            </w:tcBorders>
            <w:vAlign w:val="center"/>
          </w:tcPr>
          <w:p w14:paraId="6D73D42F" w14:textId="77777777" w:rsidR="007711D3" w:rsidRPr="00F85DF7" w:rsidRDefault="007711D3" w:rsidP="004C629D">
            <w:pPr>
              <w:spacing w:line="360" w:lineRule="auto"/>
              <w:jc w:val="center"/>
              <w:rPr>
                <w:sz w:val="20"/>
              </w:rPr>
            </w:pPr>
          </w:p>
        </w:tc>
        <w:tc>
          <w:tcPr>
            <w:tcW w:w="2835" w:type="dxa"/>
            <w:vMerge w:val="restart"/>
            <w:tcBorders>
              <w:left w:val="single" w:sz="4" w:space="0" w:color="auto"/>
            </w:tcBorders>
            <w:vAlign w:val="center"/>
          </w:tcPr>
          <w:p w14:paraId="0FA000E5" w14:textId="3FD998B3" w:rsidR="007711D3" w:rsidRPr="00F85DF7" w:rsidRDefault="007711D3" w:rsidP="009B04FC">
            <w:pPr>
              <w:spacing w:line="360" w:lineRule="auto"/>
              <w:jc w:val="center"/>
              <w:rPr>
                <w:i/>
                <w:iCs/>
                <w:sz w:val="20"/>
              </w:rPr>
            </w:pPr>
            <w:r w:rsidRPr="00F85DF7">
              <w:rPr>
                <w:i/>
                <w:iCs/>
                <w:sz w:val="20"/>
              </w:rPr>
              <w:t>Contextual Knowledge</w:t>
            </w:r>
          </w:p>
        </w:tc>
      </w:tr>
      <w:tr w:rsidR="007711D3" w14:paraId="7BBEB8D5" w14:textId="77777777" w:rsidTr="007711D3">
        <w:trPr>
          <w:trHeight w:val="390"/>
        </w:trPr>
        <w:tc>
          <w:tcPr>
            <w:tcW w:w="2126" w:type="dxa"/>
            <w:vMerge/>
            <w:tcBorders>
              <w:left w:val="single" w:sz="4" w:space="0" w:color="auto"/>
              <w:right w:val="single" w:sz="4" w:space="0" w:color="auto"/>
            </w:tcBorders>
            <w:vAlign w:val="center"/>
          </w:tcPr>
          <w:p w14:paraId="0F3F971E" w14:textId="77777777" w:rsidR="007711D3" w:rsidRPr="00F85DF7" w:rsidRDefault="007711D3" w:rsidP="004C629D">
            <w:pPr>
              <w:spacing w:line="360" w:lineRule="auto"/>
              <w:jc w:val="center"/>
              <w:rPr>
                <w:sz w:val="20"/>
              </w:rPr>
            </w:pPr>
          </w:p>
        </w:tc>
        <w:tc>
          <w:tcPr>
            <w:tcW w:w="2835" w:type="dxa"/>
            <w:vMerge/>
            <w:tcBorders>
              <w:left w:val="single" w:sz="4" w:space="0" w:color="auto"/>
            </w:tcBorders>
            <w:vAlign w:val="center"/>
          </w:tcPr>
          <w:p w14:paraId="15951CBD" w14:textId="77777777" w:rsidR="007711D3" w:rsidRPr="00F85DF7" w:rsidRDefault="007711D3" w:rsidP="009B04FC">
            <w:pPr>
              <w:spacing w:line="360" w:lineRule="auto"/>
              <w:jc w:val="center"/>
              <w:rPr>
                <w:i/>
                <w:iCs/>
                <w:sz w:val="20"/>
              </w:rPr>
            </w:pPr>
          </w:p>
        </w:tc>
      </w:tr>
      <w:tr w:rsidR="007711D3" w14:paraId="3B975B6E" w14:textId="77777777" w:rsidTr="007711D3">
        <w:trPr>
          <w:trHeight w:val="390"/>
        </w:trPr>
        <w:tc>
          <w:tcPr>
            <w:tcW w:w="2126" w:type="dxa"/>
            <w:vMerge/>
            <w:tcBorders>
              <w:left w:val="single" w:sz="4" w:space="0" w:color="auto"/>
              <w:right w:val="single" w:sz="4" w:space="0" w:color="auto"/>
            </w:tcBorders>
            <w:vAlign w:val="center"/>
          </w:tcPr>
          <w:p w14:paraId="10CC42F3" w14:textId="77777777" w:rsidR="007711D3" w:rsidRPr="00F85DF7" w:rsidRDefault="007711D3" w:rsidP="004C629D">
            <w:pPr>
              <w:spacing w:line="360" w:lineRule="auto"/>
              <w:jc w:val="center"/>
              <w:rPr>
                <w:sz w:val="20"/>
              </w:rPr>
            </w:pPr>
          </w:p>
        </w:tc>
        <w:tc>
          <w:tcPr>
            <w:tcW w:w="2835" w:type="dxa"/>
            <w:vMerge w:val="restart"/>
            <w:tcBorders>
              <w:left w:val="single" w:sz="4" w:space="0" w:color="auto"/>
            </w:tcBorders>
            <w:vAlign w:val="center"/>
          </w:tcPr>
          <w:p w14:paraId="07312206" w14:textId="2872CFA6" w:rsidR="007711D3" w:rsidRPr="00F85DF7" w:rsidRDefault="00261D2D" w:rsidP="009B04FC">
            <w:pPr>
              <w:spacing w:line="360" w:lineRule="auto"/>
              <w:jc w:val="center"/>
              <w:rPr>
                <w:i/>
                <w:iCs/>
                <w:sz w:val="20"/>
              </w:rPr>
            </w:pPr>
            <w:r w:rsidRPr="00261D2D">
              <w:rPr>
                <w:i/>
                <w:iCs/>
                <w:sz w:val="20"/>
              </w:rPr>
              <w:t>Mean</w:t>
            </w:r>
            <w:r w:rsidR="007711D3" w:rsidRPr="00F85DF7">
              <w:rPr>
                <w:i/>
                <w:iCs/>
                <w:sz w:val="20"/>
              </w:rPr>
              <w:t>ing Making</w:t>
            </w:r>
          </w:p>
        </w:tc>
      </w:tr>
      <w:tr w:rsidR="007711D3" w14:paraId="02BBFBB1" w14:textId="77777777" w:rsidTr="007711D3">
        <w:trPr>
          <w:trHeight w:val="405"/>
        </w:trPr>
        <w:tc>
          <w:tcPr>
            <w:tcW w:w="2126" w:type="dxa"/>
            <w:vMerge/>
            <w:tcBorders>
              <w:left w:val="single" w:sz="4" w:space="0" w:color="auto"/>
              <w:right w:val="single" w:sz="4" w:space="0" w:color="auto"/>
            </w:tcBorders>
            <w:vAlign w:val="center"/>
          </w:tcPr>
          <w:p w14:paraId="389B6627" w14:textId="77777777" w:rsidR="007711D3" w:rsidRPr="004C629D" w:rsidRDefault="007711D3" w:rsidP="004C629D">
            <w:pPr>
              <w:spacing w:line="360" w:lineRule="auto"/>
              <w:jc w:val="center"/>
              <w:rPr>
                <w:sz w:val="22"/>
              </w:rPr>
            </w:pPr>
          </w:p>
        </w:tc>
        <w:tc>
          <w:tcPr>
            <w:tcW w:w="2835" w:type="dxa"/>
            <w:vMerge/>
            <w:tcBorders>
              <w:left w:val="single" w:sz="4" w:space="0" w:color="auto"/>
            </w:tcBorders>
            <w:vAlign w:val="center"/>
          </w:tcPr>
          <w:p w14:paraId="3CAAB2D2" w14:textId="77777777" w:rsidR="007711D3" w:rsidRDefault="007711D3" w:rsidP="004C629D">
            <w:pPr>
              <w:spacing w:line="360" w:lineRule="auto"/>
              <w:jc w:val="center"/>
              <w:rPr>
                <w:i/>
                <w:iCs/>
                <w:sz w:val="22"/>
              </w:rPr>
            </w:pPr>
          </w:p>
        </w:tc>
      </w:tr>
    </w:tbl>
    <w:p w14:paraId="2D29FFDD" w14:textId="3518B94F" w:rsidR="001D7344" w:rsidRPr="00F85DF7" w:rsidRDefault="001D7344" w:rsidP="001D7344">
      <w:pPr>
        <w:ind w:left="1418"/>
        <w:rPr>
          <w:i/>
          <w:sz w:val="20"/>
        </w:rPr>
      </w:pPr>
      <w:r w:rsidRPr="00F85DF7">
        <w:rPr>
          <w:i/>
          <w:sz w:val="20"/>
        </w:rPr>
        <w:t xml:space="preserve">Sumber : </w:t>
      </w:r>
      <w:sdt>
        <w:sdtPr>
          <w:rPr>
            <w:rFonts w:cs="Times New Roman"/>
            <w:i/>
            <w:color w:val="000000"/>
            <w:sz w:val="20"/>
          </w:rPr>
          <w:tag w:val="MENDELEY_CITATION_v3_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"/>
          <w:id w:val="835040866"/>
        </w:sdtPr>
        <w:sdtContent>
          <w:r w:rsidR="004A1B42" w:rsidRPr="004A1B42">
            <w:rPr>
              <w:rFonts w:cs="Times New Roman"/>
              <w:i/>
              <w:color w:val="000000"/>
              <w:sz w:val="20"/>
            </w:rPr>
            <w:t>(Susilawati et al ., 2021)</w:t>
          </w:r>
        </w:sdtContent>
      </w:sdt>
    </w:p>
    <w:p w14:paraId="4927625F" w14:textId="3DF4A7EC" w:rsidR="009F76CF" w:rsidRDefault="009F76CF" w:rsidP="00E772DA">
      <w:pPr>
        <w:pStyle w:val="Heading3"/>
      </w:pPr>
      <w:bookmarkStart w:id="39" w:name="_Toc220687769"/>
      <w:r>
        <w:t>3.1.2 Variabel Dependen</w:t>
      </w:r>
      <w:bookmarkEnd w:id="39"/>
    </w:p>
    <w:p w14:paraId="6EB389F6" w14:textId="11DCEEAA" w:rsidR="00FD3877" w:rsidRPr="00FD3877" w:rsidRDefault="00B1453A" w:rsidP="00FD64C7">
      <w:pPr>
        <w:spacing w:after="0" w:line="480" w:lineRule="auto"/>
        <w:ind w:firstLine="567"/>
        <w:jc w:val="both"/>
      </w:pPr>
      <w:r>
        <w:t xml:space="preserve">Variabel dependen adalah variabel yang dipengaruhi atau menjadi akibat dari adanya variabel independen dalam suatu penelitian. Variabel ini sering disebut juga sebagai variabel terikat, karena nilainya tergantung pada perubahan atau pengaruh yang diberikan oleh variabel bebas. Dalam penelitian kuantitatif, variabel dependen menjadi fokus utama yang ingin dijelaskan atau diprediksi oleh peneliti </w:t>
      </w:r>
    </w:p>
    <w:p w14:paraId="06F5AF9B" w14:textId="77777777" w:rsidR="009F76CF" w:rsidRDefault="009F76CF" w:rsidP="00FD64C7">
      <w:pPr>
        <w:pStyle w:val="Heading4"/>
        <w:spacing w:line="480" w:lineRule="auto"/>
        <w:ind w:left="0"/>
      </w:pPr>
      <w:r>
        <w:t xml:space="preserve">3.1.2.1 Kepatuhan Wajib Pajak </w:t>
      </w:r>
    </w:p>
    <w:p w14:paraId="1A5E7FAA" w14:textId="77777777" w:rsidR="007009DB" w:rsidRDefault="007009DB" w:rsidP="00FD64C7">
      <w:pPr>
        <w:pStyle w:val="Heading4"/>
        <w:spacing w:line="480" w:lineRule="auto"/>
        <w:ind w:left="0" w:firstLine="567"/>
        <w:jc w:val="both"/>
        <w:rPr>
          <w:b w:val="0"/>
          <w:bCs/>
        </w:rPr>
      </w:pPr>
      <w:r>
        <w:rPr>
          <w:b w:val="0"/>
          <w:bCs/>
        </w:rPr>
        <w:t xml:space="preserve">Kepatuhan wajib pajak merupakan kemauan atau kesadaran seorang wajib pajak dalam memenuhi kewajiban </w:t>
      </w:r>
      <w:r w:rsidR="004E35CB">
        <w:rPr>
          <w:b w:val="0"/>
          <w:bCs/>
        </w:rPr>
        <w:t>pajaknya</w:t>
      </w:r>
      <w:r>
        <w:rPr>
          <w:b w:val="0"/>
          <w:bCs/>
        </w:rPr>
        <w:t xml:space="preserve"> sesuai dengan </w:t>
      </w:r>
      <w:r w:rsidR="004E35CB">
        <w:rPr>
          <w:b w:val="0"/>
          <w:bCs/>
        </w:rPr>
        <w:t>ketentuan</w:t>
      </w:r>
      <w:r>
        <w:rPr>
          <w:b w:val="0"/>
          <w:bCs/>
        </w:rPr>
        <w:t xml:space="preserve"> yang telah ditetapkan tanpa ada paksaan dan secara tepat waktu. Tingkat kepatuhan ini memiliki peran penting, yaitu sebagai pilar utama dalam mendukung pertumbuhan ekonomi berkelanjutan dan kestabilan fiskal suatu negara. Tingkat kepatuhan menggambarkan seberapa besar peran atau kontribusi aktif wajib pajak terhadap sistem perpajakan negara. Terdapat dua jenis kepatuhan dalam pajak yaitu kepatuhan formal dan kepatuhan material. Adapun indikator dalam mengukur kepatuhan wajib pajak, yaitu:</w:t>
      </w:r>
    </w:p>
    <w:p w14:paraId="4C129CF5" w14:textId="77777777" w:rsidR="00570F97" w:rsidRDefault="00570F97" w:rsidP="002E0921">
      <w:pPr>
        <w:pStyle w:val="Caption"/>
        <w:ind w:left="851"/>
        <w:rPr>
          <w:b/>
          <w:i w:val="0"/>
          <w:color w:val="auto"/>
          <w:sz w:val="22"/>
          <w:szCs w:val="22"/>
        </w:rPr>
      </w:pPr>
      <w:r>
        <w:rPr>
          <w:b/>
          <w:i w:val="0"/>
          <w:color w:val="auto"/>
          <w:sz w:val="22"/>
          <w:szCs w:val="22"/>
        </w:rPr>
        <w:br w:type="page"/>
      </w:r>
    </w:p>
    <w:p w14:paraId="5BF2DB54" w14:textId="64439DC2" w:rsidR="00585854" w:rsidRPr="00524E3D" w:rsidRDefault="002E0921" w:rsidP="002E0921">
      <w:pPr>
        <w:pStyle w:val="Caption"/>
        <w:ind w:left="851"/>
        <w:rPr>
          <w:b/>
          <w:bCs/>
          <w:i w:val="0"/>
          <w:iCs w:val="0"/>
          <w:color w:val="auto"/>
          <w:sz w:val="22"/>
          <w:szCs w:val="22"/>
        </w:rPr>
      </w:pPr>
      <w:bookmarkStart w:id="40" w:name="_Toc216996677"/>
      <w:r w:rsidRPr="00524E3D">
        <w:rPr>
          <w:b/>
          <w:i w:val="0"/>
          <w:color w:val="auto"/>
          <w:sz w:val="22"/>
          <w:szCs w:val="22"/>
        </w:rPr>
        <w:lastRenderedPageBreak/>
        <w:t xml:space="preserve">Tabel 3. </w:t>
      </w:r>
      <w:r w:rsidRPr="00524E3D">
        <w:rPr>
          <w:b/>
          <w:i w:val="0"/>
          <w:color w:val="auto"/>
          <w:sz w:val="22"/>
          <w:szCs w:val="22"/>
        </w:rPr>
        <w:fldChar w:fldCharType="begin"/>
      </w:r>
      <w:r w:rsidRPr="00524E3D">
        <w:rPr>
          <w:b/>
          <w:i w:val="0"/>
          <w:color w:val="auto"/>
          <w:sz w:val="22"/>
          <w:szCs w:val="22"/>
        </w:rPr>
        <w:instrText xml:space="preserve"> SEQ Tabel_3. \* ARABIC </w:instrText>
      </w:r>
      <w:r w:rsidRPr="00524E3D">
        <w:rPr>
          <w:b/>
          <w:i w:val="0"/>
          <w:color w:val="auto"/>
          <w:sz w:val="22"/>
          <w:szCs w:val="22"/>
        </w:rPr>
        <w:fldChar w:fldCharType="separate"/>
      </w:r>
      <w:r w:rsidR="00BA0860">
        <w:rPr>
          <w:b/>
          <w:i w:val="0"/>
          <w:noProof/>
          <w:color w:val="auto"/>
          <w:sz w:val="22"/>
          <w:szCs w:val="22"/>
        </w:rPr>
        <w:t>5</w:t>
      </w:r>
      <w:r w:rsidRPr="00524E3D">
        <w:rPr>
          <w:b/>
          <w:i w:val="0"/>
          <w:color w:val="auto"/>
          <w:sz w:val="22"/>
          <w:szCs w:val="22"/>
        </w:rPr>
        <w:fldChar w:fldCharType="end"/>
      </w:r>
      <w:r w:rsidRPr="00524E3D">
        <w:rPr>
          <w:b/>
          <w:i w:val="0"/>
          <w:color w:val="auto"/>
          <w:sz w:val="22"/>
          <w:szCs w:val="22"/>
        </w:rPr>
        <w:t xml:space="preserve"> </w:t>
      </w:r>
      <w:r w:rsidR="00585854" w:rsidRPr="00524E3D">
        <w:rPr>
          <w:b/>
          <w:bCs/>
          <w:i w:val="0"/>
          <w:iCs w:val="0"/>
          <w:color w:val="auto"/>
          <w:sz w:val="22"/>
          <w:szCs w:val="22"/>
        </w:rPr>
        <w:t>Indikator Operasional Variabel Kepatuhan Wajib Pajak</w:t>
      </w:r>
      <w:bookmarkEnd w:id="40"/>
    </w:p>
    <w:tbl>
      <w:tblPr>
        <w:tblStyle w:val="TableGrid"/>
        <w:tblW w:w="0" w:type="auto"/>
        <w:tblInd w:w="1668" w:type="dxa"/>
        <w:tblLook w:val="04A0" w:firstRow="1" w:lastRow="0" w:firstColumn="1" w:lastColumn="0" w:noHBand="0" w:noVBand="1"/>
      </w:tblPr>
      <w:tblGrid>
        <w:gridCol w:w="2126"/>
        <w:gridCol w:w="2835"/>
      </w:tblGrid>
      <w:tr w:rsidR="007711D3" w14:paraId="65E6A98E" w14:textId="77777777" w:rsidTr="006C0278">
        <w:tc>
          <w:tcPr>
            <w:tcW w:w="2126" w:type="dxa"/>
            <w:tcBorders>
              <w:bottom w:val="single" w:sz="4" w:space="0" w:color="auto"/>
            </w:tcBorders>
          </w:tcPr>
          <w:p w14:paraId="0ED5147D" w14:textId="77777777" w:rsidR="007711D3" w:rsidRPr="00F85DF7" w:rsidRDefault="007711D3" w:rsidP="007009DB">
            <w:pPr>
              <w:pStyle w:val="Heading4"/>
              <w:ind w:left="0"/>
              <w:jc w:val="center"/>
              <w:outlineLvl w:val="3"/>
              <w:rPr>
                <w:b w:val="0"/>
                <w:bCs/>
                <w:sz w:val="20"/>
              </w:rPr>
            </w:pPr>
            <w:r w:rsidRPr="00F85DF7">
              <w:rPr>
                <w:b w:val="0"/>
                <w:bCs/>
                <w:sz w:val="20"/>
              </w:rPr>
              <w:t>Variabel</w:t>
            </w:r>
          </w:p>
        </w:tc>
        <w:tc>
          <w:tcPr>
            <w:tcW w:w="2835" w:type="dxa"/>
            <w:tcBorders>
              <w:bottom w:val="single" w:sz="4" w:space="0" w:color="auto"/>
            </w:tcBorders>
          </w:tcPr>
          <w:p w14:paraId="1F7FB343" w14:textId="77777777" w:rsidR="007711D3" w:rsidRPr="00F85DF7" w:rsidRDefault="007711D3" w:rsidP="007009DB">
            <w:pPr>
              <w:pStyle w:val="Heading4"/>
              <w:ind w:left="0"/>
              <w:jc w:val="center"/>
              <w:outlineLvl w:val="3"/>
              <w:rPr>
                <w:b w:val="0"/>
                <w:bCs/>
                <w:sz w:val="20"/>
              </w:rPr>
            </w:pPr>
            <w:r w:rsidRPr="00F85DF7">
              <w:rPr>
                <w:b w:val="0"/>
                <w:bCs/>
                <w:sz w:val="20"/>
              </w:rPr>
              <w:t>Interval</w:t>
            </w:r>
          </w:p>
        </w:tc>
      </w:tr>
      <w:tr w:rsidR="007711D3" w14:paraId="240FFA76" w14:textId="77777777" w:rsidTr="006C0278">
        <w:trPr>
          <w:trHeight w:val="253"/>
        </w:trPr>
        <w:tc>
          <w:tcPr>
            <w:tcW w:w="2126" w:type="dxa"/>
            <w:vMerge w:val="restart"/>
            <w:tcBorders>
              <w:top w:val="single" w:sz="4" w:space="0" w:color="auto"/>
              <w:left w:val="single" w:sz="4" w:space="0" w:color="auto"/>
              <w:right w:val="single" w:sz="4" w:space="0" w:color="auto"/>
            </w:tcBorders>
            <w:vAlign w:val="center"/>
          </w:tcPr>
          <w:p w14:paraId="5D03A30C" w14:textId="7B138DC7" w:rsidR="007711D3" w:rsidRPr="00F85DF7" w:rsidRDefault="007711D3" w:rsidP="001B6F2B">
            <w:pPr>
              <w:pStyle w:val="Heading4"/>
              <w:ind w:left="0"/>
              <w:jc w:val="center"/>
              <w:outlineLvl w:val="3"/>
              <w:rPr>
                <w:b w:val="0"/>
                <w:bCs/>
                <w:sz w:val="20"/>
              </w:rPr>
            </w:pPr>
            <w:r w:rsidRPr="00F85DF7">
              <w:rPr>
                <w:b w:val="0"/>
                <w:bCs/>
                <w:sz w:val="20"/>
              </w:rPr>
              <w:t xml:space="preserve">Kepatuhan Wajib Pajak </w:t>
            </w:r>
            <w:sdt>
              <w:sdtPr>
                <w:rPr>
                  <w:rFonts w:cs="Times New Roman"/>
                  <w:b w:val="0"/>
                  <w:bCs/>
                  <w:color w:val="000000"/>
                  <w:sz w:val="20"/>
                </w:rPr>
                <w:tag w:val="MENDELEY_CITATION_v3_eyJjaXRhdGlvbklEIjoiTUVOREVMRVlfQ0lUQVRJT05fNmJiZTNlYmQtYjFmZS00ZGEzLTljYjctODFkNDFiZTJmMWVk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
                <w:id w:val="-1580284542"/>
              </w:sdtPr>
              <w:sdtContent>
                <w:r w:rsidR="004A1B42" w:rsidRPr="004A1B42">
                  <w:rPr>
                    <w:rFonts w:cs="Times New Roman"/>
                    <w:b w:val="0"/>
                    <w:bCs/>
                    <w:color w:val="000000"/>
                    <w:sz w:val="20"/>
                  </w:rPr>
                  <w:t>(Utami, 2018)</w:t>
                </w:r>
              </w:sdtContent>
            </w:sdt>
          </w:p>
        </w:tc>
        <w:tc>
          <w:tcPr>
            <w:tcW w:w="2835" w:type="dxa"/>
            <w:vMerge w:val="restart"/>
            <w:tcBorders>
              <w:top w:val="single" w:sz="4" w:space="0" w:color="auto"/>
              <w:left w:val="single" w:sz="4" w:space="0" w:color="auto"/>
              <w:right w:val="single" w:sz="4" w:space="0" w:color="auto"/>
            </w:tcBorders>
            <w:vAlign w:val="center"/>
          </w:tcPr>
          <w:p w14:paraId="6F92EF54" w14:textId="77777777" w:rsidR="007711D3" w:rsidRPr="00F85DF7" w:rsidRDefault="007711D3" w:rsidP="001B6F2B">
            <w:pPr>
              <w:pStyle w:val="Heading4"/>
              <w:ind w:left="0"/>
              <w:jc w:val="center"/>
              <w:outlineLvl w:val="3"/>
              <w:rPr>
                <w:b w:val="0"/>
                <w:bCs/>
                <w:sz w:val="20"/>
              </w:rPr>
            </w:pPr>
            <w:r w:rsidRPr="00F85DF7">
              <w:rPr>
                <w:b w:val="0"/>
                <w:bCs/>
                <w:sz w:val="20"/>
              </w:rPr>
              <w:t>Kepatuhan Material</w:t>
            </w:r>
          </w:p>
        </w:tc>
      </w:tr>
      <w:tr w:rsidR="007711D3" w14:paraId="514D07CF" w14:textId="77777777" w:rsidTr="006C0278">
        <w:trPr>
          <w:trHeight w:val="293"/>
        </w:trPr>
        <w:tc>
          <w:tcPr>
            <w:tcW w:w="2126" w:type="dxa"/>
            <w:vMerge/>
            <w:tcBorders>
              <w:left w:val="single" w:sz="4" w:space="0" w:color="auto"/>
              <w:right w:val="single" w:sz="4" w:space="0" w:color="auto"/>
            </w:tcBorders>
            <w:vAlign w:val="center"/>
          </w:tcPr>
          <w:p w14:paraId="140836BE" w14:textId="77777777" w:rsidR="007711D3" w:rsidRPr="00F85DF7" w:rsidRDefault="007711D3" w:rsidP="001B6F2B">
            <w:pPr>
              <w:pStyle w:val="Heading4"/>
              <w:ind w:left="0"/>
              <w:jc w:val="center"/>
              <w:outlineLvl w:val="3"/>
              <w:rPr>
                <w:b w:val="0"/>
                <w:bCs/>
                <w:sz w:val="20"/>
              </w:rPr>
            </w:pPr>
          </w:p>
        </w:tc>
        <w:tc>
          <w:tcPr>
            <w:tcW w:w="2835" w:type="dxa"/>
            <w:vMerge/>
            <w:tcBorders>
              <w:left w:val="single" w:sz="4" w:space="0" w:color="auto"/>
              <w:right w:val="single" w:sz="4" w:space="0" w:color="auto"/>
            </w:tcBorders>
            <w:vAlign w:val="center"/>
          </w:tcPr>
          <w:p w14:paraId="1A28E181" w14:textId="77777777" w:rsidR="007711D3" w:rsidRPr="00F85DF7" w:rsidRDefault="007711D3" w:rsidP="001B6F2B">
            <w:pPr>
              <w:pStyle w:val="Heading4"/>
              <w:ind w:left="0"/>
              <w:jc w:val="center"/>
              <w:outlineLvl w:val="3"/>
              <w:rPr>
                <w:b w:val="0"/>
                <w:bCs/>
                <w:sz w:val="20"/>
              </w:rPr>
            </w:pPr>
          </w:p>
        </w:tc>
      </w:tr>
      <w:tr w:rsidR="007711D3" w14:paraId="2CB93E2A" w14:textId="77777777" w:rsidTr="006C0278">
        <w:trPr>
          <w:trHeight w:val="293"/>
        </w:trPr>
        <w:tc>
          <w:tcPr>
            <w:tcW w:w="2126" w:type="dxa"/>
            <w:vMerge/>
            <w:tcBorders>
              <w:left w:val="single" w:sz="4" w:space="0" w:color="auto"/>
              <w:right w:val="single" w:sz="4" w:space="0" w:color="auto"/>
            </w:tcBorders>
            <w:vAlign w:val="center"/>
          </w:tcPr>
          <w:p w14:paraId="13315E5A" w14:textId="77777777" w:rsidR="007711D3" w:rsidRPr="00F85DF7" w:rsidRDefault="007711D3" w:rsidP="001B6F2B">
            <w:pPr>
              <w:pStyle w:val="Heading4"/>
              <w:ind w:left="0"/>
              <w:jc w:val="center"/>
              <w:outlineLvl w:val="3"/>
              <w:rPr>
                <w:b w:val="0"/>
                <w:bCs/>
                <w:sz w:val="20"/>
              </w:rPr>
            </w:pPr>
          </w:p>
        </w:tc>
        <w:tc>
          <w:tcPr>
            <w:tcW w:w="2835" w:type="dxa"/>
            <w:vMerge/>
            <w:tcBorders>
              <w:left w:val="single" w:sz="4" w:space="0" w:color="auto"/>
              <w:bottom w:val="single" w:sz="4" w:space="0" w:color="auto"/>
              <w:right w:val="single" w:sz="4" w:space="0" w:color="auto"/>
            </w:tcBorders>
            <w:vAlign w:val="center"/>
          </w:tcPr>
          <w:p w14:paraId="67FD677A" w14:textId="77777777" w:rsidR="007711D3" w:rsidRPr="00F85DF7" w:rsidRDefault="007711D3" w:rsidP="001B6F2B">
            <w:pPr>
              <w:pStyle w:val="Heading4"/>
              <w:ind w:left="0"/>
              <w:jc w:val="center"/>
              <w:outlineLvl w:val="3"/>
              <w:rPr>
                <w:b w:val="0"/>
                <w:bCs/>
                <w:sz w:val="20"/>
              </w:rPr>
            </w:pPr>
          </w:p>
        </w:tc>
      </w:tr>
      <w:tr w:rsidR="007711D3" w14:paraId="0E29963A" w14:textId="77777777" w:rsidTr="006C0278">
        <w:trPr>
          <w:trHeight w:val="293"/>
        </w:trPr>
        <w:tc>
          <w:tcPr>
            <w:tcW w:w="2126" w:type="dxa"/>
            <w:vMerge/>
            <w:tcBorders>
              <w:left w:val="single" w:sz="4" w:space="0" w:color="auto"/>
              <w:right w:val="single" w:sz="4" w:space="0" w:color="auto"/>
            </w:tcBorders>
            <w:vAlign w:val="center"/>
          </w:tcPr>
          <w:p w14:paraId="5992A94C" w14:textId="77777777" w:rsidR="007711D3" w:rsidRPr="00F85DF7" w:rsidRDefault="007711D3" w:rsidP="001B6F2B">
            <w:pPr>
              <w:pStyle w:val="Heading4"/>
              <w:ind w:left="0"/>
              <w:jc w:val="center"/>
              <w:outlineLvl w:val="3"/>
              <w:rPr>
                <w:b w:val="0"/>
                <w:bCs/>
                <w:sz w:val="20"/>
              </w:rPr>
            </w:pPr>
          </w:p>
        </w:tc>
        <w:tc>
          <w:tcPr>
            <w:tcW w:w="2835" w:type="dxa"/>
            <w:vMerge w:val="restart"/>
            <w:tcBorders>
              <w:top w:val="single" w:sz="4" w:space="0" w:color="auto"/>
              <w:left w:val="single" w:sz="4" w:space="0" w:color="auto"/>
              <w:right w:val="single" w:sz="4" w:space="0" w:color="auto"/>
            </w:tcBorders>
            <w:vAlign w:val="center"/>
          </w:tcPr>
          <w:p w14:paraId="6A75B2DB" w14:textId="77777777" w:rsidR="007711D3" w:rsidRPr="00F85DF7" w:rsidRDefault="007711D3" w:rsidP="001B6F2B">
            <w:pPr>
              <w:pStyle w:val="Heading4"/>
              <w:ind w:left="0"/>
              <w:jc w:val="center"/>
              <w:outlineLvl w:val="3"/>
              <w:rPr>
                <w:b w:val="0"/>
                <w:bCs/>
                <w:sz w:val="20"/>
              </w:rPr>
            </w:pPr>
            <w:r w:rsidRPr="00F85DF7">
              <w:rPr>
                <w:b w:val="0"/>
                <w:bCs/>
                <w:sz w:val="20"/>
              </w:rPr>
              <w:t>Kepatuhan Formal</w:t>
            </w:r>
          </w:p>
        </w:tc>
      </w:tr>
      <w:tr w:rsidR="007711D3" w14:paraId="79D2770A" w14:textId="77777777" w:rsidTr="006C0278">
        <w:trPr>
          <w:trHeight w:val="300"/>
        </w:trPr>
        <w:tc>
          <w:tcPr>
            <w:tcW w:w="2126" w:type="dxa"/>
            <w:vMerge/>
            <w:tcBorders>
              <w:left w:val="single" w:sz="4" w:space="0" w:color="auto"/>
              <w:right w:val="single" w:sz="4" w:space="0" w:color="auto"/>
            </w:tcBorders>
            <w:vAlign w:val="center"/>
          </w:tcPr>
          <w:p w14:paraId="6C74DC40" w14:textId="77777777" w:rsidR="007711D3" w:rsidRPr="007009DB" w:rsidRDefault="007711D3" w:rsidP="001B6F2B">
            <w:pPr>
              <w:pStyle w:val="Heading4"/>
              <w:ind w:left="0"/>
              <w:jc w:val="center"/>
              <w:outlineLvl w:val="3"/>
              <w:rPr>
                <w:b w:val="0"/>
                <w:bCs/>
                <w:sz w:val="22"/>
              </w:rPr>
            </w:pPr>
          </w:p>
        </w:tc>
        <w:tc>
          <w:tcPr>
            <w:tcW w:w="2835" w:type="dxa"/>
            <w:vMerge/>
            <w:tcBorders>
              <w:left w:val="single" w:sz="4" w:space="0" w:color="auto"/>
              <w:right w:val="single" w:sz="4" w:space="0" w:color="auto"/>
            </w:tcBorders>
            <w:vAlign w:val="center"/>
          </w:tcPr>
          <w:p w14:paraId="5A327165" w14:textId="77777777" w:rsidR="007711D3" w:rsidRPr="007009DB" w:rsidRDefault="007711D3" w:rsidP="001B6F2B">
            <w:pPr>
              <w:pStyle w:val="Heading4"/>
              <w:ind w:left="0"/>
              <w:jc w:val="center"/>
              <w:outlineLvl w:val="3"/>
              <w:rPr>
                <w:b w:val="0"/>
                <w:bCs/>
                <w:sz w:val="22"/>
              </w:rPr>
            </w:pPr>
          </w:p>
        </w:tc>
      </w:tr>
      <w:tr w:rsidR="007711D3" w14:paraId="615E290D" w14:textId="77777777" w:rsidTr="006C0278">
        <w:trPr>
          <w:trHeight w:val="300"/>
        </w:trPr>
        <w:tc>
          <w:tcPr>
            <w:tcW w:w="2126" w:type="dxa"/>
            <w:vMerge/>
            <w:tcBorders>
              <w:left w:val="single" w:sz="4" w:space="0" w:color="auto"/>
              <w:bottom w:val="single" w:sz="4" w:space="0" w:color="auto"/>
              <w:right w:val="single" w:sz="4" w:space="0" w:color="auto"/>
            </w:tcBorders>
            <w:vAlign w:val="center"/>
          </w:tcPr>
          <w:p w14:paraId="1A2DBFC8" w14:textId="77777777" w:rsidR="007711D3" w:rsidRPr="007009DB" w:rsidRDefault="007711D3" w:rsidP="001B6F2B">
            <w:pPr>
              <w:pStyle w:val="Heading4"/>
              <w:ind w:left="0"/>
              <w:jc w:val="center"/>
              <w:outlineLvl w:val="3"/>
              <w:rPr>
                <w:b w:val="0"/>
                <w:bCs/>
                <w:sz w:val="22"/>
              </w:rPr>
            </w:pPr>
          </w:p>
        </w:tc>
        <w:tc>
          <w:tcPr>
            <w:tcW w:w="2835" w:type="dxa"/>
            <w:vMerge/>
            <w:tcBorders>
              <w:left w:val="single" w:sz="4" w:space="0" w:color="auto"/>
              <w:bottom w:val="single" w:sz="4" w:space="0" w:color="auto"/>
              <w:right w:val="single" w:sz="4" w:space="0" w:color="auto"/>
            </w:tcBorders>
            <w:vAlign w:val="center"/>
          </w:tcPr>
          <w:p w14:paraId="68232CF4" w14:textId="77777777" w:rsidR="007711D3" w:rsidRPr="007009DB" w:rsidRDefault="007711D3" w:rsidP="001B6F2B">
            <w:pPr>
              <w:pStyle w:val="Heading4"/>
              <w:ind w:left="0"/>
              <w:jc w:val="center"/>
              <w:outlineLvl w:val="3"/>
              <w:rPr>
                <w:b w:val="0"/>
                <w:bCs/>
                <w:sz w:val="22"/>
              </w:rPr>
            </w:pPr>
          </w:p>
        </w:tc>
      </w:tr>
    </w:tbl>
    <w:p w14:paraId="7F05F451" w14:textId="684E8E23" w:rsidR="00DE4197" w:rsidRPr="00F85DF7" w:rsidRDefault="001D7344" w:rsidP="001D7344">
      <w:pPr>
        <w:ind w:left="1560"/>
        <w:jc w:val="both"/>
        <w:rPr>
          <w:i/>
          <w:sz w:val="20"/>
        </w:rPr>
      </w:pPr>
      <w:r w:rsidRPr="00F85DF7">
        <w:rPr>
          <w:i/>
          <w:sz w:val="20"/>
        </w:rPr>
        <w:t xml:space="preserve">Sumber : </w:t>
      </w:r>
      <w:sdt>
        <w:sdtPr>
          <w:rPr>
            <w:rFonts w:cs="Times New Roman"/>
            <w:i/>
            <w:color w:val="000000"/>
            <w:sz w:val="20"/>
          </w:rPr>
          <w:tag w:val="MENDELEY_CITATION_v3_eyJjaXRhdGlvbklEIjoiTUVOREVMRVlfQ0lUQVRJT05fMTI5YjJiMDctMWVhMy00ZGMwLWE0NGEtNWEzMmJjNzVhMzQ3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
          <w:id w:val="1964076224"/>
        </w:sdtPr>
        <w:sdtContent>
          <w:r w:rsidR="004A1B42" w:rsidRPr="004A1B42">
            <w:rPr>
              <w:rFonts w:cs="Times New Roman"/>
              <w:i/>
              <w:color w:val="000000"/>
              <w:sz w:val="20"/>
            </w:rPr>
            <w:t>(Utami, 2018)</w:t>
          </w:r>
        </w:sdtContent>
      </w:sdt>
    </w:p>
    <w:p w14:paraId="3087A4DC" w14:textId="77777777" w:rsidR="00980867" w:rsidRDefault="00980867" w:rsidP="00E22BAA">
      <w:pPr>
        <w:pStyle w:val="Heading2"/>
        <w:spacing w:line="480" w:lineRule="auto"/>
        <w:jc w:val="both"/>
      </w:pPr>
      <w:bookmarkStart w:id="41" w:name="_Toc220687770"/>
      <w:r>
        <w:t>3.2 Populasi dan Sampel</w:t>
      </w:r>
      <w:bookmarkEnd w:id="41"/>
    </w:p>
    <w:p w14:paraId="5ECC6922" w14:textId="77777777" w:rsidR="00980867" w:rsidRPr="00FE218B" w:rsidRDefault="00980867" w:rsidP="00E772DA">
      <w:pPr>
        <w:pStyle w:val="Heading3"/>
      </w:pPr>
      <w:bookmarkStart w:id="42" w:name="_Toc220687771"/>
      <w:r w:rsidRPr="00FE218B">
        <w:t>3.2.1 Populasi</w:t>
      </w:r>
      <w:bookmarkEnd w:id="42"/>
    </w:p>
    <w:p w14:paraId="62EA15B1" w14:textId="1D4ADA92" w:rsidR="00FE218B" w:rsidRDefault="00FE218B" w:rsidP="00FD64C7">
      <w:pPr>
        <w:spacing w:after="0" w:line="480" w:lineRule="auto"/>
        <w:ind w:firstLine="567"/>
        <w:jc w:val="both"/>
      </w:pPr>
      <w:r>
        <w:t xml:space="preserve">Populasi merupakan sebuah wilayah atau suatu kelompok, objek ataupun subjek, peristiwa yang memiliki </w:t>
      </w:r>
      <w:r w:rsidR="004E35CB">
        <w:t>ciri khas</w:t>
      </w:r>
      <w:r>
        <w:t xml:space="preserve"> tertentu dan </w:t>
      </w:r>
      <w:r w:rsidR="00252852">
        <w:t>dijadikan sebagai</w:t>
      </w:r>
      <w:r>
        <w:t xml:space="preserve"> dasar utama didalam </w:t>
      </w:r>
      <w:r w:rsidR="00252852">
        <w:t>sebuah</w:t>
      </w:r>
      <w:r>
        <w:t xml:space="preserve"> penelitian</w:t>
      </w:r>
      <w:r w:rsidR="00252852">
        <w:t>.</w:t>
      </w:r>
      <w:r>
        <w:t xml:space="preserve"> </w:t>
      </w:r>
    </w:p>
    <w:p w14:paraId="494F070F" w14:textId="65613C30" w:rsidR="00FE218B" w:rsidRDefault="00FE218B" w:rsidP="00FD64C7">
      <w:pPr>
        <w:spacing w:after="0" w:line="480" w:lineRule="auto"/>
        <w:ind w:firstLine="567"/>
        <w:jc w:val="both"/>
      </w:pPr>
      <w:r>
        <w:t xml:space="preserve">Dalam penelitian ini, populasi yang dipergunakan merupakan para wajib pajak orang pribadi yang berada di Samarinda dan sudah terdaftar di KPP Samarinda </w:t>
      </w:r>
      <w:r w:rsidR="007D4E0A">
        <w:t>Ilir</w:t>
      </w:r>
      <w:r>
        <w:t xml:space="preserve">. </w:t>
      </w:r>
      <w:r w:rsidR="005F681F">
        <w:t>Berdasarkan data yang di dapat dari KPP Pratama Samarinda jumlah Wajib Pajak Orang Pribadi yang terdaftar pada tahun 2024 adalah sebanyak 117.446.</w:t>
      </w:r>
    </w:p>
    <w:p w14:paraId="77CEA988" w14:textId="77777777" w:rsidR="00FE218B" w:rsidRDefault="00FE218B" w:rsidP="00E772DA">
      <w:pPr>
        <w:pStyle w:val="Heading3"/>
      </w:pPr>
      <w:bookmarkStart w:id="43" w:name="_Toc220687772"/>
      <w:r>
        <w:t>3.2.2 Sampel</w:t>
      </w:r>
      <w:bookmarkEnd w:id="43"/>
    </w:p>
    <w:p w14:paraId="4E4AB380" w14:textId="37CEABB6" w:rsidR="00533EFC" w:rsidRDefault="00FE218B" w:rsidP="00FD64C7">
      <w:pPr>
        <w:spacing w:after="0" w:line="480" w:lineRule="auto"/>
        <w:ind w:firstLine="567"/>
        <w:jc w:val="both"/>
        <w:rPr>
          <w:color w:val="000000"/>
        </w:rPr>
      </w:pPr>
      <w:r>
        <w:t xml:space="preserve">Sampel merupakan sebagian dari populasi yang dipilih untuk mewakili karakteristik populasi tersebut. </w:t>
      </w:r>
      <w:r w:rsidR="00252852">
        <w:t>sampel merupakan bagian dari populasi yang memiliki karakteristik khusus tertentu</w:t>
      </w:r>
      <w:r w:rsidR="00C70F9A">
        <w:t xml:space="preserve"> </w:t>
      </w:r>
      <w:sdt>
        <w:sdtPr>
          <w:rPr>
            <w:rFonts w:cs="Times New Roman"/>
            <w:color w:val="000000"/>
          </w:rPr>
          <w:tag w:val="MENDELEY_CITATION_v3_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
          <w:id w:val="979955171"/>
        </w:sdtPr>
        <w:sdtContent>
          <w:r w:rsidR="004A1B42" w:rsidRPr="004A1B42">
            <w:rPr>
              <w:rFonts w:eastAsia="Times New Roman" w:cs="Times New Roman"/>
              <w:color w:val="000000"/>
            </w:rPr>
            <w:t>(Novia &amp; Purba, 2018)</w:t>
          </w:r>
        </w:sdtContent>
      </w:sdt>
      <w:r w:rsidR="00533EFC">
        <w:rPr>
          <w:color w:val="000000"/>
        </w:rPr>
        <w:t xml:space="preserve">. </w:t>
      </w:r>
    </w:p>
    <w:p w14:paraId="38A9C7CA" w14:textId="77777777" w:rsidR="00F95C06" w:rsidRDefault="009D5395" w:rsidP="00FD64C7">
      <w:pPr>
        <w:spacing w:after="0" w:line="480" w:lineRule="auto"/>
        <w:ind w:firstLine="567"/>
        <w:jc w:val="both"/>
        <w:rPr>
          <w:color w:val="000000"/>
        </w:rPr>
      </w:pPr>
      <w:r>
        <w:rPr>
          <w:color w:val="000000"/>
        </w:rPr>
        <w:t>P</w:t>
      </w:r>
      <w:r w:rsidR="00252852">
        <w:rPr>
          <w:color w:val="000000"/>
        </w:rPr>
        <w:t>emilihan</w:t>
      </w:r>
      <w:r w:rsidR="00533EFC">
        <w:rPr>
          <w:color w:val="000000"/>
        </w:rPr>
        <w:t xml:space="preserve"> sampel di</w:t>
      </w:r>
      <w:r w:rsidR="00B26E53">
        <w:rPr>
          <w:color w:val="000000"/>
        </w:rPr>
        <w:t xml:space="preserve"> </w:t>
      </w:r>
      <w:r w:rsidR="00533EFC">
        <w:rPr>
          <w:color w:val="000000"/>
        </w:rPr>
        <w:t xml:space="preserve">dalam penelitian ini dilakukan </w:t>
      </w:r>
      <w:r w:rsidR="00252852">
        <w:rPr>
          <w:color w:val="000000"/>
        </w:rPr>
        <w:t>lewat penggunaan</w:t>
      </w:r>
      <w:r w:rsidR="00533EFC">
        <w:rPr>
          <w:color w:val="000000"/>
        </w:rPr>
        <w:t xml:space="preserve"> teknik </w:t>
      </w:r>
      <w:r w:rsidR="00533EFC" w:rsidRPr="005F681F">
        <w:rPr>
          <w:i/>
          <w:color w:val="000000"/>
        </w:rPr>
        <w:t>purposive sampling</w:t>
      </w:r>
      <w:r w:rsidR="00533EFC">
        <w:rPr>
          <w:color w:val="000000"/>
        </w:rPr>
        <w:t xml:space="preserve">. Teknik </w:t>
      </w:r>
      <w:r w:rsidR="00533EFC" w:rsidRPr="0087788C">
        <w:rPr>
          <w:i/>
          <w:color w:val="000000"/>
        </w:rPr>
        <w:t>purposive sampling</w:t>
      </w:r>
      <w:r w:rsidR="00533EFC">
        <w:rPr>
          <w:color w:val="000000"/>
        </w:rPr>
        <w:t xml:space="preserve"> merupakan teknik pengambilan sampel berdasarkan kriteria tertentu. </w:t>
      </w:r>
      <w:r w:rsidR="00F95C06">
        <w:rPr>
          <w:color w:val="000000"/>
        </w:rPr>
        <w:t>Kriteria yang digunakan dalam penelitian ini adalah:</w:t>
      </w:r>
    </w:p>
    <w:p w14:paraId="6AA2A8B7" w14:textId="77777777" w:rsidR="00F95C06" w:rsidRDefault="00F95C06" w:rsidP="00B20451">
      <w:pPr>
        <w:pStyle w:val="ListParagraph"/>
        <w:numPr>
          <w:ilvl w:val="0"/>
          <w:numId w:val="42"/>
        </w:numPr>
        <w:spacing w:after="0" w:line="480" w:lineRule="auto"/>
        <w:jc w:val="both"/>
        <w:rPr>
          <w:color w:val="000000"/>
        </w:rPr>
      </w:pPr>
      <w:r>
        <w:rPr>
          <w:color w:val="000000"/>
        </w:rPr>
        <w:lastRenderedPageBreak/>
        <w:t>Wajib Pajak Orang Pribadi yang berada di Samarinda dan terdaftar di KPP Pratama Samarinda Ilir.</w:t>
      </w:r>
    </w:p>
    <w:p w14:paraId="0B2F6E65" w14:textId="0352B002" w:rsidR="00F95C06" w:rsidRDefault="00F95C06" w:rsidP="00B20451">
      <w:pPr>
        <w:pStyle w:val="ListParagraph"/>
        <w:numPr>
          <w:ilvl w:val="0"/>
          <w:numId w:val="42"/>
        </w:numPr>
        <w:spacing w:after="0" w:line="480" w:lineRule="auto"/>
        <w:jc w:val="both"/>
        <w:rPr>
          <w:color w:val="000000"/>
        </w:rPr>
      </w:pPr>
      <w:r>
        <w:rPr>
          <w:color w:val="000000"/>
        </w:rPr>
        <w:t xml:space="preserve">Wajib Pajak Orang Pribadi yang memiliki penghasilan </w:t>
      </w:r>
      <w:r w:rsidR="0062394D">
        <w:rPr>
          <w:color w:val="000000"/>
        </w:rPr>
        <w:t>di atas</w:t>
      </w:r>
      <w:r>
        <w:rPr>
          <w:color w:val="000000"/>
        </w:rPr>
        <w:t xml:space="preserve"> Rp 5.000.000.</w:t>
      </w:r>
    </w:p>
    <w:p w14:paraId="7A3A7852" w14:textId="77777777" w:rsidR="007556E9" w:rsidRDefault="00F95C06" w:rsidP="00B20451">
      <w:pPr>
        <w:pStyle w:val="ListParagraph"/>
        <w:numPr>
          <w:ilvl w:val="0"/>
          <w:numId w:val="42"/>
        </w:numPr>
        <w:spacing w:after="0" w:line="480" w:lineRule="auto"/>
        <w:jc w:val="both"/>
        <w:rPr>
          <w:color w:val="000000"/>
        </w:rPr>
      </w:pPr>
      <w:r>
        <w:rPr>
          <w:color w:val="000000"/>
        </w:rPr>
        <w:t>Wajib Pajak Orang Pribadi yang memiliki pekerjaan sebagai Wiraswasta.</w:t>
      </w:r>
    </w:p>
    <w:p w14:paraId="160CD302" w14:textId="77E77BBE" w:rsidR="00F95C06" w:rsidRPr="00F95C06" w:rsidRDefault="00E54EB6" w:rsidP="00B20451">
      <w:pPr>
        <w:pStyle w:val="ListParagraph"/>
        <w:numPr>
          <w:ilvl w:val="0"/>
          <w:numId w:val="42"/>
        </w:numPr>
        <w:spacing w:after="0" w:line="480" w:lineRule="auto"/>
        <w:jc w:val="both"/>
        <w:rPr>
          <w:color w:val="000000"/>
        </w:rPr>
      </w:pPr>
      <w:r>
        <w:rPr>
          <w:color w:val="000000"/>
        </w:rPr>
        <w:t xml:space="preserve">Wajib </w:t>
      </w:r>
      <w:r w:rsidR="007556E9">
        <w:rPr>
          <w:color w:val="000000"/>
        </w:rPr>
        <w:t xml:space="preserve">Pajak Orang Pribadi yang menghitung, membayar dan melaporkan pajaknya secara mandiri. </w:t>
      </w:r>
      <w:r w:rsidR="00F95C06" w:rsidRPr="00F95C06">
        <w:rPr>
          <w:color w:val="000000"/>
        </w:rPr>
        <w:t xml:space="preserve"> </w:t>
      </w:r>
    </w:p>
    <w:p w14:paraId="329B3034" w14:textId="63773563" w:rsidR="00915134" w:rsidRPr="00915134" w:rsidRDefault="00915134" w:rsidP="00F95C06">
      <w:pPr>
        <w:spacing w:after="0" w:line="480" w:lineRule="auto"/>
        <w:jc w:val="both"/>
        <w:rPr>
          <w:color w:val="000000"/>
        </w:rPr>
      </w:pPr>
      <w:r>
        <w:rPr>
          <w:noProof/>
          <w:color w:val="000000"/>
        </w:rPr>
        <mc:AlternateContent>
          <mc:Choice Requires="wps">
            <w:drawing>
              <wp:anchor distT="0" distB="0" distL="114300" distR="114300" simplePos="0" relativeHeight="251620352" behindDoc="1" locked="0" layoutInCell="1" allowOverlap="1" wp14:anchorId="6F480E9F" wp14:editId="6D8B3819">
                <wp:simplePos x="0" y="0"/>
                <wp:positionH relativeFrom="column">
                  <wp:posOffset>1922145</wp:posOffset>
                </wp:positionH>
                <wp:positionV relativeFrom="paragraph">
                  <wp:posOffset>291465</wp:posOffset>
                </wp:positionV>
                <wp:extent cx="1228725" cy="619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228725" cy="6191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BC829" id="Rectangle 11" o:spid="_x0000_s1026" style="position:absolute;margin-left:151.35pt;margin-top:22.95pt;width:96.75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" fillcolor="white [3201]" strokecolor="black [3200]" strokeweight=".25pt"/>
            </w:pict>
          </mc:Fallback>
        </mc:AlternateContent>
      </w:r>
      <w:r w:rsidR="00F95C06">
        <w:rPr>
          <w:color w:val="000000"/>
        </w:rPr>
        <w:t>Kemudian, j</w:t>
      </w:r>
      <w:r w:rsidR="00533EFC">
        <w:rPr>
          <w:color w:val="000000"/>
        </w:rPr>
        <w:t>umlah sampel dalam penelitian</w:t>
      </w:r>
      <w:r w:rsidR="00F95C06">
        <w:rPr>
          <w:color w:val="000000"/>
        </w:rPr>
        <w:t xml:space="preserve"> ini</w:t>
      </w:r>
      <w:r w:rsidR="00533EFC">
        <w:rPr>
          <w:color w:val="000000"/>
        </w:rPr>
        <w:t xml:space="preserve"> dihitung dengan rumus Slovin.</w:t>
      </w:r>
    </w:p>
    <w:p w14:paraId="656C2F3D" w14:textId="035E01B4" w:rsidR="00C20B02" w:rsidRPr="002E1684" w:rsidRDefault="002E1684" w:rsidP="002E1684">
      <w:pPr>
        <w:spacing w:line="480" w:lineRule="auto"/>
        <w:ind w:firstLine="567"/>
        <w:jc w:val="both"/>
        <w:rPr>
          <w:color w:val="000000"/>
        </w:rPr>
      </w:pPr>
      <m:oMathPara>
        <m:oMath>
          <m:r>
            <w:rPr>
              <w:rFonts w:ascii="Cambria Math" w:eastAsiaTheme="minorEastAsia" w:hAnsi="Cambria Math"/>
              <w:color w:val="000000"/>
            </w:rPr>
            <m:t xml:space="preserve">n= </m:t>
          </m:r>
          <m:f>
            <m:fPr>
              <m:ctrlPr>
                <w:rPr>
                  <w:rFonts w:ascii="Cambria Math" w:hAnsi="Cambria Math"/>
                  <w:i/>
                  <w:color w:val="000000"/>
                </w:rPr>
              </m:ctrlPr>
            </m:fPr>
            <m:num>
              <m:r>
                <w:rPr>
                  <w:rFonts w:ascii="Cambria Math" w:hAnsi="Cambria Math"/>
                  <w:color w:val="000000"/>
                </w:rPr>
                <m:t>N</m:t>
              </m:r>
            </m:num>
            <m:den>
              <m:r>
                <w:rPr>
                  <w:rFonts w:ascii="Cambria Math" w:hAnsi="Cambria Math"/>
                  <w:color w:val="000000"/>
                </w:rPr>
                <m:t xml:space="preserve">1+N </m:t>
              </m:r>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2</m:t>
                  </m:r>
                </m:sup>
              </m:sSup>
            </m:den>
          </m:f>
        </m:oMath>
      </m:oMathPara>
    </w:p>
    <w:p w14:paraId="025D18F2" w14:textId="77777777" w:rsidR="00C20B02" w:rsidRDefault="00C20B02" w:rsidP="00676669">
      <w:pPr>
        <w:spacing w:after="0" w:line="480" w:lineRule="auto"/>
        <w:jc w:val="both"/>
      </w:pPr>
      <w:r>
        <w:t>Keterangan:</w:t>
      </w:r>
    </w:p>
    <w:p w14:paraId="4892B0F7" w14:textId="77777777" w:rsidR="00BB2545" w:rsidRPr="00BB2545" w:rsidRDefault="00BB2545" w:rsidP="00676669">
      <w:pPr>
        <w:pStyle w:val="ListParagraph"/>
        <w:numPr>
          <w:ilvl w:val="0"/>
          <w:numId w:val="8"/>
        </w:numPr>
        <w:spacing w:after="0" w:line="480" w:lineRule="auto"/>
        <w:ind w:left="426"/>
        <w:jc w:val="both"/>
        <w:rPr>
          <w:color w:val="000000" w:themeColor="text1"/>
        </w:rPr>
      </w:pPr>
      <w:r>
        <w:t xml:space="preserve">n = jumlah sampel </w:t>
      </w:r>
    </w:p>
    <w:p w14:paraId="3E9BBE49" w14:textId="77777777" w:rsidR="00BB2545" w:rsidRPr="00BB2545" w:rsidRDefault="00BB2545" w:rsidP="00FD64C7">
      <w:pPr>
        <w:pStyle w:val="ListParagraph"/>
        <w:numPr>
          <w:ilvl w:val="0"/>
          <w:numId w:val="8"/>
        </w:numPr>
        <w:spacing w:after="0" w:line="480" w:lineRule="auto"/>
        <w:ind w:left="426"/>
        <w:jc w:val="both"/>
        <w:rPr>
          <w:color w:val="000000" w:themeColor="text1"/>
        </w:rPr>
      </w:pPr>
      <w:r>
        <w:t>N = Jumlah Populasi</w:t>
      </w:r>
    </w:p>
    <w:p w14:paraId="77DFDD18" w14:textId="77777777" w:rsidR="00CF3347" w:rsidRPr="002E1684" w:rsidRDefault="00BB2545" w:rsidP="00FD64C7">
      <w:pPr>
        <w:pStyle w:val="ListParagraph"/>
        <w:numPr>
          <w:ilvl w:val="0"/>
          <w:numId w:val="8"/>
        </w:numPr>
        <w:spacing w:after="0" w:line="480" w:lineRule="auto"/>
        <w:ind w:left="426"/>
        <w:jc w:val="both"/>
        <w:rPr>
          <w:color w:val="000000" w:themeColor="text1"/>
        </w:rPr>
      </w:pPr>
      <w:r>
        <w:t>e = Tingkat kesalahan yang ditetapkan</w:t>
      </w:r>
      <w:r w:rsidR="002669E8">
        <w:t xml:space="preserve"> </w:t>
      </w:r>
    </w:p>
    <w:p w14:paraId="2549CB3B" w14:textId="004D8DF4" w:rsidR="002E1684" w:rsidRPr="002E1684" w:rsidRDefault="002E1684" w:rsidP="00FD64C7">
      <w:pPr>
        <w:tabs>
          <w:tab w:val="left" w:pos="567"/>
        </w:tabs>
        <w:spacing w:after="0" w:line="480" w:lineRule="auto"/>
        <w:jc w:val="both"/>
        <w:rPr>
          <w:color w:val="000000" w:themeColor="text1"/>
        </w:rPr>
      </w:pPr>
      <w:r>
        <w:rPr>
          <w:color w:val="000000" w:themeColor="text1"/>
        </w:rPr>
        <w:tab/>
        <w:t xml:space="preserve">Populasi pada penelitian ini adalah Wajib Pajak Orang Pribadi yang berada di Samarinda dan sudah terdaftar di KPP Pratama Samarinda Ilir. Berdasarkan data yang diberikan oleh KPP Pratama Samarinda Ilir, jumlah wajib pajak orang pribadi yang terdaftar pada tahun 2024 berjumlah 117.446. Jumlah minimal sampel diperoleh melalui perhitungan rumus slovin dengan </w:t>
      </w:r>
      <w:r w:rsidRPr="009A2B61">
        <w:rPr>
          <w:i/>
          <w:color w:val="000000" w:themeColor="text1"/>
        </w:rPr>
        <w:t>margin error</w:t>
      </w:r>
      <w:r>
        <w:rPr>
          <w:color w:val="000000" w:themeColor="text1"/>
        </w:rPr>
        <w:t xml:space="preserve"> 10%, sehingga di dapat hasil 99,91 yang kemudian dibulatkan menjadi 100 </w:t>
      </w:r>
      <w:r w:rsidR="004729B5">
        <w:rPr>
          <w:color w:val="000000" w:themeColor="text1"/>
        </w:rPr>
        <w:t>sampel</w:t>
      </w:r>
      <w:r>
        <w:rPr>
          <w:color w:val="000000" w:themeColor="text1"/>
        </w:rPr>
        <w:t xml:space="preserve">. </w:t>
      </w:r>
    </w:p>
    <w:p w14:paraId="6231D51B" w14:textId="717F9E6E" w:rsidR="00CF3347" w:rsidRDefault="00CF3347" w:rsidP="00E22BAA">
      <w:pPr>
        <w:pStyle w:val="Heading2"/>
        <w:spacing w:line="480" w:lineRule="auto"/>
        <w:jc w:val="both"/>
      </w:pPr>
      <w:bookmarkStart w:id="44" w:name="_Toc220687773"/>
      <w:r>
        <w:t xml:space="preserve">3.3 Jenis </w:t>
      </w:r>
      <w:r w:rsidR="005F681F">
        <w:t xml:space="preserve">dan Sumber </w:t>
      </w:r>
      <w:r w:rsidR="003301B3">
        <w:t>Data</w:t>
      </w:r>
      <w:bookmarkEnd w:id="44"/>
    </w:p>
    <w:p w14:paraId="2CC96286" w14:textId="1A3C5670" w:rsidR="00B66B21" w:rsidRDefault="00937B60" w:rsidP="00FD64C7">
      <w:pPr>
        <w:spacing w:after="0" w:line="480" w:lineRule="auto"/>
        <w:ind w:firstLine="567"/>
        <w:jc w:val="both"/>
      </w:pPr>
      <w:r>
        <w:t>Jenis data dalam penelitian ini adalah</w:t>
      </w:r>
      <w:r w:rsidR="00432F58">
        <w:t xml:space="preserve"> data yang</w:t>
      </w:r>
      <w:r>
        <w:t xml:space="preserve"> </w:t>
      </w:r>
      <w:r w:rsidR="00432F58">
        <w:t xml:space="preserve">bersifat </w:t>
      </w:r>
      <w:r>
        <w:t xml:space="preserve">kuantitatif, yang berarti data ini dapat diukur serta dihitung dalam bentuk angka. </w:t>
      </w:r>
      <w:r w:rsidR="00EE60D9">
        <w:t>Proses pengambilan data</w:t>
      </w:r>
      <w:r>
        <w:t xml:space="preserve"> kuantitatif dalam penelitian ini </w:t>
      </w:r>
      <w:r w:rsidR="00EE60D9">
        <w:t>dilaksanakan</w:t>
      </w:r>
      <w:r>
        <w:t xml:space="preserve"> dengan cara </w:t>
      </w:r>
      <w:r w:rsidR="00EE60D9">
        <w:t>penyebaran</w:t>
      </w:r>
      <w:r>
        <w:t xml:space="preserve"> </w:t>
      </w:r>
      <w:r>
        <w:lastRenderedPageBreak/>
        <w:t xml:space="preserve">kuesioner </w:t>
      </w:r>
      <w:r w:rsidR="00127028">
        <w:t xml:space="preserve">melalui Google Form </w:t>
      </w:r>
      <w:r>
        <w:t xml:space="preserve">kepada wajib pajak orang pribadi di wilayah Kota Samarinda. Kemudian, data ini akan dianalisis untuk </w:t>
      </w:r>
      <w:r w:rsidR="00B66B21">
        <w:t>mengetahui pengaruh variabel sosialisasi perpajakan berbasis digital, digitalisasi sistem perpajakan, dan literasi digital terhadap kepatuhan wajib pajak.</w:t>
      </w:r>
    </w:p>
    <w:p w14:paraId="44D56FDE" w14:textId="3EC5FC6E" w:rsidR="00096D34" w:rsidRDefault="00B66B21" w:rsidP="00FD64C7">
      <w:pPr>
        <w:spacing w:after="0" w:line="480" w:lineRule="auto"/>
        <w:ind w:firstLine="567"/>
        <w:jc w:val="both"/>
      </w:pPr>
      <w:r>
        <w:t>Ada dua sumber data yang digunakan di</w:t>
      </w:r>
      <w:r w:rsidR="00432F58">
        <w:t xml:space="preserve"> </w:t>
      </w:r>
      <w:r>
        <w:t>dalam penelitian ini, yaitu data primer dan data sekunder. Data primer merupakan data utama yang diperoleh langsung dari responden melalui kuesioner yang telah dibagikan</w:t>
      </w:r>
      <w:r w:rsidR="003B3EE3">
        <w:t xml:space="preserve">, kuesioner ini berisi pertanyaan yang terstruktur dan meliputi keseluruhan variabel. </w:t>
      </w:r>
      <w:r w:rsidR="00096D34">
        <w:t xml:space="preserve">Dan data sekunder adalah data pendukung yang didapat dari KPP Pratama Samarinda </w:t>
      </w:r>
      <w:r w:rsidR="007D4E0A">
        <w:t>Ilir</w:t>
      </w:r>
      <w:r w:rsidR="00096D34">
        <w:t xml:space="preserve"> ataupun sumber</w:t>
      </w:r>
      <w:r w:rsidR="003B3EE3">
        <w:t xml:space="preserve"> yang berhubungan dengan studi literatur yang diteliti, misalnya melalui jurnal, buku, maupun internet</w:t>
      </w:r>
      <w:r w:rsidR="00096D34">
        <w:t>.</w:t>
      </w:r>
    </w:p>
    <w:p w14:paraId="4B317289" w14:textId="77777777" w:rsidR="00492C70" w:rsidRDefault="00096D34" w:rsidP="00E22BAA">
      <w:pPr>
        <w:pStyle w:val="Heading2"/>
        <w:spacing w:line="480" w:lineRule="auto"/>
        <w:jc w:val="both"/>
      </w:pPr>
      <w:bookmarkStart w:id="45" w:name="_Toc220687774"/>
      <w:r>
        <w:t>3.4 Teknik Pengumpulan Data</w:t>
      </w:r>
      <w:bookmarkEnd w:id="45"/>
    </w:p>
    <w:p w14:paraId="210053B1" w14:textId="5D66BE6C" w:rsidR="00432F58" w:rsidRDefault="00492C70" w:rsidP="00FD64C7">
      <w:pPr>
        <w:spacing w:after="0" w:line="480" w:lineRule="auto"/>
        <w:ind w:firstLine="567"/>
        <w:jc w:val="both"/>
      </w:pPr>
      <w:r>
        <w:t xml:space="preserve">Teknik </w:t>
      </w:r>
      <w:r w:rsidR="00EE60D9">
        <w:t>pengambilan</w:t>
      </w:r>
      <w:r>
        <w:t xml:space="preserve"> data utama yang </w:t>
      </w:r>
      <w:r w:rsidR="002A4621">
        <w:t>diterapkan</w:t>
      </w:r>
      <w:r>
        <w:t xml:space="preserve"> didalam penelitian ini adalah dengan penyebara</w:t>
      </w:r>
      <w:r w:rsidR="003B3EE3">
        <w:t>n</w:t>
      </w:r>
      <w:r>
        <w:t xml:space="preserve"> kuesioner </w:t>
      </w:r>
      <w:r w:rsidR="003B3EE3">
        <w:t xml:space="preserve">tertutup kepada responden, yaitu responden pada penelitian ini adalah wajib pajak orang pribadi yang berada di wilayah Samarinda dan terdaftar di KPP Pratama Samarinda </w:t>
      </w:r>
      <w:r w:rsidR="007D4E0A">
        <w:t>Ilir</w:t>
      </w:r>
      <w:r w:rsidR="003B3EE3">
        <w:t>.</w:t>
      </w:r>
      <w:r w:rsidR="00251BAD">
        <w:t xml:space="preserve"> Pernyataan dalam kuesioner disusun menggunakan skala Likert </w:t>
      </w:r>
      <w:r w:rsidR="00B26E53">
        <w:t>sepuluh</w:t>
      </w:r>
      <w:r w:rsidR="00251BAD">
        <w:t xml:space="preserve"> tingkat penilaian, yang mengukur tanggapan responden dari tingkat sangat tidak </w:t>
      </w:r>
      <w:r w:rsidR="00B00D9F">
        <w:t>setuju</w:t>
      </w:r>
      <w:r w:rsidR="00251BAD">
        <w:t xml:space="preserve"> hingga sangat </w:t>
      </w:r>
      <w:r w:rsidR="00B00D9F">
        <w:t>setuju</w:t>
      </w:r>
      <w:r w:rsidR="00251BAD">
        <w:t xml:space="preserve">. Kuesioner disebarkan melalui media online seperti Google Form agar memudahkan responden dalam mengisi kuesioner. </w:t>
      </w:r>
      <w:r w:rsidR="00432F58">
        <w:t>Dan teknik pengambilan data sekunder dilakukan dari berbagai sumber yang relevan, seperti data dari KPP Pratama Samarinda, buku-buku, ataupun jurnal-jurnal.</w:t>
      </w:r>
    </w:p>
    <w:p w14:paraId="058CBB7E" w14:textId="08A05D5F" w:rsidR="00245C22" w:rsidRDefault="00251BAD" w:rsidP="00FD64C7">
      <w:pPr>
        <w:spacing w:after="0" w:line="480" w:lineRule="auto"/>
        <w:ind w:firstLine="567"/>
        <w:jc w:val="both"/>
      </w:pPr>
      <w:r>
        <w:lastRenderedPageBreak/>
        <w:t xml:space="preserve">Pernyataan dalam kuesioner juga disusun berdasarkan indikator masing masing variabel penelitian, yaitu: 1.) </w:t>
      </w:r>
      <w:r w:rsidR="00245C22">
        <w:t>Sosialisasi perpajakan berbasis digital, 3.) D</w:t>
      </w:r>
      <w:r w:rsidR="00F85DF7">
        <w:t>igitalisasi sistem perpajakan, 3</w:t>
      </w:r>
      <w:r w:rsidR="00245C22">
        <w:t>.) Literasi digital</w:t>
      </w:r>
      <w:r w:rsidR="00F85DF7">
        <w:t>, 4.) Kepatuhan Wajib Pajak</w:t>
      </w:r>
      <w:r w:rsidR="00245C22">
        <w:t>.</w:t>
      </w:r>
    </w:p>
    <w:p w14:paraId="03017DE2" w14:textId="77777777" w:rsidR="00C7165D" w:rsidRDefault="00245C22" w:rsidP="00E22BAA">
      <w:pPr>
        <w:pStyle w:val="Heading2"/>
        <w:spacing w:line="480" w:lineRule="auto"/>
        <w:jc w:val="both"/>
      </w:pPr>
      <w:bookmarkStart w:id="46" w:name="_Toc220687775"/>
      <w:r>
        <w:t>3.5 Teknik Analisis data</w:t>
      </w:r>
      <w:bookmarkEnd w:id="46"/>
      <w:r>
        <w:t xml:space="preserve"> </w:t>
      </w:r>
    </w:p>
    <w:p w14:paraId="0B2AC308" w14:textId="02291E03" w:rsidR="00F85DF7" w:rsidRDefault="00F85DF7" w:rsidP="00020C16">
      <w:pPr>
        <w:spacing w:after="0" w:line="480" w:lineRule="auto"/>
        <w:ind w:firstLine="567"/>
        <w:jc w:val="both"/>
      </w:pPr>
      <w:r>
        <w:t>Teknik analisis data adalah metode atau cara yang digunakan peneliti untuk mengolah, menginterpretasikan, dan menarik kesimpulan dari data yang telah dikumpulkan dalam penelitian. Teknik ini digunakan untuk menjawab rumusan masalah, menguji hipotesis, serta membuktikan hubu</w:t>
      </w:r>
      <w:r w:rsidR="00306337">
        <w:t xml:space="preserve">ngan antarvariabel yang diteliti. </w:t>
      </w:r>
    </w:p>
    <w:p w14:paraId="580E2CC4" w14:textId="1BA78751" w:rsidR="00020C16" w:rsidRDefault="00020C16" w:rsidP="00020C16">
      <w:pPr>
        <w:pStyle w:val="Heading3"/>
      </w:pPr>
      <w:bookmarkStart w:id="47" w:name="_Toc220687776"/>
      <w:r>
        <w:t>3.5.1 Pilot Test</w:t>
      </w:r>
      <w:bookmarkEnd w:id="47"/>
    </w:p>
    <w:p w14:paraId="583E50D2" w14:textId="6D3EC320" w:rsidR="00020C16" w:rsidRDefault="00020C16" w:rsidP="00F4698D">
      <w:pPr>
        <w:spacing w:after="0" w:line="480" w:lineRule="auto"/>
        <w:ind w:firstLine="567"/>
        <w:jc w:val="both"/>
      </w:pPr>
      <w:r w:rsidRPr="00D664C3">
        <w:rPr>
          <w:i/>
          <w:iCs/>
        </w:rPr>
        <w:t>Pilot test</w:t>
      </w:r>
      <w:r>
        <w:t xml:space="preserve"> dilakukan untuk menguji kelayakan instrumen penelitian sebelum digunakan pada penelitian utama, guna memastikan bahwa setiap pernyataan dapat dipahami dengan baik serta memenuhi kriteria validitas dan reliabilitas. Responden </w:t>
      </w:r>
      <w:r w:rsidRPr="00D664C3">
        <w:rPr>
          <w:i/>
          <w:iCs/>
        </w:rPr>
        <w:t>pilot test</w:t>
      </w:r>
      <w:r>
        <w:t xml:space="preserve"> pada penelitian ini adalah mahasiswa Universitas Mulawarman Fakultas Ekonomi dan Bisnis Program Studi Akuntansi semester 6 yang mengambil konsentrasi P</w:t>
      </w:r>
      <w:r w:rsidR="00F4698D">
        <w:t xml:space="preserve">erpajakan. </w:t>
      </w:r>
    </w:p>
    <w:p w14:paraId="4CB8EBE6" w14:textId="5552AF77" w:rsidR="00F4698D" w:rsidRPr="00466125" w:rsidRDefault="00F4698D" w:rsidP="00B20451">
      <w:pPr>
        <w:pStyle w:val="ListParagraph"/>
        <w:numPr>
          <w:ilvl w:val="0"/>
          <w:numId w:val="49"/>
        </w:numPr>
        <w:spacing w:after="0" w:line="480" w:lineRule="auto"/>
        <w:ind w:left="284" w:hanging="284"/>
        <w:rPr>
          <w:b/>
        </w:rPr>
      </w:pPr>
      <w:r w:rsidRPr="00466125">
        <w:rPr>
          <w:b/>
        </w:rPr>
        <w:t xml:space="preserve">Uji Validitas </w:t>
      </w:r>
    </w:p>
    <w:p w14:paraId="08EC8295" w14:textId="02A7B860" w:rsidR="00F4698D" w:rsidRDefault="00F4698D" w:rsidP="00466125">
      <w:pPr>
        <w:spacing w:after="0" w:line="480" w:lineRule="auto"/>
        <w:ind w:firstLine="284"/>
        <w:jc w:val="both"/>
      </w:pPr>
      <w:r>
        <w:t xml:space="preserve">Pengujian validitas instrumen dilakukan untuk menilai sejauh mana instrumen penelitian mampu mengukur variabel yang dimaksud. Validitas konvergen dapat dilihat melalui nilai </w:t>
      </w:r>
      <w:r w:rsidRPr="007A0228">
        <w:rPr>
          <w:i/>
          <w:iCs/>
        </w:rPr>
        <w:t>loading factor</w:t>
      </w:r>
      <w:r>
        <w:t xml:space="preserve"> &gt; 0,7 serta nilai </w:t>
      </w:r>
      <w:r w:rsidRPr="00D664C3">
        <w:rPr>
          <w:i/>
          <w:iCs/>
        </w:rPr>
        <w:t>average variance extracted</w:t>
      </w:r>
      <w:r>
        <w:t xml:space="preserve"> (AVE) &gt; 0,50</w:t>
      </w:r>
    </w:p>
    <w:p w14:paraId="1C355826" w14:textId="77777777" w:rsidR="00C825EF" w:rsidRDefault="00C825EF">
      <w:pPr>
        <w:rPr>
          <w:b/>
          <w:iCs/>
          <w:sz w:val="22"/>
        </w:rPr>
      </w:pPr>
      <w:r>
        <w:rPr>
          <w:b/>
          <w:i/>
          <w:sz w:val="22"/>
        </w:rPr>
        <w:br w:type="page"/>
      </w:r>
    </w:p>
    <w:p w14:paraId="7758FC96" w14:textId="540564B9" w:rsidR="00F4698D" w:rsidRPr="00C825EF" w:rsidRDefault="00C825EF" w:rsidP="00C825EF">
      <w:pPr>
        <w:pStyle w:val="Caption"/>
        <w:jc w:val="center"/>
        <w:rPr>
          <w:b/>
          <w:i w:val="0"/>
          <w:color w:val="auto"/>
          <w:sz w:val="22"/>
          <w:szCs w:val="22"/>
        </w:rPr>
      </w:pPr>
      <w:bookmarkStart w:id="48" w:name="_Toc216996678"/>
      <w:r w:rsidRPr="00C825EF">
        <w:rPr>
          <w:b/>
          <w:i w:val="0"/>
          <w:color w:val="auto"/>
          <w:sz w:val="22"/>
          <w:szCs w:val="22"/>
        </w:rPr>
        <w:lastRenderedPageBreak/>
        <w:t xml:space="preserve">Tabel 3. </w:t>
      </w:r>
      <w:r w:rsidRPr="00C825EF">
        <w:rPr>
          <w:b/>
          <w:i w:val="0"/>
          <w:color w:val="auto"/>
          <w:sz w:val="22"/>
          <w:szCs w:val="22"/>
        </w:rPr>
        <w:fldChar w:fldCharType="begin"/>
      </w:r>
      <w:r w:rsidRPr="00C825EF">
        <w:rPr>
          <w:b/>
          <w:i w:val="0"/>
          <w:color w:val="auto"/>
          <w:sz w:val="22"/>
          <w:szCs w:val="22"/>
        </w:rPr>
        <w:instrText xml:space="preserve"> SEQ Tabel_3. \* ARABIC </w:instrText>
      </w:r>
      <w:r w:rsidRPr="00C825EF">
        <w:rPr>
          <w:b/>
          <w:i w:val="0"/>
          <w:color w:val="auto"/>
          <w:sz w:val="22"/>
          <w:szCs w:val="22"/>
        </w:rPr>
        <w:fldChar w:fldCharType="separate"/>
      </w:r>
      <w:r w:rsidR="00BA0860">
        <w:rPr>
          <w:b/>
          <w:i w:val="0"/>
          <w:noProof/>
          <w:color w:val="auto"/>
          <w:sz w:val="22"/>
          <w:szCs w:val="22"/>
        </w:rPr>
        <w:t>6</w:t>
      </w:r>
      <w:r w:rsidRPr="00C825EF">
        <w:rPr>
          <w:b/>
          <w:i w:val="0"/>
          <w:color w:val="auto"/>
          <w:sz w:val="22"/>
          <w:szCs w:val="22"/>
        </w:rPr>
        <w:fldChar w:fldCharType="end"/>
      </w:r>
      <w:r>
        <w:rPr>
          <w:b/>
          <w:i w:val="0"/>
          <w:color w:val="auto"/>
          <w:sz w:val="22"/>
          <w:szCs w:val="22"/>
        </w:rPr>
        <w:t xml:space="preserve"> </w:t>
      </w:r>
      <w:r w:rsidR="00F4698D" w:rsidRPr="007A0228">
        <w:rPr>
          <w:b/>
          <w:iCs w:val="0"/>
          <w:color w:val="auto"/>
          <w:sz w:val="22"/>
          <w:szCs w:val="22"/>
        </w:rPr>
        <w:t>Outer Loading</w:t>
      </w:r>
      <w:bookmarkEnd w:id="48"/>
    </w:p>
    <w:tbl>
      <w:tblPr>
        <w:tblStyle w:val="TableGrid"/>
        <w:tblW w:w="0" w:type="auto"/>
        <w:tblInd w:w="108" w:type="dxa"/>
        <w:tblLook w:val="04A0" w:firstRow="1" w:lastRow="0" w:firstColumn="1" w:lastColumn="0" w:noHBand="0" w:noVBand="1"/>
      </w:tblPr>
      <w:tblGrid>
        <w:gridCol w:w="1498"/>
        <w:gridCol w:w="1607"/>
        <w:gridCol w:w="1607"/>
        <w:gridCol w:w="1607"/>
        <w:gridCol w:w="1501"/>
      </w:tblGrid>
      <w:tr w:rsidR="00F4698D" w14:paraId="587CBA00" w14:textId="77777777" w:rsidTr="00C825EF">
        <w:tc>
          <w:tcPr>
            <w:tcW w:w="1522" w:type="dxa"/>
          </w:tcPr>
          <w:p w14:paraId="4F55C862" w14:textId="77777777" w:rsidR="00F4698D" w:rsidRPr="00C825EF" w:rsidRDefault="00F4698D" w:rsidP="00C825EF">
            <w:pPr>
              <w:jc w:val="center"/>
              <w:rPr>
                <w:rFonts w:cs="Times New Roman"/>
                <w:b/>
                <w:sz w:val="20"/>
                <w:szCs w:val="20"/>
              </w:rPr>
            </w:pPr>
          </w:p>
        </w:tc>
        <w:tc>
          <w:tcPr>
            <w:tcW w:w="1631" w:type="dxa"/>
          </w:tcPr>
          <w:p w14:paraId="28F53EDB" w14:textId="0A63C3B0" w:rsidR="00F4698D" w:rsidRPr="00C825EF" w:rsidRDefault="00F4698D" w:rsidP="00C825EF">
            <w:pPr>
              <w:jc w:val="center"/>
              <w:rPr>
                <w:rFonts w:cs="Times New Roman"/>
                <w:b/>
                <w:sz w:val="20"/>
                <w:szCs w:val="20"/>
              </w:rPr>
            </w:pPr>
            <w:r w:rsidRPr="00C825EF">
              <w:rPr>
                <w:rFonts w:cs="Times New Roman"/>
                <w:b/>
                <w:sz w:val="20"/>
                <w:szCs w:val="20"/>
              </w:rPr>
              <w:t>Y</w:t>
            </w:r>
          </w:p>
        </w:tc>
        <w:tc>
          <w:tcPr>
            <w:tcW w:w="1631" w:type="dxa"/>
          </w:tcPr>
          <w:p w14:paraId="63791692" w14:textId="3056F20F" w:rsidR="00F4698D" w:rsidRPr="00C825EF" w:rsidRDefault="00F4698D" w:rsidP="00C825EF">
            <w:pPr>
              <w:jc w:val="center"/>
              <w:rPr>
                <w:rFonts w:cs="Times New Roman"/>
                <w:b/>
                <w:sz w:val="20"/>
                <w:szCs w:val="20"/>
              </w:rPr>
            </w:pPr>
            <w:r w:rsidRPr="00C825EF">
              <w:rPr>
                <w:rFonts w:cs="Times New Roman"/>
                <w:b/>
                <w:sz w:val="20"/>
                <w:szCs w:val="20"/>
              </w:rPr>
              <w:t>X1</w:t>
            </w:r>
          </w:p>
        </w:tc>
        <w:tc>
          <w:tcPr>
            <w:tcW w:w="1631" w:type="dxa"/>
          </w:tcPr>
          <w:p w14:paraId="3763D607" w14:textId="1290E8FE" w:rsidR="00F4698D" w:rsidRPr="00C825EF" w:rsidRDefault="00F4698D" w:rsidP="00C825EF">
            <w:pPr>
              <w:jc w:val="center"/>
              <w:rPr>
                <w:rFonts w:cs="Times New Roman"/>
                <w:b/>
                <w:sz w:val="20"/>
                <w:szCs w:val="20"/>
              </w:rPr>
            </w:pPr>
            <w:r w:rsidRPr="00C825EF">
              <w:rPr>
                <w:rFonts w:cs="Times New Roman"/>
                <w:b/>
                <w:sz w:val="20"/>
                <w:szCs w:val="20"/>
              </w:rPr>
              <w:t>X2</w:t>
            </w:r>
          </w:p>
        </w:tc>
        <w:tc>
          <w:tcPr>
            <w:tcW w:w="1523" w:type="dxa"/>
          </w:tcPr>
          <w:p w14:paraId="0C168F1B" w14:textId="5C470CF2" w:rsidR="00F4698D" w:rsidRPr="00C825EF" w:rsidRDefault="00F4698D" w:rsidP="00C825EF">
            <w:pPr>
              <w:jc w:val="center"/>
              <w:rPr>
                <w:rFonts w:cs="Times New Roman"/>
                <w:b/>
                <w:sz w:val="20"/>
                <w:szCs w:val="20"/>
              </w:rPr>
            </w:pPr>
            <w:r w:rsidRPr="00C825EF">
              <w:rPr>
                <w:rFonts w:cs="Times New Roman"/>
                <w:b/>
                <w:sz w:val="20"/>
                <w:szCs w:val="20"/>
              </w:rPr>
              <w:t>X3</w:t>
            </w:r>
          </w:p>
        </w:tc>
      </w:tr>
      <w:tr w:rsidR="00C825EF" w14:paraId="7222115B" w14:textId="77777777" w:rsidTr="00DD7A67">
        <w:tc>
          <w:tcPr>
            <w:tcW w:w="1522" w:type="dxa"/>
          </w:tcPr>
          <w:p w14:paraId="43F87EDF" w14:textId="57242A7B" w:rsidR="00C825EF" w:rsidRPr="00C825EF" w:rsidRDefault="00C825EF" w:rsidP="00C825EF">
            <w:pPr>
              <w:jc w:val="center"/>
              <w:rPr>
                <w:rFonts w:cs="Times New Roman"/>
                <w:b/>
                <w:sz w:val="20"/>
                <w:szCs w:val="20"/>
              </w:rPr>
            </w:pPr>
            <w:r w:rsidRPr="00C825EF">
              <w:rPr>
                <w:rFonts w:cs="Times New Roman"/>
                <w:b/>
                <w:sz w:val="20"/>
                <w:szCs w:val="20"/>
              </w:rPr>
              <w:t>Y.1</w:t>
            </w:r>
          </w:p>
        </w:tc>
        <w:tc>
          <w:tcPr>
            <w:tcW w:w="1631" w:type="dxa"/>
            <w:vAlign w:val="bottom"/>
          </w:tcPr>
          <w:p w14:paraId="2F2807EE" w14:textId="771BECC9" w:rsidR="00C825EF" w:rsidRPr="00C825EF" w:rsidRDefault="00C825EF" w:rsidP="00C825EF">
            <w:pPr>
              <w:jc w:val="center"/>
              <w:rPr>
                <w:rFonts w:cs="Times New Roman"/>
                <w:sz w:val="20"/>
                <w:szCs w:val="20"/>
              </w:rPr>
            </w:pPr>
            <w:r w:rsidRPr="00C825EF">
              <w:rPr>
                <w:rFonts w:cs="Times New Roman"/>
                <w:color w:val="000000"/>
                <w:sz w:val="20"/>
                <w:szCs w:val="20"/>
              </w:rPr>
              <w:t>0.927</w:t>
            </w:r>
          </w:p>
        </w:tc>
        <w:tc>
          <w:tcPr>
            <w:tcW w:w="1631" w:type="dxa"/>
          </w:tcPr>
          <w:p w14:paraId="2DC503EA" w14:textId="77777777" w:rsidR="00C825EF" w:rsidRPr="00C825EF" w:rsidRDefault="00C825EF" w:rsidP="00C825EF">
            <w:pPr>
              <w:jc w:val="center"/>
              <w:rPr>
                <w:rFonts w:cs="Times New Roman"/>
                <w:sz w:val="20"/>
                <w:szCs w:val="20"/>
              </w:rPr>
            </w:pPr>
          </w:p>
        </w:tc>
        <w:tc>
          <w:tcPr>
            <w:tcW w:w="1631" w:type="dxa"/>
          </w:tcPr>
          <w:p w14:paraId="7A33E24C" w14:textId="77777777" w:rsidR="00C825EF" w:rsidRPr="00C825EF" w:rsidRDefault="00C825EF" w:rsidP="00C825EF">
            <w:pPr>
              <w:jc w:val="center"/>
              <w:rPr>
                <w:rFonts w:cs="Times New Roman"/>
                <w:sz w:val="20"/>
                <w:szCs w:val="20"/>
              </w:rPr>
            </w:pPr>
          </w:p>
        </w:tc>
        <w:tc>
          <w:tcPr>
            <w:tcW w:w="1523" w:type="dxa"/>
          </w:tcPr>
          <w:p w14:paraId="337D89F3" w14:textId="77777777" w:rsidR="00C825EF" w:rsidRPr="00C825EF" w:rsidRDefault="00C825EF" w:rsidP="00C825EF">
            <w:pPr>
              <w:jc w:val="center"/>
              <w:rPr>
                <w:rFonts w:cs="Times New Roman"/>
                <w:sz w:val="20"/>
                <w:szCs w:val="20"/>
              </w:rPr>
            </w:pPr>
          </w:p>
        </w:tc>
      </w:tr>
      <w:tr w:rsidR="00C825EF" w14:paraId="0011BD0A" w14:textId="77777777" w:rsidTr="00DD7A67">
        <w:tc>
          <w:tcPr>
            <w:tcW w:w="1522" w:type="dxa"/>
          </w:tcPr>
          <w:p w14:paraId="2000C759" w14:textId="217E9ADC" w:rsidR="00C825EF" w:rsidRPr="00C825EF" w:rsidRDefault="00C825EF" w:rsidP="00C825EF">
            <w:pPr>
              <w:jc w:val="center"/>
              <w:rPr>
                <w:rFonts w:cs="Times New Roman"/>
                <w:b/>
                <w:sz w:val="20"/>
                <w:szCs w:val="20"/>
              </w:rPr>
            </w:pPr>
            <w:r w:rsidRPr="00C825EF">
              <w:rPr>
                <w:rFonts w:cs="Times New Roman"/>
                <w:b/>
                <w:sz w:val="20"/>
                <w:szCs w:val="20"/>
              </w:rPr>
              <w:t>Y.2</w:t>
            </w:r>
          </w:p>
        </w:tc>
        <w:tc>
          <w:tcPr>
            <w:tcW w:w="1631" w:type="dxa"/>
            <w:vAlign w:val="bottom"/>
          </w:tcPr>
          <w:p w14:paraId="58EC5B66" w14:textId="0557CF50" w:rsidR="00C825EF" w:rsidRPr="00C825EF" w:rsidRDefault="00C825EF" w:rsidP="00C825EF">
            <w:pPr>
              <w:jc w:val="center"/>
              <w:rPr>
                <w:rFonts w:cs="Times New Roman"/>
                <w:sz w:val="20"/>
                <w:szCs w:val="20"/>
              </w:rPr>
            </w:pPr>
            <w:r w:rsidRPr="00C825EF">
              <w:rPr>
                <w:rFonts w:cs="Times New Roman"/>
                <w:color w:val="000000"/>
                <w:sz w:val="20"/>
                <w:szCs w:val="20"/>
              </w:rPr>
              <w:t>0.911</w:t>
            </w:r>
          </w:p>
        </w:tc>
        <w:tc>
          <w:tcPr>
            <w:tcW w:w="1631" w:type="dxa"/>
          </w:tcPr>
          <w:p w14:paraId="7E7B4F7D" w14:textId="77777777" w:rsidR="00C825EF" w:rsidRPr="00C825EF" w:rsidRDefault="00C825EF" w:rsidP="00C825EF">
            <w:pPr>
              <w:jc w:val="center"/>
              <w:rPr>
                <w:rFonts w:cs="Times New Roman"/>
                <w:sz w:val="20"/>
                <w:szCs w:val="20"/>
              </w:rPr>
            </w:pPr>
          </w:p>
        </w:tc>
        <w:tc>
          <w:tcPr>
            <w:tcW w:w="1631" w:type="dxa"/>
          </w:tcPr>
          <w:p w14:paraId="5BA55CC7" w14:textId="77777777" w:rsidR="00C825EF" w:rsidRPr="00C825EF" w:rsidRDefault="00C825EF" w:rsidP="00C825EF">
            <w:pPr>
              <w:jc w:val="center"/>
              <w:rPr>
                <w:rFonts w:cs="Times New Roman"/>
                <w:sz w:val="20"/>
                <w:szCs w:val="20"/>
              </w:rPr>
            </w:pPr>
          </w:p>
        </w:tc>
        <w:tc>
          <w:tcPr>
            <w:tcW w:w="1523" w:type="dxa"/>
          </w:tcPr>
          <w:p w14:paraId="71E52D8F" w14:textId="77777777" w:rsidR="00C825EF" w:rsidRPr="00C825EF" w:rsidRDefault="00C825EF" w:rsidP="00C825EF">
            <w:pPr>
              <w:jc w:val="center"/>
              <w:rPr>
                <w:rFonts w:cs="Times New Roman"/>
                <w:sz w:val="20"/>
                <w:szCs w:val="20"/>
              </w:rPr>
            </w:pPr>
          </w:p>
        </w:tc>
      </w:tr>
      <w:tr w:rsidR="00C825EF" w14:paraId="1AF1DB2F" w14:textId="77777777" w:rsidTr="00DD7A67">
        <w:tc>
          <w:tcPr>
            <w:tcW w:w="1522" w:type="dxa"/>
          </w:tcPr>
          <w:p w14:paraId="438DE64D" w14:textId="1107AC29" w:rsidR="00C825EF" w:rsidRPr="00C825EF" w:rsidRDefault="00C825EF" w:rsidP="00C825EF">
            <w:pPr>
              <w:jc w:val="center"/>
              <w:rPr>
                <w:rFonts w:cs="Times New Roman"/>
                <w:b/>
                <w:sz w:val="20"/>
                <w:szCs w:val="20"/>
              </w:rPr>
            </w:pPr>
            <w:r w:rsidRPr="00C825EF">
              <w:rPr>
                <w:rFonts w:cs="Times New Roman"/>
                <w:b/>
                <w:sz w:val="20"/>
                <w:szCs w:val="20"/>
              </w:rPr>
              <w:t>Y.3</w:t>
            </w:r>
          </w:p>
        </w:tc>
        <w:tc>
          <w:tcPr>
            <w:tcW w:w="1631" w:type="dxa"/>
            <w:vAlign w:val="bottom"/>
          </w:tcPr>
          <w:p w14:paraId="35C8DE42" w14:textId="14B8DFF2" w:rsidR="00C825EF" w:rsidRPr="00C825EF" w:rsidRDefault="00C825EF" w:rsidP="00C825EF">
            <w:pPr>
              <w:jc w:val="center"/>
              <w:rPr>
                <w:rFonts w:cs="Times New Roman"/>
                <w:sz w:val="20"/>
                <w:szCs w:val="20"/>
              </w:rPr>
            </w:pPr>
            <w:r w:rsidRPr="00C825EF">
              <w:rPr>
                <w:rFonts w:cs="Times New Roman"/>
                <w:color w:val="000000"/>
                <w:sz w:val="20"/>
                <w:szCs w:val="20"/>
              </w:rPr>
              <w:t>0.932</w:t>
            </w:r>
          </w:p>
        </w:tc>
        <w:tc>
          <w:tcPr>
            <w:tcW w:w="1631" w:type="dxa"/>
          </w:tcPr>
          <w:p w14:paraId="7603599F" w14:textId="77777777" w:rsidR="00C825EF" w:rsidRPr="00C825EF" w:rsidRDefault="00C825EF" w:rsidP="00C825EF">
            <w:pPr>
              <w:jc w:val="center"/>
              <w:rPr>
                <w:rFonts w:cs="Times New Roman"/>
                <w:sz w:val="20"/>
                <w:szCs w:val="20"/>
              </w:rPr>
            </w:pPr>
          </w:p>
        </w:tc>
        <w:tc>
          <w:tcPr>
            <w:tcW w:w="1631" w:type="dxa"/>
          </w:tcPr>
          <w:p w14:paraId="79922C2F" w14:textId="77777777" w:rsidR="00C825EF" w:rsidRPr="00C825EF" w:rsidRDefault="00C825EF" w:rsidP="00C825EF">
            <w:pPr>
              <w:jc w:val="center"/>
              <w:rPr>
                <w:rFonts w:cs="Times New Roman"/>
                <w:sz w:val="20"/>
                <w:szCs w:val="20"/>
              </w:rPr>
            </w:pPr>
          </w:p>
        </w:tc>
        <w:tc>
          <w:tcPr>
            <w:tcW w:w="1523" w:type="dxa"/>
          </w:tcPr>
          <w:p w14:paraId="77B5F7D7" w14:textId="77777777" w:rsidR="00C825EF" w:rsidRPr="00C825EF" w:rsidRDefault="00C825EF" w:rsidP="00C825EF">
            <w:pPr>
              <w:jc w:val="center"/>
              <w:rPr>
                <w:rFonts w:cs="Times New Roman"/>
                <w:sz w:val="20"/>
                <w:szCs w:val="20"/>
              </w:rPr>
            </w:pPr>
          </w:p>
        </w:tc>
      </w:tr>
      <w:tr w:rsidR="00C825EF" w14:paraId="25C1F606" w14:textId="77777777" w:rsidTr="00DD7A67">
        <w:tc>
          <w:tcPr>
            <w:tcW w:w="1522" w:type="dxa"/>
          </w:tcPr>
          <w:p w14:paraId="4B725917" w14:textId="6E646A3F" w:rsidR="00C825EF" w:rsidRPr="00C825EF" w:rsidRDefault="00C825EF" w:rsidP="00C825EF">
            <w:pPr>
              <w:jc w:val="center"/>
              <w:rPr>
                <w:rFonts w:cs="Times New Roman"/>
                <w:b/>
                <w:sz w:val="20"/>
                <w:szCs w:val="20"/>
              </w:rPr>
            </w:pPr>
            <w:r w:rsidRPr="00C825EF">
              <w:rPr>
                <w:rFonts w:cs="Times New Roman"/>
                <w:b/>
                <w:sz w:val="20"/>
                <w:szCs w:val="20"/>
              </w:rPr>
              <w:t>Y.4</w:t>
            </w:r>
          </w:p>
        </w:tc>
        <w:tc>
          <w:tcPr>
            <w:tcW w:w="1631" w:type="dxa"/>
            <w:vAlign w:val="bottom"/>
          </w:tcPr>
          <w:p w14:paraId="7CD097FA" w14:textId="1373FD04" w:rsidR="00C825EF" w:rsidRPr="00C825EF" w:rsidRDefault="00C825EF" w:rsidP="00C825EF">
            <w:pPr>
              <w:jc w:val="center"/>
              <w:rPr>
                <w:rFonts w:cs="Times New Roman"/>
                <w:sz w:val="20"/>
                <w:szCs w:val="20"/>
              </w:rPr>
            </w:pPr>
            <w:r w:rsidRPr="00C825EF">
              <w:rPr>
                <w:rFonts w:cs="Times New Roman"/>
                <w:color w:val="000000"/>
                <w:sz w:val="20"/>
                <w:szCs w:val="20"/>
              </w:rPr>
              <w:t>0.92</w:t>
            </w:r>
          </w:p>
        </w:tc>
        <w:tc>
          <w:tcPr>
            <w:tcW w:w="1631" w:type="dxa"/>
          </w:tcPr>
          <w:p w14:paraId="69633CBE" w14:textId="77777777" w:rsidR="00C825EF" w:rsidRPr="00C825EF" w:rsidRDefault="00C825EF" w:rsidP="00C825EF">
            <w:pPr>
              <w:jc w:val="center"/>
              <w:rPr>
                <w:rFonts w:cs="Times New Roman"/>
                <w:sz w:val="20"/>
                <w:szCs w:val="20"/>
              </w:rPr>
            </w:pPr>
          </w:p>
        </w:tc>
        <w:tc>
          <w:tcPr>
            <w:tcW w:w="1631" w:type="dxa"/>
          </w:tcPr>
          <w:p w14:paraId="1F1E26A8" w14:textId="77777777" w:rsidR="00C825EF" w:rsidRPr="00C825EF" w:rsidRDefault="00C825EF" w:rsidP="00C825EF">
            <w:pPr>
              <w:jc w:val="center"/>
              <w:rPr>
                <w:rFonts w:cs="Times New Roman"/>
                <w:sz w:val="20"/>
                <w:szCs w:val="20"/>
              </w:rPr>
            </w:pPr>
          </w:p>
        </w:tc>
        <w:tc>
          <w:tcPr>
            <w:tcW w:w="1523" w:type="dxa"/>
          </w:tcPr>
          <w:p w14:paraId="62BDC881" w14:textId="77777777" w:rsidR="00C825EF" w:rsidRPr="00C825EF" w:rsidRDefault="00C825EF" w:rsidP="00C825EF">
            <w:pPr>
              <w:jc w:val="center"/>
              <w:rPr>
                <w:rFonts w:cs="Times New Roman"/>
                <w:sz w:val="20"/>
                <w:szCs w:val="20"/>
              </w:rPr>
            </w:pPr>
          </w:p>
        </w:tc>
      </w:tr>
      <w:tr w:rsidR="00C825EF" w14:paraId="4D990063" w14:textId="77777777" w:rsidTr="00DD7A67">
        <w:tc>
          <w:tcPr>
            <w:tcW w:w="1522" w:type="dxa"/>
          </w:tcPr>
          <w:p w14:paraId="1D081302" w14:textId="1D4CEC6C" w:rsidR="00C825EF" w:rsidRPr="00C825EF" w:rsidRDefault="00C825EF" w:rsidP="00C825EF">
            <w:pPr>
              <w:jc w:val="center"/>
              <w:rPr>
                <w:rFonts w:cs="Times New Roman"/>
                <w:b/>
                <w:sz w:val="20"/>
                <w:szCs w:val="20"/>
              </w:rPr>
            </w:pPr>
            <w:r w:rsidRPr="00C825EF">
              <w:rPr>
                <w:rFonts w:cs="Times New Roman"/>
                <w:b/>
                <w:sz w:val="20"/>
                <w:szCs w:val="20"/>
              </w:rPr>
              <w:t>Y.5</w:t>
            </w:r>
          </w:p>
        </w:tc>
        <w:tc>
          <w:tcPr>
            <w:tcW w:w="1631" w:type="dxa"/>
            <w:vAlign w:val="bottom"/>
          </w:tcPr>
          <w:p w14:paraId="59CDEA7F" w14:textId="63BE3B79" w:rsidR="00C825EF" w:rsidRPr="00C825EF" w:rsidRDefault="00C825EF" w:rsidP="00C825EF">
            <w:pPr>
              <w:jc w:val="center"/>
              <w:rPr>
                <w:rFonts w:cs="Times New Roman"/>
                <w:sz w:val="20"/>
                <w:szCs w:val="20"/>
              </w:rPr>
            </w:pPr>
            <w:r w:rsidRPr="00C825EF">
              <w:rPr>
                <w:rFonts w:cs="Times New Roman"/>
                <w:color w:val="000000"/>
                <w:sz w:val="20"/>
                <w:szCs w:val="20"/>
              </w:rPr>
              <w:t>0.896</w:t>
            </w:r>
          </w:p>
        </w:tc>
        <w:tc>
          <w:tcPr>
            <w:tcW w:w="1631" w:type="dxa"/>
          </w:tcPr>
          <w:p w14:paraId="4BAA01DF" w14:textId="77777777" w:rsidR="00C825EF" w:rsidRPr="00C825EF" w:rsidRDefault="00C825EF" w:rsidP="00C825EF">
            <w:pPr>
              <w:jc w:val="center"/>
              <w:rPr>
                <w:rFonts w:cs="Times New Roman"/>
                <w:sz w:val="20"/>
                <w:szCs w:val="20"/>
              </w:rPr>
            </w:pPr>
          </w:p>
        </w:tc>
        <w:tc>
          <w:tcPr>
            <w:tcW w:w="1631" w:type="dxa"/>
          </w:tcPr>
          <w:p w14:paraId="5416ABE4" w14:textId="77777777" w:rsidR="00C825EF" w:rsidRPr="00C825EF" w:rsidRDefault="00C825EF" w:rsidP="00C825EF">
            <w:pPr>
              <w:jc w:val="center"/>
              <w:rPr>
                <w:rFonts w:cs="Times New Roman"/>
                <w:sz w:val="20"/>
                <w:szCs w:val="20"/>
              </w:rPr>
            </w:pPr>
          </w:p>
        </w:tc>
        <w:tc>
          <w:tcPr>
            <w:tcW w:w="1523" w:type="dxa"/>
          </w:tcPr>
          <w:p w14:paraId="04CD288B" w14:textId="77777777" w:rsidR="00C825EF" w:rsidRPr="00C825EF" w:rsidRDefault="00C825EF" w:rsidP="00C825EF">
            <w:pPr>
              <w:jc w:val="center"/>
              <w:rPr>
                <w:rFonts w:cs="Times New Roman"/>
                <w:sz w:val="20"/>
                <w:szCs w:val="20"/>
              </w:rPr>
            </w:pPr>
          </w:p>
        </w:tc>
      </w:tr>
      <w:tr w:rsidR="00C825EF" w14:paraId="246B59FB" w14:textId="77777777" w:rsidTr="00C825EF">
        <w:tc>
          <w:tcPr>
            <w:tcW w:w="1522" w:type="dxa"/>
          </w:tcPr>
          <w:p w14:paraId="01B0B008" w14:textId="6689B269" w:rsidR="00C825EF" w:rsidRPr="00C825EF" w:rsidRDefault="00C825EF" w:rsidP="00C825EF">
            <w:pPr>
              <w:jc w:val="center"/>
              <w:rPr>
                <w:rFonts w:cs="Times New Roman"/>
                <w:b/>
                <w:sz w:val="20"/>
                <w:szCs w:val="20"/>
              </w:rPr>
            </w:pPr>
            <w:r w:rsidRPr="00C825EF">
              <w:rPr>
                <w:rFonts w:cs="Times New Roman"/>
                <w:b/>
                <w:sz w:val="20"/>
                <w:szCs w:val="20"/>
              </w:rPr>
              <w:t>X1.1</w:t>
            </w:r>
          </w:p>
        </w:tc>
        <w:tc>
          <w:tcPr>
            <w:tcW w:w="1631" w:type="dxa"/>
          </w:tcPr>
          <w:p w14:paraId="725DE31E" w14:textId="77777777" w:rsidR="00C825EF" w:rsidRPr="00C825EF" w:rsidRDefault="00C825EF" w:rsidP="00C825EF">
            <w:pPr>
              <w:jc w:val="center"/>
              <w:rPr>
                <w:rFonts w:cs="Times New Roman"/>
                <w:sz w:val="20"/>
                <w:szCs w:val="20"/>
              </w:rPr>
            </w:pPr>
          </w:p>
        </w:tc>
        <w:tc>
          <w:tcPr>
            <w:tcW w:w="1631" w:type="dxa"/>
          </w:tcPr>
          <w:p w14:paraId="16DEE94B" w14:textId="35DD30CE" w:rsidR="00C825EF" w:rsidRPr="00C825EF" w:rsidRDefault="00C825EF" w:rsidP="00C825EF">
            <w:pPr>
              <w:jc w:val="center"/>
              <w:rPr>
                <w:rFonts w:cs="Times New Roman"/>
                <w:color w:val="000000"/>
                <w:sz w:val="20"/>
                <w:szCs w:val="20"/>
              </w:rPr>
            </w:pPr>
            <w:r w:rsidRPr="00C825EF">
              <w:rPr>
                <w:rFonts w:cs="Times New Roman"/>
                <w:color w:val="000000"/>
                <w:sz w:val="20"/>
                <w:szCs w:val="20"/>
              </w:rPr>
              <w:t>0.88</w:t>
            </w:r>
          </w:p>
        </w:tc>
        <w:tc>
          <w:tcPr>
            <w:tcW w:w="1631" w:type="dxa"/>
          </w:tcPr>
          <w:p w14:paraId="00A8A22A" w14:textId="77777777" w:rsidR="00C825EF" w:rsidRPr="00C825EF" w:rsidRDefault="00C825EF" w:rsidP="00C825EF">
            <w:pPr>
              <w:jc w:val="center"/>
              <w:rPr>
                <w:rFonts w:cs="Times New Roman"/>
                <w:sz w:val="20"/>
                <w:szCs w:val="20"/>
              </w:rPr>
            </w:pPr>
          </w:p>
        </w:tc>
        <w:tc>
          <w:tcPr>
            <w:tcW w:w="1523" w:type="dxa"/>
          </w:tcPr>
          <w:p w14:paraId="6061D669" w14:textId="77777777" w:rsidR="00C825EF" w:rsidRPr="00C825EF" w:rsidRDefault="00C825EF" w:rsidP="00C825EF">
            <w:pPr>
              <w:jc w:val="center"/>
              <w:rPr>
                <w:rFonts w:cs="Times New Roman"/>
                <w:sz w:val="20"/>
                <w:szCs w:val="20"/>
              </w:rPr>
            </w:pPr>
          </w:p>
        </w:tc>
      </w:tr>
      <w:tr w:rsidR="00C825EF" w14:paraId="1C1104E6" w14:textId="77777777" w:rsidTr="00DD7A67">
        <w:tc>
          <w:tcPr>
            <w:tcW w:w="1522" w:type="dxa"/>
          </w:tcPr>
          <w:p w14:paraId="4567BD56" w14:textId="4B8E5C9B" w:rsidR="00C825EF" w:rsidRPr="00C825EF" w:rsidRDefault="00C825EF" w:rsidP="00C825EF">
            <w:pPr>
              <w:jc w:val="center"/>
              <w:rPr>
                <w:rFonts w:cs="Times New Roman"/>
                <w:b/>
                <w:sz w:val="20"/>
                <w:szCs w:val="20"/>
              </w:rPr>
            </w:pPr>
            <w:r w:rsidRPr="00C825EF">
              <w:rPr>
                <w:rFonts w:cs="Times New Roman"/>
                <w:b/>
                <w:sz w:val="20"/>
                <w:szCs w:val="20"/>
              </w:rPr>
              <w:t>X1.2</w:t>
            </w:r>
          </w:p>
        </w:tc>
        <w:tc>
          <w:tcPr>
            <w:tcW w:w="1631" w:type="dxa"/>
          </w:tcPr>
          <w:p w14:paraId="37D76D33" w14:textId="77777777" w:rsidR="00C825EF" w:rsidRPr="00C825EF" w:rsidRDefault="00C825EF" w:rsidP="00C825EF">
            <w:pPr>
              <w:jc w:val="center"/>
              <w:rPr>
                <w:rFonts w:cs="Times New Roman"/>
                <w:sz w:val="20"/>
                <w:szCs w:val="20"/>
              </w:rPr>
            </w:pPr>
          </w:p>
        </w:tc>
        <w:tc>
          <w:tcPr>
            <w:tcW w:w="1631" w:type="dxa"/>
            <w:vAlign w:val="bottom"/>
          </w:tcPr>
          <w:p w14:paraId="5E851903" w14:textId="72948438" w:rsidR="00C825EF" w:rsidRPr="00C825EF" w:rsidRDefault="00C825EF" w:rsidP="00C825EF">
            <w:pPr>
              <w:jc w:val="center"/>
              <w:rPr>
                <w:rFonts w:cs="Times New Roman"/>
                <w:sz w:val="20"/>
                <w:szCs w:val="20"/>
              </w:rPr>
            </w:pPr>
            <w:r w:rsidRPr="00C825EF">
              <w:rPr>
                <w:rFonts w:cs="Times New Roman"/>
                <w:color w:val="000000"/>
                <w:sz w:val="20"/>
                <w:szCs w:val="20"/>
              </w:rPr>
              <w:t>0.929</w:t>
            </w:r>
          </w:p>
        </w:tc>
        <w:tc>
          <w:tcPr>
            <w:tcW w:w="1631" w:type="dxa"/>
          </w:tcPr>
          <w:p w14:paraId="331D7FFA" w14:textId="77777777" w:rsidR="00C825EF" w:rsidRPr="00C825EF" w:rsidRDefault="00C825EF" w:rsidP="00C825EF">
            <w:pPr>
              <w:jc w:val="center"/>
              <w:rPr>
                <w:rFonts w:cs="Times New Roman"/>
                <w:sz w:val="20"/>
                <w:szCs w:val="20"/>
              </w:rPr>
            </w:pPr>
          </w:p>
        </w:tc>
        <w:tc>
          <w:tcPr>
            <w:tcW w:w="1523" w:type="dxa"/>
          </w:tcPr>
          <w:p w14:paraId="0DC36547" w14:textId="77777777" w:rsidR="00C825EF" w:rsidRPr="00C825EF" w:rsidRDefault="00C825EF" w:rsidP="00C825EF">
            <w:pPr>
              <w:jc w:val="center"/>
              <w:rPr>
                <w:rFonts w:cs="Times New Roman"/>
                <w:sz w:val="20"/>
                <w:szCs w:val="20"/>
              </w:rPr>
            </w:pPr>
          </w:p>
        </w:tc>
      </w:tr>
      <w:tr w:rsidR="00C825EF" w14:paraId="65682008" w14:textId="77777777" w:rsidTr="00DD7A67">
        <w:tc>
          <w:tcPr>
            <w:tcW w:w="1522" w:type="dxa"/>
          </w:tcPr>
          <w:p w14:paraId="53F5B68F" w14:textId="2F8386D1" w:rsidR="00C825EF" w:rsidRPr="00C825EF" w:rsidRDefault="00C825EF" w:rsidP="00C825EF">
            <w:pPr>
              <w:jc w:val="center"/>
              <w:rPr>
                <w:rFonts w:cs="Times New Roman"/>
                <w:b/>
                <w:sz w:val="20"/>
                <w:szCs w:val="20"/>
              </w:rPr>
            </w:pPr>
            <w:r w:rsidRPr="00C825EF">
              <w:rPr>
                <w:rFonts w:cs="Times New Roman"/>
                <w:b/>
                <w:sz w:val="20"/>
                <w:szCs w:val="20"/>
              </w:rPr>
              <w:t>X1.3</w:t>
            </w:r>
          </w:p>
        </w:tc>
        <w:tc>
          <w:tcPr>
            <w:tcW w:w="1631" w:type="dxa"/>
          </w:tcPr>
          <w:p w14:paraId="14695EF9" w14:textId="77777777" w:rsidR="00C825EF" w:rsidRPr="00C825EF" w:rsidRDefault="00C825EF" w:rsidP="00C825EF">
            <w:pPr>
              <w:jc w:val="center"/>
              <w:rPr>
                <w:rFonts w:cs="Times New Roman"/>
                <w:sz w:val="20"/>
                <w:szCs w:val="20"/>
              </w:rPr>
            </w:pPr>
          </w:p>
        </w:tc>
        <w:tc>
          <w:tcPr>
            <w:tcW w:w="1631" w:type="dxa"/>
            <w:vAlign w:val="bottom"/>
          </w:tcPr>
          <w:p w14:paraId="296D33D3" w14:textId="46A15E9E" w:rsidR="00C825EF" w:rsidRPr="00C825EF" w:rsidRDefault="00C825EF" w:rsidP="00C825EF">
            <w:pPr>
              <w:jc w:val="center"/>
              <w:rPr>
                <w:rFonts w:cs="Times New Roman"/>
                <w:sz w:val="20"/>
                <w:szCs w:val="20"/>
              </w:rPr>
            </w:pPr>
            <w:r w:rsidRPr="00C825EF">
              <w:rPr>
                <w:rFonts w:cs="Times New Roman"/>
                <w:color w:val="000000"/>
                <w:sz w:val="20"/>
                <w:szCs w:val="20"/>
              </w:rPr>
              <w:t>0.963</w:t>
            </w:r>
          </w:p>
        </w:tc>
        <w:tc>
          <w:tcPr>
            <w:tcW w:w="1631" w:type="dxa"/>
          </w:tcPr>
          <w:p w14:paraId="5D69F66C" w14:textId="77777777" w:rsidR="00C825EF" w:rsidRPr="00C825EF" w:rsidRDefault="00C825EF" w:rsidP="00C825EF">
            <w:pPr>
              <w:jc w:val="center"/>
              <w:rPr>
                <w:rFonts w:cs="Times New Roman"/>
                <w:sz w:val="20"/>
                <w:szCs w:val="20"/>
              </w:rPr>
            </w:pPr>
          </w:p>
        </w:tc>
        <w:tc>
          <w:tcPr>
            <w:tcW w:w="1523" w:type="dxa"/>
          </w:tcPr>
          <w:p w14:paraId="451F8618" w14:textId="77777777" w:rsidR="00C825EF" w:rsidRPr="00C825EF" w:rsidRDefault="00C825EF" w:rsidP="00C825EF">
            <w:pPr>
              <w:jc w:val="center"/>
              <w:rPr>
                <w:rFonts w:cs="Times New Roman"/>
                <w:sz w:val="20"/>
                <w:szCs w:val="20"/>
              </w:rPr>
            </w:pPr>
          </w:p>
        </w:tc>
      </w:tr>
      <w:tr w:rsidR="00C825EF" w14:paraId="2E2C2521" w14:textId="77777777" w:rsidTr="00DD7A67">
        <w:tc>
          <w:tcPr>
            <w:tcW w:w="1522" w:type="dxa"/>
          </w:tcPr>
          <w:p w14:paraId="66A1C086" w14:textId="63D7D7F7" w:rsidR="00C825EF" w:rsidRPr="00C825EF" w:rsidRDefault="00C825EF" w:rsidP="00C825EF">
            <w:pPr>
              <w:jc w:val="center"/>
              <w:rPr>
                <w:rFonts w:cs="Times New Roman"/>
                <w:b/>
                <w:sz w:val="20"/>
                <w:szCs w:val="20"/>
              </w:rPr>
            </w:pPr>
            <w:r w:rsidRPr="00C825EF">
              <w:rPr>
                <w:rFonts w:cs="Times New Roman"/>
                <w:b/>
                <w:sz w:val="20"/>
                <w:szCs w:val="20"/>
              </w:rPr>
              <w:t>X1.4</w:t>
            </w:r>
          </w:p>
        </w:tc>
        <w:tc>
          <w:tcPr>
            <w:tcW w:w="1631" w:type="dxa"/>
          </w:tcPr>
          <w:p w14:paraId="6663CAEA" w14:textId="77777777" w:rsidR="00C825EF" w:rsidRPr="00C825EF" w:rsidRDefault="00C825EF" w:rsidP="00C825EF">
            <w:pPr>
              <w:jc w:val="center"/>
              <w:rPr>
                <w:rFonts w:cs="Times New Roman"/>
                <w:sz w:val="20"/>
                <w:szCs w:val="20"/>
              </w:rPr>
            </w:pPr>
          </w:p>
        </w:tc>
        <w:tc>
          <w:tcPr>
            <w:tcW w:w="1631" w:type="dxa"/>
            <w:vAlign w:val="bottom"/>
          </w:tcPr>
          <w:p w14:paraId="1D6C64FA" w14:textId="37B7B0FC" w:rsidR="00C825EF" w:rsidRPr="00C825EF" w:rsidRDefault="00C825EF" w:rsidP="00C825EF">
            <w:pPr>
              <w:jc w:val="center"/>
              <w:rPr>
                <w:rFonts w:cs="Times New Roman"/>
                <w:sz w:val="20"/>
                <w:szCs w:val="20"/>
              </w:rPr>
            </w:pPr>
            <w:r w:rsidRPr="00C825EF">
              <w:rPr>
                <w:rFonts w:cs="Times New Roman"/>
                <w:color w:val="000000"/>
                <w:sz w:val="20"/>
                <w:szCs w:val="20"/>
              </w:rPr>
              <w:t>0.946</w:t>
            </w:r>
          </w:p>
        </w:tc>
        <w:tc>
          <w:tcPr>
            <w:tcW w:w="1631" w:type="dxa"/>
          </w:tcPr>
          <w:p w14:paraId="626A88DC" w14:textId="77777777" w:rsidR="00C825EF" w:rsidRPr="00C825EF" w:rsidRDefault="00C825EF" w:rsidP="00C825EF">
            <w:pPr>
              <w:jc w:val="center"/>
              <w:rPr>
                <w:rFonts w:cs="Times New Roman"/>
                <w:sz w:val="20"/>
                <w:szCs w:val="20"/>
              </w:rPr>
            </w:pPr>
          </w:p>
        </w:tc>
        <w:tc>
          <w:tcPr>
            <w:tcW w:w="1523" w:type="dxa"/>
          </w:tcPr>
          <w:p w14:paraId="2C11490C" w14:textId="77777777" w:rsidR="00C825EF" w:rsidRPr="00C825EF" w:rsidRDefault="00C825EF" w:rsidP="00C825EF">
            <w:pPr>
              <w:jc w:val="center"/>
              <w:rPr>
                <w:rFonts w:cs="Times New Roman"/>
                <w:sz w:val="20"/>
                <w:szCs w:val="20"/>
              </w:rPr>
            </w:pPr>
          </w:p>
        </w:tc>
      </w:tr>
      <w:tr w:rsidR="00C825EF" w14:paraId="352AE3B7" w14:textId="77777777" w:rsidTr="00DD7A67">
        <w:tc>
          <w:tcPr>
            <w:tcW w:w="1522" w:type="dxa"/>
          </w:tcPr>
          <w:p w14:paraId="6E993FAC" w14:textId="6A8508FA" w:rsidR="00C825EF" w:rsidRPr="00C825EF" w:rsidRDefault="00C825EF" w:rsidP="00C825EF">
            <w:pPr>
              <w:jc w:val="center"/>
              <w:rPr>
                <w:rFonts w:cs="Times New Roman"/>
                <w:b/>
                <w:sz w:val="20"/>
                <w:szCs w:val="20"/>
              </w:rPr>
            </w:pPr>
            <w:r w:rsidRPr="00C825EF">
              <w:rPr>
                <w:rFonts w:cs="Times New Roman"/>
                <w:b/>
                <w:sz w:val="20"/>
                <w:szCs w:val="20"/>
              </w:rPr>
              <w:t>X1.5</w:t>
            </w:r>
          </w:p>
        </w:tc>
        <w:tc>
          <w:tcPr>
            <w:tcW w:w="1631" w:type="dxa"/>
          </w:tcPr>
          <w:p w14:paraId="082C9DC7" w14:textId="77777777" w:rsidR="00C825EF" w:rsidRPr="00C825EF" w:rsidRDefault="00C825EF" w:rsidP="00C825EF">
            <w:pPr>
              <w:jc w:val="center"/>
              <w:rPr>
                <w:rFonts w:cs="Times New Roman"/>
                <w:sz w:val="20"/>
                <w:szCs w:val="20"/>
              </w:rPr>
            </w:pPr>
          </w:p>
        </w:tc>
        <w:tc>
          <w:tcPr>
            <w:tcW w:w="1631" w:type="dxa"/>
            <w:vAlign w:val="bottom"/>
          </w:tcPr>
          <w:p w14:paraId="32AD8B2C" w14:textId="1D0D885E" w:rsidR="00C825EF" w:rsidRPr="00C825EF" w:rsidRDefault="00C825EF" w:rsidP="00C825EF">
            <w:pPr>
              <w:jc w:val="center"/>
              <w:rPr>
                <w:rFonts w:cs="Times New Roman"/>
                <w:sz w:val="20"/>
                <w:szCs w:val="20"/>
              </w:rPr>
            </w:pPr>
            <w:r w:rsidRPr="00C825EF">
              <w:rPr>
                <w:rFonts w:cs="Times New Roman"/>
                <w:color w:val="000000"/>
                <w:sz w:val="20"/>
                <w:szCs w:val="20"/>
              </w:rPr>
              <w:t>0.876</w:t>
            </w:r>
          </w:p>
        </w:tc>
        <w:tc>
          <w:tcPr>
            <w:tcW w:w="1631" w:type="dxa"/>
          </w:tcPr>
          <w:p w14:paraId="46C0F372" w14:textId="77777777" w:rsidR="00C825EF" w:rsidRPr="00C825EF" w:rsidRDefault="00C825EF" w:rsidP="00C825EF">
            <w:pPr>
              <w:jc w:val="center"/>
              <w:rPr>
                <w:rFonts w:cs="Times New Roman"/>
                <w:sz w:val="20"/>
                <w:szCs w:val="20"/>
              </w:rPr>
            </w:pPr>
          </w:p>
        </w:tc>
        <w:tc>
          <w:tcPr>
            <w:tcW w:w="1523" w:type="dxa"/>
          </w:tcPr>
          <w:p w14:paraId="73483BCC" w14:textId="77777777" w:rsidR="00C825EF" w:rsidRPr="00C825EF" w:rsidRDefault="00C825EF" w:rsidP="00C825EF">
            <w:pPr>
              <w:jc w:val="center"/>
              <w:rPr>
                <w:rFonts w:cs="Times New Roman"/>
                <w:sz w:val="20"/>
                <w:szCs w:val="20"/>
              </w:rPr>
            </w:pPr>
          </w:p>
        </w:tc>
      </w:tr>
      <w:tr w:rsidR="00C825EF" w14:paraId="53A2AC1F" w14:textId="77777777" w:rsidTr="00DD7A67">
        <w:tc>
          <w:tcPr>
            <w:tcW w:w="1522" w:type="dxa"/>
          </w:tcPr>
          <w:p w14:paraId="496EBED1" w14:textId="0CB64E64" w:rsidR="00C825EF" w:rsidRPr="00C825EF" w:rsidRDefault="00C825EF" w:rsidP="00C825EF">
            <w:pPr>
              <w:jc w:val="center"/>
              <w:rPr>
                <w:rFonts w:cs="Times New Roman"/>
                <w:b/>
                <w:sz w:val="20"/>
                <w:szCs w:val="20"/>
              </w:rPr>
            </w:pPr>
            <w:r w:rsidRPr="00C825EF">
              <w:rPr>
                <w:rFonts w:cs="Times New Roman"/>
                <w:b/>
                <w:sz w:val="20"/>
                <w:szCs w:val="20"/>
              </w:rPr>
              <w:t>X1.6</w:t>
            </w:r>
          </w:p>
        </w:tc>
        <w:tc>
          <w:tcPr>
            <w:tcW w:w="1631" w:type="dxa"/>
          </w:tcPr>
          <w:p w14:paraId="389B41E0" w14:textId="77777777" w:rsidR="00C825EF" w:rsidRPr="00C825EF" w:rsidRDefault="00C825EF" w:rsidP="00C825EF">
            <w:pPr>
              <w:jc w:val="center"/>
              <w:rPr>
                <w:rFonts w:cs="Times New Roman"/>
                <w:sz w:val="20"/>
                <w:szCs w:val="20"/>
              </w:rPr>
            </w:pPr>
          </w:p>
        </w:tc>
        <w:tc>
          <w:tcPr>
            <w:tcW w:w="1631" w:type="dxa"/>
            <w:vAlign w:val="bottom"/>
          </w:tcPr>
          <w:p w14:paraId="373B0212" w14:textId="2B35494E" w:rsidR="00C825EF" w:rsidRPr="00C825EF" w:rsidRDefault="00C825EF" w:rsidP="00C825EF">
            <w:pPr>
              <w:jc w:val="center"/>
              <w:rPr>
                <w:rFonts w:cs="Times New Roman"/>
                <w:sz w:val="20"/>
                <w:szCs w:val="20"/>
              </w:rPr>
            </w:pPr>
            <w:r w:rsidRPr="00C825EF">
              <w:rPr>
                <w:rFonts w:cs="Times New Roman"/>
                <w:color w:val="000000"/>
                <w:sz w:val="20"/>
                <w:szCs w:val="20"/>
              </w:rPr>
              <w:t>0.928</w:t>
            </w:r>
          </w:p>
        </w:tc>
        <w:tc>
          <w:tcPr>
            <w:tcW w:w="1631" w:type="dxa"/>
          </w:tcPr>
          <w:p w14:paraId="6DCB4241" w14:textId="77777777" w:rsidR="00C825EF" w:rsidRPr="00C825EF" w:rsidRDefault="00C825EF" w:rsidP="00C825EF">
            <w:pPr>
              <w:jc w:val="center"/>
              <w:rPr>
                <w:rFonts w:cs="Times New Roman"/>
                <w:sz w:val="20"/>
                <w:szCs w:val="20"/>
              </w:rPr>
            </w:pPr>
          </w:p>
        </w:tc>
        <w:tc>
          <w:tcPr>
            <w:tcW w:w="1523" w:type="dxa"/>
          </w:tcPr>
          <w:p w14:paraId="29B9B006" w14:textId="77777777" w:rsidR="00C825EF" w:rsidRPr="00C825EF" w:rsidRDefault="00C825EF" w:rsidP="00C825EF">
            <w:pPr>
              <w:jc w:val="center"/>
              <w:rPr>
                <w:rFonts w:cs="Times New Roman"/>
                <w:sz w:val="20"/>
                <w:szCs w:val="20"/>
              </w:rPr>
            </w:pPr>
          </w:p>
        </w:tc>
      </w:tr>
      <w:tr w:rsidR="00C825EF" w14:paraId="741C40B3" w14:textId="77777777" w:rsidTr="00DD7A67">
        <w:tc>
          <w:tcPr>
            <w:tcW w:w="1522" w:type="dxa"/>
          </w:tcPr>
          <w:p w14:paraId="22B20837" w14:textId="48EA1790" w:rsidR="00C825EF" w:rsidRPr="00C825EF" w:rsidRDefault="00C825EF" w:rsidP="00C825EF">
            <w:pPr>
              <w:jc w:val="center"/>
              <w:rPr>
                <w:rFonts w:cs="Times New Roman"/>
                <w:b/>
                <w:sz w:val="20"/>
                <w:szCs w:val="20"/>
              </w:rPr>
            </w:pPr>
            <w:r w:rsidRPr="00C825EF">
              <w:rPr>
                <w:rFonts w:cs="Times New Roman"/>
                <w:b/>
                <w:sz w:val="20"/>
                <w:szCs w:val="20"/>
              </w:rPr>
              <w:t>X1.7</w:t>
            </w:r>
          </w:p>
        </w:tc>
        <w:tc>
          <w:tcPr>
            <w:tcW w:w="1631" w:type="dxa"/>
          </w:tcPr>
          <w:p w14:paraId="22F1EF7D" w14:textId="77777777" w:rsidR="00C825EF" w:rsidRPr="00C825EF" w:rsidRDefault="00C825EF" w:rsidP="00C825EF">
            <w:pPr>
              <w:jc w:val="center"/>
              <w:rPr>
                <w:rFonts w:cs="Times New Roman"/>
                <w:sz w:val="20"/>
                <w:szCs w:val="20"/>
              </w:rPr>
            </w:pPr>
          </w:p>
        </w:tc>
        <w:tc>
          <w:tcPr>
            <w:tcW w:w="1631" w:type="dxa"/>
            <w:vAlign w:val="bottom"/>
          </w:tcPr>
          <w:p w14:paraId="367D4928" w14:textId="3649EFEE" w:rsidR="00C825EF" w:rsidRPr="00C825EF" w:rsidRDefault="00C825EF" w:rsidP="00C825EF">
            <w:pPr>
              <w:jc w:val="center"/>
              <w:rPr>
                <w:rFonts w:cs="Times New Roman"/>
                <w:sz w:val="20"/>
                <w:szCs w:val="20"/>
              </w:rPr>
            </w:pPr>
            <w:r w:rsidRPr="00C825EF">
              <w:rPr>
                <w:rFonts w:cs="Times New Roman"/>
                <w:color w:val="000000"/>
                <w:sz w:val="20"/>
                <w:szCs w:val="20"/>
              </w:rPr>
              <w:t>0.924</w:t>
            </w:r>
          </w:p>
        </w:tc>
        <w:tc>
          <w:tcPr>
            <w:tcW w:w="1631" w:type="dxa"/>
          </w:tcPr>
          <w:p w14:paraId="7F6C4697" w14:textId="77777777" w:rsidR="00C825EF" w:rsidRPr="00C825EF" w:rsidRDefault="00C825EF" w:rsidP="00C825EF">
            <w:pPr>
              <w:jc w:val="center"/>
              <w:rPr>
                <w:rFonts w:cs="Times New Roman"/>
                <w:sz w:val="20"/>
                <w:szCs w:val="20"/>
              </w:rPr>
            </w:pPr>
          </w:p>
        </w:tc>
        <w:tc>
          <w:tcPr>
            <w:tcW w:w="1523" w:type="dxa"/>
          </w:tcPr>
          <w:p w14:paraId="77DCFE7F" w14:textId="77777777" w:rsidR="00C825EF" w:rsidRPr="00C825EF" w:rsidRDefault="00C825EF" w:rsidP="00C825EF">
            <w:pPr>
              <w:jc w:val="center"/>
              <w:rPr>
                <w:rFonts w:cs="Times New Roman"/>
                <w:sz w:val="20"/>
                <w:szCs w:val="20"/>
              </w:rPr>
            </w:pPr>
          </w:p>
        </w:tc>
      </w:tr>
      <w:tr w:rsidR="00C825EF" w14:paraId="5B032D1B" w14:textId="77777777" w:rsidTr="00DD7A67">
        <w:tc>
          <w:tcPr>
            <w:tcW w:w="1522" w:type="dxa"/>
          </w:tcPr>
          <w:p w14:paraId="7AEB08E3" w14:textId="5796C2DB" w:rsidR="00C825EF" w:rsidRPr="00C825EF" w:rsidRDefault="00C825EF" w:rsidP="00C825EF">
            <w:pPr>
              <w:jc w:val="center"/>
              <w:rPr>
                <w:rFonts w:cs="Times New Roman"/>
                <w:b/>
                <w:sz w:val="20"/>
                <w:szCs w:val="20"/>
              </w:rPr>
            </w:pPr>
            <w:r w:rsidRPr="00C825EF">
              <w:rPr>
                <w:rFonts w:cs="Times New Roman"/>
                <w:b/>
                <w:sz w:val="20"/>
                <w:szCs w:val="20"/>
              </w:rPr>
              <w:t>X1.8</w:t>
            </w:r>
          </w:p>
        </w:tc>
        <w:tc>
          <w:tcPr>
            <w:tcW w:w="1631" w:type="dxa"/>
          </w:tcPr>
          <w:p w14:paraId="25C0E207" w14:textId="77777777" w:rsidR="00C825EF" w:rsidRPr="00C825EF" w:rsidRDefault="00C825EF" w:rsidP="00C825EF">
            <w:pPr>
              <w:jc w:val="center"/>
              <w:rPr>
                <w:rFonts w:cs="Times New Roman"/>
                <w:sz w:val="20"/>
                <w:szCs w:val="20"/>
              </w:rPr>
            </w:pPr>
          </w:p>
        </w:tc>
        <w:tc>
          <w:tcPr>
            <w:tcW w:w="1631" w:type="dxa"/>
            <w:vAlign w:val="bottom"/>
          </w:tcPr>
          <w:p w14:paraId="73AC003B" w14:textId="4D8658F3" w:rsidR="00C825EF" w:rsidRPr="00C825EF" w:rsidRDefault="00C825EF" w:rsidP="00C825EF">
            <w:pPr>
              <w:jc w:val="center"/>
              <w:rPr>
                <w:rFonts w:cs="Times New Roman"/>
                <w:sz w:val="20"/>
                <w:szCs w:val="20"/>
              </w:rPr>
            </w:pPr>
            <w:r w:rsidRPr="00C825EF">
              <w:rPr>
                <w:rFonts w:cs="Times New Roman"/>
                <w:color w:val="000000"/>
                <w:sz w:val="20"/>
                <w:szCs w:val="20"/>
              </w:rPr>
              <w:t>0.908</w:t>
            </w:r>
          </w:p>
        </w:tc>
        <w:tc>
          <w:tcPr>
            <w:tcW w:w="1631" w:type="dxa"/>
          </w:tcPr>
          <w:p w14:paraId="2891C189" w14:textId="77777777" w:rsidR="00C825EF" w:rsidRPr="00C825EF" w:rsidRDefault="00C825EF" w:rsidP="00C825EF">
            <w:pPr>
              <w:jc w:val="center"/>
              <w:rPr>
                <w:rFonts w:cs="Times New Roman"/>
                <w:sz w:val="20"/>
                <w:szCs w:val="20"/>
              </w:rPr>
            </w:pPr>
          </w:p>
        </w:tc>
        <w:tc>
          <w:tcPr>
            <w:tcW w:w="1523" w:type="dxa"/>
          </w:tcPr>
          <w:p w14:paraId="7ABA6009" w14:textId="77777777" w:rsidR="00C825EF" w:rsidRPr="00C825EF" w:rsidRDefault="00C825EF" w:rsidP="00C825EF">
            <w:pPr>
              <w:jc w:val="center"/>
              <w:rPr>
                <w:rFonts w:cs="Times New Roman"/>
                <w:sz w:val="20"/>
                <w:szCs w:val="20"/>
              </w:rPr>
            </w:pPr>
          </w:p>
        </w:tc>
      </w:tr>
      <w:tr w:rsidR="00C825EF" w14:paraId="21531B94" w14:textId="77777777" w:rsidTr="00DD7A67">
        <w:tc>
          <w:tcPr>
            <w:tcW w:w="1522" w:type="dxa"/>
          </w:tcPr>
          <w:p w14:paraId="23E65DF8" w14:textId="4DBE39B4" w:rsidR="00C825EF" w:rsidRPr="00C825EF" w:rsidRDefault="00C825EF" w:rsidP="00C825EF">
            <w:pPr>
              <w:jc w:val="center"/>
              <w:rPr>
                <w:rFonts w:cs="Times New Roman"/>
                <w:b/>
                <w:sz w:val="20"/>
                <w:szCs w:val="20"/>
              </w:rPr>
            </w:pPr>
            <w:r w:rsidRPr="00C825EF">
              <w:rPr>
                <w:rFonts w:cs="Times New Roman"/>
                <w:b/>
                <w:sz w:val="20"/>
                <w:szCs w:val="20"/>
              </w:rPr>
              <w:t>X1.9</w:t>
            </w:r>
          </w:p>
        </w:tc>
        <w:tc>
          <w:tcPr>
            <w:tcW w:w="1631" w:type="dxa"/>
          </w:tcPr>
          <w:p w14:paraId="57AFC1EB" w14:textId="77777777" w:rsidR="00C825EF" w:rsidRPr="00C825EF" w:rsidRDefault="00C825EF" w:rsidP="00C825EF">
            <w:pPr>
              <w:jc w:val="center"/>
              <w:rPr>
                <w:rFonts w:cs="Times New Roman"/>
                <w:sz w:val="20"/>
                <w:szCs w:val="20"/>
              </w:rPr>
            </w:pPr>
          </w:p>
        </w:tc>
        <w:tc>
          <w:tcPr>
            <w:tcW w:w="1631" w:type="dxa"/>
            <w:vAlign w:val="bottom"/>
          </w:tcPr>
          <w:p w14:paraId="0CAF3183" w14:textId="360F33CD" w:rsidR="00C825EF" w:rsidRPr="00C825EF" w:rsidRDefault="00C825EF" w:rsidP="00C825EF">
            <w:pPr>
              <w:jc w:val="center"/>
              <w:rPr>
                <w:rFonts w:cs="Times New Roman"/>
                <w:sz w:val="20"/>
                <w:szCs w:val="20"/>
              </w:rPr>
            </w:pPr>
            <w:r w:rsidRPr="00C825EF">
              <w:rPr>
                <w:rFonts w:cs="Times New Roman"/>
                <w:color w:val="000000"/>
                <w:sz w:val="20"/>
                <w:szCs w:val="20"/>
              </w:rPr>
              <w:t>0.928</w:t>
            </w:r>
          </w:p>
        </w:tc>
        <w:tc>
          <w:tcPr>
            <w:tcW w:w="1631" w:type="dxa"/>
          </w:tcPr>
          <w:p w14:paraId="380B1999" w14:textId="77777777" w:rsidR="00C825EF" w:rsidRPr="00C825EF" w:rsidRDefault="00C825EF" w:rsidP="00C825EF">
            <w:pPr>
              <w:jc w:val="center"/>
              <w:rPr>
                <w:rFonts w:cs="Times New Roman"/>
                <w:sz w:val="20"/>
                <w:szCs w:val="20"/>
              </w:rPr>
            </w:pPr>
          </w:p>
        </w:tc>
        <w:tc>
          <w:tcPr>
            <w:tcW w:w="1523" w:type="dxa"/>
          </w:tcPr>
          <w:p w14:paraId="1CE1E677" w14:textId="77777777" w:rsidR="00C825EF" w:rsidRPr="00C825EF" w:rsidRDefault="00C825EF" w:rsidP="00C825EF">
            <w:pPr>
              <w:jc w:val="center"/>
              <w:rPr>
                <w:rFonts w:cs="Times New Roman"/>
                <w:sz w:val="20"/>
                <w:szCs w:val="20"/>
              </w:rPr>
            </w:pPr>
          </w:p>
        </w:tc>
      </w:tr>
      <w:tr w:rsidR="00C825EF" w14:paraId="37B119F6" w14:textId="77777777" w:rsidTr="00DD7A67">
        <w:tc>
          <w:tcPr>
            <w:tcW w:w="1522" w:type="dxa"/>
          </w:tcPr>
          <w:p w14:paraId="0C55C706" w14:textId="15B888AF" w:rsidR="00C825EF" w:rsidRPr="00C825EF" w:rsidRDefault="00C825EF" w:rsidP="00C825EF">
            <w:pPr>
              <w:jc w:val="center"/>
              <w:rPr>
                <w:rFonts w:cs="Times New Roman"/>
                <w:b/>
                <w:sz w:val="20"/>
                <w:szCs w:val="20"/>
              </w:rPr>
            </w:pPr>
            <w:r w:rsidRPr="00C825EF">
              <w:rPr>
                <w:rFonts w:cs="Times New Roman"/>
                <w:b/>
                <w:sz w:val="20"/>
                <w:szCs w:val="20"/>
              </w:rPr>
              <w:t>X2.1</w:t>
            </w:r>
          </w:p>
        </w:tc>
        <w:tc>
          <w:tcPr>
            <w:tcW w:w="1631" w:type="dxa"/>
          </w:tcPr>
          <w:p w14:paraId="51C0E4E1" w14:textId="77777777" w:rsidR="00C825EF" w:rsidRPr="00C825EF" w:rsidRDefault="00C825EF" w:rsidP="00C825EF">
            <w:pPr>
              <w:jc w:val="center"/>
              <w:rPr>
                <w:rFonts w:cs="Times New Roman"/>
                <w:sz w:val="20"/>
                <w:szCs w:val="20"/>
              </w:rPr>
            </w:pPr>
          </w:p>
        </w:tc>
        <w:tc>
          <w:tcPr>
            <w:tcW w:w="1631" w:type="dxa"/>
          </w:tcPr>
          <w:p w14:paraId="70197250" w14:textId="77777777" w:rsidR="00C825EF" w:rsidRPr="00C825EF" w:rsidRDefault="00C825EF" w:rsidP="00C825EF">
            <w:pPr>
              <w:jc w:val="center"/>
              <w:rPr>
                <w:rFonts w:cs="Times New Roman"/>
                <w:sz w:val="20"/>
                <w:szCs w:val="20"/>
              </w:rPr>
            </w:pPr>
          </w:p>
        </w:tc>
        <w:tc>
          <w:tcPr>
            <w:tcW w:w="1631" w:type="dxa"/>
            <w:vAlign w:val="bottom"/>
          </w:tcPr>
          <w:p w14:paraId="1B435A74" w14:textId="63DE3FE2" w:rsidR="00C825EF" w:rsidRPr="00C825EF" w:rsidRDefault="00C825EF" w:rsidP="00C825EF">
            <w:pPr>
              <w:jc w:val="center"/>
              <w:rPr>
                <w:rFonts w:cs="Times New Roman"/>
                <w:sz w:val="20"/>
                <w:szCs w:val="20"/>
              </w:rPr>
            </w:pPr>
            <w:r w:rsidRPr="00C825EF">
              <w:rPr>
                <w:rFonts w:cs="Times New Roman"/>
                <w:color w:val="000000"/>
                <w:sz w:val="20"/>
                <w:szCs w:val="20"/>
              </w:rPr>
              <w:t>0.912</w:t>
            </w:r>
          </w:p>
        </w:tc>
        <w:tc>
          <w:tcPr>
            <w:tcW w:w="1523" w:type="dxa"/>
          </w:tcPr>
          <w:p w14:paraId="01F1E37E" w14:textId="77777777" w:rsidR="00C825EF" w:rsidRPr="00C825EF" w:rsidRDefault="00C825EF" w:rsidP="00C825EF">
            <w:pPr>
              <w:jc w:val="center"/>
              <w:rPr>
                <w:rFonts w:cs="Times New Roman"/>
                <w:sz w:val="20"/>
                <w:szCs w:val="20"/>
              </w:rPr>
            </w:pPr>
          </w:p>
        </w:tc>
      </w:tr>
      <w:tr w:rsidR="00C825EF" w14:paraId="4208DD0B" w14:textId="77777777" w:rsidTr="00DD7A67">
        <w:tc>
          <w:tcPr>
            <w:tcW w:w="1522" w:type="dxa"/>
          </w:tcPr>
          <w:p w14:paraId="203DCD43" w14:textId="63605054" w:rsidR="00C825EF" w:rsidRPr="00C825EF" w:rsidRDefault="00C825EF" w:rsidP="00C825EF">
            <w:pPr>
              <w:jc w:val="center"/>
              <w:rPr>
                <w:rFonts w:cs="Times New Roman"/>
                <w:b/>
                <w:sz w:val="20"/>
                <w:szCs w:val="20"/>
              </w:rPr>
            </w:pPr>
            <w:r w:rsidRPr="00C825EF">
              <w:rPr>
                <w:rFonts w:cs="Times New Roman"/>
                <w:b/>
                <w:sz w:val="20"/>
                <w:szCs w:val="20"/>
              </w:rPr>
              <w:t>X2.2</w:t>
            </w:r>
          </w:p>
        </w:tc>
        <w:tc>
          <w:tcPr>
            <w:tcW w:w="1631" w:type="dxa"/>
          </w:tcPr>
          <w:p w14:paraId="7DF8341D" w14:textId="77777777" w:rsidR="00C825EF" w:rsidRPr="00C825EF" w:rsidRDefault="00C825EF" w:rsidP="00C825EF">
            <w:pPr>
              <w:jc w:val="center"/>
              <w:rPr>
                <w:rFonts w:cs="Times New Roman"/>
                <w:sz w:val="20"/>
                <w:szCs w:val="20"/>
              </w:rPr>
            </w:pPr>
          </w:p>
        </w:tc>
        <w:tc>
          <w:tcPr>
            <w:tcW w:w="1631" w:type="dxa"/>
          </w:tcPr>
          <w:p w14:paraId="35F44641" w14:textId="77777777" w:rsidR="00C825EF" w:rsidRPr="00C825EF" w:rsidRDefault="00C825EF" w:rsidP="00C825EF">
            <w:pPr>
              <w:jc w:val="center"/>
              <w:rPr>
                <w:rFonts w:cs="Times New Roman"/>
                <w:sz w:val="20"/>
                <w:szCs w:val="20"/>
              </w:rPr>
            </w:pPr>
          </w:p>
        </w:tc>
        <w:tc>
          <w:tcPr>
            <w:tcW w:w="1631" w:type="dxa"/>
            <w:vAlign w:val="bottom"/>
          </w:tcPr>
          <w:p w14:paraId="7737FFE8" w14:textId="60459D69" w:rsidR="00C825EF" w:rsidRPr="00C825EF" w:rsidRDefault="00C825EF" w:rsidP="00C825EF">
            <w:pPr>
              <w:jc w:val="center"/>
              <w:rPr>
                <w:rFonts w:cs="Times New Roman"/>
                <w:sz w:val="20"/>
                <w:szCs w:val="20"/>
              </w:rPr>
            </w:pPr>
            <w:r w:rsidRPr="00C825EF">
              <w:rPr>
                <w:rFonts w:cs="Times New Roman"/>
                <w:color w:val="000000"/>
                <w:sz w:val="20"/>
                <w:szCs w:val="20"/>
              </w:rPr>
              <w:t>0.935</w:t>
            </w:r>
          </w:p>
        </w:tc>
        <w:tc>
          <w:tcPr>
            <w:tcW w:w="1523" w:type="dxa"/>
          </w:tcPr>
          <w:p w14:paraId="3A614E62" w14:textId="77777777" w:rsidR="00C825EF" w:rsidRPr="00C825EF" w:rsidRDefault="00C825EF" w:rsidP="00C825EF">
            <w:pPr>
              <w:jc w:val="center"/>
              <w:rPr>
                <w:rFonts w:cs="Times New Roman"/>
                <w:sz w:val="20"/>
                <w:szCs w:val="20"/>
              </w:rPr>
            </w:pPr>
          </w:p>
        </w:tc>
      </w:tr>
      <w:tr w:rsidR="00C825EF" w14:paraId="1359A557" w14:textId="77777777" w:rsidTr="00DD7A67">
        <w:tc>
          <w:tcPr>
            <w:tcW w:w="1522" w:type="dxa"/>
          </w:tcPr>
          <w:p w14:paraId="6914C7DC" w14:textId="00F68D8C" w:rsidR="00C825EF" w:rsidRPr="00C825EF" w:rsidRDefault="00C825EF" w:rsidP="00C825EF">
            <w:pPr>
              <w:jc w:val="center"/>
              <w:rPr>
                <w:rFonts w:cs="Times New Roman"/>
                <w:b/>
                <w:sz w:val="20"/>
                <w:szCs w:val="20"/>
              </w:rPr>
            </w:pPr>
            <w:r w:rsidRPr="00C825EF">
              <w:rPr>
                <w:rFonts w:cs="Times New Roman"/>
                <w:b/>
                <w:sz w:val="20"/>
                <w:szCs w:val="20"/>
              </w:rPr>
              <w:t>X2.3</w:t>
            </w:r>
          </w:p>
        </w:tc>
        <w:tc>
          <w:tcPr>
            <w:tcW w:w="1631" w:type="dxa"/>
          </w:tcPr>
          <w:p w14:paraId="5D442D18" w14:textId="77777777" w:rsidR="00C825EF" w:rsidRPr="00C825EF" w:rsidRDefault="00C825EF" w:rsidP="00C825EF">
            <w:pPr>
              <w:jc w:val="center"/>
              <w:rPr>
                <w:rFonts w:cs="Times New Roman"/>
                <w:sz w:val="20"/>
                <w:szCs w:val="20"/>
              </w:rPr>
            </w:pPr>
          </w:p>
        </w:tc>
        <w:tc>
          <w:tcPr>
            <w:tcW w:w="1631" w:type="dxa"/>
          </w:tcPr>
          <w:p w14:paraId="1B82DA52" w14:textId="77777777" w:rsidR="00C825EF" w:rsidRPr="00C825EF" w:rsidRDefault="00C825EF" w:rsidP="00C825EF">
            <w:pPr>
              <w:jc w:val="center"/>
              <w:rPr>
                <w:rFonts w:cs="Times New Roman"/>
                <w:sz w:val="20"/>
                <w:szCs w:val="20"/>
              </w:rPr>
            </w:pPr>
          </w:p>
        </w:tc>
        <w:tc>
          <w:tcPr>
            <w:tcW w:w="1631" w:type="dxa"/>
            <w:vAlign w:val="bottom"/>
          </w:tcPr>
          <w:p w14:paraId="05FE4526" w14:textId="69B4BCF4" w:rsidR="00C825EF" w:rsidRPr="00C825EF" w:rsidRDefault="00C825EF" w:rsidP="00C825EF">
            <w:pPr>
              <w:jc w:val="center"/>
              <w:rPr>
                <w:rFonts w:cs="Times New Roman"/>
                <w:sz w:val="20"/>
                <w:szCs w:val="20"/>
              </w:rPr>
            </w:pPr>
            <w:r w:rsidRPr="00C825EF">
              <w:rPr>
                <w:rFonts w:cs="Times New Roman"/>
                <w:color w:val="000000"/>
                <w:sz w:val="20"/>
                <w:szCs w:val="20"/>
              </w:rPr>
              <w:t>0.945</w:t>
            </w:r>
          </w:p>
        </w:tc>
        <w:tc>
          <w:tcPr>
            <w:tcW w:w="1523" w:type="dxa"/>
          </w:tcPr>
          <w:p w14:paraId="06AF6F9E" w14:textId="77777777" w:rsidR="00C825EF" w:rsidRPr="00C825EF" w:rsidRDefault="00C825EF" w:rsidP="00C825EF">
            <w:pPr>
              <w:jc w:val="center"/>
              <w:rPr>
                <w:rFonts w:cs="Times New Roman"/>
                <w:sz w:val="20"/>
                <w:szCs w:val="20"/>
              </w:rPr>
            </w:pPr>
          </w:p>
        </w:tc>
      </w:tr>
      <w:tr w:rsidR="00C825EF" w14:paraId="22AE4B5C" w14:textId="77777777" w:rsidTr="00DD7A67">
        <w:tc>
          <w:tcPr>
            <w:tcW w:w="1522" w:type="dxa"/>
          </w:tcPr>
          <w:p w14:paraId="7128C322" w14:textId="0DA0DDF9" w:rsidR="00C825EF" w:rsidRPr="00C825EF" w:rsidRDefault="00C825EF" w:rsidP="00C825EF">
            <w:pPr>
              <w:jc w:val="center"/>
              <w:rPr>
                <w:rFonts w:cs="Times New Roman"/>
                <w:b/>
                <w:sz w:val="20"/>
                <w:szCs w:val="20"/>
              </w:rPr>
            </w:pPr>
            <w:r w:rsidRPr="00C825EF">
              <w:rPr>
                <w:rFonts w:cs="Times New Roman"/>
                <w:b/>
                <w:sz w:val="20"/>
                <w:szCs w:val="20"/>
              </w:rPr>
              <w:t>X2.4</w:t>
            </w:r>
          </w:p>
        </w:tc>
        <w:tc>
          <w:tcPr>
            <w:tcW w:w="1631" w:type="dxa"/>
          </w:tcPr>
          <w:p w14:paraId="43D2E8F6" w14:textId="77777777" w:rsidR="00C825EF" w:rsidRPr="00C825EF" w:rsidRDefault="00C825EF" w:rsidP="00C825EF">
            <w:pPr>
              <w:jc w:val="center"/>
              <w:rPr>
                <w:rFonts w:cs="Times New Roman"/>
                <w:sz w:val="20"/>
                <w:szCs w:val="20"/>
              </w:rPr>
            </w:pPr>
          </w:p>
        </w:tc>
        <w:tc>
          <w:tcPr>
            <w:tcW w:w="1631" w:type="dxa"/>
          </w:tcPr>
          <w:p w14:paraId="0D3FF7B8" w14:textId="77777777" w:rsidR="00C825EF" w:rsidRPr="00C825EF" w:rsidRDefault="00C825EF" w:rsidP="00C825EF">
            <w:pPr>
              <w:jc w:val="center"/>
              <w:rPr>
                <w:rFonts w:cs="Times New Roman"/>
                <w:sz w:val="20"/>
                <w:szCs w:val="20"/>
              </w:rPr>
            </w:pPr>
          </w:p>
        </w:tc>
        <w:tc>
          <w:tcPr>
            <w:tcW w:w="1631" w:type="dxa"/>
            <w:vAlign w:val="bottom"/>
          </w:tcPr>
          <w:p w14:paraId="6A0EF2DB" w14:textId="55C1C77D" w:rsidR="00C825EF" w:rsidRPr="00C825EF" w:rsidRDefault="00C825EF" w:rsidP="00C825EF">
            <w:pPr>
              <w:jc w:val="center"/>
              <w:rPr>
                <w:rFonts w:cs="Times New Roman"/>
                <w:sz w:val="20"/>
                <w:szCs w:val="20"/>
              </w:rPr>
            </w:pPr>
            <w:r w:rsidRPr="00C825EF">
              <w:rPr>
                <w:rFonts w:cs="Times New Roman"/>
                <w:color w:val="000000"/>
                <w:sz w:val="20"/>
                <w:szCs w:val="20"/>
              </w:rPr>
              <w:t>0.907</w:t>
            </w:r>
          </w:p>
        </w:tc>
        <w:tc>
          <w:tcPr>
            <w:tcW w:w="1523" w:type="dxa"/>
          </w:tcPr>
          <w:p w14:paraId="5A87B16B" w14:textId="77777777" w:rsidR="00C825EF" w:rsidRPr="00C825EF" w:rsidRDefault="00C825EF" w:rsidP="00C825EF">
            <w:pPr>
              <w:jc w:val="center"/>
              <w:rPr>
                <w:rFonts w:cs="Times New Roman"/>
                <w:sz w:val="20"/>
                <w:szCs w:val="20"/>
              </w:rPr>
            </w:pPr>
          </w:p>
        </w:tc>
      </w:tr>
      <w:tr w:rsidR="00C825EF" w14:paraId="50108A17" w14:textId="77777777" w:rsidTr="00DD7A67">
        <w:tc>
          <w:tcPr>
            <w:tcW w:w="1522" w:type="dxa"/>
          </w:tcPr>
          <w:p w14:paraId="138DDB12" w14:textId="6F705014" w:rsidR="00C825EF" w:rsidRPr="00C825EF" w:rsidRDefault="00C825EF" w:rsidP="00C825EF">
            <w:pPr>
              <w:jc w:val="center"/>
              <w:rPr>
                <w:rFonts w:cs="Times New Roman"/>
                <w:b/>
                <w:sz w:val="20"/>
                <w:szCs w:val="20"/>
              </w:rPr>
            </w:pPr>
            <w:r w:rsidRPr="00C825EF">
              <w:rPr>
                <w:rFonts w:cs="Times New Roman"/>
                <w:b/>
                <w:sz w:val="20"/>
                <w:szCs w:val="20"/>
              </w:rPr>
              <w:t>X2.5</w:t>
            </w:r>
          </w:p>
        </w:tc>
        <w:tc>
          <w:tcPr>
            <w:tcW w:w="1631" w:type="dxa"/>
          </w:tcPr>
          <w:p w14:paraId="441A026D" w14:textId="77777777" w:rsidR="00C825EF" w:rsidRPr="00C825EF" w:rsidRDefault="00C825EF" w:rsidP="00C825EF">
            <w:pPr>
              <w:jc w:val="center"/>
              <w:rPr>
                <w:rFonts w:cs="Times New Roman"/>
                <w:sz w:val="20"/>
                <w:szCs w:val="20"/>
              </w:rPr>
            </w:pPr>
          </w:p>
        </w:tc>
        <w:tc>
          <w:tcPr>
            <w:tcW w:w="1631" w:type="dxa"/>
          </w:tcPr>
          <w:p w14:paraId="34DBF4FA" w14:textId="77777777" w:rsidR="00C825EF" w:rsidRPr="00C825EF" w:rsidRDefault="00C825EF" w:rsidP="00C825EF">
            <w:pPr>
              <w:jc w:val="center"/>
              <w:rPr>
                <w:rFonts w:cs="Times New Roman"/>
                <w:sz w:val="20"/>
                <w:szCs w:val="20"/>
              </w:rPr>
            </w:pPr>
          </w:p>
        </w:tc>
        <w:tc>
          <w:tcPr>
            <w:tcW w:w="1631" w:type="dxa"/>
            <w:vAlign w:val="bottom"/>
          </w:tcPr>
          <w:p w14:paraId="7551EB71" w14:textId="060EE101" w:rsidR="00C825EF" w:rsidRPr="00C825EF" w:rsidRDefault="00C825EF" w:rsidP="00C825EF">
            <w:pPr>
              <w:jc w:val="center"/>
              <w:rPr>
                <w:rFonts w:cs="Times New Roman"/>
                <w:sz w:val="20"/>
                <w:szCs w:val="20"/>
              </w:rPr>
            </w:pPr>
            <w:r w:rsidRPr="00C825EF">
              <w:rPr>
                <w:rFonts w:cs="Times New Roman"/>
                <w:color w:val="000000"/>
                <w:sz w:val="20"/>
                <w:szCs w:val="20"/>
              </w:rPr>
              <w:t>0.912</w:t>
            </w:r>
          </w:p>
        </w:tc>
        <w:tc>
          <w:tcPr>
            <w:tcW w:w="1523" w:type="dxa"/>
          </w:tcPr>
          <w:p w14:paraId="62C238F9" w14:textId="77777777" w:rsidR="00C825EF" w:rsidRPr="00C825EF" w:rsidRDefault="00C825EF" w:rsidP="00C825EF">
            <w:pPr>
              <w:jc w:val="center"/>
              <w:rPr>
                <w:rFonts w:cs="Times New Roman"/>
                <w:sz w:val="20"/>
                <w:szCs w:val="20"/>
              </w:rPr>
            </w:pPr>
          </w:p>
        </w:tc>
      </w:tr>
      <w:tr w:rsidR="00C825EF" w14:paraId="293791BC" w14:textId="77777777" w:rsidTr="00DD7A67">
        <w:tc>
          <w:tcPr>
            <w:tcW w:w="1522" w:type="dxa"/>
          </w:tcPr>
          <w:p w14:paraId="258E61D5" w14:textId="42BD0491" w:rsidR="00C825EF" w:rsidRPr="00C825EF" w:rsidRDefault="00C825EF" w:rsidP="00C825EF">
            <w:pPr>
              <w:jc w:val="center"/>
              <w:rPr>
                <w:rFonts w:cs="Times New Roman"/>
                <w:b/>
                <w:sz w:val="20"/>
                <w:szCs w:val="20"/>
              </w:rPr>
            </w:pPr>
            <w:r w:rsidRPr="00C825EF">
              <w:rPr>
                <w:rFonts w:cs="Times New Roman"/>
                <w:b/>
                <w:sz w:val="20"/>
                <w:szCs w:val="20"/>
              </w:rPr>
              <w:t>X2.6</w:t>
            </w:r>
          </w:p>
        </w:tc>
        <w:tc>
          <w:tcPr>
            <w:tcW w:w="1631" w:type="dxa"/>
          </w:tcPr>
          <w:p w14:paraId="624BFB2C" w14:textId="77777777" w:rsidR="00C825EF" w:rsidRPr="00C825EF" w:rsidRDefault="00C825EF" w:rsidP="00C825EF">
            <w:pPr>
              <w:jc w:val="center"/>
              <w:rPr>
                <w:rFonts w:cs="Times New Roman"/>
                <w:sz w:val="20"/>
                <w:szCs w:val="20"/>
              </w:rPr>
            </w:pPr>
          </w:p>
        </w:tc>
        <w:tc>
          <w:tcPr>
            <w:tcW w:w="1631" w:type="dxa"/>
          </w:tcPr>
          <w:p w14:paraId="17EFBC2D" w14:textId="77777777" w:rsidR="00C825EF" w:rsidRPr="00C825EF" w:rsidRDefault="00C825EF" w:rsidP="00C825EF">
            <w:pPr>
              <w:jc w:val="center"/>
              <w:rPr>
                <w:rFonts w:cs="Times New Roman"/>
                <w:sz w:val="20"/>
                <w:szCs w:val="20"/>
              </w:rPr>
            </w:pPr>
          </w:p>
        </w:tc>
        <w:tc>
          <w:tcPr>
            <w:tcW w:w="1631" w:type="dxa"/>
            <w:vAlign w:val="bottom"/>
          </w:tcPr>
          <w:p w14:paraId="6312C11E" w14:textId="03DA87A2" w:rsidR="00C825EF" w:rsidRPr="00C825EF" w:rsidRDefault="00C825EF" w:rsidP="00C825EF">
            <w:pPr>
              <w:jc w:val="center"/>
              <w:rPr>
                <w:rFonts w:cs="Times New Roman"/>
                <w:sz w:val="20"/>
                <w:szCs w:val="20"/>
              </w:rPr>
            </w:pPr>
            <w:r w:rsidRPr="00C825EF">
              <w:rPr>
                <w:rFonts w:cs="Times New Roman"/>
                <w:color w:val="000000"/>
                <w:sz w:val="20"/>
                <w:szCs w:val="20"/>
              </w:rPr>
              <w:t>0.93</w:t>
            </w:r>
          </w:p>
        </w:tc>
        <w:tc>
          <w:tcPr>
            <w:tcW w:w="1523" w:type="dxa"/>
          </w:tcPr>
          <w:p w14:paraId="618793A2" w14:textId="77777777" w:rsidR="00C825EF" w:rsidRPr="00C825EF" w:rsidRDefault="00C825EF" w:rsidP="00C825EF">
            <w:pPr>
              <w:jc w:val="center"/>
              <w:rPr>
                <w:rFonts w:cs="Times New Roman"/>
                <w:sz w:val="20"/>
                <w:szCs w:val="20"/>
              </w:rPr>
            </w:pPr>
          </w:p>
        </w:tc>
      </w:tr>
      <w:tr w:rsidR="00C825EF" w14:paraId="4850AD3A" w14:textId="77777777" w:rsidTr="00DD7A67">
        <w:tc>
          <w:tcPr>
            <w:tcW w:w="1522" w:type="dxa"/>
          </w:tcPr>
          <w:p w14:paraId="53DE91A4" w14:textId="6865031E" w:rsidR="00C825EF" w:rsidRPr="00C825EF" w:rsidRDefault="00C825EF" w:rsidP="00C825EF">
            <w:pPr>
              <w:jc w:val="center"/>
              <w:rPr>
                <w:rFonts w:cs="Times New Roman"/>
                <w:b/>
                <w:sz w:val="20"/>
                <w:szCs w:val="20"/>
              </w:rPr>
            </w:pPr>
            <w:r w:rsidRPr="00C825EF">
              <w:rPr>
                <w:rFonts w:cs="Times New Roman"/>
                <w:b/>
                <w:sz w:val="20"/>
                <w:szCs w:val="20"/>
              </w:rPr>
              <w:t>X2.7</w:t>
            </w:r>
          </w:p>
        </w:tc>
        <w:tc>
          <w:tcPr>
            <w:tcW w:w="1631" w:type="dxa"/>
          </w:tcPr>
          <w:p w14:paraId="1C863133" w14:textId="77777777" w:rsidR="00C825EF" w:rsidRPr="00C825EF" w:rsidRDefault="00C825EF" w:rsidP="00C825EF">
            <w:pPr>
              <w:jc w:val="center"/>
              <w:rPr>
                <w:rFonts w:cs="Times New Roman"/>
                <w:sz w:val="20"/>
                <w:szCs w:val="20"/>
              </w:rPr>
            </w:pPr>
          </w:p>
        </w:tc>
        <w:tc>
          <w:tcPr>
            <w:tcW w:w="1631" w:type="dxa"/>
          </w:tcPr>
          <w:p w14:paraId="631A253A" w14:textId="77777777" w:rsidR="00C825EF" w:rsidRPr="00C825EF" w:rsidRDefault="00C825EF" w:rsidP="00C825EF">
            <w:pPr>
              <w:jc w:val="center"/>
              <w:rPr>
                <w:rFonts w:cs="Times New Roman"/>
                <w:sz w:val="20"/>
                <w:szCs w:val="20"/>
              </w:rPr>
            </w:pPr>
          </w:p>
        </w:tc>
        <w:tc>
          <w:tcPr>
            <w:tcW w:w="1631" w:type="dxa"/>
            <w:vAlign w:val="bottom"/>
          </w:tcPr>
          <w:p w14:paraId="7D1308A5" w14:textId="71920207" w:rsidR="00C825EF" w:rsidRPr="00C825EF" w:rsidRDefault="00C825EF" w:rsidP="00C825EF">
            <w:pPr>
              <w:jc w:val="center"/>
              <w:rPr>
                <w:rFonts w:cs="Times New Roman"/>
                <w:sz w:val="20"/>
                <w:szCs w:val="20"/>
              </w:rPr>
            </w:pPr>
            <w:r w:rsidRPr="00C825EF">
              <w:rPr>
                <w:rFonts w:cs="Times New Roman"/>
                <w:color w:val="000000"/>
                <w:sz w:val="20"/>
                <w:szCs w:val="20"/>
              </w:rPr>
              <w:t>0.9</w:t>
            </w:r>
          </w:p>
        </w:tc>
        <w:tc>
          <w:tcPr>
            <w:tcW w:w="1523" w:type="dxa"/>
          </w:tcPr>
          <w:p w14:paraId="5E3F9554" w14:textId="77777777" w:rsidR="00C825EF" w:rsidRPr="00C825EF" w:rsidRDefault="00C825EF" w:rsidP="00C825EF">
            <w:pPr>
              <w:jc w:val="center"/>
              <w:rPr>
                <w:rFonts w:cs="Times New Roman"/>
                <w:sz w:val="20"/>
                <w:szCs w:val="20"/>
              </w:rPr>
            </w:pPr>
          </w:p>
        </w:tc>
      </w:tr>
      <w:tr w:rsidR="00C825EF" w14:paraId="14396398" w14:textId="77777777" w:rsidTr="00DD7A67">
        <w:tc>
          <w:tcPr>
            <w:tcW w:w="1522" w:type="dxa"/>
          </w:tcPr>
          <w:p w14:paraId="5A12719F" w14:textId="06358AF1" w:rsidR="00C825EF" w:rsidRPr="00C825EF" w:rsidRDefault="00C825EF" w:rsidP="00C825EF">
            <w:pPr>
              <w:jc w:val="center"/>
              <w:rPr>
                <w:rFonts w:cs="Times New Roman"/>
                <w:b/>
                <w:sz w:val="20"/>
                <w:szCs w:val="20"/>
              </w:rPr>
            </w:pPr>
            <w:r w:rsidRPr="00C825EF">
              <w:rPr>
                <w:rFonts w:cs="Times New Roman"/>
                <w:b/>
                <w:sz w:val="20"/>
                <w:szCs w:val="20"/>
              </w:rPr>
              <w:t>X2.8</w:t>
            </w:r>
          </w:p>
        </w:tc>
        <w:tc>
          <w:tcPr>
            <w:tcW w:w="1631" w:type="dxa"/>
          </w:tcPr>
          <w:p w14:paraId="109DBBA7" w14:textId="77777777" w:rsidR="00C825EF" w:rsidRPr="00C825EF" w:rsidRDefault="00C825EF" w:rsidP="00C825EF">
            <w:pPr>
              <w:jc w:val="center"/>
              <w:rPr>
                <w:rFonts w:cs="Times New Roman"/>
                <w:sz w:val="20"/>
                <w:szCs w:val="20"/>
              </w:rPr>
            </w:pPr>
          </w:p>
        </w:tc>
        <w:tc>
          <w:tcPr>
            <w:tcW w:w="1631" w:type="dxa"/>
          </w:tcPr>
          <w:p w14:paraId="0E34B5CF" w14:textId="77777777" w:rsidR="00C825EF" w:rsidRPr="00C825EF" w:rsidRDefault="00C825EF" w:rsidP="00C825EF">
            <w:pPr>
              <w:jc w:val="center"/>
              <w:rPr>
                <w:rFonts w:cs="Times New Roman"/>
                <w:sz w:val="20"/>
                <w:szCs w:val="20"/>
              </w:rPr>
            </w:pPr>
          </w:p>
        </w:tc>
        <w:tc>
          <w:tcPr>
            <w:tcW w:w="1631" w:type="dxa"/>
            <w:vAlign w:val="bottom"/>
          </w:tcPr>
          <w:p w14:paraId="172F8C43" w14:textId="0964BEE2" w:rsidR="00C825EF" w:rsidRPr="00C825EF" w:rsidRDefault="00C825EF" w:rsidP="00C825EF">
            <w:pPr>
              <w:jc w:val="center"/>
              <w:rPr>
                <w:rFonts w:cs="Times New Roman"/>
                <w:sz w:val="20"/>
                <w:szCs w:val="20"/>
              </w:rPr>
            </w:pPr>
            <w:r w:rsidRPr="00C825EF">
              <w:rPr>
                <w:rFonts w:cs="Times New Roman"/>
                <w:color w:val="000000"/>
                <w:sz w:val="20"/>
                <w:szCs w:val="20"/>
              </w:rPr>
              <w:t>0.896</w:t>
            </w:r>
          </w:p>
        </w:tc>
        <w:tc>
          <w:tcPr>
            <w:tcW w:w="1523" w:type="dxa"/>
          </w:tcPr>
          <w:p w14:paraId="16249373" w14:textId="77777777" w:rsidR="00C825EF" w:rsidRPr="00C825EF" w:rsidRDefault="00C825EF" w:rsidP="00C825EF">
            <w:pPr>
              <w:jc w:val="center"/>
              <w:rPr>
                <w:rFonts w:cs="Times New Roman"/>
                <w:sz w:val="20"/>
                <w:szCs w:val="20"/>
              </w:rPr>
            </w:pPr>
          </w:p>
        </w:tc>
      </w:tr>
      <w:tr w:rsidR="00C825EF" w14:paraId="6F003049" w14:textId="77777777" w:rsidTr="00DD7A67">
        <w:tc>
          <w:tcPr>
            <w:tcW w:w="1522" w:type="dxa"/>
          </w:tcPr>
          <w:p w14:paraId="78AE7643" w14:textId="4F1FE863" w:rsidR="00C825EF" w:rsidRPr="00C825EF" w:rsidRDefault="00C825EF" w:rsidP="00C825EF">
            <w:pPr>
              <w:jc w:val="center"/>
              <w:rPr>
                <w:rFonts w:cs="Times New Roman"/>
                <w:b/>
                <w:sz w:val="20"/>
                <w:szCs w:val="20"/>
              </w:rPr>
            </w:pPr>
            <w:r w:rsidRPr="00C825EF">
              <w:rPr>
                <w:rFonts w:cs="Times New Roman"/>
                <w:b/>
                <w:sz w:val="20"/>
                <w:szCs w:val="20"/>
              </w:rPr>
              <w:t>X2.9</w:t>
            </w:r>
          </w:p>
        </w:tc>
        <w:tc>
          <w:tcPr>
            <w:tcW w:w="1631" w:type="dxa"/>
          </w:tcPr>
          <w:p w14:paraId="57FBE372" w14:textId="77777777" w:rsidR="00C825EF" w:rsidRPr="00C825EF" w:rsidRDefault="00C825EF" w:rsidP="00C825EF">
            <w:pPr>
              <w:jc w:val="center"/>
              <w:rPr>
                <w:rFonts w:cs="Times New Roman"/>
                <w:sz w:val="20"/>
                <w:szCs w:val="20"/>
              </w:rPr>
            </w:pPr>
          </w:p>
        </w:tc>
        <w:tc>
          <w:tcPr>
            <w:tcW w:w="1631" w:type="dxa"/>
          </w:tcPr>
          <w:p w14:paraId="75517709" w14:textId="77777777" w:rsidR="00C825EF" w:rsidRPr="00C825EF" w:rsidRDefault="00C825EF" w:rsidP="00C825EF">
            <w:pPr>
              <w:jc w:val="center"/>
              <w:rPr>
                <w:rFonts w:cs="Times New Roman"/>
                <w:sz w:val="20"/>
                <w:szCs w:val="20"/>
              </w:rPr>
            </w:pPr>
          </w:p>
        </w:tc>
        <w:tc>
          <w:tcPr>
            <w:tcW w:w="1631" w:type="dxa"/>
            <w:vAlign w:val="bottom"/>
          </w:tcPr>
          <w:p w14:paraId="51508051" w14:textId="78FB8CA2" w:rsidR="00C825EF" w:rsidRPr="00C825EF" w:rsidRDefault="00C825EF" w:rsidP="00C825EF">
            <w:pPr>
              <w:jc w:val="center"/>
              <w:rPr>
                <w:rFonts w:cs="Times New Roman"/>
                <w:sz w:val="20"/>
                <w:szCs w:val="20"/>
              </w:rPr>
            </w:pPr>
            <w:r w:rsidRPr="00C825EF">
              <w:rPr>
                <w:rFonts w:cs="Times New Roman"/>
                <w:color w:val="000000"/>
                <w:sz w:val="20"/>
                <w:szCs w:val="20"/>
              </w:rPr>
              <w:t>0.908</w:t>
            </w:r>
          </w:p>
        </w:tc>
        <w:tc>
          <w:tcPr>
            <w:tcW w:w="1523" w:type="dxa"/>
          </w:tcPr>
          <w:p w14:paraId="18577A6C" w14:textId="77777777" w:rsidR="00C825EF" w:rsidRPr="00C825EF" w:rsidRDefault="00C825EF" w:rsidP="00C825EF">
            <w:pPr>
              <w:jc w:val="center"/>
              <w:rPr>
                <w:rFonts w:cs="Times New Roman"/>
                <w:sz w:val="20"/>
                <w:szCs w:val="20"/>
              </w:rPr>
            </w:pPr>
          </w:p>
        </w:tc>
      </w:tr>
      <w:tr w:rsidR="00C825EF" w14:paraId="445EEC7A" w14:textId="77777777" w:rsidTr="00DD7A67">
        <w:tc>
          <w:tcPr>
            <w:tcW w:w="1522" w:type="dxa"/>
          </w:tcPr>
          <w:p w14:paraId="7549636B" w14:textId="1622F795" w:rsidR="00C825EF" w:rsidRPr="00C825EF" w:rsidRDefault="00C825EF" w:rsidP="00C825EF">
            <w:pPr>
              <w:jc w:val="center"/>
              <w:rPr>
                <w:rFonts w:cs="Times New Roman"/>
                <w:b/>
                <w:sz w:val="20"/>
                <w:szCs w:val="20"/>
              </w:rPr>
            </w:pPr>
            <w:r w:rsidRPr="00C825EF">
              <w:rPr>
                <w:rFonts w:cs="Times New Roman"/>
                <w:b/>
                <w:sz w:val="20"/>
                <w:szCs w:val="20"/>
              </w:rPr>
              <w:t>X3.1</w:t>
            </w:r>
          </w:p>
        </w:tc>
        <w:tc>
          <w:tcPr>
            <w:tcW w:w="1631" w:type="dxa"/>
          </w:tcPr>
          <w:p w14:paraId="1B77E64D" w14:textId="77777777" w:rsidR="00C825EF" w:rsidRPr="00C825EF" w:rsidRDefault="00C825EF" w:rsidP="00C825EF">
            <w:pPr>
              <w:jc w:val="center"/>
              <w:rPr>
                <w:rFonts w:cs="Times New Roman"/>
                <w:sz w:val="20"/>
                <w:szCs w:val="20"/>
              </w:rPr>
            </w:pPr>
          </w:p>
        </w:tc>
        <w:tc>
          <w:tcPr>
            <w:tcW w:w="1631" w:type="dxa"/>
          </w:tcPr>
          <w:p w14:paraId="61CAD723" w14:textId="77777777" w:rsidR="00C825EF" w:rsidRPr="00C825EF" w:rsidRDefault="00C825EF" w:rsidP="00C825EF">
            <w:pPr>
              <w:jc w:val="center"/>
              <w:rPr>
                <w:rFonts w:cs="Times New Roman"/>
                <w:sz w:val="20"/>
                <w:szCs w:val="20"/>
              </w:rPr>
            </w:pPr>
          </w:p>
        </w:tc>
        <w:tc>
          <w:tcPr>
            <w:tcW w:w="1631" w:type="dxa"/>
          </w:tcPr>
          <w:p w14:paraId="3DAC3846" w14:textId="77777777" w:rsidR="00C825EF" w:rsidRPr="00C825EF" w:rsidRDefault="00C825EF" w:rsidP="00C825EF">
            <w:pPr>
              <w:jc w:val="center"/>
              <w:rPr>
                <w:rFonts w:cs="Times New Roman"/>
                <w:sz w:val="20"/>
                <w:szCs w:val="20"/>
              </w:rPr>
            </w:pPr>
          </w:p>
        </w:tc>
        <w:tc>
          <w:tcPr>
            <w:tcW w:w="1523" w:type="dxa"/>
            <w:vAlign w:val="bottom"/>
          </w:tcPr>
          <w:p w14:paraId="12F7B81D" w14:textId="1C5FDFEC" w:rsidR="00C825EF" w:rsidRPr="00C825EF" w:rsidRDefault="00C825EF" w:rsidP="00C825EF">
            <w:pPr>
              <w:jc w:val="center"/>
              <w:rPr>
                <w:rFonts w:cs="Times New Roman"/>
                <w:sz w:val="20"/>
                <w:szCs w:val="20"/>
              </w:rPr>
            </w:pPr>
            <w:r w:rsidRPr="00C825EF">
              <w:rPr>
                <w:rFonts w:cs="Times New Roman"/>
                <w:color w:val="000000"/>
                <w:sz w:val="20"/>
                <w:szCs w:val="20"/>
              </w:rPr>
              <w:t>0.931</w:t>
            </w:r>
          </w:p>
        </w:tc>
      </w:tr>
      <w:tr w:rsidR="00C825EF" w14:paraId="0E57F7E3" w14:textId="77777777" w:rsidTr="00DD7A67">
        <w:tc>
          <w:tcPr>
            <w:tcW w:w="1522" w:type="dxa"/>
          </w:tcPr>
          <w:p w14:paraId="08A2EA27" w14:textId="5680CBE5" w:rsidR="00C825EF" w:rsidRPr="00C825EF" w:rsidRDefault="00C825EF" w:rsidP="00C825EF">
            <w:pPr>
              <w:jc w:val="center"/>
              <w:rPr>
                <w:rFonts w:cs="Times New Roman"/>
                <w:b/>
                <w:sz w:val="20"/>
                <w:szCs w:val="20"/>
              </w:rPr>
            </w:pPr>
            <w:r w:rsidRPr="00C825EF">
              <w:rPr>
                <w:rFonts w:cs="Times New Roman"/>
                <w:b/>
                <w:sz w:val="20"/>
                <w:szCs w:val="20"/>
              </w:rPr>
              <w:t>X3.2</w:t>
            </w:r>
          </w:p>
        </w:tc>
        <w:tc>
          <w:tcPr>
            <w:tcW w:w="1631" w:type="dxa"/>
          </w:tcPr>
          <w:p w14:paraId="6CFD87DF" w14:textId="77777777" w:rsidR="00C825EF" w:rsidRPr="00C825EF" w:rsidRDefault="00C825EF" w:rsidP="00C825EF">
            <w:pPr>
              <w:jc w:val="center"/>
              <w:rPr>
                <w:rFonts w:cs="Times New Roman"/>
                <w:sz w:val="20"/>
                <w:szCs w:val="20"/>
              </w:rPr>
            </w:pPr>
          </w:p>
        </w:tc>
        <w:tc>
          <w:tcPr>
            <w:tcW w:w="1631" w:type="dxa"/>
          </w:tcPr>
          <w:p w14:paraId="55526E92" w14:textId="77777777" w:rsidR="00C825EF" w:rsidRPr="00C825EF" w:rsidRDefault="00C825EF" w:rsidP="00C825EF">
            <w:pPr>
              <w:jc w:val="center"/>
              <w:rPr>
                <w:rFonts w:cs="Times New Roman"/>
                <w:sz w:val="20"/>
                <w:szCs w:val="20"/>
              </w:rPr>
            </w:pPr>
          </w:p>
        </w:tc>
        <w:tc>
          <w:tcPr>
            <w:tcW w:w="1631" w:type="dxa"/>
          </w:tcPr>
          <w:p w14:paraId="5668BAEB" w14:textId="77777777" w:rsidR="00C825EF" w:rsidRPr="00C825EF" w:rsidRDefault="00C825EF" w:rsidP="00C825EF">
            <w:pPr>
              <w:jc w:val="center"/>
              <w:rPr>
                <w:rFonts w:cs="Times New Roman"/>
                <w:sz w:val="20"/>
                <w:szCs w:val="20"/>
              </w:rPr>
            </w:pPr>
          </w:p>
        </w:tc>
        <w:tc>
          <w:tcPr>
            <w:tcW w:w="1523" w:type="dxa"/>
            <w:vAlign w:val="bottom"/>
          </w:tcPr>
          <w:p w14:paraId="0AD7A816" w14:textId="251E25D2" w:rsidR="00C825EF" w:rsidRPr="00C825EF" w:rsidRDefault="00C825EF" w:rsidP="00C825EF">
            <w:pPr>
              <w:jc w:val="center"/>
              <w:rPr>
                <w:rFonts w:cs="Times New Roman"/>
                <w:sz w:val="20"/>
                <w:szCs w:val="20"/>
              </w:rPr>
            </w:pPr>
            <w:r w:rsidRPr="00C825EF">
              <w:rPr>
                <w:rFonts w:cs="Times New Roman"/>
                <w:color w:val="000000"/>
                <w:sz w:val="20"/>
                <w:szCs w:val="20"/>
              </w:rPr>
              <w:t>0.918</w:t>
            </w:r>
          </w:p>
        </w:tc>
      </w:tr>
      <w:tr w:rsidR="00C825EF" w14:paraId="18FC02B6" w14:textId="77777777" w:rsidTr="00DD7A67">
        <w:tc>
          <w:tcPr>
            <w:tcW w:w="1522" w:type="dxa"/>
          </w:tcPr>
          <w:p w14:paraId="5FCD732A" w14:textId="261AF5F2" w:rsidR="00C825EF" w:rsidRPr="00C825EF" w:rsidRDefault="00C825EF" w:rsidP="00C825EF">
            <w:pPr>
              <w:jc w:val="center"/>
              <w:rPr>
                <w:rFonts w:cs="Times New Roman"/>
                <w:b/>
                <w:sz w:val="20"/>
                <w:szCs w:val="20"/>
              </w:rPr>
            </w:pPr>
            <w:r w:rsidRPr="00C825EF">
              <w:rPr>
                <w:rFonts w:cs="Times New Roman"/>
                <w:b/>
                <w:sz w:val="20"/>
                <w:szCs w:val="20"/>
              </w:rPr>
              <w:t>X3.3</w:t>
            </w:r>
          </w:p>
        </w:tc>
        <w:tc>
          <w:tcPr>
            <w:tcW w:w="1631" w:type="dxa"/>
          </w:tcPr>
          <w:p w14:paraId="67C7F8D5" w14:textId="77777777" w:rsidR="00C825EF" w:rsidRPr="00C825EF" w:rsidRDefault="00C825EF" w:rsidP="00C825EF">
            <w:pPr>
              <w:jc w:val="center"/>
              <w:rPr>
                <w:rFonts w:cs="Times New Roman"/>
                <w:sz w:val="20"/>
                <w:szCs w:val="20"/>
              </w:rPr>
            </w:pPr>
          </w:p>
        </w:tc>
        <w:tc>
          <w:tcPr>
            <w:tcW w:w="1631" w:type="dxa"/>
          </w:tcPr>
          <w:p w14:paraId="7DA1F6C4" w14:textId="77777777" w:rsidR="00C825EF" w:rsidRPr="00C825EF" w:rsidRDefault="00C825EF" w:rsidP="00C825EF">
            <w:pPr>
              <w:jc w:val="center"/>
              <w:rPr>
                <w:rFonts w:cs="Times New Roman"/>
                <w:sz w:val="20"/>
                <w:szCs w:val="20"/>
              </w:rPr>
            </w:pPr>
          </w:p>
        </w:tc>
        <w:tc>
          <w:tcPr>
            <w:tcW w:w="1631" w:type="dxa"/>
          </w:tcPr>
          <w:p w14:paraId="4984B2EA" w14:textId="77777777" w:rsidR="00C825EF" w:rsidRPr="00C825EF" w:rsidRDefault="00C825EF" w:rsidP="00C825EF">
            <w:pPr>
              <w:jc w:val="center"/>
              <w:rPr>
                <w:rFonts w:cs="Times New Roman"/>
                <w:sz w:val="20"/>
                <w:szCs w:val="20"/>
              </w:rPr>
            </w:pPr>
          </w:p>
        </w:tc>
        <w:tc>
          <w:tcPr>
            <w:tcW w:w="1523" w:type="dxa"/>
            <w:vAlign w:val="bottom"/>
          </w:tcPr>
          <w:p w14:paraId="02D0A2A3" w14:textId="109DAEE7" w:rsidR="00C825EF" w:rsidRPr="00C825EF" w:rsidRDefault="00C825EF" w:rsidP="00C825EF">
            <w:pPr>
              <w:jc w:val="center"/>
              <w:rPr>
                <w:rFonts w:cs="Times New Roman"/>
                <w:sz w:val="20"/>
                <w:szCs w:val="20"/>
              </w:rPr>
            </w:pPr>
            <w:r w:rsidRPr="00C825EF">
              <w:rPr>
                <w:rFonts w:cs="Times New Roman"/>
                <w:color w:val="000000"/>
                <w:sz w:val="20"/>
                <w:szCs w:val="20"/>
              </w:rPr>
              <w:t>0.913</w:t>
            </w:r>
          </w:p>
        </w:tc>
      </w:tr>
      <w:tr w:rsidR="00C825EF" w14:paraId="06A4CA37" w14:textId="77777777" w:rsidTr="00DD7A67">
        <w:tc>
          <w:tcPr>
            <w:tcW w:w="1522" w:type="dxa"/>
          </w:tcPr>
          <w:p w14:paraId="1700BC24" w14:textId="735A1203" w:rsidR="00C825EF" w:rsidRPr="00C825EF" w:rsidRDefault="00C825EF" w:rsidP="00C825EF">
            <w:pPr>
              <w:jc w:val="center"/>
              <w:rPr>
                <w:rFonts w:cs="Times New Roman"/>
                <w:b/>
                <w:sz w:val="20"/>
                <w:szCs w:val="20"/>
              </w:rPr>
            </w:pPr>
            <w:r w:rsidRPr="00C825EF">
              <w:rPr>
                <w:rFonts w:cs="Times New Roman"/>
                <w:b/>
                <w:sz w:val="20"/>
                <w:szCs w:val="20"/>
              </w:rPr>
              <w:t>X3.4</w:t>
            </w:r>
          </w:p>
        </w:tc>
        <w:tc>
          <w:tcPr>
            <w:tcW w:w="1631" w:type="dxa"/>
          </w:tcPr>
          <w:p w14:paraId="123E6827" w14:textId="77777777" w:rsidR="00C825EF" w:rsidRPr="00C825EF" w:rsidRDefault="00C825EF" w:rsidP="00C825EF">
            <w:pPr>
              <w:jc w:val="center"/>
              <w:rPr>
                <w:rFonts w:cs="Times New Roman"/>
                <w:sz w:val="20"/>
                <w:szCs w:val="20"/>
              </w:rPr>
            </w:pPr>
          </w:p>
        </w:tc>
        <w:tc>
          <w:tcPr>
            <w:tcW w:w="1631" w:type="dxa"/>
          </w:tcPr>
          <w:p w14:paraId="7F2E670C" w14:textId="77777777" w:rsidR="00C825EF" w:rsidRPr="00C825EF" w:rsidRDefault="00C825EF" w:rsidP="00C825EF">
            <w:pPr>
              <w:jc w:val="center"/>
              <w:rPr>
                <w:rFonts w:cs="Times New Roman"/>
                <w:sz w:val="20"/>
                <w:szCs w:val="20"/>
              </w:rPr>
            </w:pPr>
          </w:p>
        </w:tc>
        <w:tc>
          <w:tcPr>
            <w:tcW w:w="1631" w:type="dxa"/>
          </w:tcPr>
          <w:p w14:paraId="3234311E" w14:textId="77777777" w:rsidR="00C825EF" w:rsidRPr="00C825EF" w:rsidRDefault="00C825EF" w:rsidP="00C825EF">
            <w:pPr>
              <w:jc w:val="center"/>
              <w:rPr>
                <w:rFonts w:cs="Times New Roman"/>
                <w:sz w:val="20"/>
                <w:szCs w:val="20"/>
              </w:rPr>
            </w:pPr>
          </w:p>
        </w:tc>
        <w:tc>
          <w:tcPr>
            <w:tcW w:w="1523" w:type="dxa"/>
            <w:vAlign w:val="bottom"/>
          </w:tcPr>
          <w:p w14:paraId="174D2C2F" w14:textId="0C4B7D95" w:rsidR="00C825EF" w:rsidRPr="00C825EF" w:rsidRDefault="00C825EF" w:rsidP="00C825EF">
            <w:pPr>
              <w:jc w:val="center"/>
              <w:rPr>
                <w:rFonts w:cs="Times New Roman"/>
                <w:sz w:val="20"/>
                <w:szCs w:val="20"/>
              </w:rPr>
            </w:pPr>
            <w:r w:rsidRPr="00C825EF">
              <w:rPr>
                <w:rFonts w:cs="Times New Roman"/>
                <w:color w:val="000000"/>
                <w:sz w:val="20"/>
                <w:szCs w:val="20"/>
              </w:rPr>
              <w:t>0.936</w:t>
            </w:r>
          </w:p>
        </w:tc>
      </w:tr>
      <w:tr w:rsidR="00C825EF" w14:paraId="6CADB04B" w14:textId="77777777" w:rsidTr="00DD7A67">
        <w:tc>
          <w:tcPr>
            <w:tcW w:w="1522" w:type="dxa"/>
          </w:tcPr>
          <w:p w14:paraId="7AEE49DD" w14:textId="6171F9C5" w:rsidR="00C825EF" w:rsidRPr="00C825EF" w:rsidRDefault="00C825EF" w:rsidP="00C825EF">
            <w:pPr>
              <w:jc w:val="center"/>
              <w:rPr>
                <w:rFonts w:cs="Times New Roman"/>
                <w:b/>
                <w:sz w:val="20"/>
                <w:szCs w:val="20"/>
              </w:rPr>
            </w:pPr>
            <w:r w:rsidRPr="00C825EF">
              <w:rPr>
                <w:rFonts w:cs="Times New Roman"/>
                <w:b/>
                <w:sz w:val="20"/>
                <w:szCs w:val="20"/>
              </w:rPr>
              <w:t>X3.5</w:t>
            </w:r>
          </w:p>
        </w:tc>
        <w:tc>
          <w:tcPr>
            <w:tcW w:w="1631" w:type="dxa"/>
          </w:tcPr>
          <w:p w14:paraId="229491BB" w14:textId="77777777" w:rsidR="00C825EF" w:rsidRPr="00C825EF" w:rsidRDefault="00C825EF" w:rsidP="00C825EF">
            <w:pPr>
              <w:jc w:val="center"/>
              <w:rPr>
                <w:rFonts w:cs="Times New Roman"/>
                <w:sz w:val="20"/>
                <w:szCs w:val="20"/>
              </w:rPr>
            </w:pPr>
          </w:p>
        </w:tc>
        <w:tc>
          <w:tcPr>
            <w:tcW w:w="1631" w:type="dxa"/>
          </w:tcPr>
          <w:p w14:paraId="38A782BC" w14:textId="77777777" w:rsidR="00C825EF" w:rsidRPr="00C825EF" w:rsidRDefault="00C825EF" w:rsidP="00C825EF">
            <w:pPr>
              <w:jc w:val="center"/>
              <w:rPr>
                <w:rFonts w:cs="Times New Roman"/>
                <w:sz w:val="20"/>
                <w:szCs w:val="20"/>
              </w:rPr>
            </w:pPr>
          </w:p>
        </w:tc>
        <w:tc>
          <w:tcPr>
            <w:tcW w:w="1631" w:type="dxa"/>
          </w:tcPr>
          <w:p w14:paraId="0D4F2AEF" w14:textId="77777777" w:rsidR="00C825EF" w:rsidRPr="00C825EF" w:rsidRDefault="00C825EF" w:rsidP="00C825EF">
            <w:pPr>
              <w:jc w:val="center"/>
              <w:rPr>
                <w:rFonts w:cs="Times New Roman"/>
                <w:sz w:val="20"/>
                <w:szCs w:val="20"/>
              </w:rPr>
            </w:pPr>
          </w:p>
        </w:tc>
        <w:tc>
          <w:tcPr>
            <w:tcW w:w="1523" w:type="dxa"/>
            <w:vAlign w:val="bottom"/>
          </w:tcPr>
          <w:p w14:paraId="312ED4FD" w14:textId="471D704E" w:rsidR="00C825EF" w:rsidRPr="00C825EF" w:rsidRDefault="00C825EF" w:rsidP="00C825EF">
            <w:pPr>
              <w:jc w:val="center"/>
              <w:rPr>
                <w:rFonts w:cs="Times New Roman"/>
                <w:sz w:val="20"/>
                <w:szCs w:val="20"/>
              </w:rPr>
            </w:pPr>
            <w:r w:rsidRPr="00C825EF">
              <w:rPr>
                <w:rFonts w:cs="Times New Roman"/>
                <w:color w:val="000000"/>
                <w:sz w:val="20"/>
                <w:szCs w:val="20"/>
              </w:rPr>
              <w:t>0.924</w:t>
            </w:r>
          </w:p>
        </w:tc>
      </w:tr>
      <w:tr w:rsidR="00C825EF" w14:paraId="4C197105" w14:textId="77777777" w:rsidTr="00DD7A67">
        <w:tc>
          <w:tcPr>
            <w:tcW w:w="1522" w:type="dxa"/>
          </w:tcPr>
          <w:p w14:paraId="5E512AE6" w14:textId="6C87DDFE" w:rsidR="00C825EF" w:rsidRPr="00C825EF" w:rsidRDefault="00C825EF" w:rsidP="00C825EF">
            <w:pPr>
              <w:jc w:val="center"/>
              <w:rPr>
                <w:rFonts w:cs="Times New Roman"/>
                <w:b/>
                <w:sz w:val="20"/>
                <w:szCs w:val="20"/>
              </w:rPr>
            </w:pPr>
            <w:r w:rsidRPr="00C825EF">
              <w:rPr>
                <w:rFonts w:cs="Times New Roman"/>
                <w:b/>
                <w:sz w:val="20"/>
                <w:szCs w:val="20"/>
              </w:rPr>
              <w:t>X3.6</w:t>
            </w:r>
          </w:p>
        </w:tc>
        <w:tc>
          <w:tcPr>
            <w:tcW w:w="1631" w:type="dxa"/>
          </w:tcPr>
          <w:p w14:paraId="6AE7AAEB" w14:textId="77777777" w:rsidR="00C825EF" w:rsidRPr="00C825EF" w:rsidRDefault="00C825EF" w:rsidP="00C825EF">
            <w:pPr>
              <w:jc w:val="center"/>
              <w:rPr>
                <w:rFonts w:cs="Times New Roman"/>
                <w:sz w:val="20"/>
                <w:szCs w:val="20"/>
              </w:rPr>
            </w:pPr>
          </w:p>
        </w:tc>
        <w:tc>
          <w:tcPr>
            <w:tcW w:w="1631" w:type="dxa"/>
          </w:tcPr>
          <w:p w14:paraId="5494F2C1" w14:textId="77777777" w:rsidR="00C825EF" w:rsidRPr="00C825EF" w:rsidRDefault="00C825EF" w:rsidP="00C825EF">
            <w:pPr>
              <w:jc w:val="center"/>
              <w:rPr>
                <w:rFonts w:cs="Times New Roman"/>
                <w:sz w:val="20"/>
                <w:szCs w:val="20"/>
              </w:rPr>
            </w:pPr>
          </w:p>
        </w:tc>
        <w:tc>
          <w:tcPr>
            <w:tcW w:w="1631" w:type="dxa"/>
          </w:tcPr>
          <w:p w14:paraId="7131B9D7" w14:textId="77777777" w:rsidR="00C825EF" w:rsidRPr="00C825EF" w:rsidRDefault="00C825EF" w:rsidP="00C825EF">
            <w:pPr>
              <w:jc w:val="center"/>
              <w:rPr>
                <w:rFonts w:cs="Times New Roman"/>
                <w:sz w:val="20"/>
                <w:szCs w:val="20"/>
              </w:rPr>
            </w:pPr>
          </w:p>
        </w:tc>
        <w:tc>
          <w:tcPr>
            <w:tcW w:w="1523" w:type="dxa"/>
            <w:vAlign w:val="bottom"/>
          </w:tcPr>
          <w:p w14:paraId="1BB3643E" w14:textId="4F6A3C7F" w:rsidR="00C825EF" w:rsidRPr="00C825EF" w:rsidRDefault="00C825EF" w:rsidP="00C825EF">
            <w:pPr>
              <w:jc w:val="center"/>
              <w:rPr>
                <w:rFonts w:cs="Times New Roman"/>
                <w:sz w:val="20"/>
                <w:szCs w:val="20"/>
              </w:rPr>
            </w:pPr>
            <w:r w:rsidRPr="00C825EF">
              <w:rPr>
                <w:rFonts w:cs="Times New Roman"/>
                <w:color w:val="000000"/>
                <w:sz w:val="20"/>
                <w:szCs w:val="20"/>
              </w:rPr>
              <w:t>0.931</w:t>
            </w:r>
          </w:p>
        </w:tc>
      </w:tr>
      <w:tr w:rsidR="00C825EF" w14:paraId="527ACA31" w14:textId="77777777" w:rsidTr="00DD7A67">
        <w:tc>
          <w:tcPr>
            <w:tcW w:w="1522" w:type="dxa"/>
          </w:tcPr>
          <w:p w14:paraId="0711A622" w14:textId="335C5AE7" w:rsidR="00C825EF" w:rsidRPr="00C825EF" w:rsidRDefault="00C825EF" w:rsidP="00C825EF">
            <w:pPr>
              <w:jc w:val="center"/>
              <w:rPr>
                <w:rFonts w:cs="Times New Roman"/>
                <w:b/>
                <w:sz w:val="20"/>
                <w:szCs w:val="20"/>
              </w:rPr>
            </w:pPr>
            <w:r w:rsidRPr="00C825EF">
              <w:rPr>
                <w:rFonts w:cs="Times New Roman"/>
                <w:b/>
                <w:sz w:val="20"/>
                <w:szCs w:val="20"/>
              </w:rPr>
              <w:t>X3.7</w:t>
            </w:r>
          </w:p>
        </w:tc>
        <w:tc>
          <w:tcPr>
            <w:tcW w:w="1631" w:type="dxa"/>
          </w:tcPr>
          <w:p w14:paraId="4B1F2D9C" w14:textId="77777777" w:rsidR="00C825EF" w:rsidRPr="00C825EF" w:rsidRDefault="00C825EF" w:rsidP="00C825EF">
            <w:pPr>
              <w:jc w:val="center"/>
              <w:rPr>
                <w:rFonts w:cs="Times New Roman"/>
                <w:sz w:val="20"/>
                <w:szCs w:val="20"/>
              </w:rPr>
            </w:pPr>
          </w:p>
        </w:tc>
        <w:tc>
          <w:tcPr>
            <w:tcW w:w="1631" w:type="dxa"/>
          </w:tcPr>
          <w:p w14:paraId="0625898D" w14:textId="77777777" w:rsidR="00C825EF" w:rsidRPr="00C825EF" w:rsidRDefault="00C825EF" w:rsidP="00C825EF">
            <w:pPr>
              <w:jc w:val="center"/>
              <w:rPr>
                <w:rFonts w:cs="Times New Roman"/>
                <w:sz w:val="20"/>
                <w:szCs w:val="20"/>
              </w:rPr>
            </w:pPr>
          </w:p>
        </w:tc>
        <w:tc>
          <w:tcPr>
            <w:tcW w:w="1631" w:type="dxa"/>
          </w:tcPr>
          <w:p w14:paraId="691A8B76" w14:textId="77777777" w:rsidR="00C825EF" w:rsidRPr="00C825EF" w:rsidRDefault="00C825EF" w:rsidP="00C825EF">
            <w:pPr>
              <w:jc w:val="center"/>
              <w:rPr>
                <w:rFonts w:cs="Times New Roman"/>
                <w:sz w:val="20"/>
                <w:szCs w:val="20"/>
              </w:rPr>
            </w:pPr>
          </w:p>
        </w:tc>
        <w:tc>
          <w:tcPr>
            <w:tcW w:w="1523" w:type="dxa"/>
            <w:vAlign w:val="bottom"/>
          </w:tcPr>
          <w:p w14:paraId="3A651246" w14:textId="399FBE03" w:rsidR="00C825EF" w:rsidRPr="00C825EF" w:rsidRDefault="00C825EF" w:rsidP="00C825EF">
            <w:pPr>
              <w:jc w:val="center"/>
              <w:rPr>
                <w:rFonts w:cs="Times New Roman"/>
                <w:sz w:val="20"/>
                <w:szCs w:val="20"/>
              </w:rPr>
            </w:pPr>
            <w:r w:rsidRPr="00C825EF">
              <w:rPr>
                <w:rFonts w:cs="Times New Roman"/>
                <w:color w:val="000000"/>
                <w:sz w:val="20"/>
                <w:szCs w:val="20"/>
              </w:rPr>
              <w:t>0.926</w:t>
            </w:r>
          </w:p>
        </w:tc>
      </w:tr>
      <w:tr w:rsidR="00C825EF" w14:paraId="00BCE86A" w14:textId="77777777" w:rsidTr="00DD7A67">
        <w:tc>
          <w:tcPr>
            <w:tcW w:w="1522" w:type="dxa"/>
          </w:tcPr>
          <w:p w14:paraId="4BAB8D92" w14:textId="79180C88" w:rsidR="00C825EF" w:rsidRPr="00C825EF" w:rsidRDefault="00C825EF" w:rsidP="00C825EF">
            <w:pPr>
              <w:jc w:val="center"/>
              <w:rPr>
                <w:rFonts w:cs="Times New Roman"/>
                <w:b/>
                <w:sz w:val="20"/>
                <w:szCs w:val="20"/>
              </w:rPr>
            </w:pPr>
            <w:r w:rsidRPr="00C825EF">
              <w:rPr>
                <w:rFonts w:cs="Times New Roman"/>
                <w:b/>
                <w:sz w:val="20"/>
                <w:szCs w:val="20"/>
              </w:rPr>
              <w:t>X3.8</w:t>
            </w:r>
          </w:p>
        </w:tc>
        <w:tc>
          <w:tcPr>
            <w:tcW w:w="1631" w:type="dxa"/>
          </w:tcPr>
          <w:p w14:paraId="0F62F6BB" w14:textId="77777777" w:rsidR="00C825EF" w:rsidRPr="00C825EF" w:rsidRDefault="00C825EF" w:rsidP="00C825EF">
            <w:pPr>
              <w:jc w:val="center"/>
              <w:rPr>
                <w:rFonts w:cs="Times New Roman"/>
                <w:sz w:val="20"/>
                <w:szCs w:val="20"/>
              </w:rPr>
            </w:pPr>
          </w:p>
        </w:tc>
        <w:tc>
          <w:tcPr>
            <w:tcW w:w="1631" w:type="dxa"/>
          </w:tcPr>
          <w:p w14:paraId="62A00B7E" w14:textId="77777777" w:rsidR="00C825EF" w:rsidRPr="00C825EF" w:rsidRDefault="00C825EF" w:rsidP="00C825EF">
            <w:pPr>
              <w:jc w:val="center"/>
              <w:rPr>
                <w:rFonts w:cs="Times New Roman"/>
                <w:sz w:val="20"/>
                <w:szCs w:val="20"/>
              </w:rPr>
            </w:pPr>
          </w:p>
        </w:tc>
        <w:tc>
          <w:tcPr>
            <w:tcW w:w="1631" w:type="dxa"/>
          </w:tcPr>
          <w:p w14:paraId="30E5DD61" w14:textId="77777777" w:rsidR="00C825EF" w:rsidRPr="00C825EF" w:rsidRDefault="00C825EF" w:rsidP="00C825EF">
            <w:pPr>
              <w:jc w:val="center"/>
              <w:rPr>
                <w:rFonts w:cs="Times New Roman"/>
                <w:sz w:val="20"/>
                <w:szCs w:val="20"/>
              </w:rPr>
            </w:pPr>
          </w:p>
        </w:tc>
        <w:tc>
          <w:tcPr>
            <w:tcW w:w="1523" w:type="dxa"/>
            <w:vAlign w:val="bottom"/>
          </w:tcPr>
          <w:p w14:paraId="7D6AAEB2" w14:textId="404945D1" w:rsidR="00C825EF" w:rsidRPr="00C825EF" w:rsidRDefault="00C825EF" w:rsidP="00C825EF">
            <w:pPr>
              <w:jc w:val="center"/>
              <w:rPr>
                <w:rFonts w:cs="Times New Roman"/>
                <w:sz w:val="20"/>
                <w:szCs w:val="20"/>
              </w:rPr>
            </w:pPr>
            <w:r w:rsidRPr="00C825EF">
              <w:rPr>
                <w:rFonts w:cs="Times New Roman"/>
                <w:color w:val="000000"/>
                <w:sz w:val="20"/>
                <w:szCs w:val="20"/>
              </w:rPr>
              <w:t>0.951</w:t>
            </w:r>
          </w:p>
        </w:tc>
      </w:tr>
    </w:tbl>
    <w:p w14:paraId="4B6485A1" w14:textId="19B1E160" w:rsidR="00C825EF" w:rsidRPr="000D5B35" w:rsidRDefault="00C825EF" w:rsidP="003E5A89">
      <w:pPr>
        <w:spacing w:after="0" w:line="480" w:lineRule="auto"/>
        <w:rPr>
          <w:i/>
          <w:sz w:val="20"/>
        </w:rPr>
      </w:pPr>
      <w:r w:rsidRPr="000D5B35">
        <w:rPr>
          <w:i/>
          <w:sz w:val="20"/>
        </w:rPr>
        <w:t xml:space="preserve">Sumber: Data </w:t>
      </w:r>
      <w:r w:rsidR="00DE0EE3">
        <w:rPr>
          <w:i/>
          <w:sz w:val="20"/>
        </w:rPr>
        <w:t>O</w:t>
      </w:r>
      <w:r w:rsidRPr="000D5B35">
        <w:rPr>
          <w:i/>
          <w:sz w:val="20"/>
        </w:rPr>
        <w:t>lah</w:t>
      </w:r>
      <w:r w:rsidR="00DE0EE3">
        <w:rPr>
          <w:i/>
          <w:sz w:val="20"/>
        </w:rPr>
        <w:t>an</w:t>
      </w:r>
      <w:r w:rsidRPr="000D5B35">
        <w:rPr>
          <w:i/>
          <w:sz w:val="20"/>
        </w:rPr>
        <w:t>,</w:t>
      </w:r>
      <w:r w:rsidR="005E7C8F">
        <w:rPr>
          <w:i/>
          <w:sz w:val="20"/>
        </w:rPr>
        <w:t xml:space="preserve"> </w:t>
      </w:r>
      <w:r w:rsidRPr="000D5B35">
        <w:rPr>
          <w:i/>
          <w:sz w:val="20"/>
        </w:rPr>
        <w:t>2025</w:t>
      </w:r>
    </w:p>
    <w:p w14:paraId="45CD72D5" w14:textId="56111C66" w:rsidR="003E5A89" w:rsidRDefault="003E5A89" w:rsidP="00466125">
      <w:pPr>
        <w:spacing w:after="0" w:line="480" w:lineRule="auto"/>
        <w:ind w:firstLine="720"/>
        <w:jc w:val="both"/>
      </w:pPr>
      <w:r>
        <w:t xml:space="preserve">Berdasarkan tabel 3.6 </w:t>
      </w:r>
      <w:r w:rsidR="0062394D">
        <w:t>di atas</w:t>
      </w:r>
      <w:r>
        <w:t xml:space="preserve">, dapat disimpulkan bahwa nilai </w:t>
      </w:r>
      <w:r w:rsidRPr="007A0228">
        <w:rPr>
          <w:i/>
          <w:iCs/>
        </w:rPr>
        <w:t>outer loading</w:t>
      </w:r>
      <w:r>
        <w:t xml:space="preserve"> &gt; 0,70 sehingga dapat dikatakan valid dan konstruk dapat diterima.</w:t>
      </w:r>
    </w:p>
    <w:p w14:paraId="0D56AD27" w14:textId="01517192" w:rsidR="003E5A89" w:rsidRPr="00466125" w:rsidRDefault="00466125" w:rsidP="00466125">
      <w:pPr>
        <w:pStyle w:val="Caption"/>
        <w:jc w:val="center"/>
        <w:rPr>
          <w:b/>
          <w:i w:val="0"/>
          <w:color w:val="auto"/>
          <w:sz w:val="22"/>
          <w:szCs w:val="22"/>
        </w:rPr>
      </w:pPr>
      <w:bookmarkStart w:id="49" w:name="_Toc216996679"/>
      <w:r>
        <w:rPr>
          <w:b/>
          <w:i w:val="0"/>
          <w:color w:val="auto"/>
          <w:sz w:val="22"/>
          <w:szCs w:val="22"/>
        </w:rPr>
        <w:t>Tabel 3.</w:t>
      </w:r>
      <w:r w:rsidRPr="00466125">
        <w:rPr>
          <w:b/>
          <w:i w:val="0"/>
          <w:color w:val="auto"/>
          <w:sz w:val="22"/>
          <w:szCs w:val="22"/>
        </w:rPr>
        <w:fldChar w:fldCharType="begin"/>
      </w:r>
      <w:r w:rsidRPr="00466125">
        <w:rPr>
          <w:b/>
          <w:i w:val="0"/>
          <w:color w:val="auto"/>
          <w:sz w:val="22"/>
          <w:szCs w:val="22"/>
        </w:rPr>
        <w:instrText xml:space="preserve"> SEQ Tabel_3. \* ARABIC </w:instrText>
      </w:r>
      <w:r w:rsidRPr="00466125">
        <w:rPr>
          <w:b/>
          <w:i w:val="0"/>
          <w:color w:val="auto"/>
          <w:sz w:val="22"/>
          <w:szCs w:val="22"/>
        </w:rPr>
        <w:fldChar w:fldCharType="separate"/>
      </w:r>
      <w:r w:rsidR="00BA0860">
        <w:rPr>
          <w:b/>
          <w:i w:val="0"/>
          <w:noProof/>
          <w:color w:val="auto"/>
          <w:sz w:val="22"/>
          <w:szCs w:val="22"/>
        </w:rPr>
        <w:t>7</w:t>
      </w:r>
      <w:r w:rsidRPr="00466125">
        <w:rPr>
          <w:b/>
          <w:i w:val="0"/>
          <w:color w:val="auto"/>
          <w:sz w:val="22"/>
          <w:szCs w:val="22"/>
        </w:rPr>
        <w:fldChar w:fldCharType="end"/>
      </w:r>
      <w:r w:rsidRPr="00466125">
        <w:rPr>
          <w:b/>
          <w:i w:val="0"/>
          <w:color w:val="auto"/>
          <w:sz w:val="22"/>
          <w:szCs w:val="22"/>
        </w:rPr>
        <w:t xml:space="preserve"> </w:t>
      </w:r>
      <w:r w:rsidR="003E5A89" w:rsidRPr="00466125">
        <w:rPr>
          <w:b/>
          <w:i w:val="0"/>
          <w:color w:val="auto"/>
          <w:sz w:val="22"/>
          <w:szCs w:val="22"/>
        </w:rPr>
        <w:t>Nilai AVE</w:t>
      </w:r>
      <w:bookmarkEnd w:id="49"/>
    </w:p>
    <w:tbl>
      <w:tblPr>
        <w:tblStyle w:val="TableGrid"/>
        <w:tblW w:w="0" w:type="auto"/>
        <w:jc w:val="center"/>
        <w:tblLook w:val="04A0" w:firstRow="1" w:lastRow="0" w:firstColumn="1" w:lastColumn="0" w:noHBand="0" w:noVBand="1"/>
      </w:tblPr>
      <w:tblGrid>
        <w:gridCol w:w="3118"/>
        <w:gridCol w:w="4253"/>
      </w:tblGrid>
      <w:tr w:rsidR="003E5A89" w14:paraId="071A92AA" w14:textId="77777777" w:rsidTr="00466125">
        <w:trPr>
          <w:jc w:val="center"/>
        </w:trPr>
        <w:tc>
          <w:tcPr>
            <w:tcW w:w="3118" w:type="dxa"/>
          </w:tcPr>
          <w:p w14:paraId="171E25BB" w14:textId="77777777" w:rsidR="003E5A89" w:rsidRPr="00466125" w:rsidRDefault="003E5A89" w:rsidP="003E5A89">
            <w:pPr>
              <w:jc w:val="center"/>
              <w:rPr>
                <w:rFonts w:cs="Times New Roman"/>
                <w:sz w:val="20"/>
                <w:szCs w:val="20"/>
              </w:rPr>
            </w:pPr>
          </w:p>
        </w:tc>
        <w:tc>
          <w:tcPr>
            <w:tcW w:w="4253" w:type="dxa"/>
          </w:tcPr>
          <w:p w14:paraId="7A9A28C2" w14:textId="31121ADD" w:rsidR="003E5A89" w:rsidRPr="00466125" w:rsidRDefault="003E5A89" w:rsidP="003E5A89">
            <w:pPr>
              <w:jc w:val="center"/>
              <w:rPr>
                <w:rFonts w:cs="Times New Roman"/>
                <w:b/>
                <w:sz w:val="20"/>
                <w:szCs w:val="20"/>
              </w:rPr>
            </w:pPr>
            <w:r w:rsidRPr="00466125">
              <w:rPr>
                <w:rFonts w:cs="Times New Roman"/>
                <w:b/>
                <w:i/>
                <w:sz w:val="20"/>
                <w:szCs w:val="20"/>
              </w:rPr>
              <w:t>Average Variance Extracted</w:t>
            </w:r>
            <w:r w:rsidRPr="00466125">
              <w:rPr>
                <w:rFonts w:cs="Times New Roman"/>
                <w:b/>
                <w:sz w:val="20"/>
                <w:szCs w:val="20"/>
              </w:rPr>
              <w:t xml:space="preserve"> (AVE)</w:t>
            </w:r>
          </w:p>
        </w:tc>
      </w:tr>
      <w:tr w:rsidR="003E5A89" w14:paraId="070EAB4E" w14:textId="77777777" w:rsidTr="00466125">
        <w:trPr>
          <w:jc w:val="center"/>
        </w:trPr>
        <w:tc>
          <w:tcPr>
            <w:tcW w:w="3118" w:type="dxa"/>
          </w:tcPr>
          <w:p w14:paraId="217944B9" w14:textId="219103D3" w:rsidR="003E5A89" w:rsidRPr="00466125" w:rsidRDefault="003E5A89" w:rsidP="003E5A89">
            <w:pPr>
              <w:jc w:val="center"/>
              <w:rPr>
                <w:rFonts w:cs="Times New Roman"/>
                <w:sz w:val="20"/>
                <w:szCs w:val="20"/>
              </w:rPr>
            </w:pPr>
            <w:r w:rsidRPr="00466125">
              <w:rPr>
                <w:rFonts w:cs="Times New Roman"/>
                <w:sz w:val="20"/>
                <w:szCs w:val="20"/>
              </w:rPr>
              <w:t>Y</w:t>
            </w:r>
          </w:p>
        </w:tc>
        <w:tc>
          <w:tcPr>
            <w:tcW w:w="4253" w:type="dxa"/>
          </w:tcPr>
          <w:p w14:paraId="444E3331" w14:textId="201C789C" w:rsidR="003E5A89" w:rsidRPr="00466125" w:rsidRDefault="003E5A89" w:rsidP="003E5A89">
            <w:pPr>
              <w:jc w:val="center"/>
              <w:rPr>
                <w:rFonts w:cs="Times New Roman"/>
                <w:sz w:val="20"/>
                <w:szCs w:val="20"/>
              </w:rPr>
            </w:pPr>
            <w:r w:rsidRPr="00466125">
              <w:rPr>
                <w:rFonts w:cs="Times New Roman"/>
                <w:sz w:val="20"/>
                <w:szCs w:val="20"/>
              </w:rPr>
              <w:t>0.842</w:t>
            </w:r>
          </w:p>
        </w:tc>
      </w:tr>
      <w:tr w:rsidR="003E5A89" w14:paraId="0DD332B7" w14:textId="77777777" w:rsidTr="00466125">
        <w:trPr>
          <w:jc w:val="center"/>
        </w:trPr>
        <w:tc>
          <w:tcPr>
            <w:tcW w:w="3118" w:type="dxa"/>
          </w:tcPr>
          <w:p w14:paraId="58CE9445" w14:textId="534C78F0" w:rsidR="003E5A89" w:rsidRPr="00466125" w:rsidRDefault="003E5A89" w:rsidP="003E5A89">
            <w:pPr>
              <w:jc w:val="center"/>
              <w:rPr>
                <w:rFonts w:cs="Times New Roman"/>
                <w:sz w:val="20"/>
                <w:szCs w:val="20"/>
              </w:rPr>
            </w:pPr>
            <w:r w:rsidRPr="00466125">
              <w:rPr>
                <w:rFonts w:cs="Times New Roman"/>
                <w:sz w:val="20"/>
                <w:szCs w:val="20"/>
              </w:rPr>
              <w:t>X1</w:t>
            </w:r>
          </w:p>
        </w:tc>
        <w:tc>
          <w:tcPr>
            <w:tcW w:w="4253" w:type="dxa"/>
          </w:tcPr>
          <w:p w14:paraId="081AF91B" w14:textId="7211ED7D" w:rsidR="003E5A89" w:rsidRPr="00466125" w:rsidRDefault="003E5A89" w:rsidP="003E5A89">
            <w:pPr>
              <w:jc w:val="center"/>
              <w:rPr>
                <w:rFonts w:cs="Times New Roman"/>
                <w:sz w:val="20"/>
                <w:szCs w:val="20"/>
              </w:rPr>
            </w:pPr>
            <w:r w:rsidRPr="00466125">
              <w:rPr>
                <w:rFonts w:cs="Times New Roman"/>
                <w:sz w:val="20"/>
                <w:szCs w:val="20"/>
              </w:rPr>
              <w:t>0.848</w:t>
            </w:r>
          </w:p>
        </w:tc>
      </w:tr>
      <w:tr w:rsidR="003E5A89" w14:paraId="5B0EB4C4" w14:textId="77777777" w:rsidTr="00466125">
        <w:trPr>
          <w:jc w:val="center"/>
        </w:trPr>
        <w:tc>
          <w:tcPr>
            <w:tcW w:w="3118" w:type="dxa"/>
          </w:tcPr>
          <w:p w14:paraId="7A4D48E7" w14:textId="37C86D60" w:rsidR="003E5A89" w:rsidRPr="00466125" w:rsidRDefault="003E5A89" w:rsidP="003E5A89">
            <w:pPr>
              <w:jc w:val="center"/>
              <w:rPr>
                <w:rFonts w:cs="Times New Roman"/>
                <w:sz w:val="20"/>
                <w:szCs w:val="20"/>
              </w:rPr>
            </w:pPr>
            <w:r w:rsidRPr="00466125">
              <w:rPr>
                <w:rFonts w:cs="Times New Roman"/>
                <w:sz w:val="20"/>
                <w:szCs w:val="20"/>
              </w:rPr>
              <w:t>X2</w:t>
            </w:r>
          </w:p>
        </w:tc>
        <w:tc>
          <w:tcPr>
            <w:tcW w:w="4253" w:type="dxa"/>
          </w:tcPr>
          <w:p w14:paraId="01F2CF7E" w14:textId="7DEAC36E" w:rsidR="003E5A89" w:rsidRPr="00466125" w:rsidRDefault="003E5A89" w:rsidP="003E5A89">
            <w:pPr>
              <w:jc w:val="center"/>
              <w:rPr>
                <w:rFonts w:cs="Times New Roman"/>
                <w:sz w:val="20"/>
                <w:szCs w:val="20"/>
              </w:rPr>
            </w:pPr>
            <w:r w:rsidRPr="00466125">
              <w:rPr>
                <w:rFonts w:cs="Times New Roman"/>
                <w:sz w:val="20"/>
                <w:szCs w:val="20"/>
              </w:rPr>
              <w:t>0.840</w:t>
            </w:r>
          </w:p>
        </w:tc>
      </w:tr>
      <w:tr w:rsidR="003E5A89" w14:paraId="609A286D" w14:textId="77777777" w:rsidTr="00466125">
        <w:trPr>
          <w:jc w:val="center"/>
        </w:trPr>
        <w:tc>
          <w:tcPr>
            <w:tcW w:w="3118" w:type="dxa"/>
          </w:tcPr>
          <w:p w14:paraId="5E39B28C" w14:textId="1F18BBB7" w:rsidR="003E5A89" w:rsidRPr="00466125" w:rsidRDefault="003E5A89" w:rsidP="003E5A89">
            <w:pPr>
              <w:jc w:val="center"/>
              <w:rPr>
                <w:rFonts w:cs="Times New Roman"/>
                <w:sz w:val="20"/>
                <w:szCs w:val="20"/>
              </w:rPr>
            </w:pPr>
            <w:r w:rsidRPr="00466125">
              <w:rPr>
                <w:rFonts w:cs="Times New Roman"/>
                <w:sz w:val="20"/>
                <w:szCs w:val="20"/>
              </w:rPr>
              <w:t>X3</w:t>
            </w:r>
          </w:p>
        </w:tc>
        <w:tc>
          <w:tcPr>
            <w:tcW w:w="4253" w:type="dxa"/>
          </w:tcPr>
          <w:p w14:paraId="6683928D" w14:textId="1A801661" w:rsidR="003E5A89" w:rsidRPr="00466125" w:rsidRDefault="00466125" w:rsidP="003E5A89">
            <w:pPr>
              <w:jc w:val="center"/>
              <w:rPr>
                <w:rFonts w:cs="Times New Roman"/>
                <w:sz w:val="20"/>
                <w:szCs w:val="20"/>
              </w:rPr>
            </w:pPr>
            <w:r w:rsidRPr="00466125">
              <w:rPr>
                <w:rFonts w:cs="Times New Roman"/>
                <w:sz w:val="20"/>
                <w:szCs w:val="20"/>
              </w:rPr>
              <w:t>0.862</w:t>
            </w:r>
          </w:p>
        </w:tc>
      </w:tr>
    </w:tbl>
    <w:p w14:paraId="1DDF5A25" w14:textId="581FF179" w:rsidR="00466125" w:rsidRPr="000D5B35" w:rsidRDefault="00C825EF" w:rsidP="00466125">
      <w:pPr>
        <w:spacing w:after="0" w:line="480" w:lineRule="auto"/>
        <w:ind w:left="284"/>
        <w:rPr>
          <w:i/>
          <w:sz w:val="20"/>
        </w:rPr>
      </w:pPr>
      <w:r>
        <w:t xml:space="preserve"> </w:t>
      </w:r>
      <w:r w:rsidR="00466125" w:rsidRPr="000D5B35">
        <w:rPr>
          <w:i/>
          <w:sz w:val="20"/>
        </w:rPr>
        <w:t xml:space="preserve">Sumber: Data </w:t>
      </w:r>
      <w:r w:rsidR="00DE0EE3">
        <w:rPr>
          <w:i/>
          <w:sz w:val="20"/>
        </w:rPr>
        <w:t>O</w:t>
      </w:r>
      <w:r w:rsidR="00466125" w:rsidRPr="000D5B35">
        <w:rPr>
          <w:i/>
          <w:sz w:val="20"/>
        </w:rPr>
        <w:t>lah</w:t>
      </w:r>
      <w:r w:rsidR="00DE0EE3">
        <w:rPr>
          <w:i/>
          <w:sz w:val="20"/>
        </w:rPr>
        <w:t>an</w:t>
      </w:r>
      <w:r w:rsidR="00466125" w:rsidRPr="000D5B35">
        <w:rPr>
          <w:i/>
          <w:sz w:val="20"/>
        </w:rPr>
        <w:t>,</w:t>
      </w:r>
      <w:r w:rsidR="005E7C8F">
        <w:rPr>
          <w:i/>
          <w:sz w:val="20"/>
        </w:rPr>
        <w:t xml:space="preserve"> </w:t>
      </w:r>
      <w:r w:rsidR="00466125" w:rsidRPr="000D5B35">
        <w:rPr>
          <w:i/>
          <w:sz w:val="20"/>
        </w:rPr>
        <w:t>2025</w:t>
      </w:r>
    </w:p>
    <w:p w14:paraId="7B9F86D3" w14:textId="3B7A2E42" w:rsidR="00F4698D" w:rsidRDefault="00466125" w:rsidP="00466125">
      <w:pPr>
        <w:spacing w:after="0" w:line="480" w:lineRule="auto"/>
        <w:ind w:firstLine="720"/>
        <w:jc w:val="both"/>
      </w:pPr>
      <w:r>
        <w:t xml:space="preserve">Berdasarkan tabel 3.7 </w:t>
      </w:r>
      <w:r w:rsidR="0062394D">
        <w:t>di atas</w:t>
      </w:r>
      <w:r>
        <w:t xml:space="preserve">, dapat dilihat bahwa nilai AVE &gt; 0,50 yang berarti nilai tersebut memenuhi syarat dan dikatakan valid. </w:t>
      </w:r>
    </w:p>
    <w:p w14:paraId="1900F8BA" w14:textId="0B45FF47" w:rsidR="00F4698D" w:rsidRPr="00A81A0F" w:rsidRDefault="00F4698D" w:rsidP="00B20451">
      <w:pPr>
        <w:pStyle w:val="ListParagraph"/>
        <w:numPr>
          <w:ilvl w:val="0"/>
          <w:numId w:val="49"/>
        </w:numPr>
        <w:spacing w:after="0" w:line="480" w:lineRule="auto"/>
        <w:ind w:left="284" w:hanging="284"/>
        <w:rPr>
          <w:b/>
        </w:rPr>
      </w:pPr>
      <w:r w:rsidRPr="00A81A0F">
        <w:rPr>
          <w:b/>
        </w:rPr>
        <w:lastRenderedPageBreak/>
        <w:t>Uji</w:t>
      </w:r>
      <w:r w:rsidR="00466125" w:rsidRPr="00A81A0F">
        <w:rPr>
          <w:b/>
        </w:rPr>
        <w:t xml:space="preserve"> Reliabilitas</w:t>
      </w:r>
    </w:p>
    <w:p w14:paraId="175EF70D" w14:textId="1AD239C7" w:rsidR="00466125" w:rsidRDefault="00466125" w:rsidP="00A81A0F">
      <w:pPr>
        <w:spacing w:after="0" w:line="480" w:lineRule="auto"/>
        <w:ind w:firstLine="284"/>
        <w:jc w:val="both"/>
      </w:pPr>
      <w:r>
        <w:t xml:space="preserve">Uji reliabilitas merupakan tahapan pengujian instrumen penelitian yang bertujuan untuk menilai tingkat konsistensi dan kestabilan suatu instrumen dalam mengukur suatu variabel penelitian. </w:t>
      </w:r>
      <w:r w:rsidR="00A81A0F">
        <w:t xml:space="preserve">Secara umum, reliabilitas diukur menggunakan nilai </w:t>
      </w:r>
      <w:r w:rsidR="00A81A0F" w:rsidRPr="00D664C3">
        <w:rPr>
          <w:i/>
          <w:iCs/>
        </w:rPr>
        <w:t>Cronbach’s Alpha</w:t>
      </w:r>
      <w:r w:rsidR="00A81A0F">
        <w:t xml:space="preserve"> dan </w:t>
      </w:r>
      <w:r w:rsidR="00A81A0F" w:rsidRPr="00D664C3">
        <w:rPr>
          <w:i/>
          <w:iCs/>
        </w:rPr>
        <w:t>Composite Reliability</w:t>
      </w:r>
      <w:r w:rsidR="00A81A0F">
        <w:t xml:space="preserve">. Suatu konstruk dinyatakan reliabel apabila nilai </w:t>
      </w:r>
      <w:r w:rsidR="00A81A0F" w:rsidRPr="00D664C3">
        <w:rPr>
          <w:i/>
          <w:iCs/>
        </w:rPr>
        <w:t>Cronbach’s Alpha</w:t>
      </w:r>
      <w:r w:rsidR="00A81A0F">
        <w:t xml:space="preserve"> &gt; 0,70 dan </w:t>
      </w:r>
      <w:r w:rsidR="00A81A0F" w:rsidRPr="00D664C3">
        <w:rPr>
          <w:i/>
          <w:iCs/>
        </w:rPr>
        <w:t>Composite Reliability</w:t>
      </w:r>
      <w:r w:rsidR="00A81A0F">
        <w:t xml:space="preserve"> 0,70.</w:t>
      </w:r>
    </w:p>
    <w:p w14:paraId="0DFF393C" w14:textId="11A8312D" w:rsidR="00A81A0F" w:rsidRPr="00A81A0F" w:rsidRDefault="00A81A0F" w:rsidP="00A81A0F">
      <w:pPr>
        <w:pStyle w:val="Caption"/>
        <w:jc w:val="center"/>
        <w:rPr>
          <w:b/>
          <w:i w:val="0"/>
          <w:color w:val="auto"/>
          <w:sz w:val="22"/>
          <w:szCs w:val="22"/>
        </w:rPr>
      </w:pPr>
      <w:bookmarkStart w:id="50" w:name="_Toc216996680"/>
      <w:r>
        <w:rPr>
          <w:b/>
          <w:i w:val="0"/>
          <w:color w:val="auto"/>
          <w:sz w:val="22"/>
          <w:szCs w:val="22"/>
        </w:rPr>
        <w:t>Tabel 3.</w:t>
      </w:r>
      <w:r w:rsidRPr="00A81A0F">
        <w:rPr>
          <w:b/>
          <w:i w:val="0"/>
          <w:color w:val="auto"/>
          <w:sz w:val="22"/>
          <w:szCs w:val="22"/>
        </w:rPr>
        <w:fldChar w:fldCharType="begin"/>
      </w:r>
      <w:r w:rsidRPr="00A81A0F">
        <w:rPr>
          <w:b/>
          <w:i w:val="0"/>
          <w:color w:val="auto"/>
          <w:sz w:val="22"/>
          <w:szCs w:val="22"/>
        </w:rPr>
        <w:instrText xml:space="preserve"> SEQ Tabel_3. \* ARABIC </w:instrText>
      </w:r>
      <w:r w:rsidRPr="00A81A0F">
        <w:rPr>
          <w:b/>
          <w:i w:val="0"/>
          <w:color w:val="auto"/>
          <w:sz w:val="22"/>
          <w:szCs w:val="22"/>
        </w:rPr>
        <w:fldChar w:fldCharType="separate"/>
      </w:r>
      <w:r w:rsidR="00BA0860">
        <w:rPr>
          <w:b/>
          <w:i w:val="0"/>
          <w:noProof/>
          <w:color w:val="auto"/>
          <w:sz w:val="22"/>
          <w:szCs w:val="22"/>
        </w:rPr>
        <w:t>8</w:t>
      </w:r>
      <w:r w:rsidRPr="00A81A0F">
        <w:rPr>
          <w:b/>
          <w:i w:val="0"/>
          <w:color w:val="auto"/>
          <w:sz w:val="22"/>
          <w:szCs w:val="22"/>
        </w:rPr>
        <w:fldChar w:fldCharType="end"/>
      </w:r>
      <w:r w:rsidRPr="00A81A0F">
        <w:rPr>
          <w:b/>
          <w:i w:val="0"/>
          <w:color w:val="auto"/>
          <w:sz w:val="22"/>
          <w:szCs w:val="22"/>
        </w:rPr>
        <w:t xml:space="preserve"> Uji Reliabilitas</w:t>
      </w:r>
      <w:bookmarkEnd w:id="50"/>
    </w:p>
    <w:tbl>
      <w:tblPr>
        <w:tblStyle w:val="TableGrid"/>
        <w:tblW w:w="0" w:type="auto"/>
        <w:jc w:val="center"/>
        <w:tblLook w:val="04A0" w:firstRow="1" w:lastRow="0" w:firstColumn="1" w:lastColumn="0" w:noHBand="0" w:noVBand="1"/>
      </w:tblPr>
      <w:tblGrid>
        <w:gridCol w:w="2828"/>
        <w:gridCol w:w="1276"/>
        <w:gridCol w:w="1275"/>
        <w:gridCol w:w="1275"/>
        <w:gridCol w:w="1274"/>
      </w:tblGrid>
      <w:tr w:rsidR="00A81A0F" w14:paraId="252B2974" w14:textId="77777777" w:rsidTr="00A81A0F">
        <w:trPr>
          <w:jc w:val="center"/>
        </w:trPr>
        <w:tc>
          <w:tcPr>
            <w:tcW w:w="2835" w:type="dxa"/>
            <w:vAlign w:val="center"/>
          </w:tcPr>
          <w:p w14:paraId="3024A8B7" w14:textId="77777777" w:rsidR="00A81A0F" w:rsidRPr="00AC3A91" w:rsidRDefault="00A81A0F" w:rsidP="00DD7A67">
            <w:pPr>
              <w:jc w:val="center"/>
              <w:rPr>
                <w:b/>
                <w:sz w:val="20"/>
                <w:szCs w:val="20"/>
              </w:rPr>
            </w:pPr>
            <w:r w:rsidRPr="00AC3A91">
              <w:rPr>
                <w:b/>
                <w:sz w:val="20"/>
                <w:szCs w:val="20"/>
              </w:rPr>
              <w:t>Variabel</w:t>
            </w:r>
          </w:p>
        </w:tc>
        <w:tc>
          <w:tcPr>
            <w:tcW w:w="1276" w:type="dxa"/>
            <w:vAlign w:val="center"/>
          </w:tcPr>
          <w:p w14:paraId="096950B9" w14:textId="77777777" w:rsidR="00A81A0F" w:rsidRPr="00AC3A91" w:rsidRDefault="00A81A0F" w:rsidP="00DD7A67">
            <w:pPr>
              <w:jc w:val="center"/>
              <w:rPr>
                <w:b/>
                <w:i/>
                <w:sz w:val="20"/>
                <w:szCs w:val="20"/>
              </w:rPr>
            </w:pPr>
            <w:r w:rsidRPr="00AC3A91">
              <w:rPr>
                <w:b/>
                <w:i/>
                <w:sz w:val="20"/>
                <w:szCs w:val="20"/>
              </w:rPr>
              <w:t>Cronbach’s alpha</w:t>
            </w:r>
          </w:p>
        </w:tc>
        <w:tc>
          <w:tcPr>
            <w:tcW w:w="1276" w:type="dxa"/>
            <w:vAlign w:val="center"/>
          </w:tcPr>
          <w:p w14:paraId="284A6D53" w14:textId="77777777" w:rsidR="00A81A0F" w:rsidRPr="00AC3A91" w:rsidRDefault="00A81A0F" w:rsidP="00DD7A67">
            <w:pPr>
              <w:jc w:val="center"/>
              <w:rPr>
                <w:b/>
                <w:i/>
                <w:sz w:val="20"/>
                <w:szCs w:val="20"/>
              </w:rPr>
            </w:pPr>
            <w:r w:rsidRPr="00AC3A91">
              <w:rPr>
                <w:b/>
                <w:i/>
                <w:sz w:val="20"/>
                <w:szCs w:val="20"/>
              </w:rPr>
              <w:t>Composite reliability (rho_a)</w:t>
            </w:r>
          </w:p>
        </w:tc>
        <w:tc>
          <w:tcPr>
            <w:tcW w:w="1276" w:type="dxa"/>
            <w:vAlign w:val="center"/>
          </w:tcPr>
          <w:p w14:paraId="4A50D1C2" w14:textId="77777777" w:rsidR="00A81A0F" w:rsidRPr="00AC3A91" w:rsidRDefault="00A81A0F" w:rsidP="00DD7A67">
            <w:pPr>
              <w:jc w:val="center"/>
              <w:rPr>
                <w:b/>
                <w:i/>
                <w:sz w:val="20"/>
                <w:szCs w:val="20"/>
              </w:rPr>
            </w:pPr>
            <w:r w:rsidRPr="00AC3A91">
              <w:rPr>
                <w:b/>
                <w:i/>
                <w:sz w:val="20"/>
                <w:szCs w:val="20"/>
              </w:rPr>
              <w:t>Composite reliability (rho_c)</w:t>
            </w:r>
          </w:p>
        </w:tc>
        <w:tc>
          <w:tcPr>
            <w:tcW w:w="1275" w:type="dxa"/>
            <w:vAlign w:val="center"/>
          </w:tcPr>
          <w:p w14:paraId="198BD9B1" w14:textId="77777777" w:rsidR="00A81A0F" w:rsidRPr="00AC3A91" w:rsidRDefault="00A81A0F" w:rsidP="00DD7A67">
            <w:pPr>
              <w:jc w:val="center"/>
              <w:rPr>
                <w:b/>
                <w:sz w:val="20"/>
                <w:szCs w:val="20"/>
              </w:rPr>
            </w:pPr>
            <w:r w:rsidRPr="00AC3A91">
              <w:rPr>
                <w:b/>
                <w:i/>
                <w:sz w:val="20"/>
                <w:szCs w:val="20"/>
              </w:rPr>
              <w:t>Avarage variance extracted</w:t>
            </w:r>
            <w:r w:rsidRPr="00AC3A91">
              <w:rPr>
                <w:b/>
                <w:sz w:val="20"/>
                <w:szCs w:val="20"/>
              </w:rPr>
              <w:t xml:space="preserve"> (AVE)</w:t>
            </w:r>
          </w:p>
        </w:tc>
      </w:tr>
      <w:tr w:rsidR="00A81A0F" w14:paraId="334760AB" w14:textId="77777777" w:rsidTr="00A81A0F">
        <w:trPr>
          <w:jc w:val="center"/>
        </w:trPr>
        <w:tc>
          <w:tcPr>
            <w:tcW w:w="2835" w:type="dxa"/>
            <w:vAlign w:val="center"/>
          </w:tcPr>
          <w:p w14:paraId="03E20BEE" w14:textId="77777777" w:rsidR="00A81A0F" w:rsidRPr="00AC3A91" w:rsidRDefault="00A81A0F" w:rsidP="00DD7A67">
            <w:pPr>
              <w:rPr>
                <w:sz w:val="20"/>
              </w:rPr>
            </w:pPr>
            <w:r w:rsidRPr="00AC3A91">
              <w:rPr>
                <w:sz w:val="20"/>
              </w:rPr>
              <w:t>Sosialisasi Perpajakan Berbasis Digital (X1)</w:t>
            </w:r>
          </w:p>
        </w:tc>
        <w:tc>
          <w:tcPr>
            <w:tcW w:w="1276" w:type="dxa"/>
            <w:vAlign w:val="center"/>
          </w:tcPr>
          <w:p w14:paraId="11F05333" w14:textId="77777777" w:rsidR="00A81A0F" w:rsidRPr="00AC3A91" w:rsidRDefault="00A81A0F" w:rsidP="00DD7A67">
            <w:pPr>
              <w:jc w:val="center"/>
              <w:rPr>
                <w:sz w:val="20"/>
              </w:rPr>
            </w:pPr>
            <w:r>
              <w:rPr>
                <w:sz w:val="20"/>
              </w:rPr>
              <w:t>0.977</w:t>
            </w:r>
          </w:p>
        </w:tc>
        <w:tc>
          <w:tcPr>
            <w:tcW w:w="1276" w:type="dxa"/>
            <w:vAlign w:val="center"/>
          </w:tcPr>
          <w:p w14:paraId="4BB485AC" w14:textId="77777777" w:rsidR="00A81A0F" w:rsidRPr="00AC3A91" w:rsidRDefault="00A81A0F" w:rsidP="00DD7A67">
            <w:pPr>
              <w:jc w:val="center"/>
              <w:rPr>
                <w:sz w:val="20"/>
              </w:rPr>
            </w:pPr>
            <w:r>
              <w:rPr>
                <w:sz w:val="20"/>
              </w:rPr>
              <w:t>0.978</w:t>
            </w:r>
          </w:p>
        </w:tc>
        <w:tc>
          <w:tcPr>
            <w:tcW w:w="1276" w:type="dxa"/>
            <w:vAlign w:val="center"/>
          </w:tcPr>
          <w:p w14:paraId="6778EF86" w14:textId="77777777" w:rsidR="00A81A0F" w:rsidRPr="00AC3A91" w:rsidRDefault="00A81A0F" w:rsidP="00DD7A67">
            <w:pPr>
              <w:jc w:val="center"/>
              <w:rPr>
                <w:sz w:val="20"/>
              </w:rPr>
            </w:pPr>
            <w:r>
              <w:rPr>
                <w:sz w:val="20"/>
              </w:rPr>
              <w:t>0.98</w:t>
            </w:r>
          </w:p>
        </w:tc>
        <w:tc>
          <w:tcPr>
            <w:tcW w:w="1275" w:type="dxa"/>
            <w:vAlign w:val="center"/>
          </w:tcPr>
          <w:p w14:paraId="2589D1EE" w14:textId="77777777" w:rsidR="00A81A0F" w:rsidRPr="00AC3A91" w:rsidRDefault="00A81A0F" w:rsidP="00DD7A67">
            <w:pPr>
              <w:jc w:val="center"/>
              <w:rPr>
                <w:sz w:val="20"/>
              </w:rPr>
            </w:pPr>
            <w:r>
              <w:rPr>
                <w:sz w:val="20"/>
              </w:rPr>
              <w:t>0.848</w:t>
            </w:r>
          </w:p>
        </w:tc>
      </w:tr>
      <w:tr w:rsidR="00A81A0F" w14:paraId="36DE067A" w14:textId="77777777" w:rsidTr="00A81A0F">
        <w:trPr>
          <w:jc w:val="center"/>
        </w:trPr>
        <w:tc>
          <w:tcPr>
            <w:tcW w:w="2835" w:type="dxa"/>
            <w:vAlign w:val="center"/>
          </w:tcPr>
          <w:p w14:paraId="5454455B" w14:textId="77777777" w:rsidR="00A81A0F" w:rsidRPr="00AC3A91" w:rsidRDefault="00A81A0F" w:rsidP="00DD7A67">
            <w:pPr>
              <w:rPr>
                <w:sz w:val="20"/>
              </w:rPr>
            </w:pPr>
            <w:r w:rsidRPr="00AC3A91">
              <w:rPr>
                <w:sz w:val="20"/>
              </w:rPr>
              <w:t>Digitalisasi Sistem Perpajakan (X2)</w:t>
            </w:r>
          </w:p>
        </w:tc>
        <w:tc>
          <w:tcPr>
            <w:tcW w:w="1276" w:type="dxa"/>
            <w:vAlign w:val="center"/>
          </w:tcPr>
          <w:p w14:paraId="3FF5879B" w14:textId="77777777" w:rsidR="00A81A0F" w:rsidRPr="00AC3A91" w:rsidRDefault="00A81A0F" w:rsidP="00DD7A67">
            <w:pPr>
              <w:jc w:val="center"/>
              <w:rPr>
                <w:sz w:val="20"/>
              </w:rPr>
            </w:pPr>
            <w:r>
              <w:rPr>
                <w:sz w:val="20"/>
              </w:rPr>
              <w:t>0.976</w:t>
            </w:r>
          </w:p>
        </w:tc>
        <w:tc>
          <w:tcPr>
            <w:tcW w:w="1276" w:type="dxa"/>
            <w:vAlign w:val="center"/>
          </w:tcPr>
          <w:p w14:paraId="49600D17" w14:textId="77777777" w:rsidR="00A81A0F" w:rsidRPr="00AC3A91" w:rsidRDefault="00A81A0F" w:rsidP="00DD7A67">
            <w:pPr>
              <w:jc w:val="center"/>
              <w:rPr>
                <w:sz w:val="20"/>
              </w:rPr>
            </w:pPr>
            <w:r>
              <w:rPr>
                <w:sz w:val="20"/>
              </w:rPr>
              <w:t>0.976</w:t>
            </w:r>
          </w:p>
        </w:tc>
        <w:tc>
          <w:tcPr>
            <w:tcW w:w="1276" w:type="dxa"/>
            <w:vAlign w:val="center"/>
          </w:tcPr>
          <w:p w14:paraId="04E305A6" w14:textId="77777777" w:rsidR="00A81A0F" w:rsidRPr="00AC3A91" w:rsidRDefault="00A81A0F" w:rsidP="00DD7A67">
            <w:pPr>
              <w:jc w:val="center"/>
              <w:rPr>
                <w:sz w:val="20"/>
              </w:rPr>
            </w:pPr>
            <w:r>
              <w:rPr>
                <w:sz w:val="20"/>
              </w:rPr>
              <w:t>0.979</w:t>
            </w:r>
          </w:p>
        </w:tc>
        <w:tc>
          <w:tcPr>
            <w:tcW w:w="1275" w:type="dxa"/>
            <w:vAlign w:val="center"/>
          </w:tcPr>
          <w:p w14:paraId="145C6010" w14:textId="77777777" w:rsidR="00A81A0F" w:rsidRPr="00AC3A91" w:rsidRDefault="00A81A0F" w:rsidP="00DD7A67">
            <w:pPr>
              <w:jc w:val="center"/>
              <w:rPr>
                <w:sz w:val="20"/>
              </w:rPr>
            </w:pPr>
            <w:r>
              <w:rPr>
                <w:sz w:val="20"/>
              </w:rPr>
              <w:t>0.84</w:t>
            </w:r>
          </w:p>
        </w:tc>
      </w:tr>
      <w:tr w:rsidR="00A81A0F" w14:paraId="7F0EEBDB" w14:textId="77777777" w:rsidTr="00A81A0F">
        <w:trPr>
          <w:jc w:val="center"/>
        </w:trPr>
        <w:tc>
          <w:tcPr>
            <w:tcW w:w="2835" w:type="dxa"/>
            <w:vAlign w:val="center"/>
          </w:tcPr>
          <w:p w14:paraId="7EAB46CA" w14:textId="77777777" w:rsidR="00A81A0F" w:rsidRPr="00AC3A91" w:rsidRDefault="00A81A0F" w:rsidP="00DD7A67">
            <w:pPr>
              <w:rPr>
                <w:sz w:val="20"/>
              </w:rPr>
            </w:pPr>
            <w:r w:rsidRPr="00AC3A91">
              <w:rPr>
                <w:sz w:val="20"/>
              </w:rPr>
              <w:t>Literasi Digital (X3)</w:t>
            </w:r>
          </w:p>
        </w:tc>
        <w:tc>
          <w:tcPr>
            <w:tcW w:w="1276" w:type="dxa"/>
            <w:vAlign w:val="center"/>
          </w:tcPr>
          <w:p w14:paraId="0BC7B6BC" w14:textId="77777777" w:rsidR="00A81A0F" w:rsidRPr="00AC3A91" w:rsidRDefault="00A81A0F" w:rsidP="00DD7A67">
            <w:pPr>
              <w:jc w:val="center"/>
              <w:rPr>
                <w:sz w:val="20"/>
              </w:rPr>
            </w:pPr>
            <w:r>
              <w:rPr>
                <w:sz w:val="20"/>
              </w:rPr>
              <w:t>0.977</w:t>
            </w:r>
          </w:p>
        </w:tc>
        <w:tc>
          <w:tcPr>
            <w:tcW w:w="1276" w:type="dxa"/>
            <w:vAlign w:val="center"/>
          </w:tcPr>
          <w:p w14:paraId="07BA0DD0" w14:textId="77777777" w:rsidR="00A81A0F" w:rsidRPr="00AC3A91" w:rsidRDefault="00A81A0F" w:rsidP="00DD7A67">
            <w:pPr>
              <w:jc w:val="center"/>
              <w:rPr>
                <w:sz w:val="20"/>
              </w:rPr>
            </w:pPr>
            <w:r>
              <w:rPr>
                <w:sz w:val="20"/>
              </w:rPr>
              <w:t>0.977</w:t>
            </w:r>
          </w:p>
        </w:tc>
        <w:tc>
          <w:tcPr>
            <w:tcW w:w="1276" w:type="dxa"/>
            <w:vAlign w:val="center"/>
          </w:tcPr>
          <w:p w14:paraId="07B08AEE" w14:textId="77777777" w:rsidR="00A81A0F" w:rsidRPr="00AC3A91" w:rsidRDefault="00A81A0F" w:rsidP="00DD7A67">
            <w:pPr>
              <w:jc w:val="center"/>
              <w:rPr>
                <w:sz w:val="20"/>
              </w:rPr>
            </w:pPr>
            <w:r>
              <w:rPr>
                <w:sz w:val="20"/>
              </w:rPr>
              <w:t>0.98</w:t>
            </w:r>
          </w:p>
        </w:tc>
        <w:tc>
          <w:tcPr>
            <w:tcW w:w="1275" w:type="dxa"/>
            <w:vAlign w:val="center"/>
          </w:tcPr>
          <w:p w14:paraId="1ACE7FF0" w14:textId="77777777" w:rsidR="00A81A0F" w:rsidRPr="00AC3A91" w:rsidRDefault="00A81A0F" w:rsidP="00DD7A67">
            <w:pPr>
              <w:jc w:val="center"/>
              <w:rPr>
                <w:sz w:val="20"/>
              </w:rPr>
            </w:pPr>
            <w:r>
              <w:rPr>
                <w:sz w:val="20"/>
              </w:rPr>
              <w:t>0.862</w:t>
            </w:r>
          </w:p>
        </w:tc>
      </w:tr>
      <w:tr w:rsidR="00A81A0F" w14:paraId="3848E3AA" w14:textId="77777777" w:rsidTr="00A81A0F">
        <w:trPr>
          <w:jc w:val="center"/>
        </w:trPr>
        <w:tc>
          <w:tcPr>
            <w:tcW w:w="2835" w:type="dxa"/>
            <w:vAlign w:val="center"/>
          </w:tcPr>
          <w:p w14:paraId="7A7B304F" w14:textId="77777777" w:rsidR="00A81A0F" w:rsidRPr="00AC3A91" w:rsidRDefault="00A81A0F" w:rsidP="00DD7A67">
            <w:pPr>
              <w:rPr>
                <w:sz w:val="20"/>
              </w:rPr>
            </w:pPr>
            <w:r w:rsidRPr="00AC3A91">
              <w:rPr>
                <w:sz w:val="20"/>
              </w:rPr>
              <w:t>Kepatuhan Wajib Pajak Orang Pribadi (Y)</w:t>
            </w:r>
          </w:p>
        </w:tc>
        <w:tc>
          <w:tcPr>
            <w:tcW w:w="1276" w:type="dxa"/>
            <w:vAlign w:val="center"/>
          </w:tcPr>
          <w:p w14:paraId="62F93B5C" w14:textId="77777777" w:rsidR="00A81A0F" w:rsidRPr="00AC3A91" w:rsidRDefault="00A81A0F" w:rsidP="00DD7A67">
            <w:pPr>
              <w:jc w:val="center"/>
              <w:rPr>
                <w:sz w:val="20"/>
              </w:rPr>
            </w:pPr>
            <w:r>
              <w:rPr>
                <w:sz w:val="20"/>
              </w:rPr>
              <w:t>0.953</w:t>
            </w:r>
          </w:p>
        </w:tc>
        <w:tc>
          <w:tcPr>
            <w:tcW w:w="1276" w:type="dxa"/>
            <w:vAlign w:val="center"/>
          </w:tcPr>
          <w:p w14:paraId="0E673196" w14:textId="77777777" w:rsidR="00A81A0F" w:rsidRPr="00AC3A91" w:rsidRDefault="00A81A0F" w:rsidP="00DD7A67">
            <w:pPr>
              <w:jc w:val="center"/>
              <w:rPr>
                <w:sz w:val="20"/>
              </w:rPr>
            </w:pPr>
            <w:r>
              <w:rPr>
                <w:sz w:val="20"/>
              </w:rPr>
              <w:t>0.953</w:t>
            </w:r>
          </w:p>
        </w:tc>
        <w:tc>
          <w:tcPr>
            <w:tcW w:w="1276" w:type="dxa"/>
            <w:vAlign w:val="center"/>
          </w:tcPr>
          <w:p w14:paraId="27E5EFF5" w14:textId="77777777" w:rsidR="00A81A0F" w:rsidRPr="00AC3A91" w:rsidRDefault="00A81A0F" w:rsidP="00DD7A67">
            <w:pPr>
              <w:jc w:val="center"/>
              <w:rPr>
                <w:sz w:val="20"/>
              </w:rPr>
            </w:pPr>
            <w:r>
              <w:rPr>
                <w:sz w:val="20"/>
              </w:rPr>
              <w:t>0.964</w:t>
            </w:r>
          </w:p>
        </w:tc>
        <w:tc>
          <w:tcPr>
            <w:tcW w:w="1275" w:type="dxa"/>
            <w:vAlign w:val="center"/>
          </w:tcPr>
          <w:p w14:paraId="3B3340C7" w14:textId="77777777" w:rsidR="00A81A0F" w:rsidRPr="00AC3A91" w:rsidRDefault="00A81A0F" w:rsidP="00DD7A67">
            <w:pPr>
              <w:jc w:val="center"/>
              <w:rPr>
                <w:sz w:val="20"/>
              </w:rPr>
            </w:pPr>
            <w:r>
              <w:rPr>
                <w:sz w:val="20"/>
              </w:rPr>
              <w:t>0.842</w:t>
            </w:r>
          </w:p>
        </w:tc>
      </w:tr>
    </w:tbl>
    <w:p w14:paraId="69974D77" w14:textId="5C7F8160" w:rsidR="00A81A0F" w:rsidRDefault="00A81A0F" w:rsidP="00466125">
      <w:pPr>
        <w:spacing w:after="0" w:line="480" w:lineRule="auto"/>
        <w:rPr>
          <w:i/>
          <w:sz w:val="20"/>
        </w:rPr>
      </w:pPr>
      <w:r w:rsidRPr="000D5B35">
        <w:rPr>
          <w:i/>
          <w:sz w:val="20"/>
        </w:rPr>
        <w:t xml:space="preserve">Sumber: Data </w:t>
      </w:r>
      <w:r w:rsidR="00AA055C">
        <w:rPr>
          <w:i/>
          <w:sz w:val="20"/>
        </w:rPr>
        <w:t>O</w:t>
      </w:r>
      <w:r w:rsidRPr="000D5B35">
        <w:rPr>
          <w:i/>
          <w:sz w:val="20"/>
        </w:rPr>
        <w:t>lah</w:t>
      </w:r>
      <w:r w:rsidR="00AA055C">
        <w:rPr>
          <w:i/>
          <w:sz w:val="20"/>
        </w:rPr>
        <w:t>an</w:t>
      </w:r>
      <w:r w:rsidRPr="000D5B35">
        <w:rPr>
          <w:i/>
          <w:sz w:val="20"/>
        </w:rPr>
        <w:t>,</w:t>
      </w:r>
      <w:r w:rsidR="005E7C8F">
        <w:rPr>
          <w:i/>
          <w:sz w:val="20"/>
        </w:rPr>
        <w:t xml:space="preserve"> </w:t>
      </w:r>
      <w:r w:rsidRPr="000D5B35">
        <w:rPr>
          <w:i/>
          <w:sz w:val="20"/>
        </w:rPr>
        <w:t>2025</w:t>
      </w:r>
    </w:p>
    <w:p w14:paraId="22077112" w14:textId="0C695EB4" w:rsidR="00A81A0F" w:rsidRPr="00A81A0F" w:rsidRDefault="00A81A0F" w:rsidP="00A81A0F">
      <w:pPr>
        <w:spacing w:after="0" w:line="480" w:lineRule="auto"/>
        <w:ind w:firstLine="567"/>
        <w:jc w:val="both"/>
        <w:rPr>
          <w:szCs w:val="24"/>
        </w:rPr>
      </w:pPr>
      <w:r>
        <w:rPr>
          <w:szCs w:val="24"/>
        </w:rPr>
        <w:t xml:space="preserve">Berdasarkan tabel 3.8 </w:t>
      </w:r>
      <w:r w:rsidR="0062394D">
        <w:rPr>
          <w:szCs w:val="24"/>
        </w:rPr>
        <w:t>di atas</w:t>
      </w:r>
      <w:r>
        <w:rPr>
          <w:szCs w:val="24"/>
        </w:rPr>
        <w:t xml:space="preserve">, dapat dilihat bahwa nilai </w:t>
      </w:r>
      <w:r w:rsidRPr="007A0228">
        <w:rPr>
          <w:i/>
          <w:iCs/>
        </w:rPr>
        <w:t>Cronbach’s Alpha</w:t>
      </w:r>
      <w:r>
        <w:t xml:space="preserve"> dan </w:t>
      </w:r>
      <w:r w:rsidRPr="007A0228">
        <w:rPr>
          <w:i/>
          <w:iCs/>
        </w:rPr>
        <w:t>Composite Reliability</w:t>
      </w:r>
      <w:r>
        <w:t xml:space="preserve"> &gt; 0,70, sehingga dapat dikatakan suatu konstruk reliabel.</w:t>
      </w:r>
    </w:p>
    <w:p w14:paraId="6B4707EA" w14:textId="4F6E5EF9" w:rsidR="00C7165D" w:rsidRDefault="00020C16" w:rsidP="00E772DA">
      <w:pPr>
        <w:pStyle w:val="Heading3"/>
      </w:pPr>
      <w:bookmarkStart w:id="51" w:name="_Toc220687777"/>
      <w:r>
        <w:t>3.5.2</w:t>
      </w:r>
      <w:r w:rsidR="00C7165D">
        <w:t xml:space="preserve"> Analisis Statistik Deskriptif</w:t>
      </w:r>
      <w:bookmarkEnd w:id="51"/>
    </w:p>
    <w:p w14:paraId="1F077A6C" w14:textId="3058D229" w:rsidR="00C7165D" w:rsidRDefault="00C7165D" w:rsidP="00FD64C7">
      <w:pPr>
        <w:spacing w:after="0" w:line="480" w:lineRule="auto"/>
        <w:ind w:firstLine="567"/>
        <w:jc w:val="both"/>
      </w:pPr>
      <w:r>
        <w:t xml:space="preserve">Analisis statistik deskriptif </w:t>
      </w:r>
      <w:r w:rsidR="00A20F90">
        <w:t>disini memberikan deskripsi</w:t>
      </w:r>
      <w:r w:rsidR="00245CEE">
        <w:t xml:space="preserve"> atau gambaran umum mengenai dat</w:t>
      </w:r>
      <w:r w:rsidR="00A20F90">
        <w:t>a ataupun karakteristik responden. Contoh analisis statistik deskriptif misalnya, jenis kelamin, usia, tingkat pendidikan, pekerjaan. Serta, nilai rata-rata, max, min dan standar deviasi d</w:t>
      </w:r>
      <w:r w:rsidR="005F70C9">
        <w:t>a</w:t>
      </w:r>
      <w:r w:rsidR="00A20F90">
        <w:t>ri jawaban responden terhadap i</w:t>
      </w:r>
      <w:r w:rsidR="00B00D9F">
        <w:t>ndikator variabel penelitian.</w:t>
      </w:r>
    </w:p>
    <w:p w14:paraId="7CF046B1" w14:textId="517E4BB3" w:rsidR="005F70C9" w:rsidRDefault="00CE1BF7" w:rsidP="00E772DA">
      <w:pPr>
        <w:pStyle w:val="Heading3"/>
      </w:pPr>
      <w:bookmarkStart w:id="52" w:name="_Toc220687778"/>
      <w:r>
        <w:t>3.5.3</w:t>
      </w:r>
      <w:r w:rsidR="005F70C9">
        <w:t xml:space="preserve"> </w:t>
      </w:r>
      <w:r w:rsidR="005F70C9" w:rsidRPr="007A0228">
        <w:rPr>
          <w:i/>
          <w:iCs/>
        </w:rPr>
        <w:t>Structural Equation Modeling</w:t>
      </w:r>
      <w:r w:rsidR="005F70C9">
        <w:t xml:space="preserve"> (SEM)</w:t>
      </w:r>
      <w:bookmarkEnd w:id="52"/>
    </w:p>
    <w:p w14:paraId="28D4DCC1" w14:textId="77777777" w:rsidR="005F70C9" w:rsidRDefault="00455E6F" w:rsidP="00FD64C7">
      <w:pPr>
        <w:spacing w:after="0" w:line="480" w:lineRule="auto"/>
        <w:ind w:firstLine="567"/>
        <w:jc w:val="both"/>
      </w:pPr>
      <w:r>
        <w:t xml:space="preserve">SEM merupakan teknik analisis metode statistik multivariat yang digunakan untuk menguji hubungan struktural antara variabel laten (variabel yang tidak diukur </w:t>
      </w:r>
      <w:r>
        <w:lastRenderedPageBreak/>
        <w:t xml:space="preserve">secara langsung) dengan beberapa indikator. Structural equation modeling dapat menguji model pengukuran yaitu hubungan indikator dengan variabel dan model struktural yaitu hubungan antar variabel secara simultan. </w:t>
      </w:r>
    </w:p>
    <w:p w14:paraId="092593AF" w14:textId="653E7354" w:rsidR="00455E6F" w:rsidRDefault="00455E6F" w:rsidP="00E772DA">
      <w:pPr>
        <w:pStyle w:val="Heading3"/>
      </w:pPr>
      <w:bookmarkStart w:id="53" w:name="_Toc220687779"/>
      <w:r>
        <w:t>3.5</w:t>
      </w:r>
      <w:r w:rsidR="00CE1BF7">
        <w:t>.4</w:t>
      </w:r>
      <w:r>
        <w:t xml:space="preserve"> </w:t>
      </w:r>
      <w:r w:rsidRPr="007A0228">
        <w:rPr>
          <w:i/>
          <w:iCs/>
        </w:rPr>
        <w:t>Partial Least Square</w:t>
      </w:r>
      <w:r>
        <w:t xml:space="preserve"> (PLS)</w:t>
      </w:r>
      <w:bookmarkEnd w:id="53"/>
    </w:p>
    <w:p w14:paraId="019F6390" w14:textId="0B1705FD" w:rsidR="00455E6F" w:rsidRDefault="00743E4B" w:rsidP="00FD64C7">
      <w:pPr>
        <w:spacing w:after="0" w:line="480" w:lineRule="auto"/>
        <w:ind w:firstLine="567"/>
        <w:jc w:val="both"/>
      </w:pPr>
      <w:r>
        <w:t xml:space="preserve">PLS merupakan salah satu pendeketan dalam SEM yang bersifat </w:t>
      </w:r>
      <w:r w:rsidRPr="0022235A">
        <w:rPr>
          <w:i/>
        </w:rPr>
        <w:t>variance-based</w:t>
      </w:r>
      <w:r>
        <w:t>, yang berarti pendekatan ini lebih menitikberatkan pada variabilitas data daripada model-fit secara menyeluruh, seperti pada SEM berbasis kovarians</w:t>
      </w:r>
      <w:r w:rsidR="0080577C">
        <w:t xml:space="preserve">. Terdapat dua model pengukuran dalam PLS, yaitu </w:t>
      </w:r>
      <w:r w:rsidR="0080577C" w:rsidRPr="005A681E">
        <w:rPr>
          <w:i/>
        </w:rPr>
        <w:t>outer model</w:t>
      </w:r>
      <w:r w:rsidR="0080577C">
        <w:t xml:space="preserve"> yang berhubungan dengan variabel beserta indikatornya, dan </w:t>
      </w:r>
      <w:r w:rsidR="0080577C" w:rsidRPr="005A681E">
        <w:rPr>
          <w:i/>
        </w:rPr>
        <w:t>inner model</w:t>
      </w:r>
      <w:r w:rsidR="0080577C">
        <w:t xml:space="preserve"> yang berhubungan dengan </w:t>
      </w:r>
      <w:r w:rsidR="005A681E">
        <w:t xml:space="preserve">keterkaitan antar variabel yang dibangun berdasarkan teori. </w:t>
      </w:r>
    </w:p>
    <w:p w14:paraId="5ABB4D9F" w14:textId="3174B113" w:rsidR="00743E4B" w:rsidRDefault="00CE1BF7" w:rsidP="00E772DA">
      <w:pPr>
        <w:pStyle w:val="Heading3"/>
        <w:rPr>
          <w:i/>
          <w:iCs/>
        </w:rPr>
      </w:pPr>
      <w:bookmarkStart w:id="54" w:name="_Toc220687780"/>
      <w:r>
        <w:t>3.5.5</w:t>
      </w:r>
      <w:r w:rsidR="00743E4B">
        <w:t xml:space="preserve"> Model Pengukuran atau </w:t>
      </w:r>
      <w:r w:rsidR="00743E4B" w:rsidRPr="00743E4B">
        <w:rPr>
          <w:i/>
          <w:iCs/>
        </w:rPr>
        <w:t>Outer Model</w:t>
      </w:r>
      <w:bookmarkEnd w:id="54"/>
    </w:p>
    <w:p w14:paraId="5E9DC373" w14:textId="6CFB4FDF" w:rsidR="00743E4B" w:rsidRDefault="008F6F5D" w:rsidP="00FD64C7">
      <w:pPr>
        <w:spacing w:after="0" w:line="480" w:lineRule="auto"/>
        <w:ind w:firstLine="567"/>
        <w:jc w:val="both"/>
      </w:pPr>
      <w:r w:rsidRPr="009B3AF4">
        <w:rPr>
          <w:i/>
          <w:iCs/>
        </w:rPr>
        <w:t>Outer model</w:t>
      </w:r>
      <w:r>
        <w:t xml:space="preserve"> digunakan untuk mengevaluasi apakah indika</w:t>
      </w:r>
      <w:r w:rsidR="009B3AF4">
        <w:t xml:space="preserve">tor-indikator yang digunakan mampu mengukur konstruk (variabel laten) secara valid dan reliabel. Terdapat dua jenis </w:t>
      </w:r>
      <w:r w:rsidR="009B3AF4" w:rsidRPr="009B3AF4">
        <w:rPr>
          <w:i/>
          <w:iCs/>
        </w:rPr>
        <w:t>outer model</w:t>
      </w:r>
      <w:r w:rsidR="009B3AF4">
        <w:t xml:space="preserve"> yang dapat digunakan: 1.) Reflektif, dan 2.) Formatif</w:t>
      </w:r>
      <w:r w:rsidR="005A681E">
        <w:t>.</w:t>
      </w:r>
    </w:p>
    <w:p w14:paraId="0D4D63D3" w14:textId="0236DBAB" w:rsidR="005A681E" w:rsidRPr="00227104" w:rsidRDefault="00CE1BF7" w:rsidP="00FD64C7">
      <w:pPr>
        <w:pStyle w:val="Heading4"/>
        <w:spacing w:line="480" w:lineRule="auto"/>
        <w:ind w:left="0"/>
      </w:pPr>
      <w:r>
        <w:t>3.5.5</w:t>
      </w:r>
      <w:r w:rsidR="005A681E" w:rsidRPr="00227104">
        <w:t>.1 Uji Validitas</w:t>
      </w:r>
    </w:p>
    <w:p w14:paraId="7C1F1F14" w14:textId="15278FCF" w:rsidR="00227104" w:rsidRPr="00B979B1" w:rsidRDefault="00227104" w:rsidP="00FD64C7">
      <w:pPr>
        <w:spacing w:after="0" w:line="480" w:lineRule="auto"/>
        <w:jc w:val="both"/>
        <w:rPr>
          <w:b/>
          <w:i/>
        </w:rPr>
      </w:pPr>
      <w:r w:rsidRPr="00B979B1">
        <w:rPr>
          <w:b/>
          <w:i/>
        </w:rPr>
        <w:t>1. Convergent Validity</w:t>
      </w:r>
    </w:p>
    <w:p w14:paraId="29C4C12E" w14:textId="7C25E72F" w:rsidR="00FD529D" w:rsidRDefault="00FD529D" w:rsidP="00FD64C7">
      <w:pPr>
        <w:spacing w:after="0" w:line="480" w:lineRule="auto"/>
        <w:ind w:firstLine="447"/>
        <w:jc w:val="both"/>
      </w:pPr>
      <w:r w:rsidRPr="0046635E">
        <w:rPr>
          <w:i/>
        </w:rPr>
        <w:t>Convergent validity</w:t>
      </w:r>
      <w:r>
        <w:t xml:space="preserve"> digunakan untuk menilai sejauh mana indikator-indikator yang digunakan untuk mengukur suatu konstruk saling berkorelasi dan secara akurat mencerminkan konstruk yang dimaksud. Pengujian ini dapat dilakukan dengan melihat nil</w:t>
      </w:r>
      <w:r w:rsidR="00B979B1">
        <w:t xml:space="preserve">ai </w:t>
      </w:r>
      <w:r w:rsidR="00B979B1" w:rsidRPr="00B979B1">
        <w:rPr>
          <w:i/>
        </w:rPr>
        <w:t>outer loading</w:t>
      </w:r>
      <w:r w:rsidR="00B979B1">
        <w:t xml:space="preserve"> dan </w:t>
      </w:r>
      <w:r w:rsidR="00B979B1" w:rsidRPr="00B979B1">
        <w:rPr>
          <w:i/>
        </w:rPr>
        <w:t>Average Variance Extracted</w:t>
      </w:r>
      <w:r w:rsidR="00B979B1">
        <w:t xml:space="preserve"> (AVE). Suatu indikator dikatakan valid secara konvergen apabila nilai </w:t>
      </w:r>
      <w:r w:rsidR="00B979B1" w:rsidRPr="0041258B">
        <w:rPr>
          <w:i/>
          <w:iCs/>
        </w:rPr>
        <w:t>loading</w:t>
      </w:r>
      <w:r w:rsidR="00B979B1">
        <w:t>-nya melebihi 0,7</w:t>
      </w:r>
      <w:r w:rsidR="002B4DF1">
        <w:t>0</w:t>
      </w:r>
      <w:r w:rsidR="00B979B1">
        <w:t xml:space="preserve"> dan nilai AVE dari setiap konstruk berada di atas 0,5</w:t>
      </w:r>
      <w:r w:rsidR="002B4DF1">
        <w:t>0</w:t>
      </w:r>
      <w:r w:rsidR="00B979B1">
        <w:t>.</w:t>
      </w:r>
    </w:p>
    <w:p w14:paraId="671C4F1C" w14:textId="2BB56D1D" w:rsidR="00B979B1" w:rsidRPr="0046635E" w:rsidRDefault="00B979B1" w:rsidP="00FD64C7">
      <w:pPr>
        <w:spacing w:after="0" w:line="480" w:lineRule="auto"/>
        <w:jc w:val="both"/>
        <w:rPr>
          <w:b/>
          <w:i/>
        </w:rPr>
      </w:pPr>
      <w:r w:rsidRPr="0046635E">
        <w:rPr>
          <w:b/>
          <w:i/>
        </w:rPr>
        <w:lastRenderedPageBreak/>
        <w:t>2. Discriminant Validity</w:t>
      </w:r>
    </w:p>
    <w:p w14:paraId="6A27AC34" w14:textId="078C28C9" w:rsidR="00B979B1" w:rsidRDefault="00B979B1" w:rsidP="00FD64C7">
      <w:pPr>
        <w:spacing w:after="0" w:line="480" w:lineRule="auto"/>
        <w:ind w:firstLine="447"/>
        <w:jc w:val="both"/>
      </w:pPr>
      <w:r>
        <w:t xml:space="preserve">Tujuan dari </w:t>
      </w:r>
      <w:r w:rsidRPr="0046635E">
        <w:rPr>
          <w:i/>
        </w:rPr>
        <w:t>discriminant validity</w:t>
      </w:r>
      <w:r>
        <w:t xml:space="preserve"> adalah untuk memastikan </w:t>
      </w:r>
      <w:r w:rsidR="0046635E">
        <w:t xml:space="preserve">bahwa suatu konstruk itu memiliki perbedaan yang jelas dan tidak tumpang tindih dengan konstruk lainnya. </w:t>
      </w:r>
      <w:r w:rsidR="0046635E" w:rsidRPr="0046635E">
        <w:rPr>
          <w:i/>
        </w:rPr>
        <w:t>Discriminant validity</w:t>
      </w:r>
      <w:r w:rsidR="0046635E">
        <w:t xml:space="preserve"> dapat diukur menggunakan nilai </w:t>
      </w:r>
      <w:r w:rsidR="0046635E" w:rsidRPr="0046635E">
        <w:rPr>
          <w:i/>
        </w:rPr>
        <w:t>cross loading, Fornell-Larcker Criterion</w:t>
      </w:r>
      <w:r w:rsidR="0046635E">
        <w:t xml:space="preserve">, dan </w:t>
      </w:r>
      <w:r w:rsidR="0046635E" w:rsidRPr="0046635E">
        <w:rPr>
          <w:i/>
        </w:rPr>
        <w:t xml:space="preserve">Heterotrait-Monotrait Ratio </w:t>
      </w:r>
      <w:r w:rsidR="0046635E">
        <w:t>(HTMT). Suatu konstruk dianggap memenuhi validitas diskriminan apabila indikator-indikatornya memiliki loading tertinggi pada konstruknya sendiri, nilai akar AVE lebih tinggi dibandingkan korelasi antar konstruk lainnya, dan nilai HTMT tidak lebih dari 0,90.</w:t>
      </w:r>
    </w:p>
    <w:p w14:paraId="13876AA6" w14:textId="6386B514" w:rsidR="0046635E" w:rsidRPr="00C62869" w:rsidRDefault="00CE1BF7" w:rsidP="00E22BAA">
      <w:pPr>
        <w:pStyle w:val="Heading4"/>
        <w:spacing w:line="480" w:lineRule="auto"/>
        <w:ind w:left="0"/>
      </w:pPr>
      <w:r>
        <w:t>3.5.5</w:t>
      </w:r>
      <w:r w:rsidR="0046635E" w:rsidRPr="00C62869">
        <w:t>.2 Uji Reliabilitas</w:t>
      </w:r>
    </w:p>
    <w:p w14:paraId="6095D009" w14:textId="0C6048E5" w:rsidR="0046635E" w:rsidRDefault="00C62869" w:rsidP="00FD64C7">
      <w:pPr>
        <w:spacing w:after="0" w:line="480" w:lineRule="auto"/>
        <w:ind w:firstLine="567"/>
        <w:jc w:val="both"/>
      </w:pPr>
      <w:r>
        <w:t xml:space="preserve">Pengujian outer model juga meliputi uji reliabilitas untuk menilai konsistensi internal antar indikator dalam satu konstruk. Uji reliabilitas dapat diukur dengan </w:t>
      </w:r>
      <w:r w:rsidRPr="00C62869">
        <w:rPr>
          <w:i/>
        </w:rPr>
        <w:t xml:space="preserve">Cronbach’s Alpha </w:t>
      </w:r>
      <w:r w:rsidRPr="00C62869">
        <w:t>dan</w:t>
      </w:r>
      <w:r w:rsidRPr="00C62869">
        <w:rPr>
          <w:i/>
        </w:rPr>
        <w:t xml:space="preserve"> Composite Reliability</w:t>
      </w:r>
      <w:r>
        <w:t xml:space="preserve">, dan suatu konstruk dikatakan memiliki reliabilitas yang baik apabila </w:t>
      </w:r>
      <w:r w:rsidRPr="00C62869">
        <w:rPr>
          <w:i/>
        </w:rPr>
        <w:t xml:space="preserve">Cronbach’s Alpha </w:t>
      </w:r>
      <w:r w:rsidRPr="00C62869">
        <w:t>dan</w:t>
      </w:r>
      <w:r w:rsidRPr="00C62869">
        <w:rPr>
          <w:i/>
        </w:rPr>
        <w:t xml:space="preserve"> Composite Reliability</w:t>
      </w:r>
      <w:r>
        <w:t xml:space="preserve"> keduanya memiliki nilai lebih besar dari 0,7</w:t>
      </w:r>
      <w:r w:rsidR="002B4DF1">
        <w:t>0</w:t>
      </w:r>
      <w:r>
        <w:t>.</w:t>
      </w:r>
    </w:p>
    <w:p w14:paraId="655FED4A" w14:textId="4250DBA7" w:rsidR="009B3AF4" w:rsidRDefault="00CE1BF7" w:rsidP="00E772DA">
      <w:pPr>
        <w:pStyle w:val="Heading3"/>
      </w:pPr>
      <w:bookmarkStart w:id="55" w:name="_Toc220687781"/>
      <w:r>
        <w:t>3.5.6</w:t>
      </w:r>
      <w:r w:rsidR="009B3AF4">
        <w:t xml:space="preserve"> Model Struktural atau </w:t>
      </w:r>
      <w:r w:rsidR="009B3AF4" w:rsidRPr="009B3AF4">
        <w:rPr>
          <w:i/>
          <w:iCs/>
        </w:rPr>
        <w:t>Inner Model</w:t>
      </w:r>
      <w:bookmarkEnd w:id="55"/>
    </w:p>
    <w:p w14:paraId="2C1F19E8" w14:textId="3E4AEB8A" w:rsidR="009B3AF4" w:rsidRDefault="009B3AF4" w:rsidP="0098378E">
      <w:pPr>
        <w:spacing w:line="480" w:lineRule="auto"/>
        <w:ind w:firstLine="567"/>
        <w:jc w:val="both"/>
      </w:pPr>
      <w:r w:rsidRPr="009B3AF4">
        <w:rPr>
          <w:i/>
          <w:iCs/>
        </w:rPr>
        <w:t>Inner model</w:t>
      </w:r>
      <w:r>
        <w:t xml:space="preserve"> berfungsi untuk menguji hubungan sebab-akibat atau kausal antar konstruk (variabel laten) serta mengevaluasi k</w:t>
      </w:r>
      <w:r w:rsidR="00EA11BB">
        <w:t>ekuatan pengaruh antar variabel</w:t>
      </w:r>
      <w:r w:rsidR="009E0EDE">
        <w:t>.</w:t>
      </w:r>
      <w:r w:rsidR="00EA11BB">
        <w:t xml:space="preserve"> Evaluasi model struktural (</w:t>
      </w:r>
      <w:r w:rsidR="00EA11BB" w:rsidRPr="00EA11BB">
        <w:rPr>
          <w:i/>
        </w:rPr>
        <w:t>inner model</w:t>
      </w:r>
      <w:r w:rsidR="00EA11BB">
        <w:t>) dilakukan dengan melihat nilai R-</w:t>
      </w:r>
      <w:r w:rsidR="00EA11BB" w:rsidRPr="00EA11BB">
        <w:rPr>
          <w:i/>
        </w:rPr>
        <w:t>square</w:t>
      </w:r>
      <w:r w:rsidR="00CE1BF7">
        <w:t xml:space="preserve"> </w:t>
      </w:r>
      <w:r w:rsidR="00EA11BB">
        <w:t xml:space="preserve">pada variabel dependen serta nilai </w:t>
      </w:r>
      <w:r w:rsidR="00EA11BB" w:rsidRPr="00EA11BB">
        <w:rPr>
          <w:i/>
        </w:rPr>
        <w:t>path coefficient</w:t>
      </w:r>
      <w:r w:rsidR="00EA11BB">
        <w:t xml:space="preserve"> pada variabel independen, dimana tingkat signifikansinya ditentukan melalui nilai t-statistic pada setiap </w:t>
      </w:r>
      <w:r w:rsidR="00EA11BB" w:rsidRPr="00EA11BB">
        <w:rPr>
          <w:i/>
        </w:rPr>
        <w:t>path</w:t>
      </w:r>
      <w:r w:rsidR="00EA11BB">
        <w:t xml:space="preserve">. </w:t>
      </w:r>
      <w:r w:rsidR="009E0EDE">
        <w:t xml:space="preserve"> </w:t>
      </w:r>
    </w:p>
    <w:p w14:paraId="71742705" w14:textId="4FE70F53" w:rsidR="00EA11BB" w:rsidRPr="00681FEC" w:rsidRDefault="00946930" w:rsidP="00946930">
      <w:pPr>
        <w:pStyle w:val="Heading4"/>
        <w:spacing w:before="0" w:line="480" w:lineRule="auto"/>
        <w:ind w:left="0"/>
      </w:pPr>
      <w:r>
        <w:lastRenderedPageBreak/>
        <w:t xml:space="preserve">3.5.6.1 </w:t>
      </w:r>
      <w:r w:rsidR="00EA11BB" w:rsidRPr="00681FEC">
        <w:t>R-</w:t>
      </w:r>
      <w:r w:rsidR="00EA11BB" w:rsidRPr="00681FEC">
        <w:rPr>
          <w:i/>
        </w:rPr>
        <w:t>square</w:t>
      </w:r>
    </w:p>
    <w:p w14:paraId="4E6E3575" w14:textId="4F6A6E32" w:rsidR="00FD64C7" w:rsidRPr="00BE7966" w:rsidRDefault="009854E5" w:rsidP="00946930">
      <w:pPr>
        <w:spacing w:after="0" w:line="480" w:lineRule="auto"/>
        <w:ind w:firstLine="447"/>
        <w:jc w:val="both"/>
      </w:pPr>
      <w:r>
        <w:t>Nilai R-</w:t>
      </w:r>
      <w:r w:rsidRPr="00C617B2">
        <w:rPr>
          <w:i/>
        </w:rPr>
        <w:t>square</w:t>
      </w:r>
      <w:r>
        <w:t xml:space="preserve"> merepresentasikan sejauh mana variasi dari konstruk endogen (variabel dependen) </w:t>
      </w:r>
      <w:r w:rsidR="00C617B2">
        <w:t>dapat dijelaskan oleh konstruk-konstruk eksogen (variabel independen) yang berpengaruh terhadapnya. Semakin besar nilai R-</w:t>
      </w:r>
      <w:r w:rsidR="00C617B2" w:rsidRPr="00C617B2">
        <w:rPr>
          <w:i/>
        </w:rPr>
        <w:t>square</w:t>
      </w:r>
      <w:r w:rsidR="00C617B2">
        <w:t xml:space="preserve"> maka semakin baik kemampuan model dalam menjelaskan konstruk tersebut. Secara umum, nilai R-</w:t>
      </w:r>
      <w:r w:rsidR="00C617B2" w:rsidRPr="00C617B2">
        <w:rPr>
          <w:i/>
        </w:rPr>
        <w:t>square</w:t>
      </w:r>
      <w:r w:rsidR="00C617B2">
        <w:t xml:space="preserve"> sebesar 0,67 dikategorikan sebagai nilai kuat, nilai sebesar 0,33 dikategorikan sebagai nilai moderat, dan nilai sebesar 0,19 dik</w:t>
      </w:r>
      <w:r w:rsidR="00BE7966">
        <w:t>ategorikan sebagai nilai lemah.</w:t>
      </w:r>
    </w:p>
    <w:p w14:paraId="4031B3F2" w14:textId="5EA90AFE" w:rsidR="009E0EDE" w:rsidRDefault="00946930" w:rsidP="00E772DA">
      <w:pPr>
        <w:pStyle w:val="Heading3"/>
      </w:pPr>
      <w:bookmarkStart w:id="56" w:name="_Toc220687782"/>
      <w:r>
        <w:t>3.5.7</w:t>
      </w:r>
      <w:r w:rsidR="009E0EDE">
        <w:t xml:space="preserve"> Uji Hipotesis</w:t>
      </w:r>
      <w:bookmarkEnd w:id="56"/>
    </w:p>
    <w:p w14:paraId="4DD11C83" w14:textId="141A9FFD" w:rsidR="009E0EDE" w:rsidRDefault="009E0EDE" w:rsidP="00FD64C7">
      <w:pPr>
        <w:spacing w:after="0" w:line="480" w:lineRule="auto"/>
        <w:ind w:firstLine="567"/>
        <w:jc w:val="both"/>
      </w:pPr>
      <w:r>
        <w:t xml:space="preserve">Untuk mengetahui pengaruh langsung dan tidak langsung dari variabel independen dan variabel dependen, dalam pengujian hipotesis, digunakan analisis atau </w:t>
      </w:r>
      <w:r w:rsidRPr="00681FEC">
        <w:rPr>
          <w:i/>
        </w:rPr>
        <w:t xml:space="preserve">path </w:t>
      </w:r>
      <w:r w:rsidR="00681FEC" w:rsidRPr="00681FEC">
        <w:rPr>
          <w:i/>
        </w:rPr>
        <w:t>coefficient</w:t>
      </w:r>
      <w:r w:rsidR="00681FEC">
        <w:t xml:space="preserve"> dan uji T-statistik</w:t>
      </w:r>
      <w:r>
        <w:t xml:space="preserve"> dalam penelitian ini untuk menganalisis pola antar hubungan variabel. Analisis jalur ini digunakan untuk menguji seberapa besar kontribusi masing-masing variabel yang tercermin melalui koefisien jalur pada diagram hubungan lausal antara variabel sosalisasi perpajakan berbasis digital (X1), digitalisasi sistem perpajakan (X2), literasi digital (X3), dan kepatuhan wajib pajak (Y).</w:t>
      </w:r>
    </w:p>
    <w:p w14:paraId="5C786DDF" w14:textId="05321C9E" w:rsidR="00681FEC" w:rsidRPr="00A67101" w:rsidRDefault="00946930" w:rsidP="00FD64C7">
      <w:pPr>
        <w:pStyle w:val="Heading4"/>
        <w:spacing w:line="480" w:lineRule="auto"/>
        <w:ind w:left="0"/>
        <w:jc w:val="both"/>
      </w:pPr>
      <w:r>
        <w:t>3.5.7</w:t>
      </w:r>
      <w:r w:rsidR="00681FEC" w:rsidRPr="00A67101">
        <w:t xml:space="preserve">.1 Uji </w:t>
      </w:r>
      <w:r w:rsidR="00681FEC" w:rsidRPr="007120FD">
        <w:rPr>
          <w:i/>
        </w:rPr>
        <w:t>Path Coefficient</w:t>
      </w:r>
    </w:p>
    <w:p w14:paraId="691438C2" w14:textId="7C8F36C7" w:rsidR="00681FEC" w:rsidRDefault="00DB1843" w:rsidP="0098378E">
      <w:pPr>
        <w:spacing w:line="480" w:lineRule="auto"/>
        <w:ind w:firstLine="567"/>
        <w:jc w:val="both"/>
      </w:pPr>
      <w:r>
        <w:t xml:space="preserve">Path Coefficient menggambarkan arah dan kekuatan pengaruh antar variabel laten. Nilai path coefficient dalam rentang -1 hingga +1, dimana nilai positif menandakan hubungan yang searah dan nilai negatif menandakan hubungan yang berlawanan. Semakin besar nilai absolut koefisien tersebut, maka semakin kuat pula hubungan antar konstruk. </w:t>
      </w:r>
    </w:p>
    <w:p w14:paraId="1D355C91" w14:textId="7C43CE77" w:rsidR="00DB1843" w:rsidRPr="00A67101" w:rsidRDefault="00DB1843" w:rsidP="00E22BAA">
      <w:pPr>
        <w:pStyle w:val="Heading4"/>
        <w:spacing w:line="480" w:lineRule="auto"/>
        <w:ind w:left="0"/>
        <w:jc w:val="both"/>
      </w:pPr>
      <w:r w:rsidRPr="00A67101">
        <w:lastRenderedPageBreak/>
        <w:t>3.5.6.2 Uji T-statistik</w:t>
      </w:r>
    </w:p>
    <w:p w14:paraId="2823B0D6" w14:textId="2E62BE9B" w:rsidR="00DB1843" w:rsidRPr="009E0EDE" w:rsidRDefault="00177789" w:rsidP="0098378E">
      <w:pPr>
        <w:spacing w:line="480" w:lineRule="auto"/>
        <w:ind w:firstLine="567"/>
        <w:jc w:val="both"/>
      </w:pPr>
      <w:r>
        <w:t xml:space="preserve">Pengujian T-statistik digunakan untuk menilai signifikansi dari </w:t>
      </w:r>
      <w:r w:rsidRPr="007A2FF5">
        <w:rPr>
          <w:i/>
        </w:rPr>
        <w:t>path coefficient</w:t>
      </w:r>
      <w:r>
        <w:t xml:space="preserve">. Nilai T-statistik ini diperoleh melalui proses </w:t>
      </w:r>
      <w:r w:rsidRPr="007A2FF5">
        <w:rPr>
          <w:i/>
        </w:rPr>
        <w:t>bootstrapping</w:t>
      </w:r>
      <w:r>
        <w:t>, yaitu dengan melakukan pengambilan</w:t>
      </w:r>
      <w:r w:rsidR="00BF0B7C">
        <w:t xml:space="preserve"> sampel ulang dari data asli secara berulang-ulang untuk memperkirakan distribusi parameter yang dianalisis. Uji t dilakukan dengan membandingkan t-hitung ter</w:t>
      </w:r>
      <w:r w:rsidR="0037369C">
        <w:t>hadap nilai t-tabel sebesar 1,64</w:t>
      </w:r>
      <w:r w:rsidR="00BF0B7C">
        <w:t xml:space="preserve">. Dalam penelitian ini, tingkat signifikansi yang digunakan adalah 0,05. Oleh karena itu, jika t-hitung </w:t>
      </w:r>
      <w:r w:rsidR="0037369C">
        <w:t>&gt; 1,64</w:t>
      </w:r>
      <w:r w:rsidR="007A2FF5">
        <w:t xml:space="preserve"> dan </w:t>
      </w:r>
      <w:r w:rsidR="007A2FF5" w:rsidRPr="007A2FF5">
        <w:rPr>
          <w:i/>
        </w:rPr>
        <w:t>p-value</w:t>
      </w:r>
      <w:r w:rsidR="007A2FF5">
        <w:t xml:space="preserve"> &lt; 0,05 maka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7A2FF5">
        <w:rPr>
          <w:rFonts w:eastAsiaTheme="minorEastAsia"/>
        </w:rPr>
        <w:t xml:space="preserve"> </w:t>
      </w:r>
      <w:r w:rsidR="00A1544D">
        <w:rPr>
          <w:rFonts w:eastAsiaTheme="minorEastAsia"/>
        </w:rPr>
        <w:t>tidak terbukti</w:t>
      </w:r>
      <w:r w:rsidR="007A2FF5">
        <w:rPr>
          <w:rFonts w:eastAsiaTheme="minorEastAsia"/>
        </w:rPr>
        <w:t xml:space="preserve"> dan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oMath>
      <w:r w:rsidR="00A1544D">
        <w:rPr>
          <w:rFonts w:eastAsiaTheme="minorEastAsia"/>
        </w:rPr>
        <w:t>terbukti</w:t>
      </w:r>
      <w:r w:rsidR="007A2FF5">
        <w:rPr>
          <w:rFonts w:eastAsiaTheme="minorEastAsia"/>
        </w:rPr>
        <w:t xml:space="preserve">. </w:t>
      </w:r>
      <w:r w:rsidR="0037369C">
        <w:rPr>
          <w:rFonts w:eastAsiaTheme="minorEastAsia"/>
        </w:rPr>
        <w:t>Sebaliknya, jika t-hitung &lt; 1,64</w:t>
      </w:r>
      <w:r w:rsidR="007A2FF5">
        <w:rPr>
          <w:rFonts w:eastAsiaTheme="minorEastAsia"/>
        </w:rPr>
        <w:t xml:space="preserve"> dan </w:t>
      </w:r>
      <w:r w:rsidR="007A2FF5" w:rsidRPr="007A2FF5">
        <w:rPr>
          <w:rFonts w:eastAsiaTheme="minorEastAsia"/>
          <w:i/>
        </w:rPr>
        <w:t>p-value</w:t>
      </w:r>
      <w:r w:rsidR="007A2FF5">
        <w:rPr>
          <w:rFonts w:eastAsiaTheme="minorEastAsia"/>
        </w:rPr>
        <w:t xml:space="preserve"> &gt; 0,05 maka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 xml:space="preserve"> </m:t>
        </m:r>
      </m:oMath>
      <w:r w:rsidR="00A1544D">
        <w:rPr>
          <w:rFonts w:eastAsiaTheme="minorEastAsia"/>
        </w:rPr>
        <w:t>terbukti</w:t>
      </w:r>
      <w:r w:rsidR="007A2FF5">
        <w:rPr>
          <w:rFonts w:eastAsiaTheme="minorEastAsia"/>
        </w:rPr>
        <w:t xml:space="preserve"> dan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oMath>
      <w:r w:rsidR="00A1544D">
        <w:rPr>
          <w:rFonts w:eastAsiaTheme="minorEastAsia"/>
        </w:rPr>
        <w:t xml:space="preserve"> tidak terbukti</w:t>
      </w:r>
      <w:r w:rsidR="007A2FF5">
        <w:rPr>
          <w:rFonts w:eastAsiaTheme="minorEastAsia"/>
        </w:rPr>
        <w:t>.</w:t>
      </w:r>
    </w:p>
    <w:p w14:paraId="23252C04" w14:textId="77777777" w:rsidR="00B00D9F" w:rsidRDefault="00B00D9F" w:rsidP="00C7165D">
      <w:pPr>
        <w:rPr>
          <w:color w:val="000000" w:themeColor="text1"/>
        </w:rPr>
        <w:sectPr w:rsidR="00B00D9F" w:rsidSect="000319CB">
          <w:pgSz w:w="11907" w:h="16839" w:code="9"/>
          <w:pgMar w:top="2268" w:right="1701" w:bottom="1701" w:left="2268" w:header="720" w:footer="720" w:gutter="0"/>
          <w:cols w:space="720"/>
          <w:titlePg/>
          <w:docGrid w:linePitch="360"/>
        </w:sectPr>
      </w:pPr>
    </w:p>
    <w:p w14:paraId="05606CAE" w14:textId="45C4E676" w:rsidR="00A421C6" w:rsidRPr="00B94992" w:rsidRDefault="00B00D9F" w:rsidP="00B94992">
      <w:pPr>
        <w:pStyle w:val="Heading1"/>
      </w:pPr>
      <w:bookmarkStart w:id="57" w:name="_Toc220687783"/>
      <w:r w:rsidRPr="00B94992">
        <w:lastRenderedPageBreak/>
        <w:t>BAB IV</w:t>
      </w:r>
      <w:bookmarkEnd w:id="57"/>
    </w:p>
    <w:p w14:paraId="64164794" w14:textId="652CCC13" w:rsidR="00B00D9F" w:rsidRPr="00B94992" w:rsidRDefault="00B00D9F" w:rsidP="00B94992">
      <w:pPr>
        <w:pStyle w:val="Heading1"/>
      </w:pPr>
      <w:bookmarkStart w:id="58" w:name="_Toc220687784"/>
      <w:r w:rsidRPr="00B94992">
        <w:t>HASIL DAN PEMBAHASAN</w:t>
      </w:r>
      <w:bookmarkEnd w:id="58"/>
    </w:p>
    <w:p w14:paraId="08D98E35" w14:textId="0BDA4F13" w:rsidR="00B00D9F" w:rsidRDefault="00B00D9F" w:rsidP="00E2337C">
      <w:pPr>
        <w:pStyle w:val="Heading2"/>
        <w:spacing w:before="0" w:line="480" w:lineRule="auto"/>
        <w:jc w:val="both"/>
      </w:pPr>
      <w:bookmarkStart w:id="59" w:name="_Toc220687785"/>
      <w:r>
        <w:t>4.1 Gambaran Umum Objek Penelitian</w:t>
      </w:r>
      <w:bookmarkEnd w:id="59"/>
    </w:p>
    <w:p w14:paraId="698368A8" w14:textId="53DF4D1C" w:rsidR="00B00D9F" w:rsidRDefault="00772118" w:rsidP="00E2337C">
      <w:pPr>
        <w:spacing w:after="0" w:line="480" w:lineRule="auto"/>
        <w:ind w:firstLine="720"/>
        <w:jc w:val="both"/>
        <w:rPr>
          <w:color w:val="000000" w:themeColor="text1"/>
        </w:rPr>
      </w:pPr>
      <w:r>
        <w:t xml:space="preserve">Wajib Pajak Orang Pribadi yang berada di wilayah kota Samarinda dan terdaftar di KPP Pratama Samarinda Ilir merupakan objek didalam penelitian ini. Berdasarkan data yang didapat dari KPP Pratama Samarinda Ilir jumlah Wajib Pajak Orang Pribadi yang terdaftar  pada tahun 2024 adalah sebanyak </w:t>
      </w:r>
      <w:r>
        <w:rPr>
          <w:color w:val="000000" w:themeColor="text1"/>
        </w:rPr>
        <w:t xml:space="preserve">117.446 Wajib Pajak. </w:t>
      </w:r>
    </w:p>
    <w:p w14:paraId="389E0C34" w14:textId="412773AE" w:rsidR="00772118" w:rsidRDefault="00E2337C" w:rsidP="00E772DA">
      <w:pPr>
        <w:pStyle w:val="Heading3"/>
      </w:pPr>
      <w:bookmarkStart w:id="60" w:name="_Toc220687786"/>
      <w:r>
        <w:t>4.1.1</w:t>
      </w:r>
      <w:r w:rsidR="00772118">
        <w:t xml:space="preserve"> Tempat dan Waktu Penelitian</w:t>
      </w:r>
      <w:bookmarkEnd w:id="60"/>
    </w:p>
    <w:p w14:paraId="7DDB5585" w14:textId="77777777" w:rsidR="00790CA1" w:rsidRDefault="00B7798B" w:rsidP="00E2337C">
      <w:pPr>
        <w:spacing w:after="0" w:line="480" w:lineRule="auto"/>
        <w:ind w:firstLine="567"/>
        <w:jc w:val="both"/>
        <w:rPr>
          <w:color w:val="000000"/>
        </w:rPr>
      </w:pPr>
      <w:r>
        <w:t xml:space="preserve">Penelitian ini dilakukan terhadap Wajib Pajak Orang Pribadi yang berada di kota Samarinda dan terdaftar di KPP Pratama Samarinda Ilir yang memiliki pekerjaan sebagai wiraswasta dan melakukan perhitungan, </w:t>
      </w:r>
      <w:r>
        <w:rPr>
          <w:color w:val="000000"/>
        </w:rPr>
        <w:t xml:space="preserve">pembayaran dan pelaporan pajaknya secara mandiri. Pengumpulan data pada penelitian ini dilaksanakan dengan menyebarkan kuesioner kepada responden secara tidak langsung (daring) melalui </w:t>
      </w:r>
      <w:r w:rsidRPr="00B7798B">
        <w:rPr>
          <w:i/>
          <w:color w:val="000000"/>
        </w:rPr>
        <w:t>google form</w:t>
      </w:r>
      <w:r>
        <w:rPr>
          <w:color w:val="000000"/>
        </w:rPr>
        <w:t xml:space="preserve">. Penyebaran kuesioner ini melalui berbagai platform media sosial seperti </w:t>
      </w:r>
      <w:r w:rsidRPr="00B7798B">
        <w:rPr>
          <w:i/>
          <w:color w:val="000000"/>
        </w:rPr>
        <w:t>WhatsApp</w:t>
      </w:r>
      <w:r>
        <w:rPr>
          <w:color w:val="000000"/>
        </w:rPr>
        <w:t xml:space="preserve"> dan </w:t>
      </w:r>
      <w:r w:rsidRPr="00B7798B">
        <w:rPr>
          <w:i/>
          <w:color w:val="000000"/>
        </w:rPr>
        <w:t>I</w:t>
      </w:r>
      <w:r>
        <w:rPr>
          <w:i/>
          <w:color w:val="000000"/>
        </w:rPr>
        <w:t>nstagram.</w:t>
      </w:r>
      <w:r>
        <w:rPr>
          <w:color w:val="000000"/>
        </w:rPr>
        <w:t xml:space="preserve"> </w:t>
      </w:r>
    </w:p>
    <w:p w14:paraId="1B879FE8" w14:textId="5BE34ED6" w:rsidR="00772118" w:rsidRDefault="00B7798B" w:rsidP="00790CA1">
      <w:pPr>
        <w:spacing w:line="480" w:lineRule="auto"/>
        <w:ind w:firstLine="567"/>
        <w:jc w:val="both"/>
        <w:rPr>
          <w:color w:val="000000"/>
        </w:rPr>
      </w:pPr>
      <w:r>
        <w:rPr>
          <w:color w:val="000000"/>
        </w:rPr>
        <w:t>Kuesioner yang disebar terisi</w:t>
      </w:r>
      <w:r w:rsidR="00280461">
        <w:rPr>
          <w:color w:val="000000"/>
        </w:rPr>
        <w:t xml:space="preserve"> sebanyak 100</w:t>
      </w:r>
      <w:r w:rsidR="00790CA1">
        <w:rPr>
          <w:color w:val="000000"/>
        </w:rPr>
        <w:t xml:space="preserve"> dan yang dap</w:t>
      </w:r>
      <w:r w:rsidR="00677C24">
        <w:rPr>
          <w:color w:val="000000"/>
        </w:rPr>
        <w:t>at digunakan adalah seba</w:t>
      </w:r>
      <w:r w:rsidR="00280461">
        <w:rPr>
          <w:color w:val="000000"/>
        </w:rPr>
        <w:t>nyak 100 kuesioner. Sebanyak 100</w:t>
      </w:r>
      <w:r w:rsidR="00790CA1">
        <w:rPr>
          <w:color w:val="000000"/>
        </w:rPr>
        <w:t xml:space="preserve"> kuesioner tersebut layak untuk diolah atau diuji karena telah diisi secara lengkap dan sesuai oleh para responden.</w:t>
      </w:r>
    </w:p>
    <w:p w14:paraId="4566D489" w14:textId="597E0E94" w:rsidR="00790CA1" w:rsidRPr="00E2337C" w:rsidRDefault="00790CA1" w:rsidP="00790CA1">
      <w:pPr>
        <w:pStyle w:val="Caption"/>
        <w:jc w:val="center"/>
        <w:rPr>
          <w:b/>
          <w:i w:val="0"/>
          <w:color w:val="auto"/>
          <w:sz w:val="22"/>
          <w:szCs w:val="22"/>
        </w:rPr>
      </w:pPr>
      <w:bookmarkStart w:id="61" w:name="_Toc217481954"/>
      <w:r w:rsidRPr="00E2337C">
        <w:rPr>
          <w:b/>
          <w:i w:val="0"/>
          <w:color w:val="auto"/>
          <w:sz w:val="22"/>
          <w:szCs w:val="22"/>
        </w:rPr>
        <w:t xml:space="preserve">Tabel 4. </w:t>
      </w:r>
      <w:r w:rsidRPr="00E2337C">
        <w:rPr>
          <w:b/>
          <w:i w:val="0"/>
          <w:color w:val="auto"/>
          <w:sz w:val="22"/>
          <w:szCs w:val="22"/>
        </w:rPr>
        <w:fldChar w:fldCharType="begin"/>
      </w:r>
      <w:r w:rsidRPr="00E2337C">
        <w:rPr>
          <w:b/>
          <w:i w:val="0"/>
          <w:color w:val="auto"/>
          <w:sz w:val="22"/>
          <w:szCs w:val="22"/>
        </w:rPr>
        <w:instrText xml:space="preserve"> SEQ Tabel_4. \* ARABIC </w:instrText>
      </w:r>
      <w:r w:rsidRPr="00E2337C">
        <w:rPr>
          <w:b/>
          <w:i w:val="0"/>
          <w:color w:val="auto"/>
          <w:sz w:val="22"/>
          <w:szCs w:val="22"/>
        </w:rPr>
        <w:fldChar w:fldCharType="separate"/>
      </w:r>
      <w:r w:rsidR="00BA0860">
        <w:rPr>
          <w:b/>
          <w:i w:val="0"/>
          <w:noProof/>
          <w:color w:val="auto"/>
          <w:sz w:val="22"/>
          <w:szCs w:val="22"/>
        </w:rPr>
        <w:t>1</w:t>
      </w:r>
      <w:r w:rsidRPr="00E2337C">
        <w:rPr>
          <w:b/>
          <w:i w:val="0"/>
          <w:color w:val="auto"/>
          <w:sz w:val="22"/>
          <w:szCs w:val="22"/>
        </w:rPr>
        <w:fldChar w:fldCharType="end"/>
      </w:r>
      <w:r w:rsidRPr="00E2337C">
        <w:rPr>
          <w:b/>
          <w:i w:val="0"/>
          <w:color w:val="auto"/>
          <w:sz w:val="22"/>
          <w:szCs w:val="22"/>
        </w:rPr>
        <w:t xml:space="preserve"> Data Sampel Penelitian</w:t>
      </w:r>
      <w:bookmarkEnd w:id="61"/>
    </w:p>
    <w:tbl>
      <w:tblPr>
        <w:tblStyle w:val="TableGrid"/>
        <w:tblW w:w="0" w:type="auto"/>
        <w:jc w:val="center"/>
        <w:tblLook w:val="04A0" w:firstRow="1" w:lastRow="0" w:firstColumn="1" w:lastColumn="0" w:noHBand="0" w:noVBand="1"/>
      </w:tblPr>
      <w:tblGrid>
        <w:gridCol w:w="3402"/>
        <w:gridCol w:w="1701"/>
        <w:gridCol w:w="1418"/>
      </w:tblGrid>
      <w:tr w:rsidR="00790CA1" w14:paraId="0C53FBAE" w14:textId="77777777" w:rsidTr="00231CD9">
        <w:trPr>
          <w:jc w:val="center"/>
        </w:trPr>
        <w:tc>
          <w:tcPr>
            <w:tcW w:w="3402" w:type="dxa"/>
          </w:tcPr>
          <w:p w14:paraId="66F4F3F9" w14:textId="77777777" w:rsidR="00790CA1" w:rsidRPr="00790CA1" w:rsidRDefault="00790CA1" w:rsidP="00790CA1">
            <w:pPr>
              <w:jc w:val="both"/>
              <w:rPr>
                <w:sz w:val="20"/>
                <w:szCs w:val="20"/>
              </w:rPr>
            </w:pPr>
          </w:p>
        </w:tc>
        <w:tc>
          <w:tcPr>
            <w:tcW w:w="1701" w:type="dxa"/>
          </w:tcPr>
          <w:p w14:paraId="5E409795" w14:textId="5D301E47" w:rsidR="00790CA1" w:rsidRPr="00790CA1" w:rsidRDefault="00790CA1" w:rsidP="00231CD9">
            <w:pPr>
              <w:jc w:val="center"/>
              <w:rPr>
                <w:sz w:val="20"/>
                <w:szCs w:val="20"/>
              </w:rPr>
            </w:pPr>
            <w:r>
              <w:rPr>
                <w:sz w:val="20"/>
                <w:szCs w:val="20"/>
              </w:rPr>
              <w:t>Frekuensi</w:t>
            </w:r>
          </w:p>
        </w:tc>
        <w:tc>
          <w:tcPr>
            <w:tcW w:w="1418" w:type="dxa"/>
          </w:tcPr>
          <w:p w14:paraId="6F042031" w14:textId="0270EC4B" w:rsidR="00790CA1" w:rsidRPr="00790CA1" w:rsidRDefault="00790CA1" w:rsidP="00231CD9">
            <w:pPr>
              <w:jc w:val="center"/>
              <w:rPr>
                <w:sz w:val="20"/>
                <w:szCs w:val="20"/>
              </w:rPr>
            </w:pPr>
            <w:r>
              <w:rPr>
                <w:sz w:val="20"/>
                <w:szCs w:val="20"/>
              </w:rPr>
              <w:t>Presentase</w:t>
            </w:r>
          </w:p>
        </w:tc>
      </w:tr>
      <w:tr w:rsidR="00CD31C9" w14:paraId="4A9C85D4" w14:textId="77777777" w:rsidTr="00231CD9">
        <w:trPr>
          <w:jc w:val="center"/>
        </w:trPr>
        <w:tc>
          <w:tcPr>
            <w:tcW w:w="3402" w:type="dxa"/>
          </w:tcPr>
          <w:p w14:paraId="733C6B9A" w14:textId="32ADE41B" w:rsidR="00CD31C9" w:rsidRPr="00790CA1" w:rsidRDefault="00CD31C9" w:rsidP="00790CA1">
            <w:pPr>
              <w:jc w:val="both"/>
              <w:rPr>
                <w:sz w:val="20"/>
                <w:szCs w:val="20"/>
              </w:rPr>
            </w:pPr>
            <w:r>
              <w:rPr>
                <w:sz w:val="20"/>
                <w:szCs w:val="20"/>
              </w:rPr>
              <w:t>Jumlah Kuesioner yang Disebar</w:t>
            </w:r>
          </w:p>
        </w:tc>
        <w:tc>
          <w:tcPr>
            <w:tcW w:w="1701" w:type="dxa"/>
          </w:tcPr>
          <w:p w14:paraId="6FF8FB2A" w14:textId="5939F974" w:rsidR="00CD31C9" w:rsidRDefault="00280461" w:rsidP="00231CD9">
            <w:pPr>
              <w:jc w:val="center"/>
              <w:rPr>
                <w:sz w:val="20"/>
                <w:szCs w:val="20"/>
              </w:rPr>
            </w:pPr>
            <w:r>
              <w:rPr>
                <w:sz w:val="20"/>
                <w:szCs w:val="20"/>
              </w:rPr>
              <w:t>100</w:t>
            </w:r>
          </w:p>
        </w:tc>
        <w:tc>
          <w:tcPr>
            <w:tcW w:w="1418" w:type="dxa"/>
          </w:tcPr>
          <w:p w14:paraId="3DC85CCA" w14:textId="54C0BB5B" w:rsidR="00CD31C9" w:rsidRDefault="00CD31C9" w:rsidP="00231CD9">
            <w:pPr>
              <w:jc w:val="center"/>
              <w:rPr>
                <w:sz w:val="20"/>
                <w:szCs w:val="20"/>
              </w:rPr>
            </w:pPr>
            <w:r>
              <w:rPr>
                <w:sz w:val="20"/>
                <w:szCs w:val="20"/>
              </w:rPr>
              <w:t>100%</w:t>
            </w:r>
          </w:p>
        </w:tc>
      </w:tr>
      <w:tr w:rsidR="00790CA1" w14:paraId="57136798" w14:textId="77777777" w:rsidTr="00231CD9">
        <w:trPr>
          <w:jc w:val="center"/>
        </w:trPr>
        <w:tc>
          <w:tcPr>
            <w:tcW w:w="3402" w:type="dxa"/>
          </w:tcPr>
          <w:p w14:paraId="0CEAE9B4" w14:textId="63D307A6" w:rsidR="00790CA1" w:rsidRPr="00790CA1" w:rsidRDefault="00790CA1" w:rsidP="00790CA1">
            <w:pPr>
              <w:jc w:val="both"/>
              <w:rPr>
                <w:sz w:val="20"/>
                <w:szCs w:val="20"/>
              </w:rPr>
            </w:pPr>
            <w:r>
              <w:rPr>
                <w:sz w:val="20"/>
                <w:szCs w:val="20"/>
              </w:rPr>
              <w:t>Jumlah Kuesioner yang terisi</w:t>
            </w:r>
          </w:p>
        </w:tc>
        <w:tc>
          <w:tcPr>
            <w:tcW w:w="1701" w:type="dxa"/>
          </w:tcPr>
          <w:p w14:paraId="2B14474E" w14:textId="375C7CD3" w:rsidR="00790CA1" w:rsidRPr="00790CA1" w:rsidRDefault="00280461" w:rsidP="002C2A1F">
            <w:pPr>
              <w:jc w:val="center"/>
              <w:rPr>
                <w:sz w:val="20"/>
                <w:szCs w:val="20"/>
              </w:rPr>
            </w:pPr>
            <w:r>
              <w:rPr>
                <w:sz w:val="20"/>
                <w:szCs w:val="20"/>
              </w:rPr>
              <w:t>100</w:t>
            </w:r>
          </w:p>
        </w:tc>
        <w:tc>
          <w:tcPr>
            <w:tcW w:w="1418" w:type="dxa"/>
          </w:tcPr>
          <w:p w14:paraId="4400358E" w14:textId="01416907" w:rsidR="00790CA1" w:rsidRPr="00790CA1" w:rsidRDefault="00790CA1" w:rsidP="002C2A1F">
            <w:pPr>
              <w:jc w:val="center"/>
              <w:rPr>
                <w:sz w:val="20"/>
                <w:szCs w:val="20"/>
              </w:rPr>
            </w:pPr>
            <w:r>
              <w:rPr>
                <w:sz w:val="20"/>
                <w:szCs w:val="20"/>
              </w:rPr>
              <w:t>100%</w:t>
            </w:r>
          </w:p>
        </w:tc>
      </w:tr>
      <w:tr w:rsidR="00790CA1" w14:paraId="30B338B4" w14:textId="77777777" w:rsidTr="00231CD9">
        <w:trPr>
          <w:jc w:val="center"/>
        </w:trPr>
        <w:tc>
          <w:tcPr>
            <w:tcW w:w="3402" w:type="dxa"/>
          </w:tcPr>
          <w:p w14:paraId="17E8FF8D" w14:textId="5FC824D1" w:rsidR="00790CA1" w:rsidRPr="00790CA1" w:rsidRDefault="00790CA1" w:rsidP="00790CA1">
            <w:pPr>
              <w:jc w:val="both"/>
              <w:rPr>
                <w:sz w:val="20"/>
                <w:szCs w:val="20"/>
              </w:rPr>
            </w:pPr>
            <w:r>
              <w:rPr>
                <w:sz w:val="20"/>
                <w:szCs w:val="20"/>
              </w:rPr>
              <w:t>Jumlah Kuesioner yang dapat diolah</w:t>
            </w:r>
          </w:p>
        </w:tc>
        <w:tc>
          <w:tcPr>
            <w:tcW w:w="1701" w:type="dxa"/>
          </w:tcPr>
          <w:p w14:paraId="60A07F0A" w14:textId="0A160064" w:rsidR="00790CA1" w:rsidRPr="00790CA1" w:rsidRDefault="00280461" w:rsidP="002C2A1F">
            <w:pPr>
              <w:jc w:val="center"/>
              <w:rPr>
                <w:sz w:val="20"/>
                <w:szCs w:val="20"/>
              </w:rPr>
            </w:pPr>
            <w:r>
              <w:rPr>
                <w:sz w:val="20"/>
                <w:szCs w:val="20"/>
              </w:rPr>
              <w:t>10</w:t>
            </w:r>
            <w:r w:rsidR="00677C24">
              <w:rPr>
                <w:sz w:val="20"/>
                <w:szCs w:val="20"/>
              </w:rPr>
              <w:t xml:space="preserve">0 </w:t>
            </w:r>
          </w:p>
        </w:tc>
        <w:tc>
          <w:tcPr>
            <w:tcW w:w="1418" w:type="dxa"/>
          </w:tcPr>
          <w:p w14:paraId="08369307" w14:textId="15FC2AF1" w:rsidR="00790CA1" w:rsidRPr="00790CA1" w:rsidRDefault="00790CA1" w:rsidP="002C2A1F">
            <w:pPr>
              <w:jc w:val="center"/>
              <w:rPr>
                <w:sz w:val="20"/>
                <w:szCs w:val="20"/>
              </w:rPr>
            </w:pPr>
            <w:r>
              <w:rPr>
                <w:sz w:val="20"/>
                <w:szCs w:val="20"/>
              </w:rPr>
              <w:t>100%</w:t>
            </w:r>
          </w:p>
        </w:tc>
      </w:tr>
    </w:tbl>
    <w:p w14:paraId="61F7E8AF" w14:textId="62F4B64C" w:rsidR="00790CA1" w:rsidRPr="00E2337C" w:rsidRDefault="00E2337C" w:rsidP="00E2337C">
      <w:pPr>
        <w:spacing w:line="480" w:lineRule="auto"/>
        <w:ind w:left="709"/>
        <w:rPr>
          <w:i/>
          <w:sz w:val="20"/>
          <w:szCs w:val="20"/>
        </w:rPr>
      </w:pPr>
      <w:r w:rsidRPr="00E2337C">
        <w:rPr>
          <w:i/>
          <w:sz w:val="20"/>
          <w:szCs w:val="20"/>
        </w:rPr>
        <w:t>Sumber: Data</w:t>
      </w:r>
      <w:r w:rsidR="00AA055C">
        <w:rPr>
          <w:i/>
          <w:sz w:val="20"/>
          <w:szCs w:val="20"/>
        </w:rPr>
        <w:t xml:space="preserve"> Olahan</w:t>
      </w:r>
      <w:r w:rsidRPr="00E2337C">
        <w:rPr>
          <w:i/>
          <w:sz w:val="20"/>
          <w:szCs w:val="20"/>
        </w:rPr>
        <w:t>, 2025</w:t>
      </w:r>
    </w:p>
    <w:p w14:paraId="5FA4E596" w14:textId="77777777" w:rsidR="00E2337C" w:rsidRDefault="00E2337C" w:rsidP="00E772DA">
      <w:pPr>
        <w:pStyle w:val="Heading3"/>
      </w:pPr>
      <w:bookmarkStart w:id="62" w:name="_Toc220687787"/>
      <w:r>
        <w:lastRenderedPageBreak/>
        <w:t>4.1.2 Karakteristik Responden</w:t>
      </w:r>
      <w:bookmarkEnd w:id="62"/>
    </w:p>
    <w:p w14:paraId="38831E2B" w14:textId="0CE58308" w:rsidR="001E2B15" w:rsidRDefault="00E2337C" w:rsidP="001E2B15">
      <w:pPr>
        <w:spacing w:line="480" w:lineRule="auto"/>
        <w:ind w:firstLine="567"/>
        <w:jc w:val="both"/>
        <w:rPr>
          <w:rFonts w:cs="Times New Roman"/>
        </w:rPr>
      </w:pPr>
      <w:r>
        <w:rPr>
          <w:rFonts w:cs="Times New Roman"/>
        </w:rPr>
        <w:t xml:space="preserve">Karakteristik responden dalam penelitian ini adalah wajib pajak orang pribadi yang berada di kota Samarinda dan terdaftar di KPP Pratama Samarinda Ilir yang memiliki pekerjaan sebagai wiraswasta dan memiliki penghasilan lebih dari Rp 5.000.000/bulan dan melakukan perhitungan, pembayaran dan pelaporan pajaknya secara mandiri. </w:t>
      </w:r>
      <w:r w:rsidR="00813553">
        <w:rPr>
          <w:rFonts w:cs="Times New Roman"/>
        </w:rPr>
        <w:t>Berikut disajikan deskripsi identiras responden yang mencakup jenis kelamin, KPP Terdaftar, melakukan perhitungan, pembayaran, pelaporan pajak secara mandiri, pendidikan terdaftar, jenis pekerjaan, dan penghasilan per bulan.</w:t>
      </w:r>
    </w:p>
    <w:p w14:paraId="720643FB" w14:textId="33967D8D" w:rsidR="001E2B15" w:rsidRDefault="001E2B15" w:rsidP="001E2B15">
      <w:pPr>
        <w:pStyle w:val="Heading4"/>
        <w:spacing w:line="480" w:lineRule="auto"/>
        <w:ind w:left="0"/>
      </w:pPr>
      <w:r>
        <w:t>4.1.2.1 Jenis Kelamin</w:t>
      </w:r>
    </w:p>
    <w:p w14:paraId="2644AC66" w14:textId="75C0A3D7" w:rsidR="001E2B15" w:rsidRDefault="001E2B15" w:rsidP="00DF53FA">
      <w:pPr>
        <w:spacing w:after="0" w:line="480" w:lineRule="auto"/>
        <w:ind w:firstLine="720"/>
        <w:jc w:val="both"/>
        <w:rPr>
          <w:rFonts w:cs="Times New Roman"/>
        </w:rPr>
      </w:pPr>
      <w:r>
        <w:rPr>
          <w:rFonts w:cs="Times New Roman"/>
        </w:rPr>
        <w:t xml:space="preserve">Tabel 4.2 berikut ini menyajikan hasil uji deskripsi responden berdasarkan jenis kelamin. </w:t>
      </w:r>
    </w:p>
    <w:p w14:paraId="46ACDA60" w14:textId="3B28C18B" w:rsidR="001E2B15" w:rsidRPr="001E2B15" w:rsidRDefault="001E2B15" w:rsidP="001E2B15">
      <w:pPr>
        <w:pStyle w:val="Caption"/>
        <w:jc w:val="center"/>
        <w:rPr>
          <w:rFonts w:cs="Times New Roman"/>
          <w:b/>
          <w:i w:val="0"/>
          <w:color w:val="auto"/>
          <w:sz w:val="22"/>
          <w:szCs w:val="22"/>
        </w:rPr>
      </w:pPr>
      <w:bookmarkStart w:id="63" w:name="_Toc217481955"/>
      <w:r w:rsidRPr="001E2B15">
        <w:rPr>
          <w:b/>
          <w:i w:val="0"/>
          <w:color w:val="auto"/>
          <w:sz w:val="22"/>
          <w:szCs w:val="22"/>
        </w:rPr>
        <w:t xml:space="preserve">Tabel 4. </w:t>
      </w:r>
      <w:r w:rsidRPr="001E2B15">
        <w:rPr>
          <w:b/>
          <w:i w:val="0"/>
          <w:color w:val="auto"/>
          <w:sz w:val="22"/>
          <w:szCs w:val="22"/>
        </w:rPr>
        <w:fldChar w:fldCharType="begin"/>
      </w:r>
      <w:r w:rsidRPr="001E2B15">
        <w:rPr>
          <w:b/>
          <w:i w:val="0"/>
          <w:color w:val="auto"/>
          <w:sz w:val="22"/>
          <w:szCs w:val="22"/>
        </w:rPr>
        <w:instrText xml:space="preserve"> SEQ Tabel_4. \* ARABIC </w:instrText>
      </w:r>
      <w:r w:rsidRPr="001E2B15">
        <w:rPr>
          <w:b/>
          <w:i w:val="0"/>
          <w:color w:val="auto"/>
          <w:sz w:val="22"/>
          <w:szCs w:val="22"/>
        </w:rPr>
        <w:fldChar w:fldCharType="separate"/>
      </w:r>
      <w:r w:rsidR="00BA0860">
        <w:rPr>
          <w:b/>
          <w:i w:val="0"/>
          <w:noProof/>
          <w:color w:val="auto"/>
          <w:sz w:val="22"/>
          <w:szCs w:val="22"/>
        </w:rPr>
        <w:t>2</w:t>
      </w:r>
      <w:r w:rsidRPr="001E2B15">
        <w:rPr>
          <w:b/>
          <w:i w:val="0"/>
          <w:color w:val="auto"/>
          <w:sz w:val="22"/>
          <w:szCs w:val="22"/>
        </w:rPr>
        <w:fldChar w:fldCharType="end"/>
      </w:r>
      <w:r w:rsidRPr="001E2B15">
        <w:rPr>
          <w:b/>
          <w:i w:val="0"/>
          <w:color w:val="auto"/>
          <w:sz w:val="22"/>
          <w:szCs w:val="22"/>
        </w:rPr>
        <w:t xml:space="preserve"> </w:t>
      </w:r>
      <w:r w:rsidRPr="001E2B15">
        <w:rPr>
          <w:rFonts w:cs="Times New Roman"/>
          <w:b/>
          <w:i w:val="0"/>
          <w:color w:val="auto"/>
          <w:sz w:val="22"/>
          <w:szCs w:val="22"/>
        </w:rPr>
        <w:t>Hasil Uji Deskripsi Responden Berdasarkan Jenis Kelamin</w:t>
      </w:r>
      <w:bookmarkEnd w:id="63"/>
    </w:p>
    <w:tbl>
      <w:tblPr>
        <w:tblStyle w:val="TableGrid"/>
        <w:tblW w:w="0" w:type="auto"/>
        <w:jc w:val="center"/>
        <w:tblLook w:val="04A0" w:firstRow="1" w:lastRow="0" w:firstColumn="1" w:lastColumn="0" w:noHBand="0" w:noVBand="1"/>
      </w:tblPr>
      <w:tblGrid>
        <w:gridCol w:w="2268"/>
        <w:gridCol w:w="1276"/>
        <w:gridCol w:w="1275"/>
      </w:tblGrid>
      <w:tr w:rsidR="001E2B15" w:rsidRPr="001E2B15" w14:paraId="13E386B9" w14:textId="77777777" w:rsidTr="00231CD9">
        <w:trPr>
          <w:jc w:val="center"/>
        </w:trPr>
        <w:tc>
          <w:tcPr>
            <w:tcW w:w="2268" w:type="dxa"/>
          </w:tcPr>
          <w:p w14:paraId="78048FD6" w14:textId="1F41817E" w:rsidR="001E2B15" w:rsidRPr="00231CD9" w:rsidRDefault="00231CD9" w:rsidP="001E2B15">
            <w:pPr>
              <w:rPr>
                <w:rFonts w:cs="Times New Roman"/>
                <w:b/>
                <w:sz w:val="20"/>
                <w:szCs w:val="20"/>
              </w:rPr>
            </w:pPr>
            <w:r w:rsidRPr="00231CD9">
              <w:rPr>
                <w:rFonts w:cs="Times New Roman"/>
                <w:b/>
                <w:sz w:val="20"/>
                <w:szCs w:val="20"/>
              </w:rPr>
              <w:t>Jenis Kelamin</w:t>
            </w:r>
          </w:p>
        </w:tc>
        <w:tc>
          <w:tcPr>
            <w:tcW w:w="1276" w:type="dxa"/>
          </w:tcPr>
          <w:p w14:paraId="620F0398" w14:textId="19ABB800" w:rsidR="001E2B15" w:rsidRPr="00231CD9" w:rsidRDefault="001E2B15" w:rsidP="00F02E57">
            <w:pPr>
              <w:jc w:val="center"/>
              <w:rPr>
                <w:rFonts w:cs="Times New Roman"/>
                <w:b/>
                <w:sz w:val="20"/>
                <w:szCs w:val="20"/>
              </w:rPr>
            </w:pPr>
            <w:r w:rsidRPr="00231CD9">
              <w:rPr>
                <w:rFonts w:cs="Times New Roman"/>
                <w:b/>
                <w:sz w:val="20"/>
                <w:szCs w:val="20"/>
              </w:rPr>
              <w:t>Frekuensi</w:t>
            </w:r>
          </w:p>
        </w:tc>
        <w:tc>
          <w:tcPr>
            <w:tcW w:w="1275" w:type="dxa"/>
          </w:tcPr>
          <w:p w14:paraId="7509CBFC" w14:textId="0A553DD6" w:rsidR="001E2B15" w:rsidRPr="00231CD9" w:rsidRDefault="001E2B15" w:rsidP="00F02E57">
            <w:pPr>
              <w:jc w:val="center"/>
              <w:rPr>
                <w:rFonts w:cs="Times New Roman"/>
                <w:b/>
                <w:sz w:val="20"/>
                <w:szCs w:val="20"/>
              </w:rPr>
            </w:pPr>
            <w:r w:rsidRPr="00231CD9">
              <w:rPr>
                <w:rFonts w:cs="Times New Roman"/>
                <w:b/>
                <w:sz w:val="20"/>
                <w:szCs w:val="20"/>
              </w:rPr>
              <w:t>Presentase</w:t>
            </w:r>
          </w:p>
        </w:tc>
      </w:tr>
      <w:tr w:rsidR="001E2B15" w:rsidRPr="001E2B15" w14:paraId="7DF9E400" w14:textId="77777777" w:rsidTr="00231CD9">
        <w:trPr>
          <w:jc w:val="center"/>
        </w:trPr>
        <w:tc>
          <w:tcPr>
            <w:tcW w:w="2268" w:type="dxa"/>
          </w:tcPr>
          <w:p w14:paraId="1AB42A92" w14:textId="4EBD6E5D" w:rsidR="001E2B15" w:rsidRPr="001E2B15" w:rsidRDefault="001E2B15" w:rsidP="001E2B15">
            <w:pPr>
              <w:rPr>
                <w:rFonts w:cs="Times New Roman"/>
                <w:sz w:val="20"/>
                <w:szCs w:val="20"/>
              </w:rPr>
            </w:pPr>
            <w:r w:rsidRPr="001E2B15">
              <w:rPr>
                <w:rFonts w:cs="Times New Roman"/>
                <w:sz w:val="20"/>
                <w:szCs w:val="20"/>
              </w:rPr>
              <w:t>Laki-laki</w:t>
            </w:r>
          </w:p>
        </w:tc>
        <w:tc>
          <w:tcPr>
            <w:tcW w:w="1276" w:type="dxa"/>
          </w:tcPr>
          <w:p w14:paraId="0CD1E1D5" w14:textId="21EFF2E7" w:rsidR="001E2B15" w:rsidRPr="001E2B15" w:rsidRDefault="00280461" w:rsidP="002C2A1F">
            <w:pPr>
              <w:jc w:val="center"/>
              <w:rPr>
                <w:rFonts w:cs="Times New Roman"/>
                <w:sz w:val="20"/>
                <w:szCs w:val="20"/>
              </w:rPr>
            </w:pPr>
            <w:r>
              <w:rPr>
                <w:rFonts w:cs="Times New Roman"/>
                <w:sz w:val="20"/>
                <w:szCs w:val="20"/>
              </w:rPr>
              <w:t>51</w:t>
            </w:r>
          </w:p>
        </w:tc>
        <w:tc>
          <w:tcPr>
            <w:tcW w:w="1275" w:type="dxa"/>
          </w:tcPr>
          <w:p w14:paraId="6AD16418" w14:textId="3116FA07" w:rsidR="001E2B15" w:rsidRPr="001E2B15" w:rsidRDefault="00280461" w:rsidP="002C2A1F">
            <w:pPr>
              <w:jc w:val="center"/>
              <w:rPr>
                <w:rFonts w:cs="Times New Roman"/>
                <w:sz w:val="20"/>
                <w:szCs w:val="20"/>
              </w:rPr>
            </w:pPr>
            <w:r>
              <w:rPr>
                <w:rFonts w:cs="Times New Roman"/>
                <w:sz w:val="20"/>
                <w:szCs w:val="20"/>
              </w:rPr>
              <w:t>51</w:t>
            </w:r>
            <w:r w:rsidR="001E2B15">
              <w:rPr>
                <w:rFonts w:cs="Times New Roman"/>
                <w:sz w:val="20"/>
                <w:szCs w:val="20"/>
              </w:rPr>
              <w:t>%</w:t>
            </w:r>
          </w:p>
        </w:tc>
      </w:tr>
      <w:tr w:rsidR="001E2B15" w:rsidRPr="001E2B15" w14:paraId="14B6DC39" w14:textId="77777777" w:rsidTr="00231CD9">
        <w:trPr>
          <w:jc w:val="center"/>
        </w:trPr>
        <w:tc>
          <w:tcPr>
            <w:tcW w:w="2268" w:type="dxa"/>
          </w:tcPr>
          <w:p w14:paraId="76ACDACB" w14:textId="2EEBD4AD" w:rsidR="001E2B15" w:rsidRPr="001E2B15" w:rsidRDefault="001E2B15" w:rsidP="001E2B15">
            <w:pPr>
              <w:rPr>
                <w:rFonts w:cs="Times New Roman"/>
                <w:sz w:val="20"/>
                <w:szCs w:val="20"/>
              </w:rPr>
            </w:pPr>
            <w:r w:rsidRPr="001E2B15">
              <w:rPr>
                <w:rFonts w:cs="Times New Roman"/>
                <w:sz w:val="20"/>
                <w:szCs w:val="20"/>
              </w:rPr>
              <w:t>Perempuan</w:t>
            </w:r>
          </w:p>
        </w:tc>
        <w:tc>
          <w:tcPr>
            <w:tcW w:w="1276" w:type="dxa"/>
          </w:tcPr>
          <w:p w14:paraId="60529541" w14:textId="1D22234E" w:rsidR="001E2B15" w:rsidRPr="001E2B15" w:rsidRDefault="00280461" w:rsidP="002C2A1F">
            <w:pPr>
              <w:jc w:val="center"/>
              <w:rPr>
                <w:rFonts w:cs="Times New Roman"/>
                <w:sz w:val="20"/>
                <w:szCs w:val="20"/>
              </w:rPr>
            </w:pPr>
            <w:r>
              <w:rPr>
                <w:rFonts w:cs="Times New Roman"/>
                <w:sz w:val="20"/>
                <w:szCs w:val="20"/>
              </w:rPr>
              <w:t>49</w:t>
            </w:r>
          </w:p>
        </w:tc>
        <w:tc>
          <w:tcPr>
            <w:tcW w:w="1275" w:type="dxa"/>
          </w:tcPr>
          <w:p w14:paraId="5B34D406" w14:textId="07F82DE9" w:rsidR="001E2B15" w:rsidRPr="001E2B15" w:rsidRDefault="00280461" w:rsidP="002C2A1F">
            <w:pPr>
              <w:jc w:val="center"/>
              <w:rPr>
                <w:rFonts w:cs="Times New Roman"/>
                <w:sz w:val="20"/>
                <w:szCs w:val="20"/>
              </w:rPr>
            </w:pPr>
            <w:r>
              <w:rPr>
                <w:rFonts w:cs="Times New Roman"/>
                <w:sz w:val="20"/>
                <w:szCs w:val="20"/>
              </w:rPr>
              <w:t>49</w:t>
            </w:r>
            <w:r w:rsidR="00677C24">
              <w:rPr>
                <w:rFonts w:cs="Times New Roman"/>
                <w:sz w:val="20"/>
                <w:szCs w:val="20"/>
              </w:rPr>
              <w:t>%</w:t>
            </w:r>
          </w:p>
        </w:tc>
      </w:tr>
      <w:tr w:rsidR="001E2B15" w:rsidRPr="001E2B15" w14:paraId="2AB21BF2" w14:textId="77777777" w:rsidTr="00231CD9">
        <w:trPr>
          <w:jc w:val="center"/>
        </w:trPr>
        <w:tc>
          <w:tcPr>
            <w:tcW w:w="2268" w:type="dxa"/>
          </w:tcPr>
          <w:p w14:paraId="35FFA64E" w14:textId="6D608D71" w:rsidR="001E2B15" w:rsidRPr="001E2B15" w:rsidRDefault="001E2B15" w:rsidP="001E2B15">
            <w:pPr>
              <w:rPr>
                <w:rFonts w:cs="Times New Roman"/>
                <w:sz w:val="20"/>
                <w:szCs w:val="20"/>
              </w:rPr>
            </w:pPr>
            <w:r>
              <w:rPr>
                <w:rFonts w:cs="Times New Roman"/>
                <w:sz w:val="20"/>
                <w:szCs w:val="20"/>
              </w:rPr>
              <w:t>Total</w:t>
            </w:r>
          </w:p>
        </w:tc>
        <w:tc>
          <w:tcPr>
            <w:tcW w:w="1276" w:type="dxa"/>
          </w:tcPr>
          <w:p w14:paraId="2B9BDFE5" w14:textId="17BFCA55" w:rsidR="001E2B15" w:rsidRPr="001E2B15" w:rsidRDefault="00280461" w:rsidP="002C2A1F">
            <w:pPr>
              <w:jc w:val="center"/>
              <w:rPr>
                <w:rFonts w:cs="Times New Roman"/>
                <w:sz w:val="20"/>
                <w:szCs w:val="20"/>
              </w:rPr>
            </w:pPr>
            <w:r>
              <w:rPr>
                <w:rFonts w:cs="Times New Roman"/>
                <w:sz w:val="20"/>
                <w:szCs w:val="20"/>
              </w:rPr>
              <w:t>100</w:t>
            </w:r>
          </w:p>
        </w:tc>
        <w:tc>
          <w:tcPr>
            <w:tcW w:w="1275" w:type="dxa"/>
          </w:tcPr>
          <w:p w14:paraId="15E91AB4" w14:textId="72063377" w:rsidR="001E2B15" w:rsidRPr="001E2B15" w:rsidRDefault="001E2B15" w:rsidP="002C2A1F">
            <w:pPr>
              <w:jc w:val="center"/>
              <w:rPr>
                <w:rFonts w:cs="Times New Roman"/>
                <w:sz w:val="20"/>
                <w:szCs w:val="20"/>
              </w:rPr>
            </w:pPr>
            <w:r>
              <w:rPr>
                <w:rFonts w:cs="Times New Roman"/>
                <w:sz w:val="20"/>
                <w:szCs w:val="20"/>
              </w:rPr>
              <w:t>100%</w:t>
            </w:r>
          </w:p>
        </w:tc>
      </w:tr>
    </w:tbl>
    <w:p w14:paraId="6B4DE3D3" w14:textId="7C6F8AB4" w:rsidR="001E2B15" w:rsidRPr="00F02E57" w:rsidRDefault="00F02E57" w:rsidP="00DF53FA">
      <w:pPr>
        <w:spacing w:after="0" w:line="480" w:lineRule="auto"/>
        <w:ind w:left="1560"/>
        <w:rPr>
          <w:rFonts w:cs="Times New Roman"/>
          <w:i/>
          <w:sz w:val="20"/>
          <w:szCs w:val="20"/>
        </w:rPr>
      </w:pPr>
      <w:r w:rsidRPr="00F02E57">
        <w:rPr>
          <w:rFonts w:cs="Times New Roman"/>
          <w:i/>
          <w:sz w:val="20"/>
          <w:szCs w:val="20"/>
        </w:rPr>
        <w:t xml:space="preserve">Sumber: Data </w:t>
      </w:r>
      <w:r w:rsidR="00AA055C">
        <w:rPr>
          <w:rFonts w:cs="Times New Roman"/>
          <w:i/>
          <w:sz w:val="20"/>
          <w:szCs w:val="20"/>
        </w:rPr>
        <w:t xml:space="preserve">Olahan, </w:t>
      </w:r>
      <w:r w:rsidRPr="00F02E57">
        <w:rPr>
          <w:rFonts w:cs="Times New Roman"/>
          <w:i/>
          <w:sz w:val="20"/>
          <w:szCs w:val="20"/>
        </w:rPr>
        <w:t>2025</w:t>
      </w:r>
    </w:p>
    <w:p w14:paraId="052FB600" w14:textId="506C990B" w:rsidR="00F02E57" w:rsidRDefault="00F02E57" w:rsidP="00DF53FA">
      <w:pPr>
        <w:spacing w:after="0" w:line="480" w:lineRule="auto"/>
        <w:ind w:firstLine="720"/>
        <w:jc w:val="both"/>
        <w:rPr>
          <w:rFonts w:cs="Times New Roman"/>
        </w:rPr>
      </w:pPr>
      <w:r>
        <w:rPr>
          <w:rFonts w:cs="Times New Roman"/>
        </w:rPr>
        <w:t xml:space="preserve">Tabel 4.2 menunjukan bahwa sebagian besar responden dalam penelitian ini </w:t>
      </w:r>
      <w:r w:rsidR="00280461">
        <w:rPr>
          <w:rFonts w:cs="Times New Roman"/>
        </w:rPr>
        <w:t xml:space="preserve">adalah </w:t>
      </w:r>
      <w:r w:rsidR="00AE0A3B">
        <w:rPr>
          <w:rFonts w:cs="Times New Roman"/>
        </w:rPr>
        <w:t>laki-laki</w:t>
      </w:r>
      <w:r w:rsidR="00280461">
        <w:rPr>
          <w:rFonts w:cs="Times New Roman"/>
        </w:rPr>
        <w:t xml:space="preserve">, yaitu sebanyak </w:t>
      </w:r>
      <w:r w:rsidR="00AE0A3B">
        <w:rPr>
          <w:rFonts w:cs="Times New Roman"/>
        </w:rPr>
        <w:t>51 orang atau setara dengan 51%</w:t>
      </w:r>
      <w:r>
        <w:rPr>
          <w:rFonts w:cs="Times New Roman"/>
        </w:rPr>
        <w:t xml:space="preserve">, sedangkan </w:t>
      </w:r>
      <w:r w:rsidR="00280461">
        <w:rPr>
          <w:rFonts w:cs="Times New Roman"/>
        </w:rPr>
        <w:t xml:space="preserve">responden </w:t>
      </w:r>
      <w:r w:rsidR="00AE0A3B">
        <w:rPr>
          <w:rFonts w:cs="Times New Roman"/>
        </w:rPr>
        <w:t>perempuan</w:t>
      </w:r>
      <w:r w:rsidR="00280461">
        <w:rPr>
          <w:rFonts w:cs="Times New Roman"/>
        </w:rPr>
        <w:t xml:space="preserve"> berjumlah </w:t>
      </w:r>
      <w:r w:rsidR="00AE0A3B">
        <w:rPr>
          <w:rFonts w:cs="Times New Roman"/>
        </w:rPr>
        <w:t>49 orang atau setara dengan 49%</w:t>
      </w:r>
      <w:r>
        <w:rPr>
          <w:rFonts w:cs="Times New Roman"/>
        </w:rPr>
        <w:t>.</w:t>
      </w:r>
      <w:r w:rsidR="00231CD9">
        <w:rPr>
          <w:rFonts w:cs="Times New Roman"/>
        </w:rPr>
        <w:t xml:space="preserve"> </w:t>
      </w:r>
    </w:p>
    <w:p w14:paraId="1931EA6F" w14:textId="3734E96B" w:rsidR="00231CD9" w:rsidRPr="00231CD9" w:rsidRDefault="00231CD9" w:rsidP="00DF53FA">
      <w:pPr>
        <w:pStyle w:val="Heading4"/>
        <w:spacing w:before="0" w:line="480" w:lineRule="auto"/>
        <w:ind w:left="0"/>
        <w:jc w:val="both"/>
      </w:pPr>
      <w:r>
        <w:t xml:space="preserve">4.1.2.2 </w:t>
      </w:r>
      <w:r w:rsidRPr="00231CD9">
        <w:t>KPP Terdaftar</w:t>
      </w:r>
    </w:p>
    <w:p w14:paraId="0FB2DE53" w14:textId="65DB53FE" w:rsidR="00231CD9" w:rsidRDefault="00231CD9" w:rsidP="00DF53FA">
      <w:pPr>
        <w:spacing w:after="0" w:line="480" w:lineRule="auto"/>
        <w:ind w:firstLine="720"/>
        <w:jc w:val="both"/>
        <w:rPr>
          <w:rFonts w:cs="Times New Roman"/>
        </w:rPr>
      </w:pPr>
      <w:r>
        <w:rPr>
          <w:rFonts w:cs="Times New Roman"/>
        </w:rPr>
        <w:t>Tabel 4.3 berikut ini menyajikan hasil uji deskripsi responden berdasarkan KPP Terdaftar.</w:t>
      </w:r>
    </w:p>
    <w:p w14:paraId="3699BDBA" w14:textId="77777777" w:rsidR="00AA055C" w:rsidRDefault="00AA055C">
      <w:pPr>
        <w:rPr>
          <w:b/>
          <w:iCs/>
          <w:sz w:val="22"/>
        </w:rPr>
      </w:pPr>
      <w:bookmarkStart w:id="64" w:name="_Toc217481956"/>
      <w:r>
        <w:rPr>
          <w:b/>
          <w:i/>
          <w:sz w:val="22"/>
        </w:rPr>
        <w:br w:type="page"/>
      </w:r>
    </w:p>
    <w:p w14:paraId="24246F41" w14:textId="75EA4871" w:rsidR="00231CD9" w:rsidRPr="00231CD9" w:rsidRDefault="00231CD9" w:rsidP="00231CD9">
      <w:pPr>
        <w:pStyle w:val="Caption"/>
        <w:jc w:val="center"/>
        <w:rPr>
          <w:rFonts w:cs="Times New Roman"/>
          <w:b/>
          <w:i w:val="0"/>
          <w:color w:val="auto"/>
          <w:sz w:val="22"/>
          <w:szCs w:val="22"/>
        </w:rPr>
      </w:pPr>
      <w:r w:rsidRPr="00231CD9">
        <w:rPr>
          <w:b/>
          <w:i w:val="0"/>
          <w:color w:val="auto"/>
          <w:sz w:val="22"/>
          <w:szCs w:val="22"/>
        </w:rPr>
        <w:lastRenderedPageBreak/>
        <w:t xml:space="preserve">Tabel 4. </w:t>
      </w:r>
      <w:r w:rsidRPr="00231CD9">
        <w:rPr>
          <w:b/>
          <w:i w:val="0"/>
          <w:color w:val="auto"/>
          <w:sz w:val="22"/>
          <w:szCs w:val="22"/>
        </w:rPr>
        <w:fldChar w:fldCharType="begin"/>
      </w:r>
      <w:r w:rsidRPr="00231CD9">
        <w:rPr>
          <w:b/>
          <w:i w:val="0"/>
          <w:color w:val="auto"/>
          <w:sz w:val="22"/>
          <w:szCs w:val="22"/>
        </w:rPr>
        <w:instrText xml:space="preserve"> SEQ Tabel_4. \* ARABIC </w:instrText>
      </w:r>
      <w:r w:rsidRPr="00231CD9">
        <w:rPr>
          <w:b/>
          <w:i w:val="0"/>
          <w:color w:val="auto"/>
          <w:sz w:val="22"/>
          <w:szCs w:val="22"/>
        </w:rPr>
        <w:fldChar w:fldCharType="separate"/>
      </w:r>
      <w:r w:rsidR="00BA0860">
        <w:rPr>
          <w:b/>
          <w:i w:val="0"/>
          <w:noProof/>
          <w:color w:val="auto"/>
          <w:sz w:val="22"/>
          <w:szCs w:val="22"/>
        </w:rPr>
        <w:t>3</w:t>
      </w:r>
      <w:r w:rsidRPr="00231CD9">
        <w:rPr>
          <w:b/>
          <w:i w:val="0"/>
          <w:color w:val="auto"/>
          <w:sz w:val="22"/>
          <w:szCs w:val="22"/>
        </w:rPr>
        <w:fldChar w:fldCharType="end"/>
      </w:r>
      <w:r>
        <w:rPr>
          <w:b/>
          <w:i w:val="0"/>
          <w:color w:val="auto"/>
          <w:sz w:val="22"/>
          <w:szCs w:val="22"/>
        </w:rPr>
        <w:t xml:space="preserve"> </w:t>
      </w:r>
      <w:r w:rsidRPr="00231CD9">
        <w:rPr>
          <w:rFonts w:cs="Times New Roman"/>
          <w:b/>
          <w:i w:val="0"/>
          <w:color w:val="auto"/>
          <w:sz w:val="22"/>
          <w:szCs w:val="22"/>
        </w:rPr>
        <w:t>Hasil Uji Deskripsi Responden Berdasarkan KPP Terdaftar</w:t>
      </w:r>
      <w:bookmarkEnd w:id="64"/>
    </w:p>
    <w:tbl>
      <w:tblPr>
        <w:tblStyle w:val="TableGrid"/>
        <w:tblW w:w="0" w:type="auto"/>
        <w:jc w:val="center"/>
        <w:tblLook w:val="04A0" w:firstRow="1" w:lastRow="0" w:firstColumn="1" w:lastColumn="0" w:noHBand="0" w:noVBand="1"/>
      </w:tblPr>
      <w:tblGrid>
        <w:gridCol w:w="1951"/>
        <w:gridCol w:w="1276"/>
        <w:gridCol w:w="1134"/>
      </w:tblGrid>
      <w:tr w:rsidR="00231CD9" w14:paraId="242FCD28" w14:textId="77777777" w:rsidTr="00231CD9">
        <w:trPr>
          <w:jc w:val="center"/>
        </w:trPr>
        <w:tc>
          <w:tcPr>
            <w:tcW w:w="1951" w:type="dxa"/>
          </w:tcPr>
          <w:p w14:paraId="20F422F1" w14:textId="4FD69F31" w:rsidR="00231CD9" w:rsidRPr="00231CD9" w:rsidRDefault="00231CD9" w:rsidP="00231CD9">
            <w:pPr>
              <w:rPr>
                <w:rFonts w:cs="Times New Roman"/>
                <w:b/>
                <w:sz w:val="20"/>
                <w:szCs w:val="20"/>
              </w:rPr>
            </w:pPr>
            <w:r w:rsidRPr="00231CD9">
              <w:rPr>
                <w:rFonts w:cs="Times New Roman"/>
                <w:b/>
                <w:sz w:val="20"/>
                <w:szCs w:val="20"/>
              </w:rPr>
              <w:t>KPP Terdaftar</w:t>
            </w:r>
          </w:p>
        </w:tc>
        <w:tc>
          <w:tcPr>
            <w:tcW w:w="1276" w:type="dxa"/>
          </w:tcPr>
          <w:p w14:paraId="50ED2FF9" w14:textId="21E12E5A" w:rsidR="00231CD9" w:rsidRPr="00231CD9" w:rsidRDefault="00231CD9" w:rsidP="00231CD9">
            <w:pPr>
              <w:jc w:val="center"/>
              <w:rPr>
                <w:rFonts w:cs="Times New Roman"/>
                <w:b/>
                <w:sz w:val="20"/>
                <w:szCs w:val="20"/>
              </w:rPr>
            </w:pPr>
            <w:r w:rsidRPr="00231CD9">
              <w:rPr>
                <w:rFonts w:cs="Times New Roman"/>
                <w:b/>
                <w:sz w:val="20"/>
                <w:szCs w:val="20"/>
              </w:rPr>
              <w:t>Frekuensi</w:t>
            </w:r>
          </w:p>
        </w:tc>
        <w:tc>
          <w:tcPr>
            <w:tcW w:w="1134" w:type="dxa"/>
          </w:tcPr>
          <w:p w14:paraId="365634AE" w14:textId="0459D68E" w:rsidR="00231CD9" w:rsidRPr="00231CD9" w:rsidRDefault="00231CD9" w:rsidP="00231CD9">
            <w:pPr>
              <w:jc w:val="center"/>
              <w:rPr>
                <w:rFonts w:cs="Times New Roman"/>
                <w:b/>
                <w:sz w:val="20"/>
                <w:szCs w:val="20"/>
              </w:rPr>
            </w:pPr>
            <w:r w:rsidRPr="00231CD9">
              <w:rPr>
                <w:rFonts w:cs="Times New Roman"/>
                <w:b/>
                <w:sz w:val="20"/>
                <w:szCs w:val="20"/>
              </w:rPr>
              <w:t>Presentase</w:t>
            </w:r>
          </w:p>
        </w:tc>
      </w:tr>
      <w:tr w:rsidR="00231CD9" w14:paraId="6FEE761F" w14:textId="77777777" w:rsidTr="00231CD9">
        <w:trPr>
          <w:jc w:val="center"/>
        </w:trPr>
        <w:tc>
          <w:tcPr>
            <w:tcW w:w="1951" w:type="dxa"/>
          </w:tcPr>
          <w:p w14:paraId="58DE381E" w14:textId="7167AFE5" w:rsidR="00231CD9" w:rsidRPr="00231CD9" w:rsidRDefault="00231CD9" w:rsidP="00231CD9">
            <w:pPr>
              <w:rPr>
                <w:rFonts w:cs="Times New Roman"/>
                <w:sz w:val="20"/>
                <w:szCs w:val="20"/>
              </w:rPr>
            </w:pPr>
            <w:r>
              <w:rPr>
                <w:rFonts w:cs="Times New Roman"/>
                <w:sz w:val="20"/>
                <w:szCs w:val="20"/>
              </w:rPr>
              <w:t>Ilir</w:t>
            </w:r>
          </w:p>
        </w:tc>
        <w:tc>
          <w:tcPr>
            <w:tcW w:w="1276" w:type="dxa"/>
          </w:tcPr>
          <w:p w14:paraId="601BC6C4" w14:textId="5A43118F" w:rsidR="00231CD9" w:rsidRPr="00231CD9" w:rsidRDefault="00280461" w:rsidP="002C2A1F">
            <w:pPr>
              <w:jc w:val="center"/>
              <w:rPr>
                <w:rFonts w:cs="Times New Roman"/>
                <w:sz w:val="20"/>
                <w:szCs w:val="20"/>
              </w:rPr>
            </w:pPr>
            <w:r>
              <w:rPr>
                <w:rFonts w:cs="Times New Roman"/>
                <w:sz w:val="20"/>
                <w:szCs w:val="20"/>
              </w:rPr>
              <w:t>100</w:t>
            </w:r>
          </w:p>
        </w:tc>
        <w:tc>
          <w:tcPr>
            <w:tcW w:w="1134" w:type="dxa"/>
          </w:tcPr>
          <w:p w14:paraId="24A52E50" w14:textId="250E8F55" w:rsidR="00231CD9" w:rsidRPr="00231CD9" w:rsidRDefault="00231CD9" w:rsidP="002C2A1F">
            <w:pPr>
              <w:jc w:val="center"/>
              <w:rPr>
                <w:rFonts w:cs="Times New Roman"/>
                <w:sz w:val="20"/>
                <w:szCs w:val="20"/>
              </w:rPr>
            </w:pPr>
            <w:r>
              <w:rPr>
                <w:rFonts w:cs="Times New Roman"/>
                <w:sz w:val="20"/>
                <w:szCs w:val="20"/>
              </w:rPr>
              <w:t>100%</w:t>
            </w:r>
          </w:p>
        </w:tc>
      </w:tr>
      <w:tr w:rsidR="00231CD9" w14:paraId="32B35BE5" w14:textId="77777777" w:rsidTr="00231CD9">
        <w:trPr>
          <w:jc w:val="center"/>
        </w:trPr>
        <w:tc>
          <w:tcPr>
            <w:tcW w:w="1951" w:type="dxa"/>
          </w:tcPr>
          <w:p w14:paraId="2A3672E8" w14:textId="25CBCC72" w:rsidR="00231CD9" w:rsidRPr="00231CD9" w:rsidRDefault="00231CD9" w:rsidP="00231CD9">
            <w:pPr>
              <w:rPr>
                <w:rFonts w:cs="Times New Roman"/>
                <w:sz w:val="20"/>
                <w:szCs w:val="20"/>
              </w:rPr>
            </w:pPr>
            <w:r>
              <w:rPr>
                <w:rFonts w:cs="Times New Roman"/>
                <w:sz w:val="20"/>
                <w:szCs w:val="20"/>
              </w:rPr>
              <w:t>Ulu</w:t>
            </w:r>
          </w:p>
        </w:tc>
        <w:tc>
          <w:tcPr>
            <w:tcW w:w="1276" w:type="dxa"/>
          </w:tcPr>
          <w:p w14:paraId="05E2FAA3" w14:textId="1473A79D" w:rsidR="00231CD9" w:rsidRPr="00231CD9" w:rsidRDefault="00231CD9" w:rsidP="002C2A1F">
            <w:pPr>
              <w:jc w:val="center"/>
              <w:rPr>
                <w:rFonts w:cs="Times New Roman"/>
                <w:sz w:val="20"/>
                <w:szCs w:val="20"/>
              </w:rPr>
            </w:pPr>
            <w:r>
              <w:rPr>
                <w:rFonts w:cs="Times New Roman"/>
                <w:sz w:val="20"/>
                <w:szCs w:val="20"/>
              </w:rPr>
              <w:t>0</w:t>
            </w:r>
          </w:p>
        </w:tc>
        <w:tc>
          <w:tcPr>
            <w:tcW w:w="1134" w:type="dxa"/>
          </w:tcPr>
          <w:p w14:paraId="6FB5F636" w14:textId="453851DE" w:rsidR="00231CD9" w:rsidRPr="00231CD9" w:rsidRDefault="00231CD9" w:rsidP="002C2A1F">
            <w:pPr>
              <w:jc w:val="center"/>
              <w:rPr>
                <w:rFonts w:cs="Times New Roman"/>
                <w:sz w:val="20"/>
                <w:szCs w:val="20"/>
              </w:rPr>
            </w:pPr>
            <w:r>
              <w:rPr>
                <w:rFonts w:cs="Times New Roman"/>
                <w:sz w:val="20"/>
                <w:szCs w:val="20"/>
              </w:rPr>
              <w:t>0%</w:t>
            </w:r>
          </w:p>
        </w:tc>
      </w:tr>
      <w:tr w:rsidR="00231CD9" w14:paraId="1A6837AD" w14:textId="77777777" w:rsidTr="00231CD9">
        <w:trPr>
          <w:jc w:val="center"/>
        </w:trPr>
        <w:tc>
          <w:tcPr>
            <w:tcW w:w="1951" w:type="dxa"/>
          </w:tcPr>
          <w:p w14:paraId="25D937C9" w14:textId="3CD33100" w:rsidR="00231CD9" w:rsidRPr="00231CD9" w:rsidRDefault="00231CD9" w:rsidP="00231CD9">
            <w:pPr>
              <w:rPr>
                <w:rFonts w:cs="Times New Roman"/>
                <w:sz w:val="20"/>
                <w:szCs w:val="20"/>
              </w:rPr>
            </w:pPr>
            <w:r>
              <w:rPr>
                <w:rFonts w:cs="Times New Roman"/>
                <w:sz w:val="20"/>
                <w:szCs w:val="20"/>
              </w:rPr>
              <w:t>Total</w:t>
            </w:r>
          </w:p>
        </w:tc>
        <w:tc>
          <w:tcPr>
            <w:tcW w:w="1276" w:type="dxa"/>
          </w:tcPr>
          <w:p w14:paraId="193DDA76" w14:textId="57970DAE" w:rsidR="00231CD9" w:rsidRPr="00231CD9" w:rsidRDefault="00677C24" w:rsidP="002C2A1F">
            <w:pPr>
              <w:jc w:val="center"/>
              <w:rPr>
                <w:rFonts w:cs="Times New Roman"/>
                <w:sz w:val="20"/>
                <w:szCs w:val="20"/>
              </w:rPr>
            </w:pPr>
            <w:r>
              <w:rPr>
                <w:rFonts w:cs="Times New Roman"/>
                <w:sz w:val="20"/>
                <w:szCs w:val="20"/>
              </w:rPr>
              <w:t>110</w:t>
            </w:r>
          </w:p>
        </w:tc>
        <w:tc>
          <w:tcPr>
            <w:tcW w:w="1134" w:type="dxa"/>
          </w:tcPr>
          <w:p w14:paraId="74F29C6F" w14:textId="2C7EECEF" w:rsidR="00231CD9" w:rsidRPr="00231CD9" w:rsidRDefault="00231CD9" w:rsidP="002C2A1F">
            <w:pPr>
              <w:jc w:val="center"/>
              <w:rPr>
                <w:rFonts w:cs="Times New Roman"/>
                <w:sz w:val="20"/>
                <w:szCs w:val="20"/>
              </w:rPr>
            </w:pPr>
            <w:r>
              <w:rPr>
                <w:rFonts w:cs="Times New Roman"/>
                <w:sz w:val="20"/>
                <w:szCs w:val="20"/>
              </w:rPr>
              <w:t>100%</w:t>
            </w:r>
          </w:p>
        </w:tc>
      </w:tr>
    </w:tbl>
    <w:p w14:paraId="5BC67475" w14:textId="40B8610A" w:rsidR="00231CD9" w:rsidRPr="00A3553B" w:rsidRDefault="00A3553B" w:rsidP="00DF53FA">
      <w:pPr>
        <w:spacing w:after="0" w:line="480" w:lineRule="auto"/>
        <w:ind w:left="1843"/>
        <w:rPr>
          <w:rFonts w:cs="Times New Roman"/>
          <w:i/>
          <w:sz w:val="20"/>
          <w:szCs w:val="20"/>
        </w:rPr>
      </w:pPr>
      <w:r w:rsidRPr="00A3553B">
        <w:rPr>
          <w:rFonts w:cs="Times New Roman"/>
          <w:i/>
          <w:sz w:val="20"/>
          <w:szCs w:val="20"/>
        </w:rPr>
        <w:t xml:space="preserve">Sumber: Data </w:t>
      </w:r>
      <w:r w:rsidR="00AA055C">
        <w:rPr>
          <w:rFonts w:cs="Times New Roman"/>
          <w:i/>
          <w:sz w:val="20"/>
          <w:szCs w:val="20"/>
        </w:rPr>
        <w:t>Olahan</w:t>
      </w:r>
      <w:r w:rsidRPr="00A3553B">
        <w:rPr>
          <w:rFonts w:cs="Times New Roman"/>
          <w:i/>
          <w:sz w:val="20"/>
          <w:szCs w:val="20"/>
        </w:rPr>
        <w:t>, 2025</w:t>
      </w:r>
    </w:p>
    <w:p w14:paraId="7C41B670" w14:textId="08028DA5" w:rsidR="00A3553B" w:rsidRDefault="00A3553B" w:rsidP="00DF53FA">
      <w:pPr>
        <w:spacing w:after="0" w:line="480" w:lineRule="auto"/>
        <w:ind w:firstLine="720"/>
        <w:jc w:val="both"/>
        <w:rPr>
          <w:rFonts w:cs="Times New Roman"/>
        </w:rPr>
      </w:pPr>
      <w:r>
        <w:rPr>
          <w:rFonts w:cs="Times New Roman"/>
        </w:rPr>
        <w:t>Tabel 4.3 menunjukan bahwa responden pada pe</w:t>
      </w:r>
      <w:r w:rsidR="00280461">
        <w:rPr>
          <w:rFonts w:cs="Times New Roman"/>
        </w:rPr>
        <w:t>nelitian ini, yaitu sebanyak 10</w:t>
      </w:r>
      <w:r w:rsidR="00677C24">
        <w:rPr>
          <w:rFonts w:cs="Times New Roman"/>
        </w:rPr>
        <w:t>0</w:t>
      </w:r>
      <w:r>
        <w:rPr>
          <w:rFonts w:cs="Times New Roman"/>
        </w:rPr>
        <w:t xml:space="preserve"> responden atau setara dengan 100% terdaftar di KPP Pratama Samarinda Ilir.</w:t>
      </w:r>
    </w:p>
    <w:p w14:paraId="0346C4AD" w14:textId="5653D8D1" w:rsidR="00A3553B" w:rsidRDefault="00A3553B" w:rsidP="00A3553B">
      <w:pPr>
        <w:pStyle w:val="Heading4"/>
        <w:spacing w:line="480" w:lineRule="auto"/>
        <w:ind w:left="0"/>
      </w:pPr>
      <w:r>
        <w:t>4.1.2.3 Melakukan Perhitungan, Pembayaran dan Pelaporan Pajak secara Mandiri</w:t>
      </w:r>
    </w:p>
    <w:p w14:paraId="69B1AA95" w14:textId="1C930706" w:rsidR="00A3553B" w:rsidRDefault="00A3553B" w:rsidP="00DF53FA">
      <w:pPr>
        <w:spacing w:after="0" w:line="480" w:lineRule="auto"/>
        <w:ind w:firstLine="720"/>
        <w:jc w:val="both"/>
      </w:pPr>
      <w:r>
        <w:t>Tabel 4.4 berikut ini menyajikan hasil uji deskripsi responden berdasarkan WPOP melakukan perhitungan, pembayaran, dan pelaporan pajaknya secara mandiri.</w:t>
      </w:r>
    </w:p>
    <w:p w14:paraId="4B344114" w14:textId="68053D41" w:rsidR="00A3553B" w:rsidRPr="00A3553B" w:rsidRDefault="00A3553B" w:rsidP="00A3553B">
      <w:pPr>
        <w:pStyle w:val="Caption"/>
        <w:jc w:val="center"/>
        <w:rPr>
          <w:b/>
          <w:i w:val="0"/>
          <w:color w:val="auto"/>
          <w:sz w:val="22"/>
          <w:szCs w:val="22"/>
        </w:rPr>
      </w:pPr>
      <w:bookmarkStart w:id="65" w:name="_Toc217481957"/>
      <w:r w:rsidRPr="00A3553B">
        <w:rPr>
          <w:b/>
          <w:i w:val="0"/>
          <w:color w:val="auto"/>
          <w:sz w:val="22"/>
          <w:szCs w:val="22"/>
        </w:rPr>
        <w:t xml:space="preserve">Tabel 4. </w:t>
      </w:r>
      <w:r w:rsidRPr="00A3553B">
        <w:rPr>
          <w:b/>
          <w:i w:val="0"/>
          <w:color w:val="auto"/>
          <w:sz w:val="22"/>
          <w:szCs w:val="22"/>
        </w:rPr>
        <w:fldChar w:fldCharType="begin"/>
      </w:r>
      <w:r w:rsidRPr="00A3553B">
        <w:rPr>
          <w:b/>
          <w:i w:val="0"/>
          <w:color w:val="auto"/>
          <w:sz w:val="22"/>
          <w:szCs w:val="22"/>
        </w:rPr>
        <w:instrText xml:space="preserve"> SEQ Tabel_4. \* ARABIC </w:instrText>
      </w:r>
      <w:r w:rsidRPr="00A3553B">
        <w:rPr>
          <w:b/>
          <w:i w:val="0"/>
          <w:color w:val="auto"/>
          <w:sz w:val="22"/>
          <w:szCs w:val="22"/>
        </w:rPr>
        <w:fldChar w:fldCharType="separate"/>
      </w:r>
      <w:r w:rsidR="00BA0860">
        <w:rPr>
          <w:b/>
          <w:i w:val="0"/>
          <w:noProof/>
          <w:color w:val="auto"/>
          <w:sz w:val="22"/>
          <w:szCs w:val="22"/>
        </w:rPr>
        <w:t>4</w:t>
      </w:r>
      <w:r w:rsidRPr="00A3553B">
        <w:rPr>
          <w:b/>
          <w:i w:val="0"/>
          <w:color w:val="auto"/>
          <w:sz w:val="22"/>
          <w:szCs w:val="22"/>
        </w:rPr>
        <w:fldChar w:fldCharType="end"/>
      </w:r>
      <w:r w:rsidRPr="00A3553B">
        <w:rPr>
          <w:b/>
          <w:i w:val="0"/>
          <w:color w:val="auto"/>
          <w:sz w:val="22"/>
          <w:szCs w:val="22"/>
        </w:rPr>
        <w:t xml:space="preserve"> Hasil Uji Deskripsi Responden Berdasarkan Perhitungan, Pembayaran dan Pelaporan Pajak secara Mandiri</w:t>
      </w:r>
      <w:bookmarkEnd w:id="65"/>
    </w:p>
    <w:tbl>
      <w:tblPr>
        <w:tblStyle w:val="TableGrid"/>
        <w:tblW w:w="0" w:type="auto"/>
        <w:jc w:val="center"/>
        <w:tblLook w:val="04A0" w:firstRow="1" w:lastRow="0" w:firstColumn="1" w:lastColumn="0" w:noHBand="0" w:noVBand="1"/>
      </w:tblPr>
      <w:tblGrid>
        <w:gridCol w:w="1809"/>
        <w:gridCol w:w="1276"/>
        <w:gridCol w:w="1276"/>
      </w:tblGrid>
      <w:tr w:rsidR="00A3553B" w14:paraId="1137B2F3" w14:textId="77777777" w:rsidTr="00DF53FA">
        <w:trPr>
          <w:jc w:val="center"/>
        </w:trPr>
        <w:tc>
          <w:tcPr>
            <w:tcW w:w="1809" w:type="dxa"/>
          </w:tcPr>
          <w:p w14:paraId="072DC123" w14:textId="77777777" w:rsidR="00A3553B" w:rsidRPr="00DF53FA" w:rsidRDefault="00A3553B" w:rsidP="00A3553B">
            <w:pPr>
              <w:rPr>
                <w:b/>
                <w:sz w:val="20"/>
                <w:szCs w:val="20"/>
              </w:rPr>
            </w:pPr>
          </w:p>
        </w:tc>
        <w:tc>
          <w:tcPr>
            <w:tcW w:w="1276" w:type="dxa"/>
          </w:tcPr>
          <w:p w14:paraId="01571A6F" w14:textId="3211307A" w:rsidR="00A3553B" w:rsidRPr="00DF53FA" w:rsidRDefault="00A3553B" w:rsidP="00A3553B">
            <w:pPr>
              <w:jc w:val="center"/>
              <w:rPr>
                <w:b/>
                <w:sz w:val="20"/>
                <w:szCs w:val="20"/>
              </w:rPr>
            </w:pPr>
            <w:r w:rsidRPr="00DF53FA">
              <w:rPr>
                <w:b/>
                <w:sz w:val="20"/>
                <w:szCs w:val="20"/>
              </w:rPr>
              <w:t>Frekuensi</w:t>
            </w:r>
          </w:p>
        </w:tc>
        <w:tc>
          <w:tcPr>
            <w:tcW w:w="1276" w:type="dxa"/>
          </w:tcPr>
          <w:p w14:paraId="059DC914" w14:textId="61AB1F9A" w:rsidR="00A3553B" w:rsidRPr="00DF53FA" w:rsidRDefault="00A3553B" w:rsidP="00A3553B">
            <w:pPr>
              <w:jc w:val="center"/>
              <w:rPr>
                <w:b/>
                <w:sz w:val="20"/>
                <w:szCs w:val="20"/>
              </w:rPr>
            </w:pPr>
            <w:r w:rsidRPr="00DF53FA">
              <w:rPr>
                <w:b/>
                <w:sz w:val="20"/>
                <w:szCs w:val="20"/>
              </w:rPr>
              <w:t>Presentase</w:t>
            </w:r>
          </w:p>
        </w:tc>
      </w:tr>
      <w:tr w:rsidR="00A3553B" w14:paraId="713B5BE5" w14:textId="77777777" w:rsidTr="00DF53FA">
        <w:trPr>
          <w:jc w:val="center"/>
        </w:trPr>
        <w:tc>
          <w:tcPr>
            <w:tcW w:w="1809" w:type="dxa"/>
          </w:tcPr>
          <w:p w14:paraId="20D8D979" w14:textId="07F32DF9" w:rsidR="00A3553B" w:rsidRPr="00A3553B" w:rsidRDefault="00A3553B" w:rsidP="00A3553B">
            <w:pPr>
              <w:rPr>
                <w:sz w:val="20"/>
                <w:szCs w:val="20"/>
              </w:rPr>
            </w:pPr>
            <w:r>
              <w:rPr>
                <w:sz w:val="20"/>
                <w:szCs w:val="20"/>
              </w:rPr>
              <w:t>Ya</w:t>
            </w:r>
          </w:p>
        </w:tc>
        <w:tc>
          <w:tcPr>
            <w:tcW w:w="1276" w:type="dxa"/>
          </w:tcPr>
          <w:p w14:paraId="3A1BAC37" w14:textId="088E659F" w:rsidR="00A3553B" w:rsidRPr="00A3553B" w:rsidRDefault="00280461" w:rsidP="002C2A1F">
            <w:pPr>
              <w:jc w:val="center"/>
              <w:rPr>
                <w:sz w:val="20"/>
                <w:szCs w:val="20"/>
              </w:rPr>
            </w:pPr>
            <w:r>
              <w:rPr>
                <w:sz w:val="20"/>
                <w:szCs w:val="20"/>
              </w:rPr>
              <w:t>10</w:t>
            </w:r>
            <w:r w:rsidR="00677C24">
              <w:rPr>
                <w:sz w:val="20"/>
                <w:szCs w:val="20"/>
              </w:rPr>
              <w:t>0</w:t>
            </w:r>
          </w:p>
        </w:tc>
        <w:tc>
          <w:tcPr>
            <w:tcW w:w="1276" w:type="dxa"/>
          </w:tcPr>
          <w:p w14:paraId="52AA7AF1" w14:textId="23B3AD91" w:rsidR="00A3553B" w:rsidRPr="00A3553B" w:rsidRDefault="00DF53FA" w:rsidP="002C2A1F">
            <w:pPr>
              <w:jc w:val="center"/>
              <w:rPr>
                <w:sz w:val="20"/>
                <w:szCs w:val="20"/>
              </w:rPr>
            </w:pPr>
            <w:r>
              <w:rPr>
                <w:sz w:val="20"/>
                <w:szCs w:val="20"/>
              </w:rPr>
              <w:t>100%</w:t>
            </w:r>
          </w:p>
        </w:tc>
      </w:tr>
      <w:tr w:rsidR="00A3553B" w14:paraId="7E38AB5E" w14:textId="77777777" w:rsidTr="00DF53FA">
        <w:trPr>
          <w:jc w:val="center"/>
        </w:trPr>
        <w:tc>
          <w:tcPr>
            <w:tcW w:w="1809" w:type="dxa"/>
          </w:tcPr>
          <w:p w14:paraId="0D41530F" w14:textId="42C4052F" w:rsidR="00A3553B" w:rsidRPr="00A3553B" w:rsidRDefault="00A3553B" w:rsidP="00A3553B">
            <w:pPr>
              <w:rPr>
                <w:sz w:val="20"/>
                <w:szCs w:val="20"/>
              </w:rPr>
            </w:pPr>
            <w:r>
              <w:rPr>
                <w:sz w:val="20"/>
                <w:szCs w:val="20"/>
              </w:rPr>
              <w:t>Tidak</w:t>
            </w:r>
          </w:p>
        </w:tc>
        <w:tc>
          <w:tcPr>
            <w:tcW w:w="1276" w:type="dxa"/>
          </w:tcPr>
          <w:p w14:paraId="1E1C2B76" w14:textId="604512A9" w:rsidR="00A3553B" w:rsidRPr="00A3553B" w:rsidRDefault="00DF53FA" w:rsidP="002C2A1F">
            <w:pPr>
              <w:jc w:val="center"/>
              <w:rPr>
                <w:sz w:val="20"/>
                <w:szCs w:val="20"/>
              </w:rPr>
            </w:pPr>
            <w:r>
              <w:rPr>
                <w:sz w:val="20"/>
                <w:szCs w:val="20"/>
              </w:rPr>
              <w:t>0</w:t>
            </w:r>
          </w:p>
        </w:tc>
        <w:tc>
          <w:tcPr>
            <w:tcW w:w="1276" w:type="dxa"/>
          </w:tcPr>
          <w:p w14:paraId="39BC0C82" w14:textId="55584D78" w:rsidR="00A3553B" w:rsidRPr="00A3553B" w:rsidRDefault="00DF53FA" w:rsidP="002C2A1F">
            <w:pPr>
              <w:jc w:val="center"/>
              <w:rPr>
                <w:sz w:val="20"/>
                <w:szCs w:val="20"/>
              </w:rPr>
            </w:pPr>
            <w:r>
              <w:rPr>
                <w:sz w:val="20"/>
                <w:szCs w:val="20"/>
              </w:rPr>
              <w:t>0%</w:t>
            </w:r>
          </w:p>
        </w:tc>
      </w:tr>
      <w:tr w:rsidR="00A3553B" w14:paraId="23479877" w14:textId="77777777" w:rsidTr="00DF53FA">
        <w:trPr>
          <w:jc w:val="center"/>
        </w:trPr>
        <w:tc>
          <w:tcPr>
            <w:tcW w:w="1809" w:type="dxa"/>
          </w:tcPr>
          <w:p w14:paraId="5F1334AD" w14:textId="455052DE" w:rsidR="00A3553B" w:rsidRPr="00A3553B" w:rsidRDefault="00A3553B" w:rsidP="00A3553B">
            <w:pPr>
              <w:rPr>
                <w:sz w:val="20"/>
                <w:szCs w:val="20"/>
              </w:rPr>
            </w:pPr>
            <w:r>
              <w:rPr>
                <w:sz w:val="20"/>
                <w:szCs w:val="20"/>
              </w:rPr>
              <w:t xml:space="preserve">Total </w:t>
            </w:r>
          </w:p>
        </w:tc>
        <w:tc>
          <w:tcPr>
            <w:tcW w:w="1276" w:type="dxa"/>
          </w:tcPr>
          <w:p w14:paraId="7ED8B0AD" w14:textId="75595763" w:rsidR="00A3553B" w:rsidRPr="00A3553B" w:rsidRDefault="00280461" w:rsidP="002C2A1F">
            <w:pPr>
              <w:jc w:val="center"/>
              <w:rPr>
                <w:sz w:val="20"/>
                <w:szCs w:val="20"/>
              </w:rPr>
            </w:pPr>
            <w:r>
              <w:rPr>
                <w:sz w:val="20"/>
                <w:szCs w:val="20"/>
              </w:rPr>
              <w:t>10</w:t>
            </w:r>
            <w:r w:rsidR="00677C24">
              <w:rPr>
                <w:sz w:val="20"/>
                <w:szCs w:val="20"/>
              </w:rPr>
              <w:t>0</w:t>
            </w:r>
          </w:p>
        </w:tc>
        <w:tc>
          <w:tcPr>
            <w:tcW w:w="1276" w:type="dxa"/>
          </w:tcPr>
          <w:p w14:paraId="59FEE943" w14:textId="2E55F2EC" w:rsidR="00A3553B" w:rsidRPr="00A3553B" w:rsidRDefault="00DF53FA" w:rsidP="002C2A1F">
            <w:pPr>
              <w:jc w:val="center"/>
              <w:rPr>
                <w:sz w:val="20"/>
                <w:szCs w:val="20"/>
              </w:rPr>
            </w:pPr>
            <w:r>
              <w:rPr>
                <w:sz w:val="20"/>
                <w:szCs w:val="20"/>
              </w:rPr>
              <w:t>100%</w:t>
            </w:r>
          </w:p>
        </w:tc>
      </w:tr>
    </w:tbl>
    <w:p w14:paraId="28A05A9F" w14:textId="5BD0124F" w:rsidR="00A3553B" w:rsidRPr="00DF53FA" w:rsidRDefault="00DF53FA" w:rsidP="00DF53FA">
      <w:pPr>
        <w:spacing w:after="0" w:line="480" w:lineRule="auto"/>
        <w:ind w:left="1843"/>
        <w:rPr>
          <w:i/>
          <w:sz w:val="20"/>
          <w:szCs w:val="20"/>
        </w:rPr>
      </w:pPr>
      <w:r w:rsidRPr="00DF53FA">
        <w:rPr>
          <w:i/>
          <w:sz w:val="20"/>
          <w:szCs w:val="20"/>
        </w:rPr>
        <w:t xml:space="preserve">Sumber: Data </w:t>
      </w:r>
      <w:r w:rsidR="00AA055C">
        <w:rPr>
          <w:i/>
          <w:sz w:val="20"/>
          <w:szCs w:val="20"/>
        </w:rPr>
        <w:t>Olahan</w:t>
      </w:r>
      <w:r w:rsidRPr="00DF53FA">
        <w:rPr>
          <w:i/>
          <w:sz w:val="20"/>
          <w:szCs w:val="20"/>
        </w:rPr>
        <w:t>, 2025</w:t>
      </w:r>
    </w:p>
    <w:p w14:paraId="2B9C55F1" w14:textId="1C7F01B0" w:rsidR="00DF53FA" w:rsidRDefault="00DF53FA" w:rsidP="002C2A1F">
      <w:pPr>
        <w:spacing w:line="480" w:lineRule="auto"/>
        <w:ind w:firstLine="720"/>
        <w:jc w:val="both"/>
      </w:pPr>
      <w:r>
        <w:t xml:space="preserve">Tabel 4.4 menunjukan bahwa </w:t>
      </w:r>
      <w:r w:rsidR="00AE0A3B">
        <w:t>responden sebanyak 10</w:t>
      </w:r>
      <w:r w:rsidR="009B0D70">
        <w:t>0</w:t>
      </w:r>
      <w:r>
        <w:t xml:space="preserve"> </w:t>
      </w:r>
      <w:r w:rsidR="002E64E3">
        <w:t>orang</w:t>
      </w:r>
      <w:r>
        <w:t xml:space="preserve"> atau setara dengan 100% pada penelitian ini melakukan perhitungan, pembayaran dan pelaporan pajaknya secara mandiri.</w:t>
      </w:r>
    </w:p>
    <w:p w14:paraId="3CE23E2E" w14:textId="269A7D8D" w:rsidR="00DF53FA" w:rsidRDefault="00DF53FA" w:rsidP="002C2A1F">
      <w:pPr>
        <w:pStyle w:val="Heading4"/>
        <w:spacing w:line="480" w:lineRule="auto"/>
        <w:ind w:left="0"/>
      </w:pPr>
      <w:r>
        <w:t>4.1.2.4 Pendidikan Terakhir</w:t>
      </w:r>
    </w:p>
    <w:p w14:paraId="0FCF5082" w14:textId="01738F14" w:rsidR="00DF53FA" w:rsidRDefault="00DF53FA" w:rsidP="00BD0922">
      <w:pPr>
        <w:spacing w:after="0" w:line="480" w:lineRule="auto"/>
        <w:ind w:firstLine="720"/>
        <w:jc w:val="both"/>
      </w:pPr>
      <w:r>
        <w:t xml:space="preserve">Tabel </w:t>
      </w:r>
      <w:r w:rsidR="002C2A1F">
        <w:t>4.5 berikut ini menyajikan hasil uji deskripsi responden berdasarkan pendidikan terakhir.</w:t>
      </w:r>
    </w:p>
    <w:p w14:paraId="4228EC0B" w14:textId="77777777" w:rsidR="00AA055C" w:rsidRDefault="00AA055C">
      <w:pPr>
        <w:rPr>
          <w:b/>
          <w:iCs/>
          <w:sz w:val="22"/>
        </w:rPr>
      </w:pPr>
      <w:bookmarkStart w:id="66" w:name="_Toc217481958"/>
      <w:r>
        <w:rPr>
          <w:b/>
          <w:i/>
          <w:sz w:val="22"/>
        </w:rPr>
        <w:br w:type="page"/>
      </w:r>
    </w:p>
    <w:p w14:paraId="21EDEEAB" w14:textId="35142DC8" w:rsidR="002C2A1F" w:rsidRPr="002C2A1F" w:rsidRDefault="002C2A1F" w:rsidP="002C2A1F">
      <w:pPr>
        <w:pStyle w:val="Caption"/>
        <w:jc w:val="center"/>
        <w:rPr>
          <w:b/>
          <w:i w:val="0"/>
          <w:color w:val="auto"/>
          <w:sz w:val="22"/>
          <w:szCs w:val="22"/>
        </w:rPr>
      </w:pPr>
      <w:r w:rsidRPr="002C2A1F">
        <w:rPr>
          <w:b/>
          <w:i w:val="0"/>
          <w:color w:val="auto"/>
          <w:sz w:val="22"/>
          <w:szCs w:val="22"/>
        </w:rPr>
        <w:lastRenderedPageBreak/>
        <w:t xml:space="preserve">Tabel 4. </w:t>
      </w:r>
      <w:r w:rsidRPr="002C2A1F">
        <w:rPr>
          <w:b/>
          <w:i w:val="0"/>
          <w:color w:val="auto"/>
          <w:sz w:val="22"/>
          <w:szCs w:val="22"/>
        </w:rPr>
        <w:fldChar w:fldCharType="begin"/>
      </w:r>
      <w:r w:rsidRPr="002C2A1F">
        <w:rPr>
          <w:b/>
          <w:i w:val="0"/>
          <w:color w:val="auto"/>
          <w:sz w:val="22"/>
          <w:szCs w:val="22"/>
        </w:rPr>
        <w:instrText xml:space="preserve"> SEQ Tabel_4. \* ARABIC </w:instrText>
      </w:r>
      <w:r w:rsidRPr="002C2A1F">
        <w:rPr>
          <w:b/>
          <w:i w:val="0"/>
          <w:color w:val="auto"/>
          <w:sz w:val="22"/>
          <w:szCs w:val="22"/>
        </w:rPr>
        <w:fldChar w:fldCharType="separate"/>
      </w:r>
      <w:r w:rsidR="00BA0860">
        <w:rPr>
          <w:b/>
          <w:i w:val="0"/>
          <w:noProof/>
          <w:color w:val="auto"/>
          <w:sz w:val="22"/>
          <w:szCs w:val="22"/>
        </w:rPr>
        <w:t>5</w:t>
      </w:r>
      <w:r w:rsidRPr="002C2A1F">
        <w:rPr>
          <w:b/>
          <w:i w:val="0"/>
          <w:color w:val="auto"/>
          <w:sz w:val="22"/>
          <w:szCs w:val="22"/>
        </w:rPr>
        <w:fldChar w:fldCharType="end"/>
      </w:r>
      <w:r>
        <w:rPr>
          <w:b/>
          <w:i w:val="0"/>
          <w:color w:val="auto"/>
          <w:sz w:val="22"/>
          <w:szCs w:val="22"/>
        </w:rPr>
        <w:t xml:space="preserve"> </w:t>
      </w:r>
      <w:r w:rsidRPr="002C2A1F">
        <w:rPr>
          <w:b/>
          <w:i w:val="0"/>
          <w:color w:val="auto"/>
          <w:sz w:val="22"/>
          <w:szCs w:val="22"/>
        </w:rPr>
        <w:t>Hasil Uji Deskripsi Responden Berdasarkan Pendidikan Terakhir</w:t>
      </w:r>
      <w:bookmarkEnd w:id="66"/>
    </w:p>
    <w:tbl>
      <w:tblPr>
        <w:tblStyle w:val="TableGrid"/>
        <w:tblW w:w="0" w:type="auto"/>
        <w:jc w:val="center"/>
        <w:tblLook w:val="04A0" w:firstRow="1" w:lastRow="0" w:firstColumn="1" w:lastColumn="0" w:noHBand="0" w:noVBand="1"/>
      </w:tblPr>
      <w:tblGrid>
        <w:gridCol w:w="2802"/>
        <w:gridCol w:w="1417"/>
        <w:gridCol w:w="1418"/>
      </w:tblGrid>
      <w:tr w:rsidR="002C2A1F" w14:paraId="24F6846D" w14:textId="77777777" w:rsidTr="002C2A1F">
        <w:trPr>
          <w:jc w:val="center"/>
        </w:trPr>
        <w:tc>
          <w:tcPr>
            <w:tcW w:w="2802" w:type="dxa"/>
          </w:tcPr>
          <w:p w14:paraId="57A2C2C2" w14:textId="6D1319AC" w:rsidR="002C2A1F" w:rsidRPr="002C2A1F" w:rsidRDefault="002C2A1F" w:rsidP="002C2A1F">
            <w:pPr>
              <w:rPr>
                <w:b/>
                <w:sz w:val="20"/>
                <w:szCs w:val="20"/>
              </w:rPr>
            </w:pPr>
            <w:r w:rsidRPr="002C2A1F">
              <w:rPr>
                <w:b/>
                <w:sz w:val="20"/>
                <w:szCs w:val="20"/>
              </w:rPr>
              <w:t xml:space="preserve">Pendidikan Terakhir </w:t>
            </w:r>
          </w:p>
        </w:tc>
        <w:tc>
          <w:tcPr>
            <w:tcW w:w="1417" w:type="dxa"/>
          </w:tcPr>
          <w:p w14:paraId="1A16644C" w14:textId="686C5A8D" w:rsidR="002C2A1F" w:rsidRPr="002C2A1F" w:rsidRDefault="002C2A1F" w:rsidP="002C2A1F">
            <w:pPr>
              <w:jc w:val="center"/>
              <w:rPr>
                <w:b/>
                <w:sz w:val="20"/>
                <w:szCs w:val="20"/>
              </w:rPr>
            </w:pPr>
            <w:r w:rsidRPr="002C2A1F">
              <w:rPr>
                <w:b/>
                <w:sz w:val="20"/>
                <w:szCs w:val="20"/>
              </w:rPr>
              <w:t>Frekuensi</w:t>
            </w:r>
          </w:p>
        </w:tc>
        <w:tc>
          <w:tcPr>
            <w:tcW w:w="1418" w:type="dxa"/>
          </w:tcPr>
          <w:p w14:paraId="68126696" w14:textId="7FA52271" w:rsidR="002C2A1F" w:rsidRPr="002C2A1F" w:rsidRDefault="002C2A1F" w:rsidP="002C2A1F">
            <w:pPr>
              <w:jc w:val="center"/>
              <w:rPr>
                <w:b/>
                <w:sz w:val="20"/>
                <w:szCs w:val="20"/>
              </w:rPr>
            </w:pPr>
            <w:r w:rsidRPr="002C2A1F">
              <w:rPr>
                <w:b/>
                <w:sz w:val="20"/>
                <w:szCs w:val="20"/>
              </w:rPr>
              <w:t>Presentase</w:t>
            </w:r>
          </w:p>
        </w:tc>
      </w:tr>
      <w:tr w:rsidR="002C2A1F" w14:paraId="240991FD" w14:textId="77777777" w:rsidTr="002C2A1F">
        <w:trPr>
          <w:jc w:val="center"/>
        </w:trPr>
        <w:tc>
          <w:tcPr>
            <w:tcW w:w="2802" w:type="dxa"/>
          </w:tcPr>
          <w:p w14:paraId="20430DB6" w14:textId="25D8F4D6" w:rsidR="002C2A1F" w:rsidRPr="002C2A1F" w:rsidRDefault="002C2A1F" w:rsidP="002C2A1F">
            <w:pPr>
              <w:rPr>
                <w:sz w:val="20"/>
                <w:szCs w:val="20"/>
              </w:rPr>
            </w:pPr>
            <w:r>
              <w:rPr>
                <w:sz w:val="20"/>
                <w:szCs w:val="20"/>
              </w:rPr>
              <w:t>SD/Sederajat</w:t>
            </w:r>
          </w:p>
        </w:tc>
        <w:tc>
          <w:tcPr>
            <w:tcW w:w="1417" w:type="dxa"/>
          </w:tcPr>
          <w:p w14:paraId="4771B6DD" w14:textId="7D2750D1" w:rsidR="002C2A1F" w:rsidRPr="002C2A1F" w:rsidRDefault="002C2A1F" w:rsidP="002C2A1F">
            <w:pPr>
              <w:jc w:val="center"/>
              <w:rPr>
                <w:sz w:val="20"/>
                <w:szCs w:val="20"/>
              </w:rPr>
            </w:pPr>
            <w:r>
              <w:rPr>
                <w:sz w:val="20"/>
                <w:szCs w:val="20"/>
              </w:rPr>
              <w:t>0</w:t>
            </w:r>
          </w:p>
        </w:tc>
        <w:tc>
          <w:tcPr>
            <w:tcW w:w="1418" w:type="dxa"/>
          </w:tcPr>
          <w:p w14:paraId="70811B84" w14:textId="694E749D" w:rsidR="002C2A1F" w:rsidRPr="002C2A1F" w:rsidRDefault="002C2A1F" w:rsidP="002C2A1F">
            <w:pPr>
              <w:jc w:val="center"/>
              <w:rPr>
                <w:sz w:val="20"/>
                <w:szCs w:val="20"/>
              </w:rPr>
            </w:pPr>
            <w:r>
              <w:rPr>
                <w:sz w:val="20"/>
                <w:szCs w:val="20"/>
              </w:rPr>
              <w:t>0%</w:t>
            </w:r>
          </w:p>
        </w:tc>
      </w:tr>
      <w:tr w:rsidR="002C2A1F" w14:paraId="5E38624C" w14:textId="77777777" w:rsidTr="002C2A1F">
        <w:trPr>
          <w:jc w:val="center"/>
        </w:trPr>
        <w:tc>
          <w:tcPr>
            <w:tcW w:w="2802" w:type="dxa"/>
          </w:tcPr>
          <w:p w14:paraId="1E325447" w14:textId="230E5A0B" w:rsidR="002C2A1F" w:rsidRPr="002C2A1F" w:rsidRDefault="002C2A1F" w:rsidP="002C2A1F">
            <w:pPr>
              <w:rPr>
                <w:sz w:val="20"/>
                <w:szCs w:val="20"/>
              </w:rPr>
            </w:pPr>
            <w:r>
              <w:rPr>
                <w:sz w:val="20"/>
                <w:szCs w:val="20"/>
              </w:rPr>
              <w:t>SMP/Sederajat</w:t>
            </w:r>
          </w:p>
        </w:tc>
        <w:tc>
          <w:tcPr>
            <w:tcW w:w="1417" w:type="dxa"/>
          </w:tcPr>
          <w:p w14:paraId="0BD7F892" w14:textId="68546739" w:rsidR="002C2A1F" w:rsidRPr="002C2A1F" w:rsidRDefault="002C2A1F" w:rsidP="002C2A1F">
            <w:pPr>
              <w:jc w:val="center"/>
              <w:rPr>
                <w:sz w:val="20"/>
                <w:szCs w:val="20"/>
              </w:rPr>
            </w:pPr>
            <w:r>
              <w:rPr>
                <w:sz w:val="20"/>
                <w:szCs w:val="20"/>
              </w:rPr>
              <w:t>0</w:t>
            </w:r>
          </w:p>
        </w:tc>
        <w:tc>
          <w:tcPr>
            <w:tcW w:w="1418" w:type="dxa"/>
          </w:tcPr>
          <w:p w14:paraId="7767A52B" w14:textId="09997539" w:rsidR="002C2A1F" w:rsidRPr="002C2A1F" w:rsidRDefault="002C2A1F" w:rsidP="002C2A1F">
            <w:pPr>
              <w:jc w:val="center"/>
              <w:rPr>
                <w:sz w:val="20"/>
                <w:szCs w:val="20"/>
              </w:rPr>
            </w:pPr>
            <w:r>
              <w:rPr>
                <w:sz w:val="20"/>
                <w:szCs w:val="20"/>
              </w:rPr>
              <w:t>0%</w:t>
            </w:r>
          </w:p>
        </w:tc>
      </w:tr>
      <w:tr w:rsidR="002C2A1F" w14:paraId="1999FE61" w14:textId="77777777" w:rsidTr="002C2A1F">
        <w:trPr>
          <w:jc w:val="center"/>
        </w:trPr>
        <w:tc>
          <w:tcPr>
            <w:tcW w:w="2802" w:type="dxa"/>
          </w:tcPr>
          <w:p w14:paraId="341FEB3B" w14:textId="57C5D5A9" w:rsidR="002C2A1F" w:rsidRPr="002C2A1F" w:rsidRDefault="002C2A1F" w:rsidP="002C2A1F">
            <w:pPr>
              <w:rPr>
                <w:sz w:val="20"/>
                <w:szCs w:val="20"/>
              </w:rPr>
            </w:pPr>
            <w:r>
              <w:rPr>
                <w:sz w:val="20"/>
                <w:szCs w:val="20"/>
              </w:rPr>
              <w:t>SMA/SMK/Sederajat</w:t>
            </w:r>
          </w:p>
        </w:tc>
        <w:tc>
          <w:tcPr>
            <w:tcW w:w="1417" w:type="dxa"/>
          </w:tcPr>
          <w:p w14:paraId="4790064F" w14:textId="34B0E87B" w:rsidR="002C2A1F" w:rsidRPr="002C2A1F" w:rsidRDefault="00280461" w:rsidP="002C2A1F">
            <w:pPr>
              <w:jc w:val="center"/>
              <w:rPr>
                <w:sz w:val="20"/>
                <w:szCs w:val="20"/>
              </w:rPr>
            </w:pPr>
            <w:r>
              <w:rPr>
                <w:sz w:val="20"/>
                <w:szCs w:val="20"/>
              </w:rPr>
              <w:t>6</w:t>
            </w:r>
          </w:p>
        </w:tc>
        <w:tc>
          <w:tcPr>
            <w:tcW w:w="1418" w:type="dxa"/>
          </w:tcPr>
          <w:p w14:paraId="7B4ED04C" w14:textId="2BC11D4A" w:rsidR="002C2A1F" w:rsidRPr="002C2A1F" w:rsidRDefault="00280461" w:rsidP="002C2A1F">
            <w:pPr>
              <w:jc w:val="center"/>
              <w:rPr>
                <w:sz w:val="20"/>
                <w:szCs w:val="20"/>
              </w:rPr>
            </w:pPr>
            <w:r>
              <w:rPr>
                <w:sz w:val="20"/>
                <w:szCs w:val="20"/>
              </w:rPr>
              <w:t>6</w:t>
            </w:r>
            <w:r w:rsidR="002C2A1F">
              <w:rPr>
                <w:sz w:val="20"/>
                <w:szCs w:val="20"/>
              </w:rPr>
              <w:t>%</w:t>
            </w:r>
          </w:p>
        </w:tc>
      </w:tr>
      <w:tr w:rsidR="002C2A1F" w14:paraId="00B3AA8B" w14:textId="77777777" w:rsidTr="002C2A1F">
        <w:trPr>
          <w:jc w:val="center"/>
        </w:trPr>
        <w:tc>
          <w:tcPr>
            <w:tcW w:w="2802" w:type="dxa"/>
          </w:tcPr>
          <w:p w14:paraId="43C09200" w14:textId="34319B79" w:rsidR="002C2A1F" w:rsidRPr="002C2A1F" w:rsidRDefault="002C2A1F" w:rsidP="002C2A1F">
            <w:pPr>
              <w:rPr>
                <w:sz w:val="20"/>
                <w:szCs w:val="20"/>
              </w:rPr>
            </w:pPr>
            <w:r>
              <w:rPr>
                <w:sz w:val="20"/>
                <w:szCs w:val="20"/>
              </w:rPr>
              <w:t>Diploma (D1/D2/D3)</w:t>
            </w:r>
          </w:p>
        </w:tc>
        <w:tc>
          <w:tcPr>
            <w:tcW w:w="1417" w:type="dxa"/>
          </w:tcPr>
          <w:p w14:paraId="4DADDDC5" w14:textId="01021A69" w:rsidR="002C2A1F" w:rsidRPr="002C2A1F" w:rsidRDefault="00280461" w:rsidP="002C2A1F">
            <w:pPr>
              <w:jc w:val="center"/>
              <w:rPr>
                <w:sz w:val="20"/>
                <w:szCs w:val="20"/>
              </w:rPr>
            </w:pPr>
            <w:r>
              <w:rPr>
                <w:sz w:val="20"/>
                <w:szCs w:val="20"/>
              </w:rPr>
              <w:t>15</w:t>
            </w:r>
          </w:p>
        </w:tc>
        <w:tc>
          <w:tcPr>
            <w:tcW w:w="1418" w:type="dxa"/>
          </w:tcPr>
          <w:p w14:paraId="2221AB41" w14:textId="719DF23A" w:rsidR="002C2A1F" w:rsidRPr="002C2A1F" w:rsidRDefault="00280461" w:rsidP="002C2A1F">
            <w:pPr>
              <w:jc w:val="center"/>
              <w:rPr>
                <w:sz w:val="20"/>
                <w:szCs w:val="20"/>
              </w:rPr>
            </w:pPr>
            <w:r>
              <w:rPr>
                <w:sz w:val="20"/>
                <w:szCs w:val="20"/>
              </w:rPr>
              <w:t>15</w:t>
            </w:r>
            <w:r w:rsidR="002C2A1F">
              <w:rPr>
                <w:sz w:val="20"/>
                <w:szCs w:val="20"/>
              </w:rPr>
              <w:t>%</w:t>
            </w:r>
          </w:p>
        </w:tc>
      </w:tr>
      <w:tr w:rsidR="002C2A1F" w14:paraId="4DC867FE" w14:textId="77777777" w:rsidTr="002C2A1F">
        <w:trPr>
          <w:jc w:val="center"/>
        </w:trPr>
        <w:tc>
          <w:tcPr>
            <w:tcW w:w="2802" w:type="dxa"/>
          </w:tcPr>
          <w:p w14:paraId="07A24661" w14:textId="75002C69" w:rsidR="002C2A1F" w:rsidRPr="002C2A1F" w:rsidRDefault="002C2A1F" w:rsidP="002C2A1F">
            <w:pPr>
              <w:rPr>
                <w:sz w:val="20"/>
                <w:szCs w:val="20"/>
              </w:rPr>
            </w:pPr>
            <w:r>
              <w:rPr>
                <w:sz w:val="20"/>
                <w:szCs w:val="20"/>
              </w:rPr>
              <w:t>Sarjana (S1)</w:t>
            </w:r>
          </w:p>
        </w:tc>
        <w:tc>
          <w:tcPr>
            <w:tcW w:w="1417" w:type="dxa"/>
          </w:tcPr>
          <w:p w14:paraId="7772AD56" w14:textId="7E080317" w:rsidR="002C2A1F" w:rsidRPr="002C2A1F" w:rsidRDefault="00280461" w:rsidP="002C2A1F">
            <w:pPr>
              <w:jc w:val="center"/>
              <w:rPr>
                <w:sz w:val="20"/>
                <w:szCs w:val="20"/>
              </w:rPr>
            </w:pPr>
            <w:r>
              <w:rPr>
                <w:sz w:val="20"/>
                <w:szCs w:val="20"/>
              </w:rPr>
              <w:t>54</w:t>
            </w:r>
          </w:p>
        </w:tc>
        <w:tc>
          <w:tcPr>
            <w:tcW w:w="1418" w:type="dxa"/>
          </w:tcPr>
          <w:p w14:paraId="0570A722" w14:textId="1A51EEAD" w:rsidR="002C2A1F" w:rsidRPr="002C2A1F" w:rsidRDefault="00280461" w:rsidP="002C2A1F">
            <w:pPr>
              <w:jc w:val="center"/>
              <w:rPr>
                <w:sz w:val="20"/>
                <w:szCs w:val="20"/>
              </w:rPr>
            </w:pPr>
            <w:r>
              <w:rPr>
                <w:sz w:val="20"/>
                <w:szCs w:val="20"/>
              </w:rPr>
              <w:t>54</w:t>
            </w:r>
            <w:r w:rsidR="002C2A1F">
              <w:rPr>
                <w:sz w:val="20"/>
                <w:szCs w:val="20"/>
              </w:rPr>
              <w:t>%</w:t>
            </w:r>
          </w:p>
        </w:tc>
      </w:tr>
      <w:tr w:rsidR="002C2A1F" w14:paraId="4CE60AB7" w14:textId="77777777" w:rsidTr="002C2A1F">
        <w:trPr>
          <w:jc w:val="center"/>
        </w:trPr>
        <w:tc>
          <w:tcPr>
            <w:tcW w:w="2802" w:type="dxa"/>
          </w:tcPr>
          <w:p w14:paraId="1C4A4E4C" w14:textId="4207DF86" w:rsidR="002C2A1F" w:rsidRPr="002C2A1F" w:rsidRDefault="002C2A1F" w:rsidP="002C2A1F">
            <w:pPr>
              <w:rPr>
                <w:sz w:val="20"/>
                <w:szCs w:val="20"/>
              </w:rPr>
            </w:pPr>
            <w:r>
              <w:rPr>
                <w:sz w:val="20"/>
                <w:szCs w:val="20"/>
              </w:rPr>
              <w:t>Pascasarjana (S2)</w:t>
            </w:r>
          </w:p>
        </w:tc>
        <w:tc>
          <w:tcPr>
            <w:tcW w:w="1417" w:type="dxa"/>
          </w:tcPr>
          <w:p w14:paraId="69AA76F9" w14:textId="6D4FDB4C" w:rsidR="002C2A1F" w:rsidRPr="002C2A1F" w:rsidRDefault="00280461" w:rsidP="002C2A1F">
            <w:pPr>
              <w:jc w:val="center"/>
              <w:rPr>
                <w:sz w:val="20"/>
                <w:szCs w:val="20"/>
              </w:rPr>
            </w:pPr>
            <w:r>
              <w:rPr>
                <w:sz w:val="20"/>
                <w:szCs w:val="20"/>
              </w:rPr>
              <w:t>23</w:t>
            </w:r>
          </w:p>
        </w:tc>
        <w:tc>
          <w:tcPr>
            <w:tcW w:w="1418" w:type="dxa"/>
          </w:tcPr>
          <w:p w14:paraId="4BA32598" w14:textId="3AAC7A52" w:rsidR="002C2A1F" w:rsidRPr="002C2A1F" w:rsidRDefault="00280461" w:rsidP="002C2A1F">
            <w:pPr>
              <w:jc w:val="center"/>
              <w:rPr>
                <w:sz w:val="20"/>
                <w:szCs w:val="20"/>
              </w:rPr>
            </w:pPr>
            <w:r>
              <w:rPr>
                <w:sz w:val="20"/>
                <w:szCs w:val="20"/>
              </w:rPr>
              <w:t>23</w:t>
            </w:r>
            <w:r w:rsidR="002C2A1F">
              <w:rPr>
                <w:sz w:val="20"/>
                <w:szCs w:val="20"/>
              </w:rPr>
              <w:t>%</w:t>
            </w:r>
          </w:p>
        </w:tc>
      </w:tr>
      <w:tr w:rsidR="002C2A1F" w14:paraId="213AA3C9" w14:textId="77777777" w:rsidTr="002C2A1F">
        <w:trPr>
          <w:jc w:val="center"/>
        </w:trPr>
        <w:tc>
          <w:tcPr>
            <w:tcW w:w="2802" w:type="dxa"/>
          </w:tcPr>
          <w:p w14:paraId="3035E7CC" w14:textId="7B86FEC5" w:rsidR="002C2A1F" w:rsidRPr="002C2A1F" w:rsidRDefault="002C2A1F" w:rsidP="002C2A1F">
            <w:pPr>
              <w:rPr>
                <w:sz w:val="20"/>
                <w:szCs w:val="20"/>
              </w:rPr>
            </w:pPr>
            <w:r>
              <w:rPr>
                <w:sz w:val="20"/>
                <w:szCs w:val="20"/>
              </w:rPr>
              <w:t>Pascasarjana (S3)</w:t>
            </w:r>
          </w:p>
        </w:tc>
        <w:tc>
          <w:tcPr>
            <w:tcW w:w="1417" w:type="dxa"/>
          </w:tcPr>
          <w:p w14:paraId="1F0A445E" w14:textId="23904386" w:rsidR="002C2A1F" w:rsidRPr="002C2A1F" w:rsidRDefault="00280461" w:rsidP="002C2A1F">
            <w:pPr>
              <w:jc w:val="center"/>
              <w:rPr>
                <w:sz w:val="20"/>
                <w:szCs w:val="20"/>
              </w:rPr>
            </w:pPr>
            <w:r>
              <w:rPr>
                <w:sz w:val="20"/>
                <w:szCs w:val="20"/>
              </w:rPr>
              <w:t>2</w:t>
            </w:r>
          </w:p>
        </w:tc>
        <w:tc>
          <w:tcPr>
            <w:tcW w:w="1418" w:type="dxa"/>
          </w:tcPr>
          <w:p w14:paraId="67ED9A05" w14:textId="18A0B993" w:rsidR="002C2A1F" w:rsidRPr="002C2A1F" w:rsidRDefault="00280461" w:rsidP="002C2A1F">
            <w:pPr>
              <w:jc w:val="center"/>
              <w:rPr>
                <w:sz w:val="20"/>
                <w:szCs w:val="20"/>
              </w:rPr>
            </w:pPr>
            <w:r>
              <w:rPr>
                <w:sz w:val="20"/>
                <w:szCs w:val="20"/>
              </w:rPr>
              <w:t>2</w:t>
            </w:r>
            <w:r w:rsidR="002C2A1F">
              <w:rPr>
                <w:sz w:val="20"/>
                <w:szCs w:val="20"/>
              </w:rPr>
              <w:t>%</w:t>
            </w:r>
          </w:p>
        </w:tc>
      </w:tr>
      <w:tr w:rsidR="002C2A1F" w14:paraId="18ED1596" w14:textId="77777777" w:rsidTr="002C2A1F">
        <w:trPr>
          <w:jc w:val="center"/>
        </w:trPr>
        <w:tc>
          <w:tcPr>
            <w:tcW w:w="2802" w:type="dxa"/>
          </w:tcPr>
          <w:p w14:paraId="04CC5D1F" w14:textId="767BA42F" w:rsidR="002C2A1F" w:rsidRDefault="002C2A1F" w:rsidP="002C2A1F">
            <w:pPr>
              <w:rPr>
                <w:sz w:val="20"/>
                <w:szCs w:val="20"/>
              </w:rPr>
            </w:pPr>
            <w:r>
              <w:rPr>
                <w:sz w:val="20"/>
                <w:szCs w:val="20"/>
              </w:rPr>
              <w:t>Total</w:t>
            </w:r>
          </w:p>
        </w:tc>
        <w:tc>
          <w:tcPr>
            <w:tcW w:w="1417" w:type="dxa"/>
          </w:tcPr>
          <w:p w14:paraId="2F1D25A3" w14:textId="080A669E" w:rsidR="002C2A1F" w:rsidRDefault="00280461" w:rsidP="002C2A1F">
            <w:pPr>
              <w:jc w:val="center"/>
              <w:rPr>
                <w:sz w:val="20"/>
                <w:szCs w:val="20"/>
              </w:rPr>
            </w:pPr>
            <w:r>
              <w:rPr>
                <w:sz w:val="20"/>
                <w:szCs w:val="20"/>
              </w:rPr>
              <w:t>100</w:t>
            </w:r>
          </w:p>
        </w:tc>
        <w:tc>
          <w:tcPr>
            <w:tcW w:w="1418" w:type="dxa"/>
          </w:tcPr>
          <w:p w14:paraId="0C399A9C" w14:textId="177224A8" w:rsidR="002C2A1F" w:rsidRPr="002C2A1F" w:rsidRDefault="002C2A1F" w:rsidP="002C2A1F">
            <w:pPr>
              <w:jc w:val="center"/>
              <w:rPr>
                <w:sz w:val="20"/>
                <w:szCs w:val="20"/>
              </w:rPr>
            </w:pPr>
            <w:r>
              <w:rPr>
                <w:sz w:val="20"/>
                <w:szCs w:val="20"/>
              </w:rPr>
              <w:t>100%</w:t>
            </w:r>
          </w:p>
        </w:tc>
      </w:tr>
    </w:tbl>
    <w:p w14:paraId="4491AF6A" w14:textId="52BF222E" w:rsidR="002C2A1F" w:rsidRPr="002C2A1F" w:rsidRDefault="002C2A1F" w:rsidP="002C2A1F">
      <w:pPr>
        <w:spacing w:after="0" w:line="480" w:lineRule="auto"/>
        <w:ind w:left="1134"/>
        <w:rPr>
          <w:i/>
          <w:sz w:val="20"/>
          <w:szCs w:val="20"/>
        </w:rPr>
      </w:pPr>
      <w:r w:rsidRPr="002C2A1F">
        <w:rPr>
          <w:i/>
          <w:sz w:val="20"/>
          <w:szCs w:val="20"/>
        </w:rPr>
        <w:t xml:space="preserve">Sumber: Data </w:t>
      </w:r>
      <w:r w:rsidR="00AA055C">
        <w:rPr>
          <w:i/>
          <w:sz w:val="20"/>
          <w:szCs w:val="20"/>
        </w:rPr>
        <w:t>Olahan</w:t>
      </w:r>
      <w:r w:rsidRPr="002C2A1F">
        <w:rPr>
          <w:i/>
          <w:sz w:val="20"/>
          <w:szCs w:val="20"/>
        </w:rPr>
        <w:t>, 2025</w:t>
      </w:r>
    </w:p>
    <w:p w14:paraId="3AA6622D" w14:textId="700BB43E" w:rsidR="002C2A1F" w:rsidRDefault="002C2A1F" w:rsidP="00BD0922">
      <w:pPr>
        <w:spacing w:line="480" w:lineRule="auto"/>
        <w:ind w:firstLine="720"/>
        <w:jc w:val="both"/>
      </w:pPr>
      <w:r>
        <w:t xml:space="preserve">Tabel 4.5 menunjukan bahwa </w:t>
      </w:r>
      <w:r w:rsidR="00F20529">
        <w:t xml:space="preserve">responden dalam penelitian ini memiliki beragam latar belakang pendidikan. Penelitian ini di mayoritasi oleh wiraswasta yang mempunyai latar belakang pendidikan </w:t>
      </w:r>
      <w:r w:rsidR="00280461">
        <w:t xml:space="preserve">Sarjana (S1) </w:t>
      </w:r>
      <w:r w:rsidR="00F20529">
        <w:t xml:space="preserve">sebanyak </w:t>
      </w:r>
      <w:r w:rsidR="00280461">
        <w:t>54 orang atau setara dengan 54</w:t>
      </w:r>
      <w:r w:rsidR="00F20529">
        <w:t>%, lalu dengan latar belakang pendidika</w:t>
      </w:r>
      <w:r w:rsidR="009B0D70">
        <w:t xml:space="preserve">n </w:t>
      </w:r>
      <w:r w:rsidR="00280461">
        <w:t xml:space="preserve">Pascasarjana (S2) sebanyak 23 orang atau setara dengan 23%, lalu dilanjut dengan latar belakang pendidikan </w:t>
      </w:r>
      <w:r w:rsidR="009B0D70">
        <w:t xml:space="preserve">Diploma (D1/D2/D3) sebanyak </w:t>
      </w:r>
      <w:r w:rsidR="00280461">
        <w:t>15</w:t>
      </w:r>
      <w:r w:rsidR="009B0D70">
        <w:t xml:space="preserve"> orang atau s</w:t>
      </w:r>
      <w:r w:rsidR="00280461">
        <w:t>etara dengan 15</w:t>
      </w:r>
      <w:r w:rsidR="00F20529">
        <w:t xml:space="preserve">%, </w:t>
      </w:r>
      <w:r w:rsidR="00AE0A3B">
        <w:t>selanjutnya dengan</w:t>
      </w:r>
      <w:r w:rsidR="00280461">
        <w:t xml:space="preserve"> latar belakang pendidikan SMA/SMK/Sederajat sebanyak 6 orang </w:t>
      </w:r>
      <w:r w:rsidR="00F20529">
        <w:t>dan yang terakhir dengan latar belakang pendidika</w:t>
      </w:r>
      <w:r w:rsidR="009B0D70">
        <w:t xml:space="preserve">n </w:t>
      </w:r>
      <w:r w:rsidR="00280461">
        <w:t>Pascasarjana (S3</w:t>
      </w:r>
      <w:r w:rsidR="009B0D70">
        <w:t xml:space="preserve">) yaitu sebanyak </w:t>
      </w:r>
      <w:r w:rsidR="00280461">
        <w:t>2 orang atau setara dengan 2</w:t>
      </w:r>
      <w:r w:rsidR="00F20529">
        <w:t>%.</w:t>
      </w:r>
    </w:p>
    <w:p w14:paraId="729B34DD" w14:textId="194CD7CD" w:rsidR="00F20529" w:rsidRDefault="00F20529" w:rsidP="00BD0922">
      <w:pPr>
        <w:pStyle w:val="Heading4"/>
        <w:spacing w:line="480" w:lineRule="auto"/>
        <w:ind w:left="0"/>
      </w:pPr>
      <w:r>
        <w:t>4.1.2.5 Jenis Pekerjaan</w:t>
      </w:r>
    </w:p>
    <w:p w14:paraId="33FF9376" w14:textId="57AE3BF8" w:rsidR="00F20529" w:rsidRDefault="00F20529" w:rsidP="00EB60E6">
      <w:pPr>
        <w:spacing w:after="0" w:line="480" w:lineRule="auto"/>
        <w:ind w:firstLine="720"/>
        <w:jc w:val="both"/>
      </w:pPr>
      <w:r>
        <w:t>Tabel</w:t>
      </w:r>
      <w:r w:rsidR="00BD0922">
        <w:t xml:space="preserve"> 4.6 berikut ini menyajikan hasil uji deskripsi responden berdasarkan jenis pekerjaan.</w:t>
      </w:r>
    </w:p>
    <w:p w14:paraId="523F7AA6" w14:textId="5436C03F" w:rsidR="00BD0922" w:rsidRPr="00BD0922" w:rsidRDefault="00BD0922" w:rsidP="00BD0922">
      <w:pPr>
        <w:pStyle w:val="Caption"/>
        <w:jc w:val="center"/>
        <w:rPr>
          <w:b/>
          <w:i w:val="0"/>
          <w:color w:val="auto"/>
          <w:sz w:val="22"/>
          <w:szCs w:val="22"/>
        </w:rPr>
      </w:pPr>
      <w:bookmarkStart w:id="67" w:name="_Toc217481959"/>
      <w:r w:rsidRPr="00BD0922">
        <w:rPr>
          <w:b/>
          <w:i w:val="0"/>
          <w:color w:val="auto"/>
          <w:sz w:val="22"/>
          <w:szCs w:val="22"/>
        </w:rPr>
        <w:t xml:space="preserve">Tabel 4. </w:t>
      </w:r>
      <w:r w:rsidRPr="00BD0922">
        <w:rPr>
          <w:b/>
          <w:i w:val="0"/>
          <w:color w:val="auto"/>
          <w:sz w:val="22"/>
          <w:szCs w:val="22"/>
        </w:rPr>
        <w:fldChar w:fldCharType="begin"/>
      </w:r>
      <w:r w:rsidRPr="00BD0922">
        <w:rPr>
          <w:b/>
          <w:i w:val="0"/>
          <w:color w:val="auto"/>
          <w:sz w:val="22"/>
          <w:szCs w:val="22"/>
        </w:rPr>
        <w:instrText xml:space="preserve"> SEQ Tabel_4. \* ARABIC </w:instrText>
      </w:r>
      <w:r w:rsidRPr="00BD0922">
        <w:rPr>
          <w:b/>
          <w:i w:val="0"/>
          <w:color w:val="auto"/>
          <w:sz w:val="22"/>
          <w:szCs w:val="22"/>
        </w:rPr>
        <w:fldChar w:fldCharType="separate"/>
      </w:r>
      <w:r w:rsidR="00BA0860">
        <w:rPr>
          <w:b/>
          <w:i w:val="0"/>
          <w:noProof/>
          <w:color w:val="auto"/>
          <w:sz w:val="22"/>
          <w:szCs w:val="22"/>
        </w:rPr>
        <w:t>6</w:t>
      </w:r>
      <w:r w:rsidRPr="00BD0922">
        <w:rPr>
          <w:b/>
          <w:i w:val="0"/>
          <w:color w:val="auto"/>
          <w:sz w:val="22"/>
          <w:szCs w:val="22"/>
        </w:rPr>
        <w:fldChar w:fldCharType="end"/>
      </w:r>
      <w:r>
        <w:rPr>
          <w:b/>
          <w:i w:val="0"/>
          <w:color w:val="auto"/>
          <w:sz w:val="22"/>
          <w:szCs w:val="22"/>
        </w:rPr>
        <w:t xml:space="preserve"> </w:t>
      </w:r>
      <w:r w:rsidRPr="00BD0922">
        <w:rPr>
          <w:b/>
          <w:i w:val="0"/>
          <w:color w:val="auto"/>
          <w:sz w:val="22"/>
          <w:szCs w:val="22"/>
        </w:rPr>
        <w:t>Hasil Uji Deskripsi Responden Berdasarkan Jenis Pekerjaan</w:t>
      </w:r>
      <w:bookmarkEnd w:id="67"/>
    </w:p>
    <w:tbl>
      <w:tblPr>
        <w:tblStyle w:val="TableGrid"/>
        <w:tblW w:w="0" w:type="auto"/>
        <w:jc w:val="center"/>
        <w:tblLook w:val="04A0" w:firstRow="1" w:lastRow="0" w:firstColumn="1" w:lastColumn="0" w:noHBand="0" w:noVBand="1"/>
      </w:tblPr>
      <w:tblGrid>
        <w:gridCol w:w="2943"/>
        <w:gridCol w:w="1276"/>
        <w:gridCol w:w="1276"/>
      </w:tblGrid>
      <w:tr w:rsidR="00BD0922" w14:paraId="2C58B2E6" w14:textId="77777777" w:rsidTr="002E64E3">
        <w:trPr>
          <w:jc w:val="center"/>
        </w:trPr>
        <w:tc>
          <w:tcPr>
            <w:tcW w:w="2943" w:type="dxa"/>
          </w:tcPr>
          <w:p w14:paraId="2B364213" w14:textId="1077FD72" w:rsidR="00BD0922" w:rsidRPr="00BD0922" w:rsidRDefault="00BD0922" w:rsidP="00BD0922">
            <w:pPr>
              <w:rPr>
                <w:b/>
                <w:sz w:val="20"/>
                <w:szCs w:val="20"/>
              </w:rPr>
            </w:pPr>
            <w:r w:rsidRPr="00BD0922">
              <w:rPr>
                <w:b/>
                <w:sz w:val="20"/>
                <w:szCs w:val="20"/>
              </w:rPr>
              <w:t>Jenis Pekerjaan</w:t>
            </w:r>
          </w:p>
        </w:tc>
        <w:tc>
          <w:tcPr>
            <w:tcW w:w="1276" w:type="dxa"/>
          </w:tcPr>
          <w:p w14:paraId="5B91AACB" w14:textId="2AB1A6D8" w:rsidR="00BD0922" w:rsidRPr="00BD0922" w:rsidRDefault="00BD0922" w:rsidP="00BD0922">
            <w:pPr>
              <w:jc w:val="center"/>
              <w:rPr>
                <w:b/>
                <w:sz w:val="20"/>
                <w:szCs w:val="20"/>
              </w:rPr>
            </w:pPr>
            <w:r w:rsidRPr="00BD0922">
              <w:rPr>
                <w:b/>
                <w:sz w:val="20"/>
                <w:szCs w:val="20"/>
              </w:rPr>
              <w:t>Frekuensi</w:t>
            </w:r>
          </w:p>
        </w:tc>
        <w:tc>
          <w:tcPr>
            <w:tcW w:w="1276" w:type="dxa"/>
          </w:tcPr>
          <w:p w14:paraId="7E520A0E" w14:textId="3344CB65" w:rsidR="00BD0922" w:rsidRPr="00BD0922" w:rsidRDefault="00BD0922" w:rsidP="00BD0922">
            <w:pPr>
              <w:jc w:val="center"/>
              <w:rPr>
                <w:b/>
                <w:sz w:val="20"/>
                <w:szCs w:val="20"/>
              </w:rPr>
            </w:pPr>
            <w:r w:rsidRPr="00BD0922">
              <w:rPr>
                <w:b/>
                <w:sz w:val="20"/>
                <w:szCs w:val="20"/>
              </w:rPr>
              <w:t>Presentase</w:t>
            </w:r>
          </w:p>
        </w:tc>
      </w:tr>
      <w:tr w:rsidR="00BD0922" w14:paraId="234E12FD" w14:textId="77777777" w:rsidTr="002E64E3">
        <w:trPr>
          <w:jc w:val="center"/>
        </w:trPr>
        <w:tc>
          <w:tcPr>
            <w:tcW w:w="2943" w:type="dxa"/>
          </w:tcPr>
          <w:p w14:paraId="61D3E61D" w14:textId="607CDC25" w:rsidR="00BD0922" w:rsidRPr="00BD0922" w:rsidRDefault="00BD0922" w:rsidP="00BD0922">
            <w:pPr>
              <w:rPr>
                <w:sz w:val="20"/>
                <w:szCs w:val="20"/>
              </w:rPr>
            </w:pPr>
            <w:r>
              <w:rPr>
                <w:sz w:val="20"/>
                <w:szCs w:val="20"/>
              </w:rPr>
              <w:t>Pegawai Negeri Sipil (PNS)</w:t>
            </w:r>
          </w:p>
        </w:tc>
        <w:tc>
          <w:tcPr>
            <w:tcW w:w="1276" w:type="dxa"/>
            <w:vAlign w:val="center"/>
          </w:tcPr>
          <w:p w14:paraId="192FC818" w14:textId="4130AA74" w:rsidR="00BD0922" w:rsidRPr="00BD0922" w:rsidRDefault="00BD0922" w:rsidP="002E64E3">
            <w:pPr>
              <w:jc w:val="center"/>
              <w:rPr>
                <w:sz w:val="20"/>
                <w:szCs w:val="20"/>
              </w:rPr>
            </w:pPr>
            <w:r>
              <w:rPr>
                <w:sz w:val="20"/>
                <w:szCs w:val="20"/>
              </w:rPr>
              <w:t>0</w:t>
            </w:r>
          </w:p>
        </w:tc>
        <w:tc>
          <w:tcPr>
            <w:tcW w:w="1276" w:type="dxa"/>
            <w:vAlign w:val="center"/>
          </w:tcPr>
          <w:p w14:paraId="591C073A" w14:textId="76485970" w:rsidR="00BD0922" w:rsidRPr="00BD0922" w:rsidRDefault="00BD0922" w:rsidP="002E64E3">
            <w:pPr>
              <w:jc w:val="center"/>
              <w:rPr>
                <w:sz w:val="20"/>
                <w:szCs w:val="20"/>
              </w:rPr>
            </w:pPr>
            <w:r>
              <w:rPr>
                <w:sz w:val="20"/>
                <w:szCs w:val="20"/>
              </w:rPr>
              <w:t>0%</w:t>
            </w:r>
          </w:p>
        </w:tc>
      </w:tr>
      <w:tr w:rsidR="00BD0922" w14:paraId="65042187" w14:textId="77777777" w:rsidTr="002E64E3">
        <w:trPr>
          <w:jc w:val="center"/>
        </w:trPr>
        <w:tc>
          <w:tcPr>
            <w:tcW w:w="2943" w:type="dxa"/>
          </w:tcPr>
          <w:p w14:paraId="053B425D" w14:textId="3A703409" w:rsidR="00BD0922" w:rsidRPr="00BD0922" w:rsidRDefault="00BD0922" w:rsidP="00BD0922">
            <w:pPr>
              <w:rPr>
                <w:sz w:val="20"/>
                <w:szCs w:val="20"/>
              </w:rPr>
            </w:pPr>
            <w:r>
              <w:rPr>
                <w:sz w:val="20"/>
                <w:szCs w:val="20"/>
              </w:rPr>
              <w:t>Pegawai Swasta</w:t>
            </w:r>
          </w:p>
        </w:tc>
        <w:tc>
          <w:tcPr>
            <w:tcW w:w="1276" w:type="dxa"/>
            <w:vAlign w:val="center"/>
          </w:tcPr>
          <w:p w14:paraId="4D6DA414" w14:textId="03080900" w:rsidR="00BD0922" w:rsidRPr="00BD0922" w:rsidRDefault="00BD0922" w:rsidP="002E64E3">
            <w:pPr>
              <w:jc w:val="center"/>
              <w:rPr>
                <w:sz w:val="20"/>
                <w:szCs w:val="20"/>
              </w:rPr>
            </w:pPr>
            <w:r>
              <w:rPr>
                <w:sz w:val="20"/>
                <w:szCs w:val="20"/>
              </w:rPr>
              <w:t>0</w:t>
            </w:r>
          </w:p>
        </w:tc>
        <w:tc>
          <w:tcPr>
            <w:tcW w:w="1276" w:type="dxa"/>
            <w:vAlign w:val="center"/>
          </w:tcPr>
          <w:p w14:paraId="023C793F" w14:textId="509C0C0E" w:rsidR="00BD0922" w:rsidRPr="00BD0922" w:rsidRDefault="00BD0922" w:rsidP="002E64E3">
            <w:pPr>
              <w:jc w:val="center"/>
              <w:rPr>
                <w:sz w:val="20"/>
                <w:szCs w:val="20"/>
              </w:rPr>
            </w:pPr>
            <w:r>
              <w:rPr>
                <w:sz w:val="20"/>
                <w:szCs w:val="20"/>
              </w:rPr>
              <w:t>0%</w:t>
            </w:r>
          </w:p>
        </w:tc>
      </w:tr>
      <w:tr w:rsidR="00BD0922" w14:paraId="61EE1E47" w14:textId="77777777" w:rsidTr="002E64E3">
        <w:trPr>
          <w:jc w:val="center"/>
        </w:trPr>
        <w:tc>
          <w:tcPr>
            <w:tcW w:w="2943" w:type="dxa"/>
          </w:tcPr>
          <w:p w14:paraId="6A87285C" w14:textId="0DA4B1BB" w:rsidR="00BD0922" w:rsidRPr="00BD0922" w:rsidRDefault="00BD0922" w:rsidP="00BD0922">
            <w:pPr>
              <w:rPr>
                <w:sz w:val="20"/>
                <w:szCs w:val="20"/>
              </w:rPr>
            </w:pPr>
            <w:r>
              <w:rPr>
                <w:sz w:val="20"/>
                <w:szCs w:val="20"/>
              </w:rPr>
              <w:t>Wiraswasta</w:t>
            </w:r>
          </w:p>
        </w:tc>
        <w:tc>
          <w:tcPr>
            <w:tcW w:w="1276" w:type="dxa"/>
            <w:vAlign w:val="center"/>
          </w:tcPr>
          <w:p w14:paraId="5E244CFA" w14:textId="23E9C472" w:rsidR="00BD0922" w:rsidRPr="00BD0922" w:rsidRDefault="00AE0A3B" w:rsidP="002E64E3">
            <w:pPr>
              <w:jc w:val="center"/>
              <w:rPr>
                <w:sz w:val="20"/>
                <w:szCs w:val="20"/>
              </w:rPr>
            </w:pPr>
            <w:r>
              <w:rPr>
                <w:sz w:val="20"/>
                <w:szCs w:val="20"/>
              </w:rPr>
              <w:t>100</w:t>
            </w:r>
          </w:p>
        </w:tc>
        <w:tc>
          <w:tcPr>
            <w:tcW w:w="1276" w:type="dxa"/>
            <w:vAlign w:val="center"/>
          </w:tcPr>
          <w:p w14:paraId="31AA00D1" w14:textId="159A77D7" w:rsidR="00BD0922" w:rsidRPr="00BD0922" w:rsidRDefault="00BD0922" w:rsidP="002E64E3">
            <w:pPr>
              <w:jc w:val="center"/>
              <w:rPr>
                <w:sz w:val="20"/>
                <w:szCs w:val="20"/>
              </w:rPr>
            </w:pPr>
            <w:r>
              <w:rPr>
                <w:sz w:val="20"/>
                <w:szCs w:val="20"/>
              </w:rPr>
              <w:t>100%</w:t>
            </w:r>
          </w:p>
        </w:tc>
      </w:tr>
      <w:tr w:rsidR="00BD0922" w14:paraId="78CA774B" w14:textId="77777777" w:rsidTr="002E64E3">
        <w:trPr>
          <w:jc w:val="center"/>
        </w:trPr>
        <w:tc>
          <w:tcPr>
            <w:tcW w:w="2943" w:type="dxa"/>
          </w:tcPr>
          <w:p w14:paraId="070C6728" w14:textId="1D101C77" w:rsidR="00BD0922" w:rsidRPr="00BD0922" w:rsidRDefault="00BD0922" w:rsidP="00BD0922">
            <w:pPr>
              <w:rPr>
                <w:sz w:val="20"/>
                <w:szCs w:val="20"/>
              </w:rPr>
            </w:pPr>
            <w:r>
              <w:rPr>
                <w:sz w:val="20"/>
                <w:szCs w:val="20"/>
              </w:rPr>
              <w:t>Profesional (Dokter, Notaris, Konsultan,dsb.)</w:t>
            </w:r>
          </w:p>
        </w:tc>
        <w:tc>
          <w:tcPr>
            <w:tcW w:w="1276" w:type="dxa"/>
            <w:vAlign w:val="center"/>
          </w:tcPr>
          <w:p w14:paraId="01DE2973" w14:textId="555113E0" w:rsidR="00BD0922" w:rsidRPr="00BD0922" w:rsidRDefault="00BD0922" w:rsidP="002E64E3">
            <w:pPr>
              <w:jc w:val="center"/>
              <w:rPr>
                <w:sz w:val="20"/>
                <w:szCs w:val="20"/>
              </w:rPr>
            </w:pPr>
            <w:r>
              <w:rPr>
                <w:sz w:val="20"/>
                <w:szCs w:val="20"/>
              </w:rPr>
              <w:t>0</w:t>
            </w:r>
          </w:p>
        </w:tc>
        <w:tc>
          <w:tcPr>
            <w:tcW w:w="1276" w:type="dxa"/>
            <w:vAlign w:val="center"/>
          </w:tcPr>
          <w:p w14:paraId="42E8D1EE" w14:textId="0D87645C" w:rsidR="00BD0922" w:rsidRPr="00BD0922" w:rsidRDefault="00BD0922" w:rsidP="002E64E3">
            <w:pPr>
              <w:jc w:val="center"/>
              <w:rPr>
                <w:sz w:val="20"/>
                <w:szCs w:val="20"/>
              </w:rPr>
            </w:pPr>
            <w:r>
              <w:rPr>
                <w:sz w:val="20"/>
                <w:szCs w:val="20"/>
              </w:rPr>
              <w:t>0%</w:t>
            </w:r>
          </w:p>
        </w:tc>
      </w:tr>
      <w:tr w:rsidR="00BD0922" w14:paraId="2E5EAF39" w14:textId="77777777" w:rsidTr="002E64E3">
        <w:trPr>
          <w:jc w:val="center"/>
        </w:trPr>
        <w:tc>
          <w:tcPr>
            <w:tcW w:w="2943" w:type="dxa"/>
          </w:tcPr>
          <w:p w14:paraId="0A4F754E" w14:textId="1A95B4D7" w:rsidR="00BD0922" w:rsidRPr="00BD0922" w:rsidRDefault="00BD0922" w:rsidP="00BD0922">
            <w:pPr>
              <w:rPr>
                <w:sz w:val="20"/>
                <w:szCs w:val="20"/>
              </w:rPr>
            </w:pPr>
            <w:r>
              <w:rPr>
                <w:sz w:val="20"/>
                <w:szCs w:val="20"/>
              </w:rPr>
              <w:t>Lainnya</w:t>
            </w:r>
          </w:p>
        </w:tc>
        <w:tc>
          <w:tcPr>
            <w:tcW w:w="1276" w:type="dxa"/>
            <w:vAlign w:val="center"/>
          </w:tcPr>
          <w:p w14:paraId="2553EAF5" w14:textId="22746E50" w:rsidR="00BD0922" w:rsidRPr="00BD0922" w:rsidRDefault="00BD0922" w:rsidP="002E64E3">
            <w:pPr>
              <w:jc w:val="center"/>
              <w:rPr>
                <w:sz w:val="20"/>
                <w:szCs w:val="20"/>
              </w:rPr>
            </w:pPr>
            <w:r>
              <w:rPr>
                <w:sz w:val="20"/>
                <w:szCs w:val="20"/>
              </w:rPr>
              <w:t>0</w:t>
            </w:r>
          </w:p>
        </w:tc>
        <w:tc>
          <w:tcPr>
            <w:tcW w:w="1276" w:type="dxa"/>
            <w:vAlign w:val="center"/>
          </w:tcPr>
          <w:p w14:paraId="1F6986A2" w14:textId="1E21C6C9" w:rsidR="00BD0922" w:rsidRPr="00BD0922" w:rsidRDefault="00BD0922" w:rsidP="002E64E3">
            <w:pPr>
              <w:jc w:val="center"/>
              <w:rPr>
                <w:sz w:val="20"/>
                <w:szCs w:val="20"/>
              </w:rPr>
            </w:pPr>
            <w:r>
              <w:rPr>
                <w:sz w:val="20"/>
                <w:szCs w:val="20"/>
              </w:rPr>
              <w:t>0%</w:t>
            </w:r>
          </w:p>
        </w:tc>
      </w:tr>
      <w:tr w:rsidR="00BD0922" w14:paraId="07A2F8C4" w14:textId="77777777" w:rsidTr="002E64E3">
        <w:trPr>
          <w:jc w:val="center"/>
        </w:trPr>
        <w:tc>
          <w:tcPr>
            <w:tcW w:w="2943" w:type="dxa"/>
          </w:tcPr>
          <w:p w14:paraId="0174E44B" w14:textId="564C1E3B" w:rsidR="00BD0922" w:rsidRPr="00BD0922" w:rsidRDefault="00BD0922" w:rsidP="00BD0922">
            <w:pPr>
              <w:rPr>
                <w:sz w:val="20"/>
                <w:szCs w:val="20"/>
              </w:rPr>
            </w:pPr>
            <w:r>
              <w:rPr>
                <w:sz w:val="20"/>
                <w:szCs w:val="20"/>
              </w:rPr>
              <w:t>Total</w:t>
            </w:r>
          </w:p>
        </w:tc>
        <w:tc>
          <w:tcPr>
            <w:tcW w:w="1276" w:type="dxa"/>
            <w:vAlign w:val="center"/>
          </w:tcPr>
          <w:p w14:paraId="7C66C8C4" w14:textId="29FF4007" w:rsidR="00BD0922" w:rsidRPr="00BD0922" w:rsidRDefault="00AE0A3B" w:rsidP="002E64E3">
            <w:pPr>
              <w:jc w:val="center"/>
              <w:rPr>
                <w:sz w:val="20"/>
                <w:szCs w:val="20"/>
              </w:rPr>
            </w:pPr>
            <w:r>
              <w:rPr>
                <w:sz w:val="20"/>
                <w:szCs w:val="20"/>
              </w:rPr>
              <w:t>100</w:t>
            </w:r>
          </w:p>
        </w:tc>
        <w:tc>
          <w:tcPr>
            <w:tcW w:w="1276" w:type="dxa"/>
            <w:vAlign w:val="center"/>
          </w:tcPr>
          <w:p w14:paraId="0E30F7E6" w14:textId="0950A7F7" w:rsidR="00BD0922" w:rsidRPr="00BD0922" w:rsidRDefault="00BD0922" w:rsidP="002E64E3">
            <w:pPr>
              <w:jc w:val="center"/>
              <w:rPr>
                <w:sz w:val="20"/>
                <w:szCs w:val="20"/>
              </w:rPr>
            </w:pPr>
            <w:r>
              <w:rPr>
                <w:sz w:val="20"/>
                <w:szCs w:val="20"/>
              </w:rPr>
              <w:t>100%</w:t>
            </w:r>
          </w:p>
        </w:tc>
      </w:tr>
    </w:tbl>
    <w:p w14:paraId="1753448E" w14:textId="5B4DA056" w:rsidR="00BD0922" w:rsidRPr="002E64E3" w:rsidRDefault="002E64E3" w:rsidP="00EB60E6">
      <w:pPr>
        <w:spacing w:after="0" w:line="480" w:lineRule="auto"/>
        <w:ind w:left="1276"/>
        <w:rPr>
          <w:i/>
          <w:sz w:val="20"/>
          <w:szCs w:val="20"/>
        </w:rPr>
      </w:pPr>
      <w:r w:rsidRPr="002E64E3">
        <w:rPr>
          <w:i/>
          <w:sz w:val="20"/>
          <w:szCs w:val="20"/>
        </w:rPr>
        <w:t xml:space="preserve">Sumber: Data </w:t>
      </w:r>
      <w:r w:rsidR="00AA055C">
        <w:rPr>
          <w:i/>
          <w:sz w:val="20"/>
          <w:szCs w:val="20"/>
        </w:rPr>
        <w:t>Olahan</w:t>
      </w:r>
      <w:r w:rsidRPr="002E64E3">
        <w:rPr>
          <w:i/>
          <w:sz w:val="20"/>
          <w:szCs w:val="20"/>
        </w:rPr>
        <w:t>, 2025</w:t>
      </w:r>
    </w:p>
    <w:p w14:paraId="6D71767A" w14:textId="79D4C793" w:rsidR="002E64E3" w:rsidRDefault="002E64E3" w:rsidP="00EB60E6">
      <w:pPr>
        <w:spacing w:after="0" w:line="480" w:lineRule="auto"/>
        <w:ind w:firstLine="720"/>
        <w:jc w:val="both"/>
      </w:pPr>
      <w:r>
        <w:lastRenderedPageBreak/>
        <w:t>Tabel 4.6 menunjukan bahwa responden pada penelitian ini</w:t>
      </w:r>
      <w:r w:rsidR="00702BFD">
        <w:t xml:space="preserve"> didominasi oleh responden yang memiliki jenis pekerjaan sebagai wiraswasta</w:t>
      </w:r>
      <w:r w:rsidR="00AE0A3B">
        <w:t xml:space="preserve"> sesuai dengan kriteria penulis yaitu sebanyak 10</w:t>
      </w:r>
      <w:r w:rsidR="009B0D70">
        <w:t>0</w:t>
      </w:r>
      <w:r>
        <w:t xml:space="preserve"> responden atau setara dengan 100%.</w:t>
      </w:r>
    </w:p>
    <w:p w14:paraId="7D2E5621" w14:textId="5BA2ECCF" w:rsidR="00EB60E6" w:rsidRDefault="00EB60E6" w:rsidP="00557467">
      <w:pPr>
        <w:pStyle w:val="Heading4"/>
        <w:spacing w:line="480" w:lineRule="auto"/>
        <w:ind w:left="0"/>
        <w:jc w:val="both"/>
      </w:pPr>
      <w:r>
        <w:t>4.1.2.6 Penghasilan Per Bulan</w:t>
      </w:r>
    </w:p>
    <w:p w14:paraId="6E48E45C" w14:textId="4788F869" w:rsidR="00EB60E6" w:rsidRDefault="00EB60E6" w:rsidP="00702BFD">
      <w:pPr>
        <w:spacing w:after="0" w:line="480" w:lineRule="auto"/>
        <w:ind w:firstLine="720"/>
        <w:jc w:val="both"/>
      </w:pPr>
      <w:r>
        <w:t xml:space="preserve">Tabel 4.7 berikut ini menyajikan hasil uji deskripsi responden berdasarkan penghasilan per bulan. </w:t>
      </w:r>
    </w:p>
    <w:p w14:paraId="192C3222" w14:textId="04718904" w:rsidR="00EB60E6" w:rsidRPr="00EB60E6" w:rsidRDefault="00EB60E6" w:rsidP="00EB60E6">
      <w:pPr>
        <w:pStyle w:val="Caption"/>
        <w:jc w:val="center"/>
        <w:rPr>
          <w:b/>
          <w:i w:val="0"/>
          <w:color w:val="auto"/>
          <w:sz w:val="22"/>
          <w:szCs w:val="22"/>
        </w:rPr>
      </w:pPr>
      <w:bookmarkStart w:id="68" w:name="_Toc217481960"/>
      <w:r w:rsidRPr="00EB60E6">
        <w:rPr>
          <w:b/>
          <w:i w:val="0"/>
          <w:color w:val="auto"/>
          <w:sz w:val="22"/>
          <w:szCs w:val="22"/>
        </w:rPr>
        <w:t xml:space="preserve">Tabel 4. </w:t>
      </w:r>
      <w:r w:rsidRPr="00EB60E6">
        <w:rPr>
          <w:b/>
          <w:i w:val="0"/>
          <w:color w:val="auto"/>
          <w:sz w:val="22"/>
          <w:szCs w:val="22"/>
        </w:rPr>
        <w:fldChar w:fldCharType="begin"/>
      </w:r>
      <w:r w:rsidRPr="00EB60E6">
        <w:rPr>
          <w:b/>
          <w:i w:val="0"/>
          <w:color w:val="auto"/>
          <w:sz w:val="22"/>
          <w:szCs w:val="22"/>
        </w:rPr>
        <w:instrText xml:space="preserve"> SEQ Tabel_4. \* ARABIC </w:instrText>
      </w:r>
      <w:r w:rsidRPr="00EB60E6">
        <w:rPr>
          <w:b/>
          <w:i w:val="0"/>
          <w:color w:val="auto"/>
          <w:sz w:val="22"/>
          <w:szCs w:val="22"/>
        </w:rPr>
        <w:fldChar w:fldCharType="separate"/>
      </w:r>
      <w:r w:rsidR="00BA0860">
        <w:rPr>
          <w:b/>
          <w:i w:val="0"/>
          <w:noProof/>
          <w:color w:val="auto"/>
          <w:sz w:val="22"/>
          <w:szCs w:val="22"/>
        </w:rPr>
        <w:t>7</w:t>
      </w:r>
      <w:r w:rsidRPr="00EB60E6">
        <w:rPr>
          <w:b/>
          <w:i w:val="0"/>
          <w:color w:val="auto"/>
          <w:sz w:val="22"/>
          <w:szCs w:val="22"/>
        </w:rPr>
        <w:fldChar w:fldCharType="end"/>
      </w:r>
      <w:r w:rsidRPr="00EB60E6">
        <w:rPr>
          <w:b/>
          <w:i w:val="0"/>
          <w:color w:val="auto"/>
          <w:sz w:val="22"/>
          <w:szCs w:val="22"/>
        </w:rPr>
        <w:t xml:space="preserve"> Hasil Uji Deskripsi Responden Berdasarkan Penghasilan Per Bulan</w:t>
      </w:r>
      <w:bookmarkEnd w:id="68"/>
    </w:p>
    <w:tbl>
      <w:tblPr>
        <w:tblStyle w:val="TableGrid"/>
        <w:tblW w:w="0" w:type="auto"/>
        <w:jc w:val="center"/>
        <w:tblLook w:val="04A0" w:firstRow="1" w:lastRow="0" w:firstColumn="1" w:lastColumn="0" w:noHBand="0" w:noVBand="1"/>
      </w:tblPr>
      <w:tblGrid>
        <w:gridCol w:w="2943"/>
        <w:gridCol w:w="1418"/>
        <w:gridCol w:w="1417"/>
      </w:tblGrid>
      <w:tr w:rsidR="00EB60E6" w14:paraId="553D4A18" w14:textId="77777777" w:rsidTr="00EB60E6">
        <w:trPr>
          <w:jc w:val="center"/>
        </w:trPr>
        <w:tc>
          <w:tcPr>
            <w:tcW w:w="2943" w:type="dxa"/>
          </w:tcPr>
          <w:p w14:paraId="374F4BEF" w14:textId="2E8F2D2F" w:rsidR="00EB60E6" w:rsidRPr="00EB60E6" w:rsidRDefault="00EB60E6" w:rsidP="00EB60E6">
            <w:pPr>
              <w:rPr>
                <w:b/>
                <w:sz w:val="20"/>
                <w:szCs w:val="20"/>
              </w:rPr>
            </w:pPr>
            <w:r w:rsidRPr="00EB60E6">
              <w:rPr>
                <w:b/>
                <w:sz w:val="20"/>
                <w:szCs w:val="20"/>
              </w:rPr>
              <w:t xml:space="preserve">Penghasilan Per Bulan </w:t>
            </w:r>
          </w:p>
        </w:tc>
        <w:tc>
          <w:tcPr>
            <w:tcW w:w="1418" w:type="dxa"/>
          </w:tcPr>
          <w:p w14:paraId="7820E517" w14:textId="71D02EFF" w:rsidR="00EB60E6" w:rsidRPr="00EB60E6" w:rsidRDefault="00EB60E6" w:rsidP="00EB60E6">
            <w:pPr>
              <w:jc w:val="center"/>
              <w:rPr>
                <w:b/>
                <w:sz w:val="20"/>
                <w:szCs w:val="20"/>
              </w:rPr>
            </w:pPr>
            <w:r w:rsidRPr="00EB60E6">
              <w:rPr>
                <w:b/>
                <w:sz w:val="20"/>
                <w:szCs w:val="20"/>
              </w:rPr>
              <w:t>Frekuensi</w:t>
            </w:r>
          </w:p>
        </w:tc>
        <w:tc>
          <w:tcPr>
            <w:tcW w:w="1417" w:type="dxa"/>
          </w:tcPr>
          <w:p w14:paraId="21019852" w14:textId="74786568" w:rsidR="00EB60E6" w:rsidRPr="00EB60E6" w:rsidRDefault="00EB60E6" w:rsidP="00EB60E6">
            <w:pPr>
              <w:jc w:val="center"/>
              <w:rPr>
                <w:b/>
                <w:sz w:val="20"/>
                <w:szCs w:val="20"/>
              </w:rPr>
            </w:pPr>
            <w:r w:rsidRPr="00EB60E6">
              <w:rPr>
                <w:b/>
                <w:sz w:val="20"/>
                <w:szCs w:val="20"/>
              </w:rPr>
              <w:t>Presentase</w:t>
            </w:r>
          </w:p>
        </w:tc>
      </w:tr>
      <w:tr w:rsidR="00EB60E6" w14:paraId="34E507CC" w14:textId="77777777" w:rsidTr="00EB60E6">
        <w:trPr>
          <w:jc w:val="center"/>
        </w:trPr>
        <w:tc>
          <w:tcPr>
            <w:tcW w:w="2943" w:type="dxa"/>
          </w:tcPr>
          <w:p w14:paraId="2B505F6D" w14:textId="4F5C01F2" w:rsidR="00EB60E6" w:rsidRPr="00EB60E6" w:rsidRDefault="00EB60E6" w:rsidP="00EB60E6">
            <w:pPr>
              <w:rPr>
                <w:sz w:val="20"/>
                <w:szCs w:val="20"/>
              </w:rPr>
            </w:pPr>
            <w:r>
              <w:rPr>
                <w:sz w:val="20"/>
                <w:szCs w:val="20"/>
              </w:rPr>
              <w:t>&lt; Rp5.000.000</w:t>
            </w:r>
          </w:p>
        </w:tc>
        <w:tc>
          <w:tcPr>
            <w:tcW w:w="1418" w:type="dxa"/>
          </w:tcPr>
          <w:p w14:paraId="456990DE" w14:textId="49D72F3B" w:rsidR="00EB60E6" w:rsidRPr="00EB60E6" w:rsidRDefault="00EB60E6" w:rsidP="00EB60E6">
            <w:pPr>
              <w:jc w:val="center"/>
              <w:rPr>
                <w:sz w:val="20"/>
                <w:szCs w:val="20"/>
              </w:rPr>
            </w:pPr>
            <w:r>
              <w:rPr>
                <w:sz w:val="20"/>
                <w:szCs w:val="20"/>
              </w:rPr>
              <w:t>0</w:t>
            </w:r>
          </w:p>
        </w:tc>
        <w:tc>
          <w:tcPr>
            <w:tcW w:w="1417" w:type="dxa"/>
          </w:tcPr>
          <w:p w14:paraId="7DE77E4B" w14:textId="354123EA" w:rsidR="00EB60E6" w:rsidRPr="00EB60E6" w:rsidRDefault="00EB60E6" w:rsidP="00EB60E6">
            <w:pPr>
              <w:jc w:val="center"/>
              <w:rPr>
                <w:sz w:val="20"/>
                <w:szCs w:val="20"/>
              </w:rPr>
            </w:pPr>
            <w:r>
              <w:rPr>
                <w:sz w:val="20"/>
                <w:szCs w:val="20"/>
              </w:rPr>
              <w:t>0%</w:t>
            </w:r>
          </w:p>
        </w:tc>
      </w:tr>
      <w:tr w:rsidR="00EB60E6" w14:paraId="674C8030" w14:textId="77777777" w:rsidTr="00EB60E6">
        <w:trPr>
          <w:jc w:val="center"/>
        </w:trPr>
        <w:tc>
          <w:tcPr>
            <w:tcW w:w="2943" w:type="dxa"/>
          </w:tcPr>
          <w:p w14:paraId="5168DD06" w14:textId="748F2079" w:rsidR="00EB60E6" w:rsidRPr="00EB60E6" w:rsidRDefault="00EB60E6" w:rsidP="00EB60E6">
            <w:pPr>
              <w:rPr>
                <w:sz w:val="20"/>
                <w:szCs w:val="20"/>
              </w:rPr>
            </w:pPr>
            <w:r>
              <w:rPr>
                <w:sz w:val="20"/>
                <w:szCs w:val="20"/>
              </w:rPr>
              <w:t>Rp5.000.000 – Rp10.000.000</w:t>
            </w:r>
          </w:p>
        </w:tc>
        <w:tc>
          <w:tcPr>
            <w:tcW w:w="1418" w:type="dxa"/>
          </w:tcPr>
          <w:p w14:paraId="3EF406B2" w14:textId="63A8F655" w:rsidR="00EB60E6" w:rsidRPr="00EB60E6" w:rsidRDefault="00AE0A3B" w:rsidP="00EB60E6">
            <w:pPr>
              <w:jc w:val="center"/>
              <w:rPr>
                <w:sz w:val="20"/>
                <w:szCs w:val="20"/>
              </w:rPr>
            </w:pPr>
            <w:r>
              <w:rPr>
                <w:sz w:val="20"/>
                <w:szCs w:val="20"/>
              </w:rPr>
              <w:t>37</w:t>
            </w:r>
          </w:p>
        </w:tc>
        <w:tc>
          <w:tcPr>
            <w:tcW w:w="1417" w:type="dxa"/>
          </w:tcPr>
          <w:p w14:paraId="32B1BA80" w14:textId="3CA545DF" w:rsidR="00EB60E6" w:rsidRPr="00EB60E6" w:rsidRDefault="00AE0A3B" w:rsidP="00EB60E6">
            <w:pPr>
              <w:jc w:val="center"/>
              <w:rPr>
                <w:sz w:val="20"/>
                <w:szCs w:val="20"/>
              </w:rPr>
            </w:pPr>
            <w:r>
              <w:rPr>
                <w:sz w:val="20"/>
                <w:szCs w:val="20"/>
              </w:rPr>
              <w:t>37</w:t>
            </w:r>
            <w:r w:rsidR="00EB60E6">
              <w:rPr>
                <w:sz w:val="20"/>
                <w:szCs w:val="20"/>
              </w:rPr>
              <w:t>%</w:t>
            </w:r>
          </w:p>
        </w:tc>
      </w:tr>
      <w:tr w:rsidR="00EB60E6" w14:paraId="5D11B4F2" w14:textId="77777777" w:rsidTr="00EB60E6">
        <w:trPr>
          <w:jc w:val="center"/>
        </w:trPr>
        <w:tc>
          <w:tcPr>
            <w:tcW w:w="2943" w:type="dxa"/>
          </w:tcPr>
          <w:p w14:paraId="7CDE9A69" w14:textId="16C1D5FB" w:rsidR="00EB60E6" w:rsidRPr="00EB60E6" w:rsidRDefault="00EB60E6" w:rsidP="00EB60E6">
            <w:pPr>
              <w:rPr>
                <w:sz w:val="20"/>
                <w:szCs w:val="20"/>
              </w:rPr>
            </w:pPr>
            <w:r>
              <w:rPr>
                <w:sz w:val="20"/>
                <w:szCs w:val="20"/>
              </w:rPr>
              <w:t>Rp10.000.001 – Rp20.000.000</w:t>
            </w:r>
          </w:p>
        </w:tc>
        <w:tc>
          <w:tcPr>
            <w:tcW w:w="1418" w:type="dxa"/>
          </w:tcPr>
          <w:p w14:paraId="02D69A58" w14:textId="3FA349B8" w:rsidR="00EB60E6" w:rsidRPr="00EB60E6" w:rsidRDefault="00AE0A3B" w:rsidP="00EB60E6">
            <w:pPr>
              <w:jc w:val="center"/>
              <w:rPr>
                <w:sz w:val="20"/>
                <w:szCs w:val="20"/>
              </w:rPr>
            </w:pPr>
            <w:r>
              <w:rPr>
                <w:sz w:val="20"/>
                <w:szCs w:val="20"/>
              </w:rPr>
              <w:t>48</w:t>
            </w:r>
          </w:p>
        </w:tc>
        <w:tc>
          <w:tcPr>
            <w:tcW w:w="1417" w:type="dxa"/>
          </w:tcPr>
          <w:p w14:paraId="7DEBE088" w14:textId="2B30901A" w:rsidR="00EB60E6" w:rsidRPr="00EB60E6" w:rsidRDefault="00AE0A3B" w:rsidP="00EB60E6">
            <w:pPr>
              <w:jc w:val="center"/>
              <w:rPr>
                <w:sz w:val="20"/>
                <w:szCs w:val="20"/>
              </w:rPr>
            </w:pPr>
            <w:r>
              <w:rPr>
                <w:sz w:val="20"/>
                <w:szCs w:val="20"/>
              </w:rPr>
              <w:t>48</w:t>
            </w:r>
            <w:r w:rsidR="00EB60E6">
              <w:rPr>
                <w:sz w:val="20"/>
                <w:szCs w:val="20"/>
              </w:rPr>
              <w:t>%</w:t>
            </w:r>
          </w:p>
        </w:tc>
      </w:tr>
      <w:tr w:rsidR="00EB60E6" w14:paraId="79DB7425" w14:textId="77777777" w:rsidTr="00EB60E6">
        <w:trPr>
          <w:jc w:val="center"/>
        </w:trPr>
        <w:tc>
          <w:tcPr>
            <w:tcW w:w="2943" w:type="dxa"/>
          </w:tcPr>
          <w:p w14:paraId="0B579C48" w14:textId="36F769E2" w:rsidR="00EB60E6" w:rsidRPr="00EB60E6" w:rsidRDefault="00EB60E6" w:rsidP="00EB60E6">
            <w:pPr>
              <w:rPr>
                <w:sz w:val="20"/>
                <w:szCs w:val="20"/>
              </w:rPr>
            </w:pPr>
            <w:r>
              <w:rPr>
                <w:sz w:val="20"/>
                <w:szCs w:val="20"/>
              </w:rPr>
              <w:t>&gt; Rp20.000.000</w:t>
            </w:r>
          </w:p>
        </w:tc>
        <w:tc>
          <w:tcPr>
            <w:tcW w:w="1418" w:type="dxa"/>
          </w:tcPr>
          <w:p w14:paraId="3B132D01" w14:textId="75114B92" w:rsidR="00EB60E6" w:rsidRPr="00EB60E6" w:rsidRDefault="00AE0A3B" w:rsidP="00EB60E6">
            <w:pPr>
              <w:jc w:val="center"/>
              <w:rPr>
                <w:sz w:val="20"/>
                <w:szCs w:val="20"/>
              </w:rPr>
            </w:pPr>
            <w:r>
              <w:rPr>
                <w:sz w:val="20"/>
                <w:szCs w:val="20"/>
              </w:rPr>
              <w:t>15</w:t>
            </w:r>
          </w:p>
        </w:tc>
        <w:tc>
          <w:tcPr>
            <w:tcW w:w="1417" w:type="dxa"/>
          </w:tcPr>
          <w:p w14:paraId="69B257B4" w14:textId="1BCAE54E" w:rsidR="00EB60E6" w:rsidRPr="00EB60E6" w:rsidRDefault="00AE0A3B" w:rsidP="00EB60E6">
            <w:pPr>
              <w:jc w:val="center"/>
              <w:rPr>
                <w:sz w:val="20"/>
                <w:szCs w:val="20"/>
              </w:rPr>
            </w:pPr>
            <w:r>
              <w:rPr>
                <w:sz w:val="20"/>
                <w:szCs w:val="20"/>
              </w:rPr>
              <w:t>15</w:t>
            </w:r>
            <w:r w:rsidR="00EB60E6">
              <w:rPr>
                <w:sz w:val="20"/>
                <w:szCs w:val="20"/>
              </w:rPr>
              <w:t>%</w:t>
            </w:r>
          </w:p>
        </w:tc>
      </w:tr>
      <w:tr w:rsidR="00EB60E6" w14:paraId="4C9EC9DA" w14:textId="77777777" w:rsidTr="00EB60E6">
        <w:trPr>
          <w:jc w:val="center"/>
        </w:trPr>
        <w:tc>
          <w:tcPr>
            <w:tcW w:w="2943" w:type="dxa"/>
          </w:tcPr>
          <w:p w14:paraId="7303B4E3" w14:textId="1008F306" w:rsidR="00EB60E6" w:rsidRPr="00EB60E6" w:rsidRDefault="00EB60E6" w:rsidP="00EB60E6">
            <w:pPr>
              <w:rPr>
                <w:sz w:val="20"/>
                <w:szCs w:val="20"/>
              </w:rPr>
            </w:pPr>
            <w:r>
              <w:rPr>
                <w:sz w:val="20"/>
                <w:szCs w:val="20"/>
              </w:rPr>
              <w:t>Total</w:t>
            </w:r>
          </w:p>
        </w:tc>
        <w:tc>
          <w:tcPr>
            <w:tcW w:w="1418" w:type="dxa"/>
          </w:tcPr>
          <w:p w14:paraId="703F55A2" w14:textId="414C6F24" w:rsidR="00EB60E6" w:rsidRPr="00EB60E6" w:rsidRDefault="00AE0A3B" w:rsidP="00EB60E6">
            <w:pPr>
              <w:jc w:val="center"/>
              <w:rPr>
                <w:sz w:val="20"/>
                <w:szCs w:val="20"/>
              </w:rPr>
            </w:pPr>
            <w:r>
              <w:rPr>
                <w:sz w:val="20"/>
                <w:szCs w:val="20"/>
              </w:rPr>
              <w:t>10</w:t>
            </w:r>
            <w:r w:rsidR="009B0D70">
              <w:rPr>
                <w:sz w:val="20"/>
                <w:szCs w:val="20"/>
              </w:rPr>
              <w:t>0</w:t>
            </w:r>
          </w:p>
        </w:tc>
        <w:tc>
          <w:tcPr>
            <w:tcW w:w="1417" w:type="dxa"/>
          </w:tcPr>
          <w:p w14:paraId="48C51AB7" w14:textId="101755CC" w:rsidR="00EB60E6" w:rsidRPr="00EB60E6" w:rsidRDefault="00EB60E6" w:rsidP="00EB60E6">
            <w:pPr>
              <w:jc w:val="center"/>
              <w:rPr>
                <w:sz w:val="20"/>
                <w:szCs w:val="20"/>
              </w:rPr>
            </w:pPr>
            <w:r>
              <w:rPr>
                <w:sz w:val="20"/>
                <w:szCs w:val="20"/>
              </w:rPr>
              <w:t>100</w:t>
            </w:r>
            <w:r w:rsidR="00702BFD">
              <w:rPr>
                <w:sz w:val="20"/>
                <w:szCs w:val="20"/>
              </w:rPr>
              <w:t>%</w:t>
            </w:r>
          </w:p>
        </w:tc>
      </w:tr>
    </w:tbl>
    <w:p w14:paraId="4E39E5C1" w14:textId="11B52BE6" w:rsidR="00EB60E6" w:rsidRPr="00702BFD" w:rsidRDefault="00702BFD" w:rsidP="00702BFD">
      <w:pPr>
        <w:spacing w:after="0" w:line="480" w:lineRule="auto"/>
        <w:ind w:left="1134"/>
        <w:rPr>
          <w:i/>
          <w:sz w:val="20"/>
          <w:szCs w:val="20"/>
        </w:rPr>
      </w:pPr>
      <w:r w:rsidRPr="00702BFD">
        <w:rPr>
          <w:i/>
          <w:sz w:val="20"/>
          <w:szCs w:val="20"/>
        </w:rPr>
        <w:t xml:space="preserve">Sumber: Data </w:t>
      </w:r>
      <w:r w:rsidR="00AA055C">
        <w:rPr>
          <w:i/>
          <w:sz w:val="20"/>
          <w:szCs w:val="20"/>
        </w:rPr>
        <w:t>Olahan</w:t>
      </w:r>
      <w:r w:rsidRPr="00702BFD">
        <w:rPr>
          <w:i/>
          <w:sz w:val="20"/>
          <w:szCs w:val="20"/>
        </w:rPr>
        <w:t>, 2025</w:t>
      </w:r>
    </w:p>
    <w:p w14:paraId="19563FBC" w14:textId="05C41B5C" w:rsidR="004841F6" w:rsidRDefault="00702BFD" w:rsidP="00CF24FE">
      <w:pPr>
        <w:spacing w:line="480" w:lineRule="auto"/>
        <w:ind w:firstLine="720"/>
        <w:jc w:val="both"/>
      </w:pPr>
      <w:r>
        <w:t>Tabel 4.7 menunjukan jumlah penghasilan per bulan para responden. Pada penelitian ini dimayoritasi oleh responden yang berpenghasilan</w:t>
      </w:r>
      <w:r w:rsidR="00AE0A3B">
        <w:t xml:space="preserve"> Rp10.000.001 – Rp20.000.000 sebanyak 48 orang atau setara dengan 4</w:t>
      </w:r>
      <w:r w:rsidR="009B0D70">
        <w:t>8</w:t>
      </w:r>
      <w:r>
        <w:t xml:space="preserve">% dan diikuti dengan responden yang berpenghasilan </w:t>
      </w:r>
      <w:r w:rsidR="00AE0A3B">
        <w:t>Rp5.000.000 – Rp10.00.000  sebanyak 37 orang atau setara dengan 37</w:t>
      </w:r>
      <w:r>
        <w:t>%</w:t>
      </w:r>
      <w:r w:rsidR="00AE0A3B">
        <w:t xml:space="preserve"> dan yang terakhir adalah responden yang berpenghasilan &gt; Rp20.000.000 sebanyak 15 orang</w:t>
      </w:r>
      <w:r>
        <w:t>.</w:t>
      </w:r>
    </w:p>
    <w:p w14:paraId="6D31B497" w14:textId="298DE325" w:rsidR="00386F0C" w:rsidRDefault="00386F0C" w:rsidP="00557467">
      <w:pPr>
        <w:pStyle w:val="Heading2"/>
        <w:spacing w:line="480" w:lineRule="auto"/>
        <w:jc w:val="both"/>
      </w:pPr>
      <w:bookmarkStart w:id="69" w:name="_Toc220687788"/>
      <w:r>
        <w:t>4.2 Analisis Deskriptif Variabel</w:t>
      </w:r>
      <w:bookmarkEnd w:id="69"/>
    </w:p>
    <w:p w14:paraId="00812AE2" w14:textId="77777777" w:rsidR="0091511D" w:rsidRDefault="0091511D" w:rsidP="006547D5">
      <w:pPr>
        <w:spacing w:line="480" w:lineRule="auto"/>
        <w:ind w:firstLine="420"/>
        <w:jc w:val="both"/>
      </w:pPr>
      <w:r>
        <w:t xml:space="preserve">Indikator dalam kuesioner dianalisis untuk melihat tanggapan responden terhadap seluruh pernyataan. Proses ini dilakukan dengan mengelompokan seluruh jawaban responden berdasarkan indikator serta skala penilaian yang digunakan di dalam kuesioner. Pengukuran dalam penelitian ini menggunakan </w:t>
      </w:r>
      <w:r w:rsidRPr="0091511D">
        <w:rPr>
          <w:i/>
        </w:rPr>
        <w:t>skala likert</w:t>
      </w:r>
      <w:r>
        <w:t xml:space="preserve"> yaitu 1 sampai 10. Deskriptif setiap variabel disajikan dalam bentuk persentase dari </w:t>
      </w:r>
      <w:r>
        <w:lastRenderedPageBreak/>
        <w:t>keseluruhan jawaban responden, dengan menggunakan kriteria interpretasi skor rata-rata yang dibagi kedalam lima tingkat, yaitu:</w:t>
      </w:r>
    </w:p>
    <w:p w14:paraId="2031E49B" w14:textId="1D2F1A79" w:rsidR="0091511D" w:rsidRDefault="0091511D" w:rsidP="00B20451">
      <w:pPr>
        <w:pStyle w:val="ListParagraph"/>
        <w:numPr>
          <w:ilvl w:val="0"/>
          <w:numId w:val="47"/>
        </w:numPr>
        <w:spacing w:line="480" w:lineRule="auto"/>
        <w:jc w:val="both"/>
      </w:pPr>
      <w:r>
        <w:t>Rata-rata 8,3</w:t>
      </w:r>
      <w:r w:rsidR="006547D5">
        <w:t>0</w:t>
      </w:r>
      <w:r>
        <w:t xml:space="preserve"> – 10,</w:t>
      </w:r>
      <w:r w:rsidR="006547D5">
        <w:t>00</w:t>
      </w:r>
      <w:r>
        <w:t xml:space="preserve"> = Sangat Baik</w:t>
      </w:r>
    </w:p>
    <w:p w14:paraId="1F43C7D4" w14:textId="007E4873" w:rsidR="0091511D" w:rsidRDefault="0091511D" w:rsidP="00B20451">
      <w:pPr>
        <w:pStyle w:val="ListParagraph"/>
        <w:numPr>
          <w:ilvl w:val="0"/>
          <w:numId w:val="47"/>
        </w:numPr>
        <w:spacing w:line="480" w:lineRule="auto"/>
        <w:jc w:val="both"/>
      </w:pPr>
      <w:r>
        <w:t>Rata-rata 6,5</w:t>
      </w:r>
      <w:r w:rsidR="006547D5">
        <w:t>0</w:t>
      </w:r>
      <w:r>
        <w:t xml:space="preserve"> – 8,2</w:t>
      </w:r>
      <w:r w:rsidR="006547D5">
        <w:t>9</w:t>
      </w:r>
      <w:r>
        <w:t xml:space="preserve"> = Baik</w:t>
      </w:r>
    </w:p>
    <w:p w14:paraId="78082398" w14:textId="2FF78066" w:rsidR="006547D5" w:rsidRDefault="006547D5" w:rsidP="00B20451">
      <w:pPr>
        <w:pStyle w:val="ListParagraph"/>
        <w:numPr>
          <w:ilvl w:val="0"/>
          <w:numId w:val="47"/>
        </w:numPr>
        <w:spacing w:line="480" w:lineRule="auto"/>
        <w:jc w:val="both"/>
      </w:pPr>
      <w:r>
        <w:t>Rata-rata 4,70 – 6,49 = Cukup</w:t>
      </w:r>
    </w:p>
    <w:p w14:paraId="29C2DE1D" w14:textId="3FD82396" w:rsidR="006547D5" w:rsidRDefault="006547D5" w:rsidP="00B20451">
      <w:pPr>
        <w:pStyle w:val="ListParagraph"/>
        <w:numPr>
          <w:ilvl w:val="0"/>
          <w:numId w:val="47"/>
        </w:numPr>
        <w:spacing w:line="480" w:lineRule="auto"/>
        <w:jc w:val="both"/>
      </w:pPr>
      <w:r>
        <w:t>Rata-rata 2,90 – 4,69 = Rendah</w:t>
      </w:r>
    </w:p>
    <w:p w14:paraId="4C8A5653" w14:textId="5C27E5EC" w:rsidR="006547D5" w:rsidRDefault="006547D5" w:rsidP="00B20451">
      <w:pPr>
        <w:pStyle w:val="ListParagraph"/>
        <w:numPr>
          <w:ilvl w:val="0"/>
          <w:numId w:val="47"/>
        </w:numPr>
        <w:spacing w:line="480" w:lineRule="auto"/>
        <w:jc w:val="both"/>
      </w:pPr>
      <w:r>
        <w:t>Rata-rata 1,00 – 2,89 = Sangat Rendah</w:t>
      </w:r>
    </w:p>
    <w:p w14:paraId="07AE1E86" w14:textId="031CC6A1" w:rsidR="006547D5" w:rsidRPr="0091511D" w:rsidRDefault="006547D5" w:rsidP="006547D5">
      <w:pPr>
        <w:spacing w:line="480" w:lineRule="auto"/>
        <w:ind w:firstLine="420"/>
        <w:jc w:val="both"/>
      </w:pPr>
      <w:r>
        <w:t>Berikut adalah analisis deskriptif jawaban responden untuk masing-masing pernyataan.</w:t>
      </w:r>
    </w:p>
    <w:p w14:paraId="559C4328" w14:textId="7BB8A830" w:rsidR="00386F0C" w:rsidRDefault="00386F0C" w:rsidP="00E772DA">
      <w:pPr>
        <w:pStyle w:val="Heading3"/>
      </w:pPr>
      <w:bookmarkStart w:id="70" w:name="_Toc220687789"/>
      <w:r>
        <w:t>4.2.1 Analisis Deskriptif Variabel Kepatuhan Wajib Pajak Orang Pribadi</w:t>
      </w:r>
      <w:r w:rsidR="00557467">
        <w:t xml:space="preserve"> (Y)</w:t>
      </w:r>
      <w:bookmarkEnd w:id="70"/>
    </w:p>
    <w:p w14:paraId="6FC1705E" w14:textId="071E18D5" w:rsidR="00386F0C" w:rsidRDefault="00386F0C" w:rsidP="00557467">
      <w:pPr>
        <w:spacing w:after="0" w:line="480" w:lineRule="auto"/>
        <w:ind w:firstLine="567"/>
        <w:jc w:val="both"/>
      </w:pPr>
      <w:r>
        <w:t>Kepatuhan wajib pajak merupakan kemauan atau kesadaran seorang wajib pajak dalam memenuhi kewajiban pajaknya sesuai dengan ketentuan yang telah di tetapkan tanpa adanya paksaan dan secara tepat waktu. V</w:t>
      </w:r>
      <w:r w:rsidR="006E5472">
        <w:t>ariabel ini memiliki 5</w:t>
      </w:r>
      <w:r>
        <w:t xml:space="preserve"> </w:t>
      </w:r>
      <w:r w:rsidR="002849C2">
        <w:t>pernyataan</w:t>
      </w:r>
      <w:r>
        <w:t xml:space="preserve"> dengan hasil analisis deskriptif ditunjukan menggunakan </w:t>
      </w:r>
      <w:r w:rsidR="00557467">
        <w:t>jawaban responden</w:t>
      </w:r>
      <w:r>
        <w:t xml:space="preserve"> dan nilai rata-rata (</w:t>
      </w:r>
      <w:r w:rsidR="00261D2D" w:rsidRPr="00261D2D">
        <w:rPr>
          <w:i/>
        </w:rPr>
        <w:t>mean</w:t>
      </w:r>
      <w:r>
        <w:t xml:space="preserve">) yang disajikan pada tabel </w:t>
      </w:r>
      <w:r w:rsidR="009F09F4">
        <w:t xml:space="preserve">4.8 berikut. </w:t>
      </w:r>
    </w:p>
    <w:p w14:paraId="17BF6253" w14:textId="2F4AA02B" w:rsidR="00B46196" w:rsidRPr="00B46196" w:rsidRDefault="00B46196" w:rsidP="00B46196">
      <w:pPr>
        <w:pStyle w:val="Caption"/>
        <w:jc w:val="center"/>
        <w:rPr>
          <w:b/>
          <w:i w:val="0"/>
          <w:color w:val="auto"/>
          <w:sz w:val="22"/>
          <w:szCs w:val="22"/>
        </w:rPr>
      </w:pPr>
      <w:bookmarkStart w:id="71" w:name="_Toc217481961"/>
      <w:r w:rsidRPr="00B46196">
        <w:rPr>
          <w:b/>
          <w:i w:val="0"/>
          <w:color w:val="auto"/>
          <w:sz w:val="22"/>
          <w:szCs w:val="22"/>
        </w:rPr>
        <w:t xml:space="preserve">Tabel 4. </w:t>
      </w:r>
      <w:r w:rsidRPr="00B46196">
        <w:rPr>
          <w:b/>
          <w:i w:val="0"/>
          <w:color w:val="auto"/>
          <w:sz w:val="22"/>
          <w:szCs w:val="22"/>
        </w:rPr>
        <w:fldChar w:fldCharType="begin"/>
      </w:r>
      <w:r w:rsidRPr="00B46196">
        <w:rPr>
          <w:b/>
          <w:i w:val="0"/>
          <w:color w:val="auto"/>
          <w:sz w:val="22"/>
          <w:szCs w:val="22"/>
        </w:rPr>
        <w:instrText xml:space="preserve"> SEQ Tabel_4. \* ARABIC </w:instrText>
      </w:r>
      <w:r w:rsidRPr="00B46196">
        <w:rPr>
          <w:b/>
          <w:i w:val="0"/>
          <w:color w:val="auto"/>
          <w:sz w:val="22"/>
          <w:szCs w:val="22"/>
        </w:rPr>
        <w:fldChar w:fldCharType="separate"/>
      </w:r>
      <w:r w:rsidR="00BA0860">
        <w:rPr>
          <w:b/>
          <w:i w:val="0"/>
          <w:noProof/>
          <w:color w:val="auto"/>
          <w:sz w:val="22"/>
          <w:szCs w:val="22"/>
        </w:rPr>
        <w:t>8</w:t>
      </w:r>
      <w:r w:rsidRPr="00B46196">
        <w:rPr>
          <w:b/>
          <w:i w:val="0"/>
          <w:color w:val="auto"/>
          <w:sz w:val="22"/>
          <w:szCs w:val="22"/>
        </w:rPr>
        <w:fldChar w:fldCharType="end"/>
      </w:r>
      <w:r w:rsidRPr="00B46196">
        <w:rPr>
          <w:b/>
          <w:i w:val="0"/>
          <w:color w:val="auto"/>
          <w:sz w:val="22"/>
          <w:szCs w:val="22"/>
        </w:rPr>
        <w:t xml:space="preserve"> Deskripsi Variabel Kepatuhan Wajib Pajak Orang Pribadi</w:t>
      </w:r>
      <w:bookmarkEnd w:id="71"/>
    </w:p>
    <w:tbl>
      <w:tblPr>
        <w:tblStyle w:val="TableGrid"/>
        <w:tblW w:w="0" w:type="auto"/>
        <w:jc w:val="center"/>
        <w:tblLook w:val="04A0" w:firstRow="1" w:lastRow="0" w:firstColumn="1" w:lastColumn="0" w:noHBand="0" w:noVBand="1"/>
      </w:tblPr>
      <w:tblGrid>
        <w:gridCol w:w="1102"/>
        <w:gridCol w:w="484"/>
        <w:gridCol w:w="485"/>
        <w:gridCol w:w="485"/>
        <w:gridCol w:w="485"/>
        <w:gridCol w:w="485"/>
        <w:gridCol w:w="485"/>
        <w:gridCol w:w="485"/>
        <w:gridCol w:w="485"/>
        <w:gridCol w:w="485"/>
        <w:gridCol w:w="542"/>
        <w:gridCol w:w="1816"/>
      </w:tblGrid>
      <w:tr w:rsidR="00B46196" w:rsidRPr="001876D3" w14:paraId="2D1BA07D" w14:textId="77777777" w:rsidTr="006E5472">
        <w:trPr>
          <w:jc w:val="center"/>
        </w:trPr>
        <w:tc>
          <w:tcPr>
            <w:tcW w:w="1102" w:type="dxa"/>
            <w:vMerge w:val="restart"/>
          </w:tcPr>
          <w:p w14:paraId="7A6873A7" w14:textId="2F9F028D" w:rsidR="00B46196" w:rsidRPr="001876D3" w:rsidRDefault="00B46196" w:rsidP="001876D3">
            <w:pPr>
              <w:jc w:val="center"/>
              <w:rPr>
                <w:rFonts w:cs="Times New Roman"/>
                <w:b/>
                <w:sz w:val="20"/>
                <w:szCs w:val="20"/>
              </w:rPr>
            </w:pPr>
            <w:r w:rsidRPr="001876D3">
              <w:rPr>
                <w:rFonts w:cs="Times New Roman"/>
                <w:b/>
                <w:sz w:val="20"/>
                <w:szCs w:val="20"/>
              </w:rPr>
              <w:t>Indikator</w:t>
            </w:r>
          </w:p>
        </w:tc>
        <w:tc>
          <w:tcPr>
            <w:tcW w:w="4906" w:type="dxa"/>
            <w:gridSpan w:val="10"/>
          </w:tcPr>
          <w:p w14:paraId="668A90C0" w14:textId="633D1266" w:rsidR="00B46196" w:rsidRPr="001876D3" w:rsidRDefault="00B46196" w:rsidP="001876D3">
            <w:pPr>
              <w:jc w:val="center"/>
              <w:rPr>
                <w:rFonts w:cs="Times New Roman"/>
                <w:b/>
                <w:sz w:val="20"/>
                <w:szCs w:val="20"/>
              </w:rPr>
            </w:pPr>
            <w:r w:rsidRPr="001876D3">
              <w:rPr>
                <w:rFonts w:cs="Times New Roman"/>
                <w:b/>
                <w:sz w:val="20"/>
                <w:szCs w:val="20"/>
              </w:rPr>
              <w:t>Jawaban Responden</w:t>
            </w:r>
          </w:p>
        </w:tc>
        <w:tc>
          <w:tcPr>
            <w:tcW w:w="1816" w:type="dxa"/>
            <w:vMerge w:val="restart"/>
          </w:tcPr>
          <w:p w14:paraId="0313E3ED" w14:textId="51973110" w:rsidR="00B46196" w:rsidRPr="001876D3" w:rsidRDefault="00B46196" w:rsidP="001876D3">
            <w:pPr>
              <w:jc w:val="center"/>
              <w:rPr>
                <w:rFonts w:cs="Times New Roman"/>
                <w:b/>
                <w:sz w:val="20"/>
                <w:szCs w:val="20"/>
              </w:rPr>
            </w:pPr>
            <w:r>
              <w:rPr>
                <w:rFonts w:cs="Times New Roman"/>
                <w:b/>
                <w:sz w:val="20"/>
                <w:szCs w:val="20"/>
              </w:rPr>
              <w:t>Rata-rata (</w:t>
            </w:r>
            <w:r w:rsidR="00261D2D" w:rsidRPr="00261D2D">
              <w:rPr>
                <w:rFonts w:cs="Times New Roman"/>
                <w:b/>
                <w:i/>
                <w:sz w:val="20"/>
                <w:szCs w:val="20"/>
              </w:rPr>
              <w:t>mean</w:t>
            </w:r>
            <w:r>
              <w:rPr>
                <w:rFonts w:cs="Times New Roman"/>
                <w:b/>
                <w:sz w:val="20"/>
                <w:szCs w:val="20"/>
              </w:rPr>
              <w:t>) Indikator</w:t>
            </w:r>
          </w:p>
        </w:tc>
      </w:tr>
      <w:tr w:rsidR="00B46196" w:rsidRPr="001876D3" w14:paraId="21D63609" w14:textId="77777777" w:rsidTr="006E5472">
        <w:trPr>
          <w:jc w:val="center"/>
        </w:trPr>
        <w:tc>
          <w:tcPr>
            <w:tcW w:w="1102" w:type="dxa"/>
            <w:vMerge/>
          </w:tcPr>
          <w:p w14:paraId="17E8A764" w14:textId="75465F03" w:rsidR="00B46196" w:rsidRPr="001876D3" w:rsidRDefault="00B46196" w:rsidP="001876D3">
            <w:pPr>
              <w:rPr>
                <w:rFonts w:cs="Times New Roman"/>
                <w:sz w:val="20"/>
                <w:szCs w:val="20"/>
              </w:rPr>
            </w:pPr>
          </w:p>
        </w:tc>
        <w:tc>
          <w:tcPr>
            <w:tcW w:w="484" w:type="dxa"/>
          </w:tcPr>
          <w:p w14:paraId="536A78D9" w14:textId="5907D394" w:rsidR="00B46196" w:rsidRPr="001876D3" w:rsidRDefault="00B46196" w:rsidP="001876D3">
            <w:pPr>
              <w:jc w:val="center"/>
              <w:rPr>
                <w:rFonts w:cs="Times New Roman"/>
                <w:b/>
                <w:sz w:val="20"/>
                <w:szCs w:val="20"/>
              </w:rPr>
            </w:pPr>
            <w:r w:rsidRPr="001876D3">
              <w:rPr>
                <w:rFonts w:cs="Times New Roman"/>
                <w:b/>
                <w:sz w:val="20"/>
                <w:szCs w:val="20"/>
              </w:rPr>
              <w:t>1</w:t>
            </w:r>
          </w:p>
        </w:tc>
        <w:tc>
          <w:tcPr>
            <w:tcW w:w="485" w:type="dxa"/>
          </w:tcPr>
          <w:p w14:paraId="36AB0EA6" w14:textId="1C4CAE02" w:rsidR="00B46196" w:rsidRPr="001876D3" w:rsidRDefault="00B46196" w:rsidP="001876D3">
            <w:pPr>
              <w:jc w:val="center"/>
              <w:rPr>
                <w:rFonts w:cs="Times New Roman"/>
                <w:b/>
                <w:sz w:val="20"/>
                <w:szCs w:val="20"/>
              </w:rPr>
            </w:pPr>
            <w:r w:rsidRPr="001876D3">
              <w:rPr>
                <w:rFonts w:cs="Times New Roman"/>
                <w:b/>
                <w:sz w:val="20"/>
                <w:szCs w:val="20"/>
              </w:rPr>
              <w:t>2</w:t>
            </w:r>
          </w:p>
        </w:tc>
        <w:tc>
          <w:tcPr>
            <w:tcW w:w="485" w:type="dxa"/>
          </w:tcPr>
          <w:p w14:paraId="5B5DCCC5" w14:textId="44BC4304" w:rsidR="00B46196" w:rsidRPr="001876D3" w:rsidRDefault="00B46196" w:rsidP="001876D3">
            <w:pPr>
              <w:jc w:val="center"/>
              <w:rPr>
                <w:rFonts w:cs="Times New Roman"/>
                <w:b/>
                <w:sz w:val="20"/>
                <w:szCs w:val="20"/>
              </w:rPr>
            </w:pPr>
            <w:r w:rsidRPr="001876D3">
              <w:rPr>
                <w:rFonts w:cs="Times New Roman"/>
                <w:b/>
                <w:sz w:val="20"/>
                <w:szCs w:val="20"/>
              </w:rPr>
              <w:t>3</w:t>
            </w:r>
          </w:p>
        </w:tc>
        <w:tc>
          <w:tcPr>
            <w:tcW w:w="485" w:type="dxa"/>
          </w:tcPr>
          <w:p w14:paraId="388592EF" w14:textId="0563C474" w:rsidR="00B46196" w:rsidRPr="001876D3" w:rsidRDefault="00B46196" w:rsidP="001876D3">
            <w:pPr>
              <w:jc w:val="center"/>
              <w:rPr>
                <w:rFonts w:cs="Times New Roman"/>
                <w:b/>
                <w:sz w:val="20"/>
                <w:szCs w:val="20"/>
              </w:rPr>
            </w:pPr>
            <w:r w:rsidRPr="001876D3">
              <w:rPr>
                <w:rFonts w:cs="Times New Roman"/>
                <w:b/>
                <w:sz w:val="20"/>
                <w:szCs w:val="20"/>
              </w:rPr>
              <w:t>4</w:t>
            </w:r>
          </w:p>
        </w:tc>
        <w:tc>
          <w:tcPr>
            <w:tcW w:w="485" w:type="dxa"/>
          </w:tcPr>
          <w:p w14:paraId="7762ADD7" w14:textId="5F743B01" w:rsidR="00B46196" w:rsidRPr="001876D3" w:rsidRDefault="00B46196" w:rsidP="001876D3">
            <w:pPr>
              <w:jc w:val="center"/>
              <w:rPr>
                <w:rFonts w:cs="Times New Roman"/>
                <w:b/>
                <w:sz w:val="20"/>
                <w:szCs w:val="20"/>
              </w:rPr>
            </w:pPr>
            <w:r w:rsidRPr="001876D3">
              <w:rPr>
                <w:rFonts w:cs="Times New Roman"/>
                <w:b/>
                <w:sz w:val="20"/>
                <w:szCs w:val="20"/>
              </w:rPr>
              <w:t>5</w:t>
            </w:r>
          </w:p>
        </w:tc>
        <w:tc>
          <w:tcPr>
            <w:tcW w:w="485" w:type="dxa"/>
          </w:tcPr>
          <w:p w14:paraId="1FB41B33" w14:textId="09087D4B" w:rsidR="00B46196" w:rsidRPr="001876D3" w:rsidRDefault="00B46196" w:rsidP="001876D3">
            <w:pPr>
              <w:jc w:val="center"/>
              <w:rPr>
                <w:rFonts w:cs="Times New Roman"/>
                <w:b/>
                <w:sz w:val="20"/>
                <w:szCs w:val="20"/>
              </w:rPr>
            </w:pPr>
            <w:r w:rsidRPr="001876D3">
              <w:rPr>
                <w:rFonts w:cs="Times New Roman"/>
                <w:b/>
                <w:sz w:val="20"/>
                <w:szCs w:val="20"/>
              </w:rPr>
              <w:t>6</w:t>
            </w:r>
          </w:p>
        </w:tc>
        <w:tc>
          <w:tcPr>
            <w:tcW w:w="485" w:type="dxa"/>
          </w:tcPr>
          <w:p w14:paraId="5B844460" w14:textId="25BB5740" w:rsidR="00B46196" w:rsidRPr="001876D3" w:rsidRDefault="00B46196" w:rsidP="001876D3">
            <w:pPr>
              <w:jc w:val="center"/>
              <w:rPr>
                <w:rFonts w:cs="Times New Roman"/>
                <w:b/>
                <w:sz w:val="20"/>
                <w:szCs w:val="20"/>
              </w:rPr>
            </w:pPr>
            <w:r w:rsidRPr="001876D3">
              <w:rPr>
                <w:rFonts w:cs="Times New Roman"/>
                <w:b/>
                <w:sz w:val="20"/>
                <w:szCs w:val="20"/>
              </w:rPr>
              <w:t>7</w:t>
            </w:r>
          </w:p>
        </w:tc>
        <w:tc>
          <w:tcPr>
            <w:tcW w:w="485" w:type="dxa"/>
          </w:tcPr>
          <w:p w14:paraId="7C3FF056" w14:textId="1F0F0426" w:rsidR="00B46196" w:rsidRPr="001876D3" w:rsidRDefault="00B46196" w:rsidP="001876D3">
            <w:pPr>
              <w:jc w:val="center"/>
              <w:rPr>
                <w:rFonts w:cs="Times New Roman"/>
                <w:b/>
                <w:sz w:val="20"/>
                <w:szCs w:val="20"/>
              </w:rPr>
            </w:pPr>
            <w:r w:rsidRPr="001876D3">
              <w:rPr>
                <w:rFonts w:cs="Times New Roman"/>
                <w:b/>
                <w:sz w:val="20"/>
                <w:szCs w:val="20"/>
              </w:rPr>
              <w:t>8</w:t>
            </w:r>
          </w:p>
        </w:tc>
        <w:tc>
          <w:tcPr>
            <w:tcW w:w="485" w:type="dxa"/>
          </w:tcPr>
          <w:p w14:paraId="3BF40ECD" w14:textId="1E1EEDBD" w:rsidR="00B46196" w:rsidRPr="001876D3" w:rsidRDefault="00B46196" w:rsidP="001876D3">
            <w:pPr>
              <w:jc w:val="center"/>
              <w:rPr>
                <w:rFonts w:cs="Times New Roman"/>
                <w:b/>
                <w:sz w:val="20"/>
                <w:szCs w:val="20"/>
              </w:rPr>
            </w:pPr>
            <w:r w:rsidRPr="001876D3">
              <w:rPr>
                <w:rFonts w:cs="Times New Roman"/>
                <w:b/>
                <w:sz w:val="20"/>
                <w:szCs w:val="20"/>
              </w:rPr>
              <w:t>9</w:t>
            </w:r>
          </w:p>
        </w:tc>
        <w:tc>
          <w:tcPr>
            <w:tcW w:w="542" w:type="dxa"/>
          </w:tcPr>
          <w:p w14:paraId="6A277549" w14:textId="231FBF67" w:rsidR="00B46196" w:rsidRPr="00B46196" w:rsidRDefault="00B46196" w:rsidP="001876D3">
            <w:pPr>
              <w:rPr>
                <w:rFonts w:cs="Times New Roman"/>
                <w:b/>
                <w:sz w:val="20"/>
                <w:szCs w:val="20"/>
              </w:rPr>
            </w:pPr>
            <w:r w:rsidRPr="00B46196">
              <w:rPr>
                <w:rFonts w:cs="Times New Roman"/>
                <w:b/>
                <w:sz w:val="20"/>
                <w:szCs w:val="20"/>
              </w:rPr>
              <w:t>10</w:t>
            </w:r>
          </w:p>
        </w:tc>
        <w:tc>
          <w:tcPr>
            <w:tcW w:w="1816" w:type="dxa"/>
            <w:vMerge/>
          </w:tcPr>
          <w:p w14:paraId="1CE8962E" w14:textId="6CE00B89" w:rsidR="00B46196" w:rsidRPr="001876D3" w:rsidRDefault="00B46196" w:rsidP="001876D3">
            <w:pPr>
              <w:rPr>
                <w:rFonts w:cs="Times New Roman"/>
                <w:sz w:val="20"/>
                <w:szCs w:val="20"/>
              </w:rPr>
            </w:pPr>
          </w:p>
        </w:tc>
      </w:tr>
      <w:tr w:rsidR="00B46196" w:rsidRPr="001876D3" w14:paraId="4C44336B" w14:textId="77777777" w:rsidTr="006E5472">
        <w:trPr>
          <w:jc w:val="center"/>
        </w:trPr>
        <w:tc>
          <w:tcPr>
            <w:tcW w:w="1102" w:type="dxa"/>
          </w:tcPr>
          <w:p w14:paraId="31E3AA26" w14:textId="535CFBDD" w:rsidR="00B46196" w:rsidRPr="001876D3" w:rsidRDefault="00B46196" w:rsidP="001876D3">
            <w:pPr>
              <w:jc w:val="center"/>
              <w:rPr>
                <w:rFonts w:cs="Times New Roman"/>
                <w:b/>
                <w:sz w:val="20"/>
                <w:szCs w:val="20"/>
              </w:rPr>
            </w:pPr>
            <w:r w:rsidRPr="001876D3">
              <w:rPr>
                <w:rFonts w:cs="Times New Roman"/>
                <w:b/>
                <w:sz w:val="20"/>
                <w:szCs w:val="20"/>
              </w:rPr>
              <w:t>Y_1</w:t>
            </w:r>
          </w:p>
        </w:tc>
        <w:tc>
          <w:tcPr>
            <w:tcW w:w="484" w:type="dxa"/>
          </w:tcPr>
          <w:p w14:paraId="06033419" w14:textId="544AC7B1"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43F250B7" w14:textId="53DBC61D"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420F47B5" w14:textId="314C2732"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5F3ED2AE" w14:textId="518868C7"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08253495" w14:textId="79287C4C"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165EE3AA" w14:textId="21355FEE" w:rsidR="00B46196" w:rsidRPr="001876D3" w:rsidRDefault="00AE0A3B" w:rsidP="001876D3">
            <w:pPr>
              <w:jc w:val="center"/>
              <w:rPr>
                <w:rFonts w:cs="Times New Roman"/>
                <w:sz w:val="20"/>
                <w:szCs w:val="20"/>
              </w:rPr>
            </w:pPr>
            <w:r>
              <w:rPr>
                <w:rFonts w:cs="Times New Roman"/>
                <w:sz w:val="20"/>
                <w:szCs w:val="20"/>
              </w:rPr>
              <w:t>5</w:t>
            </w:r>
          </w:p>
        </w:tc>
        <w:tc>
          <w:tcPr>
            <w:tcW w:w="485" w:type="dxa"/>
          </w:tcPr>
          <w:p w14:paraId="5150B8B0" w14:textId="17ADEBBB" w:rsidR="00B46196" w:rsidRPr="001876D3" w:rsidRDefault="00AE0A3B" w:rsidP="001876D3">
            <w:pPr>
              <w:jc w:val="center"/>
              <w:rPr>
                <w:rFonts w:cs="Times New Roman"/>
                <w:sz w:val="20"/>
                <w:szCs w:val="20"/>
              </w:rPr>
            </w:pPr>
            <w:r>
              <w:rPr>
                <w:rFonts w:cs="Times New Roman"/>
                <w:sz w:val="20"/>
                <w:szCs w:val="20"/>
              </w:rPr>
              <w:t>5</w:t>
            </w:r>
          </w:p>
        </w:tc>
        <w:tc>
          <w:tcPr>
            <w:tcW w:w="485" w:type="dxa"/>
          </w:tcPr>
          <w:p w14:paraId="20CA202A" w14:textId="0639163E"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0540B823" w14:textId="5716E991" w:rsidR="00B46196" w:rsidRPr="001876D3" w:rsidRDefault="00AE0A3B" w:rsidP="001876D3">
            <w:pPr>
              <w:jc w:val="center"/>
              <w:rPr>
                <w:rFonts w:cs="Times New Roman"/>
                <w:sz w:val="20"/>
                <w:szCs w:val="20"/>
              </w:rPr>
            </w:pPr>
            <w:r>
              <w:rPr>
                <w:rFonts w:cs="Times New Roman"/>
                <w:sz w:val="20"/>
                <w:szCs w:val="20"/>
              </w:rPr>
              <w:t>48</w:t>
            </w:r>
          </w:p>
        </w:tc>
        <w:tc>
          <w:tcPr>
            <w:tcW w:w="542" w:type="dxa"/>
          </w:tcPr>
          <w:p w14:paraId="45639D0D" w14:textId="250B3D7D" w:rsidR="00B46196" w:rsidRPr="001876D3" w:rsidRDefault="00AE0A3B" w:rsidP="00B46196">
            <w:pPr>
              <w:rPr>
                <w:rFonts w:cs="Times New Roman"/>
                <w:sz w:val="20"/>
                <w:szCs w:val="20"/>
              </w:rPr>
            </w:pPr>
            <w:r>
              <w:rPr>
                <w:rFonts w:cs="Times New Roman"/>
                <w:sz w:val="20"/>
                <w:szCs w:val="20"/>
              </w:rPr>
              <w:t>42</w:t>
            </w:r>
          </w:p>
        </w:tc>
        <w:tc>
          <w:tcPr>
            <w:tcW w:w="1816" w:type="dxa"/>
          </w:tcPr>
          <w:p w14:paraId="1EE4D821" w14:textId="04EA0054" w:rsidR="00B46196" w:rsidRPr="001876D3" w:rsidRDefault="0034784B" w:rsidP="001876D3">
            <w:pPr>
              <w:jc w:val="center"/>
              <w:rPr>
                <w:rFonts w:cs="Times New Roman"/>
                <w:sz w:val="20"/>
                <w:szCs w:val="20"/>
              </w:rPr>
            </w:pPr>
            <w:r>
              <w:rPr>
                <w:rFonts w:cs="Times New Roman"/>
                <w:sz w:val="20"/>
                <w:szCs w:val="20"/>
              </w:rPr>
              <w:t>9,1</w:t>
            </w:r>
            <w:r w:rsidR="009B0D70">
              <w:rPr>
                <w:rFonts w:cs="Times New Roman"/>
                <w:sz w:val="20"/>
                <w:szCs w:val="20"/>
              </w:rPr>
              <w:t>7</w:t>
            </w:r>
          </w:p>
        </w:tc>
      </w:tr>
      <w:tr w:rsidR="00B46196" w:rsidRPr="001876D3" w14:paraId="0585F54F" w14:textId="77777777" w:rsidTr="006E5472">
        <w:trPr>
          <w:jc w:val="center"/>
        </w:trPr>
        <w:tc>
          <w:tcPr>
            <w:tcW w:w="1102" w:type="dxa"/>
          </w:tcPr>
          <w:p w14:paraId="6F756A02" w14:textId="2BCAE976" w:rsidR="00B46196" w:rsidRPr="001876D3" w:rsidRDefault="00B46196" w:rsidP="001876D3">
            <w:pPr>
              <w:jc w:val="center"/>
              <w:rPr>
                <w:rFonts w:cs="Times New Roman"/>
                <w:b/>
                <w:sz w:val="20"/>
                <w:szCs w:val="20"/>
              </w:rPr>
            </w:pPr>
            <w:r w:rsidRPr="001876D3">
              <w:rPr>
                <w:rFonts w:cs="Times New Roman"/>
                <w:b/>
                <w:sz w:val="20"/>
                <w:szCs w:val="20"/>
              </w:rPr>
              <w:t>Y_2</w:t>
            </w:r>
          </w:p>
        </w:tc>
        <w:tc>
          <w:tcPr>
            <w:tcW w:w="484" w:type="dxa"/>
          </w:tcPr>
          <w:p w14:paraId="0670BC47" w14:textId="3B42A7C5"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2DF3927C" w14:textId="072B15B9"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74477CB4" w14:textId="1AED15ED"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7588078A" w14:textId="146EF606"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7E962699" w14:textId="7FE0FE3F"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6153CA52" w14:textId="7586AE52" w:rsidR="00B46196" w:rsidRPr="001876D3" w:rsidRDefault="00AE0A3B" w:rsidP="001876D3">
            <w:pPr>
              <w:jc w:val="center"/>
              <w:rPr>
                <w:rFonts w:cs="Times New Roman"/>
                <w:sz w:val="20"/>
                <w:szCs w:val="20"/>
              </w:rPr>
            </w:pPr>
            <w:r>
              <w:rPr>
                <w:rFonts w:cs="Times New Roman"/>
                <w:sz w:val="20"/>
                <w:szCs w:val="20"/>
              </w:rPr>
              <w:t>4</w:t>
            </w:r>
          </w:p>
        </w:tc>
        <w:tc>
          <w:tcPr>
            <w:tcW w:w="485" w:type="dxa"/>
          </w:tcPr>
          <w:p w14:paraId="668586AD" w14:textId="4ADA6E4F" w:rsidR="00B46196" w:rsidRPr="001876D3" w:rsidRDefault="00AE0A3B" w:rsidP="001876D3">
            <w:pPr>
              <w:jc w:val="center"/>
              <w:rPr>
                <w:rFonts w:cs="Times New Roman"/>
                <w:sz w:val="20"/>
                <w:szCs w:val="20"/>
              </w:rPr>
            </w:pPr>
            <w:r>
              <w:rPr>
                <w:rFonts w:cs="Times New Roman"/>
                <w:sz w:val="20"/>
                <w:szCs w:val="20"/>
              </w:rPr>
              <w:t>6</w:t>
            </w:r>
          </w:p>
        </w:tc>
        <w:tc>
          <w:tcPr>
            <w:tcW w:w="485" w:type="dxa"/>
          </w:tcPr>
          <w:p w14:paraId="2B8C815A" w14:textId="38C6A38B"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484B1FC1" w14:textId="377CD2FB" w:rsidR="00B46196" w:rsidRPr="001876D3" w:rsidRDefault="00AE0A3B" w:rsidP="001876D3">
            <w:pPr>
              <w:jc w:val="center"/>
              <w:rPr>
                <w:rFonts w:cs="Times New Roman"/>
                <w:sz w:val="20"/>
                <w:szCs w:val="20"/>
              </w:rPr>
            </w:pPr>
            <w:r>
              <w:rPr>
                <w:rFonts w:cs="Times New Roman"/>
                <w:sz w:val="20"/>
                <w:szCs w:val="20"/>
              </w:rPr>
              <w:t>38</w:t>
            </w:r>
          </w:p>
        </w:tc>
        <w:tc>
          <w:tcPr>
            <w:tcW w:w="542" w:type="dxa"/>
          </w:tcPr>
          <w:p w14:paraId="4C8D741A" w14:textId="4AB6A599" w:rsidR="00B46196" w:rsidRPr="001876D3" w:rsidRDefault="00AE0A3B" w:rsidP="00B46196">
            <w:pPr>
              <w:rPr>
                <w:rFonts w:cs="Times New Roman"/>
                <w:sz w:val="20"/>
                <w:szCs w:val="20"/>
              </w:rPr>
            </w:pPr>
            <w:r>
              <w:rPr>
                <w:rFonts w:cs="Times New Roman"/>
                <w:sz w:val="20"/>
                <w:szCs w:val="20"/>
              </w:rPr>
              <w:t>52</w:t>
            </w:r>
          </w:p>
        </w:tc>
        <w:tc>
          <w:tcPr>
            <w:tcW w:w="1816" w:type="dxa"/>
          </w:tcPr>
          <w:p w14:paraId="050E0296" w14:textId="70543298" w:rsidR="00B46196" w:rsidRPr="001876D3" w:rsidRDefault="0034784B" w:rsidP="001876D3">
            <w:pPr>
              <w:jc w:val="center"/>
              <w:rPr>
                <w:rFonts w:cs="Times New Roman"/>
                <w:sz w:val="20"/>
                <w:szCs w:val="20"/>
              </w:rPr>
            </w:pPr>
            <w:r>
              <w:rPr>
                <w:rFonts w:cs="Times New Roman"/>
                <w:sz w:val="20"/>
                <w:szCs w:val="20"/>
              </w:rPr>
              <w:t>9,28</w:t>
            </w:r>
          </w:p>
        </w:tc>
      </w:tr>
      <w:tr w:rsidR="00B46196" w:rsidRPr="001876D3" w14:paraId="38C1E4AF" w14:textId="77777777" w:rsidTr="006E5472">
        <w:trPr>
          <w:jc w:val="center"/>
        </w:trPr>
        <w:tc>
          <w:tcPr>
            <w:tcW w:w="1102" w:type="dxa"/>
          </w:tcPr>
          <w:p w14:paraId="7F208FBE" w14:textId="04832D67" w:rsidR="00B46196" w:rsidRPr="001876D3" w:rsidRDefault="00B46196" w:rsidP="001876D3">
            <w:pPr>
              <w:jc w:val="center"/>
              <w:rPr>
                <w:rFonts w:cs="Times New Roman"/>
                <w:b/>
                <w:sz w:val="20"/>
                <w:szCs w:val="20"/>
              </w:rPr>
            </w:pPr>
            <w:r w:rsidRPr="001876D3">
              <w:rPr>
                <w:rFonts w:cs="Times New Roman"/>
                <w:b/>
                <w:sz w:val="20"/>
                <w:szCs w:val="20"/>
              </w:rPr>
              <w:t>Y_3</w:t>
            </w:r>
          </w:p>
        </w:tc>
        <w:tc>
          <w:tcPr>
            <w:tcW w:w="484" w:type="dxa"/>
          </w:tcPr>
          <w:p w14:paraId="1F376722" w14:textId="5BFBC42F"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2B7C479D" w14:textId="64A2249A"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59D417B8" w14:textId="3B630681"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389EC4D6" w14:textId="60FD658B"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3DF21B29" w14:textId="742D67CD" w:rsidR="00B46196" w:rsidRPr="001876D3" w:rsidRDefault="00AE0A3B" w:rsidP="001876D3">
            <w:pPr>
              <w:jc w:val="center"/>
              <w:rPr>
                <w:rFonts w:cs="Times New Roman"/>
                <w:sz w:val="20"/>
                <w:szCs w:val="20"/>
              </w:rPr>
            </w:pPr>
            <w:r>
              <w:rPr>
                <w:rFonts w:cs="Times New Roman"/>
                <w:sz w:val="20"/>
                <w:szCs w:val="20"/>
              </w:rPr>
              <w:t>0</w:t>
            </w:r>
          </w:p>
        </w:tc>
        <w:tc>
          <w:tcPr>
            <w:tcW w:w="485" w:type="dxa"/>
          </w:tcPr>
          <w:p w14:paraId="0C08D06F" w14:textId="348882F7" w:rsidR="00B46196" w:rsidRPr="001876D3" w:rsidRDefault="0034784B" w:rsidP="001876D3">
            <w:pPr>
              <w:jc w:val="center"/>
              <w:rPr>
                <w:rFonts w:cs="Times New Roman"/>
                <w:sz w:val="20"/>
                <w:szCs w:val="20"/>
              </w:rPr>
            </w:pPr>
            <w:r>
              <w:rPr>
                <w:rFonts w:cs="Times New Roman"/>
                <w:sz w:val="20"/>
                <w:szCs w:val="20"/>
              </w:rPr>
              <w:t>8</w:t>
            </w:r>
          </w:p>
        </w:tc>
        <w:tc>
          <w:tcPr>
            <w:tcW w:w="485" w:type="dxa"/>
          </w:tcPr>
          <w:p w14:paraId="4930F250" w14:textId="74150B47" w:rsidR="00B46196" w:rsidRPr="001876D3" w:rsidRDefault="0034784B" w:rsidP="001876D3">
            <w:pPr>
              <w:jc w:val="center"/>
              <w:rPr>
                <w:rFonts w:cs="Times New Roman"/>
                <w:sz w:val="20"/>
                <w:szCs w:val="20"/>
              </w:rPr>
            </w:pPr>
            <w:r>
              <w:rPr>
                <w:rFonts w:cs="Times New Roman"/>
                <w:sz w:val="20"/>
                <w:szCs w:val="20"/>
              </w:rPr>
              <w:t>2</w:t>
            </w:r>
          </w:p>
        </w:tc>
        <w:tc>
          <w:tcPr>
            <w:tcW w:w="485" w:type="dxa"/>
          </w:tcPr>
          <w:p w14:paraId="75CCC58B" w14:textId="665EA2EB" w:rsidR="00B46196" w:rsidRPr="001876D3" w:rsidRDefault="0034784B" w:rsidP="001876D3">
            <w:pPr>
              <w:jc w:val="center"/>
              <w:rPr>
                <w:rFonts w:cs="Times New Roman"/>
                <w:sz w:val="20"/>
                <w:szCs w:val="20"/>
              </w:rPr>
            </w:pPr>
            <w:r>
              <w:rPr>
                <w:rFonts w:cs="Times New Roman"/>
                <w:sz w:val="20"/>
                <w:szCs w:val="20"/>
              </w:rPr>
              <w:t>2</w:t>
            </w:r>
          </w:p>
        </w:tc>
        <w:tc>
          <w:tcPr>
            <w:tcW w:w="485" w:type="dxa"/>
          </w:tcPr>
          <w:p w14:paraId="4BC36792" w14:textId="579D0296" w:rsidR="00B46196" w:rsidRPr="001876D3" w:rsidRDefault="0034784B" w:rsidP="001876D3">
            <w:pPr>
              <w:jc w:val="center"/>
              <w:rPr>
                <w:rFonts w:cs="Times New Roman"/>
                <w:sz w:val="20"/>
                <w:szCs w:val="20"/>
              </w:rPr>
            </w:pPr>
            <w:r>
              <w:rPr>
                <w:rFonts w:cs="Times New Roman"/>
                <w:sz w:val="20"/>
                <w:szCs w:val="20"/>
              </w:rPr>
              <w:t>54</w:t>
            </w:r>
          </w:p>
        </w:tc>
        <w:tc>
          <w:tcPr>
            <w:tcW w:w="542" w:type="dxa"/>
          </w:tcPr>
          <w:p w14:paraId="03FBA505" w14:textId="3D791FF1" w:rsidR="00B46196" w:rsidRPr="001876D3" w:rsidRDefault="0034784B" w:rsidP="00B46196">
            <w:pPr>
              <w:rPr>
                <w:rFonts w:cs="Times New Roman"/>
                <w:sz w:val="20"/>
                <w:szCs w:val="20"/>
              </w:rPr>
            </w:pPr>
            <w:r>
              <w:rPr>
                <w:rFonts w:cs="Times New Roman"/>
                <w:sz w:val="20"/>
                <w:szCs w:val="20"/>
              </w:rPr>
              <w:t>34</w:t>
            </w:r>
          </w:p>
        </w:tc>
        <w:tc>
          <w:tcPr>
            <w:tcW w:w="1816" w:type="dxa"/>
          </w:tcPr>
          <w:p w14:paraId="22693278" w14:textId="7C1D697A" w:rsidR="00B46196" w:rsidRPr="001876D3" w:rsidRDefault="0034784B" w:rsidP="001876D3">
            <w:pPr>
              <w:jc w:val="center"/>
              <w:rPr>
                <w:rFonts w:cs="Times New Roman"/>
                <w:sz w:val="20"/>
                <w:szCs w:val="20"/>
              </w:rPr>
            </w:pPr>
            <w:r>
              <w:rPr>
                <w:rFonts w:cs="Times New Roman"/>
                <w:sz w:val="20"/>
                <w:szCs w:val="20"/>
              </w:rPr>
              <w:t>9,04</w:t>
            </w:r>
          </w:p>
        </w:tc>
      </w:tr>
      <w:tr w:rsidR="00B46196" w:rsidRPr="001876D3" w14:paraId="2620E4C6" w14:textId="77777777" w:rsidTr="006E5472">
        <w:trPr>
          <w:jc w:val="center"/>
        </w:trPr>
        <w:tc>
          <w:tcPr>
            <w:tcW w:w="1102" w:type="dxa"/>
          </w:tcPr>
          <w:p w14:paraId="016EE52B" w14:textId="1A4E5379" w:rsidR="00B46196" w:rsidRPr="001876D3" w:rsidRDefault="00B46196" w:rsidP="001876D3">
            <w:pPr>
              <w:jc w:val="center"/>
              <w:rPr>
                <w:rFonts w:cs="Times New Roman"/>
                <w:b/>
                <w:sz w:val="20"/>
                <w:szCs w:val="20"/>
              </w:rPr>
            </w:pPr>
            <w:r w:rsidRPr="001876D3">
              <w:rPr>
                <w:rFonts w:cs="Times New Roman"/>
                <w:b/>
                <w:sz w:val="20"/>
                <w:szCs w:val="20"/>
              </w:rPr>
              <w:t>Y_4</w:t>
            </w:r>
          </w:p>
        </w:tc>
        <w:tc>
          <w:tcPr>
            <w:tcW w:w="484" w:type="dxa"/>
          </w:tcPr>
          <w:p w14:paraId="165A6310" w14:textId="6ACB2628" w:rsidR="00B46196" w:rsidRPr="001876D3" w:rsidRDefault="0034784B" w:rsidP="001876D3">
            <w:pPr>
              <w:jc w:val="center"/>
              <w:rPr>
                <w:rFonts w:cs="Times New Roman"/>
                <w:sz w:val="20"/>
                <w:szCs w:val="20"/>
              </w:rPr>
            </w:pPr>
            <w:r>
              <w:rPr>
                <w:rFonts w:cs="Times New Roman"/>
                <w:sz w:val="20"/>
                <w:szCs w:val="20"/>
              </w:rPr>
              <w:t>0</w:t>
            </w:r>
          </w:p>
        </w:tc>
        <w:tc>
          <w:tcPr>
            <w:tcW w:w="485" w:type="dxa"/>
          </w:tcPr>
          <w:p w14:paraId="24971862" w14:textId="0E83C2EC" w:rsidR="00B46196" w:rsidRPr="001876D3" w:rsidRDefault="0034784B" w:rsidP="001876D3">
            <w:pPr>
              <w:jc w:val="center"/>
              <w:rPr>
                <w:rFonts w:cs="Times New Roman"/>
                <w:sz w:val="20"/>
                <w:szCs w:val="20"/>
              </w:rPr>
            </w:pPr>
            <w:r>
              <w:rPr>
                <w:rFonts w:cs="Times New Roman"/>
                <w:sz w:val="20"/>
                <w:szCs w:val="20"/>
              </w:rPr>
              <w:t>0</w:t>
            </w:r>
          </w:p>
        </w:tc>
        <w:tc>
          <w:tcPr>
            <w:tcW w:w="485" w:type="dxa"/>
          </w:tcPr>
          <w:p w14:paraId="538F3617" w14:textId="6FD98AE8" w:rsidR="00B46196" w:rsidRPr="001876D3" w:rsidRDefault="0034784B" w:rsidP="001876D3">
            <w:pPr>
              <w:jc w:val="center"/>
              <w:rPr>
                <w:rFonts w:cs="Times New Roman"/>
                <w:sz w:val="20"/>
                <w:szCs w:val="20"/>
              </w:rPr>
            </w:pPr>
            <w:r>
              <w:rPr>
                <w:rFonts w:cs="Times New Roman"/>
                <w:sz w:val="20"/>
                <w:szCs w:val="20"/>
              </w:rPr>
              <w:t>0</w:t>
            </w:r>
          </w:p>
        </w:tc>
        <w:tc>
          <w:tcPr>
            <w:tcW w:w="485" w:type="dxa"/>
          </w:tcPr>
          <w:p w14:paraId="381AE151" w14:textId="07B2E8CF" w:rsidR="00B46196" w:rsidRPr="001876D3" w:rsidRDefault="0034784B" w:rsidP="001876D3">
            <w:pPr>
              <w:jc w:val="center"/>
              <w:rPr>
                <w:rFonts w:cs="Times New Roman"/>
                <w:sz w:val="20"/>
                <w:szCs w:val="20"/>
              </w:rPr>
            </w:pPr>
            <w:r>
              <w:rPr>
                <w:rFonts w:cs="Times New Roman"/>
                <w:sz w:val="20"/>
                <w:szCs w:val="20"/>
              </w:rPr>
              <w:t>0</w:t>
            </w:r>
          </w:p>
        </w:tc>
        <w:tc>
          <w:tcPr>
            <w:tcW w:w="485" w:type="dxa"/>
          </w:tcPr>
          <w:p w14:paraId="7A42B132" w14:textId="759A10DB" w:rsidR="00B46196" w:rsidRPr="001876D3" w:rsidRDefault="0034784B" w:rsidP="001876D3">
            <w:pPr>
              <w:jc w:val="center"/>
              <w:rPr>
                <w:rFonts w:cs="Times New Roman"/>
                <w:sz w:val="20"/>
                <w:szCs w:val="20"/>
              </w:rPr>
            </w:pPr>
            <w:r>
              <w:rPr>
                <w:rFonts w:cs="Times New Roman"/>
                <w:sz w:val="20"/>
                <w:szCs w:val="20"/>
              </w:rPr>
              <w:t>0</w:t>
            </w:r>
          </w:p>
        </w:tc>
        <w:tc>
          <w:tcPr>
            <w:tcW w:w="485" w:type="dxa"/>
          </w:tcPr>
          <w:p w14:paraId="6B94C405" w14:textId="3285A296" w:rsidR="00B46196" w:rsidRPr="001876D3" w:rsidRDefault="0034784B" w:rsidP="001876D3">
            <w:pPr>
              <w:jc w:val="center"/>
              <w:rPr>
                <w:rFonts w:cs="Times New Roman"/>
                <w:sz w:val="20"/>
                <w:szCs w:val="20"/>
              </w:rPr>
            </w:pPr>
            <w:r>
              <w:rPr>
                <w:rFonts w:cs="Times New Roman"/>
                <w:sz w:val="20"/>
                <w:szCs w:val="20"/>
              </w:rPr>
              <w:t>4</w:t>
            </w:r>
          </w:p>
        </w:tc>
        <w:tc>
          <w:tcPr>
            <w:tcW w:w="485" w:type="dxa"/>
          </w:tcPr>
          <w:p w14:paraId="4530F392" w14:textId="4BBB263D" w:rsidR="00B46196" w:rsidRPr="001876D3" w:rsidRDefault="0034784B" w:rsidP="001876D3">
            <w:pPr>
              <w:jc w:val="center"/>
              <w:rPr>
                <w:rFonts w:cs="Times New Roman"/>
                <w:sz w:val="20"/>
                <w:szCs w:val="20"/>
              </w:rPr>
            </w:pPr>
            <w:r>
              <w:rPr>
                <w:rFonts w:cs="Times New Roman"/>
                <w:sz w:val="20"/>
                <w:szCs w:val="20"/>
              </w:rPr>
              <w:t>5</w:t>
            </w:r>
          </w:p>
        </w:tc>
        <w:tc>
          <w:tcPr>
            <w:tcW w:w="485" w:type="dxa"/>
          </w:tcPr>
          <w:p w14:paraId="01FCF658" w14:textId="65B6D284" w:rsidR="00B46196" w:rsidRPr="001876D3" w:rsidRDefault="0034784B" w:rsidP="001876D3">
            <w:pPr>
              <w:jc w:val="center"/>
              <w:rPr>
                <w:rFonts w:cs="Times New Roman"/>
                <w:sz w:val="20"/>
                <w:szCs w:val="20"/>
              </w:rPr>
            </w:pPr>
            <w:r>
              <w:rPr>
                <w:rFonts w:cs="Times New Roman"/>
                <w:sz w:val="20"/>
                <w:szCs w:val="20"/>
              </w:rPr>
              <w:t>0</w:t>
            </w:r>
          </w:p>
        </w:tc>
        <w:tc>
          <w:tcPr>
            <w:tcW w:w="485" w:type="dxa"/>
          </w:tcPr>
          <w:p w14:paraId="60833A53" w14:textId="54E4B55C" w:rsidR="00B46196" w:rsidRPr="001876D3" w:rsidRDefault="0034784B" w:rsidP="001876D3">
            <w:pPr>
              <w:jc w:val="center"/>
              <w:rPr>
                <w:rFonts w:cs="Times New Roman"/>
                <w:sz w:val="20"/>
                <w:szCs w:val="20"/>
              </w:rPr>
            </w:pPr>
            <w:r>
              <w:rPr>
                <w:rFonts w:cs="Times New Roman"/>
                <w:sz w:val="20"/>
                <w:szCs w:val="20"/>
              </w:rPr>
              <w:t>50</w:t>
            </w:r>
          </w:p>
        </w:tc>
        <w:tc>
          <w:tcPr>
            <w:tcW w:w="542" w:type="dxa"/>
          </w:tcPr>
          <w:p w14:paraId="73C593A8" w14:textId="650E793D" w:rsidR="00B46196" w:rsidRPr="001876D3" w:rsidRDefault="0034784B" w:rsidP="00B46196">
            <w:pPr>
              <w:rPr>
                <w:rFonts w:cs="Times New Roman"/>
                <w:sz w:val="20"/>
                <w:szCs w:val="20"/>
              </w:rPr>
            </w:pPr>
            <w:r>
              <w:rPr>
                <w:rFonts w:cs="Times New Roman"/>
                <w:sz w:val="20"/>
                <w:szCs w:val="20"/>
              </w:rPr>
              <w:t>41</w:t>
            </w:r>
          </w:p>
        </w:tc>
        <w:tc>
          <w:tcPr>
            <w:tcW w:w="1816" w:type="dxa"/>
          </w:tcPr>
          <w:p w14:paraId="25617060" w14:textId="077CEF63" w:rsidR="00B46196" w:rsidRPr="001876D3" w:rsidRDefault="0034784B" w:rsidP="001876D3">
            <w:pPr>
              <w:jc w:val="center"/>
              <w:rPr>
                <w:rFonts w:cs="Times New Roman"/>
                <w:sz w:val="20"/>
                <w:szCs w:val="20"/>
              </w:rPr>
            </w:pPr>
            <w:r>
              <w:rPr>
                <w:rFonts w:cs="Times New Roman"/>
                <w:sz w:val="20"/>
                <w:szCs w:val="20"/>
              </w:rPr>
              <w:t>9,19</w:t>
            </w:r>
          </w:p>
        </w:tc>
      </w:tr>
      <w:tr w:rsidR="00B46196" w:rsidRPr="001876D3" w14:paraId="3461FF9B" w14:textId="77777777" w:rsidTr="006E5472">
        <w:trPr>
          <w:jc w:val="center"/>
        </w:trPr>
        <w:tc>
          <w:tcPr>
            <w:tcW w:w="1102" w:type="dxa"/>
          </w:tcPr>
          <w:p w14:paraId="56F547DC" w14:textId="09994B5F" w:rsidR="00B46196" w:rsidRPr="001876D3" w:rsidRDefault="00B46196" w:rsidP="001876D3">
            <w:pPr>
              <w:jc w:val="center"/>
              <w:rPr>
                <w:rFonts w:cs="Times New Roman"/>
                <w:b/>
                <w:sz w:val="20"/>
                <w:szCs w:val="20"/>
              </w:rPr>
            </w:pPr>
            <w:r w:rsidRPr="001876D3">
              <w:rPr>
                <w:rFonts w:cs="Times New Roman"/>
                <w:b/>
                <w:sz w:val="20"/>
                <w:szCs w:val="20"/>
              </w:rPr>
              <w:t>Y_5</w:t>
            </w:r>
          </w:p>
        </w:tc>
        <w:tc>
          <w:tcPr>
            <w:tcW w:w="484" w:type="dxa"/>
          </w:tcPr>
          <w:p w14:paraId="1AD2AB26" w14:textId="774E0BCC" w:rsidR="00B46196" w:rsidRPr="001876D3" w:rsidRDefault="0034784B" w:rsidP="00B46196">
            <w:pPr>
              <w:jc w:val="center"/>
              <w:rPr>
                <w:rFonts w:cs="Times New Roman"/>
                <w:sz w:val="20"/>
                <w:szCs w:val="20"/>
              </w:rPr>
            </w:pPr>
            <w:r>
              <w:rPr>
                <w:rFonts w:cs="Times New Roman"/>
                <w:sz w:val="20"/>
                <w:szCs w:val="20"/>
              </w:rPr>
              <w:t>0</w:t>
            </w:r>
          </w:p>
        </w:tc>
        <w:tc>
          <w:tcPr>
            <w:tcW w:w="485" w:type="dxa"/>
          </w:tcPr>
          <w:p w14:paraId="1EFC9DAF" w14:textId="08278DDE" w:rsidR="00B46196" w:rsidRPr="001876D3" w:rsidRDefault="0034784B" w:rsidP="00B46196">
            <w:pPr>
              <w:jc w:val="center"/>
              <w:rPr>
                <w:rFonts w:cs="Times New Roman"/>
                <w:sz w:val="20"/>
                <w:szCs w:val="20"/>
              </w:rPr>
            </w:pPr>
            <w:r>
              <w:rPr>
                <w:rFonts w:cs="Times New Roman"/>
                <w:sz w:val="20"/>
                <w:szCs w:val="20"/>
              </w:rPr>
              <w:t>0</w:t>
            </w:r>
          </w:p>
        </w:tc>
        <w:tc>
          <w:tcPr>
            <w:tcW w:w="485" w:type="dxa"/>
          </w:tcPr>
          <w:p w14:paraId="5C3A03FC" w14:textId="707A41C1" w:rsidR="00B46196" w:rsidRPr="001876D3" w:rsidRDefault="0034784B" w:rsidP="00B46196">
            <w:pPr>
              <w:jc w:val="center"/>
              <w:rPr>
                <w:rFonts w:cs="Times New Roman"/>
                <w:sz w:val="20"/>
                <w:szCs w:val="20"/>
              </w:rPr>
            </w:pPr>
            <w:r>
              <w:rPr>
                <w:rFonts w:cs="Times New Roman"/>
                <w:sz w:val="20"/>
                <w:szCs w:val="20"/>
              </w:rPr>
              <w:t>0</w:t>
            </w:r>
          </w:p>
        </w:tc>
        <w:tc>
          <w:tcPr>
            <w:tcW w:w="485" w:type="dxa"/>
          </w:tcPr>
          <w:p w14:paraId="38B7CA57" w14:textId="1D398D97" w:rsidR="00B46196" w:rsidRPr="001876D3" w:rsidRDefault="0034784B" w:rsidP="00B46196">
            <w:pPr>
              <w:jc w:val="center"/>
              <w:rPr>
                <w:rFonts w:cs="Times New Roman"/>
                <w:sz w:val="20"/>
                <w:szCs w:val="20"/>
              </w:rPr>
            </w:pPr>
            <w:r>
              <w:rPr>
                <w:rFonts w:cs="Times New Roman"/>
                <w:sz w:val="20"/>
                <w:szCs w:val="20"/>
              </w:rPr>
              <w:t>0</w:t>
            </w:r>
          </w:p>
        </w:tc>
        <w:tc>
          <w:tcPr>
            <w:tcW w:w="485" w:type="dxa"/>
          </w:tcPr>
          <w:p w14:paraId="7DDA45BE" w14:textId="43F992BA" w:rsidR="00B46196" w:rsidRPr="001876D3" w:rsidRDefault="0034784B" w:rsidP="00B46196">
            <w:pPr>
              <w:jc w:val="center"/>
              <w:rPr>
                <w:rFonts w:cs="Times New Roman"/>
                <w:sz w:val="20"/>
                <w:szCs w:val="20"/>
              </w:rPr>
            </w:pPr>
            <w:r>
              <w:rPr>
                <w:rFonts w:cs="Times New Roman"/>
                <w:sz w:val="20"/>
                <w:szCs w:val="20"/>
              </w:rPr>
              <w:t>0</w:t>
            </w:r>
          </w:p>
        </w:tc>
        <w:tc>
          <w:tcPr>
            <w:tcW w:w="485" w:type="dxa"/>
          </w:tcPr>
          <w:p w14:paraId="39B27792" w14:textId="587EBE3D" w:rsidR="00B46196" w:rsidRPr="001876D3" w:rsidRDefault="0034784B" w:rsidP="00B46196">
            <w:pPr>
              <w:jc w:val="center"/>
              <w:rPr>
                <w:rFonts w:cs="Times New Roman"/>
                <w:sz w:val="20"/>
                <w:szCs w:val="20"/>
              </w:rPr>
            </w:pPr>
            <w:r>
              <w:rPr>
                <w:rFonts w:cs="Times New Roman"/>
                <w:sz w:val="20"/>
                <w:szCs w:val="20"/>
              </w:rPr>
              <w:t>3</w:t>
            </w:r>
          </w:p>
        </w:tc>
        <w:tc>
          <w:tcPr>
            <w:tcW w:w="485" w:type="dxa"/>
          </w:tcPr>
          <w:p w14:paraId="0EA1E519" w14:textId="11550DBE" w:rsidR="00B46196" w:rsidRPr="001876D3" w:rsidRDefault="0034784B" w:rsidP="00B46196">
            <w:pPr>
              <w:jc w:val="center"/>
              <w:rPr>
                <w:rFonts w:cs="Times New Roman"/>
                <w:sz w:val="20"/>
                <w:szCs w:val="20"/>
              </w:rPr>
            </w:pPr>
            <w:r>
              <w:rPr>
                <w:rFonts w:cs="Times New Roman"/>
                <w:sz w:val="20"/>
                <w:szCs w:val="20"/>
              </w:rPr>
              <w:t>7</w:t>
            </w:r>
          </w:p>
        </w:tc>
        <w:tc>
          <w:tcPr>
            <w:tcW w:w="485" w:type="dxa"/>
          </w:tcPr>
          <w:p w14:paraId="73DEA760" w14:textId="06FCF4DD" w:rsidR="00B46196" w:rsidRPr="001876D3" w:rsidRDefault="0034784B" w:rsidP="00B46196">
            <w:pPr>
              <w:jc w:val="center"/>
              <w:rPr>
                <w:rFonts w:cs="Times New Roman"/>
                <w:sz w:val="20"/>
                <w:szCs w:val="20"/>
              </w:rPr>
            </w:pPr>
            <w:r>
              <w:rPr>
                <w:rFonts w:cs="Times New Roman"/>
                <w:sz w:val="20"/>
                <w:szCs w:val="20"/>
              </w:rPr>
              <w:t>0</w:t>
            </w:r>
          </w:p>
        </w:tc>
        <w:tc>
          <w:tcPr>
            <w:tcW w:w="485" w:type="dxa"/>
          </w:tcPr>
          <w:p w14:paraId="3FC81007" w14:textId="314A76A9" w:rsidR="00B46196" w:rsidRPr="001876D3" w:rsidRDefault="0034784B" w:rsidP="00B46196">
            <w:pPr>
              <w:jc w:val="center"/>
              <w:rPr>
                <w:rFonts w:cs="Times New Roman"/>
                <w:sz w:val="20"/>
                <w:szCs w:val="20"/>
              </w:rPr>
            </w:pPr>
            <w:r>
              <w:rPr>
                <w:rFonts w:cs="Times New Roman"/>
                <w:sz w:val="20"/>
                <w:szCs w:val="20"/>
              </w:rPr>
              <w:t>51</w:t>
            </w:r>
          </w:p>
        </w:tc>
        <w:tc>
          <w:tcPr>
            <w:tcW w:w="542" w:type="dxa"/>
          </w:tcPr>
          <w:p w14:paraId="0F55C112" w14:textId="10B709F7" w:rsidR="00B46196" w:rsidRPr="001876D3" w:rsidRDefault="0034784B" w:rsidP="006E5472">
            <w:pPr>
              <w:rPr>
                <w:rFonts w:cs="Times New Roman"/>
                <w:sz w:val="20"/>
                <w:szCs w:val="20"/>
              </w:rPr>
            </w:pPr>
            <w:r>
              <w:rPr>
                <w:rFonts w:cs="Times New Roman"/>
                <w:sz w:val="20"/>
                <w:szCs w:val="20"/>
              </w:rPr>
              <w:t>39</w:t>
            </w:r>
          </w:p>
        </w:tc>
        <w:tc>
          <w:tcPr>
            <w:tcW w:w="1816" w:type="dxa"/>
          </w:tcPr>
          <w:p w14:paraId="791BA3A6" w14:textId="48EBC348" w:rsidR="00B46196" w:rsidRPr="001876D3" w:rsidRDefault="0034784B" w:rsidP="001876D3">
            <w:pPr>
              <w:jc w:val="center"/>
              <w:rPr>
                <w:rFonts w:cs="Times New Roman"/>
                <w:sz w:val="20"/>
                <w:szCs w:val="20"/>
              </w:rPr>
            </w:pPr>
            <w:r>
              <w:rPr>
                <w:rFonts w:cs="Times New Roman"/>
                <w:sz w:val="20"/>
                <w:szCs w:val="20"/>
              </w:rPr>
              <w:t>9,16</w:t>
            </w:r>
          </w:p>
        </w:tc>
      </w:tr>
      <w:tr w:rsidR="00B46196" w:rsidRPr="001876D3" w14:paraId="055F138F" w14:textId="77777777" w:rsidTr="006E5472">
        <w:trPr>
          <w:jc w:val="center"/>
        </w:trPr>
        <w:tc>
          <w:tcPr>
            <w:tcW w:w="6008" w:type="dxa"/>
            <w:gridSpan w:val="11"/>
          </w:tcPr>
          <w:p w14:paraId="1184032A" w14:textId="74252F38" w:rsidR="00B46196" w:rsidRPr="001876D3" w:rsidRDefault="00B46196" w:rsidP="001876D3">
            <w:pPr>
              <w:jc w:val="center"/>
              <w:rPr>
                <w:rFonts w:cs="Times New Roman"/>
                <w:sz w:val="20"/>
                <w:szCs w:val="20"/>
              </w:rPr>
            </w:pPr>
            <w:r w:rsidRPr="001876D3">
              <w:rPr>
                <w:rFonts w:cs="Times New Roman"/>
                <w:b/>
                <w:sz w:val="20"/>
                <w:szCs w:val="20"/>
              </w:rPr>
              <w:t>Rata-rata (</w:t>
            </w:r>
            <w:r w:rsidR="00261D2D" w:rsidRPr="00261D2D">
              <w:rPr>
                <w:rFonts w:cs="Times New Roman"/>
                <w:b/>
                <w:i/>
                <w:sz w:val="20"/>
                <w:szCs w:val="20"/>
              </w:rPr>
              <w:t>mean</w:t>
            </w:r>
            <w:r w:rsidRPr="001876D3">
              <w:rPr>
                <w:rFonts w:cs="Times New Roman"/>
                <w:b/>
                <w:sz w:val="20"/>
                <w:szCs w:val="20"/>
              </w:rPr>
              <w:t>) Variabel</w:t>
            </w:r>
          </w:p>
        </w:tc>
        <w:tc>
          <w:tcPr>
            <w:tcW w:w="1816" w:type="dxa"/>
          </w:tcPr>
          <w:p w14:paraId="617FF822" w14:textId="23A18E41" w:rsidR="00B46196" w:rsidRPr="00B46196" w:rsidRDefault="0034784B" w:rsidP="001876D3">
            <w:pPr>
              <w:jc w:val="center"/>
              <w:rPr>
                <w:rFonts w:cs="Times New Roman"/>
                <w:b/>
                <w:sz w:val="20"/>
                <w:szCs w:val="20"/>
              </w:rPr>
            </w:pPr>
            <w:r>
              <w:rPr>
                <w:rFonts w:cs="Times New Roman"/>
                <w:b/>
                <w:sz w:val="20"/>
                <w:szCs w:val="20"/>
              </w:rPr>
              <w:t>9,1</w:t>
            </w:r>
            <w:r w:rsidR="00E41E74">
              <w:rPr>
                <w:rFonts w:cs="Times New Roman"/>
                <w:b/>
                <w:sz w:val="20"/>
                <w:szCs w:val="20"/>
              </w:rPr>
              <w:t>6</w:t>
            </w:r>
          </w:p>
        </w:tc>
      </w:tr>
    </w:tbl>
    <w:p w14:paraId="67936E5D" w14:textId="06D3100B" w:rsidR="00386F0C" w:rsidRPr="006E5472" w:rsidRDefault="006E5472" w:rsidP="006E5472">
      <w:pPr>
        <w:spacing w:after="0" w:line="480" w:lineRule="auto"/>
        <w:rPr>
          <w:i/>
          <w:sz w:val="20"/>
        </w:rPr>
      </w:pPr>
      <w:r w:rsidRPr="006E5472">
        <w:rPr>
          <w:i/>
          <w:sz w:val="20"/>
        </w:rPr>
        <w:t xml:space="preserve">Sumber: Data </w:t>
      </w:r>
      <w:r w:rsidR="00AA055C">
        <w:rPr>
          <w:i/>
          <w:sz w:val="20"/>
        </w:rPr>
        <w:t>Olahan</w:t>
      </w:r>
      <w:r w:rsidRPr="006E5472">
        <w:rPr>
          <w:i/>
          <w:sz w:val="20"/>
        </w:rPr>
        <w:t>, 2025</w:t>
      </w:r>
    </w:p>
    <w:p w14:paraId="35D8022C" w14:textId="07DB9957" w:rsidR="006E5472" w:rsidRDefault="006E5472" w:rsidP="00557467">
      <w:pPr>
        <w:spacing w:after="0" w:line="480" w:lineRule="auto"/>
        <w:jc w:val="both"/>
      </w:pPr>
      <w:r>
        <w:t xml:space="preserve">Berdasarkan tabel 4.8 </w:t>
      </w:r>
      <w:r w:rsidR="0062394D">
        <w:t>di atas</w:t>
      </w:r>
      <w:r>
        <w:t>, dapat diketahui bahwa:</w:t>
      </w:r>
    </w:p>
    <w:p w14:paraId="23227AE2" w14:textId="288B10AF" w:rsidR="006E5472" w:rsidRDefault="00384E7C" w:rsidP="00B20451">
      <w:pPr>
        <w:pStyle w:val="ListParagraph"/>
        <w:numPr>
          <w:ilvl w:val="0"/>
          <w:numId w:val="43"/>
        </w:numPr>
        <w:spacing w:after="0" w:line="480" w:lineRule="auto"/>
        <w:ind w:left="426" w:hanging="426"/>
        <w:jc w:val="both"/>
      </w:pPr>
      <w:r>
        <w:lastRenderedPageBreak/>
        <w:t>B</w:t>
      </w:r>
      <w:r w:rsidR="006E5472">
        <w:t xml:space="preserve">erdasarkan hasil analisis deskriptif pernyataan pertama (Y_1) diperoleh nilai </w:t>
      </w:r>
      <w:r w:rsidR="00261D2D" w:rsidRPr="00261D2D">
        <w:rPr>
          <w:i/>
        </w:rPr>
        <w:t>mean</w:t>
      </w:r>
      <w:r w:rsidR="0034784B">
        <w:t xml:space="preserve"> sebesar 9,1</w:t>
      </w:r>
      <w:r w:rsidR="00E41E74">
        <w:t>7</w:t>
      </w:r>
      <w:r w:rsidR="006E5472">
        <w:t xml:space="preserve">. Dari hasil tersebut dapat dinyatakan bahwa </w:t>
      </w:r>
      <w:r>
        <w:t>wajib pajak mendaftarkan dirinya sebagai WPOP dengan kesadaran dirinya sendiri.</w:t>
      </w:r>
    </w:p>
    <w:p w14:paraId="26C931BB" w14:textId="483BAA91" w:rsidR="00384E7C" w:rsidRDefault="00384E7C" w:rsidP="00B20451">
      <w:pPr>
        <w:pStyle w:val="ListParagraph"/>
        <w:numPr>
          <w:ilvl w:val="0"/>
          <w:numId w:val="43"/>
        </w:numPr>
        <w:spacing w:after="0" w:line="480" w:lineRule="auto"/>
        <w:ind w:left="426" w:hanging="426"/>
        <w:jc w:val="both"/>
      </w:pPr>
      <w:r>
        <w:t xml:space="preserve">Berdasarkan hasil analisis deskriptif pernyataan kedua (Y_2) diperoleh nilai </w:t>
      </w:r>
      <w:r w:rsidR="00261D2D" w:rsidRPr="00261D2D">
        <w:rPr>
          <w:i/>
        </w:rPr>
        <w:t>mean</w:t>
      </w:r>
      <w:r w:rsidR="0034784B">
        <w:t xml:space="preserve"> sebesar 9,28</w:t>
      </w:r>
      <w:r>
        <w:t>. Dari hasil tersebut dapat dinyatakan bahwa wajib pajak melaporkan surat pemberitahuan tahunan (SPT) dan SPT Masa dengan tepat waktu.</w:t>
      </w:r>
    </w:p>
    <w:p w14:paraId="37D36970" w14:textId="7987DE4A" w:rsidR="00384E7C" w:rsidRDefault="00384E7C" w:rsidP="00B20451">
      <w:pPr>
        <w:pStyle w:val="ListParagraph"/>
        <w:numPr>
          <w:ilvl w:val="0"/>
          <w:numId w:val="43"/>
        </w:numPr>
        <w:spacing w:after="0" w:line="480" w:lineRule="auto"/>
        <w:ind w:left="426" w:hanging="426"/>
        <w:jc w:val="both"/>
      </w:pPr>
      <w:r>
        <w:t xml:space="preserve">Berdasarkan hasil analisis deskriptif pernyataan ketiga (Y_3) diperoleh nilai </w:t>
      </w:r>
      <w:r w:rsidR="00261D2D" w:rsidRPr="00261D2D">
        <w:rPr>
          <w:i/>
        </w:rPr>
        <w:t>mean</w:t>
      </w:r>
      <w:r w:rsidR="0034784B">
        <w:t xml:space="preserve"> sebesar 9,04</w:t>
      </w:r>
      <w:r>
        <w:t xml:space="preserve">. Dari hasil tersebut dapat dinyatakan bahwa wajib pajak memiliki pengetahuan yang baik mengenai tata </w:t>
      </w:r>
      <w:r w:rsidR="00CF24FE">
        <w:t>cara perhitungan pajak terutang.</w:t>
      </w:r>
    </w:p>
    <w:p w14:paraId="0B6DA594" w14:textId="7125B6AB" w:rsidR="00CF24FE" w:rsidRDefault="00CF24FE" w:rsidP="00B20451">
      <w:pPr>
        <w:pStyle w:val="ListParagraph"/>
        <w:numPr>
          <w:ilvl w:val="0"/>
          <w:numId w:val="43"/>
        </w:numPr>
        <w:spacing w:after="0" w:line="480" w:lineRule="auto"/>
        <w:ind w:left="426" w:hanging="426"/>
        <w:jc w:val="both"/>
      </w:pPr>
      <w:r>
        <w:t xml:space="preserve">Berdasarkan hasil analisis deskriptif pernyataan keempat (Y_4) diperoleh nilai </w:t>
      </w:r>
      <w:r w:rsidR="00261D2D" w:rsidRPr="00261D2D">
        <w:rPr>
          <w:i/>
        </w:rPr>
        <w:t>mean</w:t>
      </w:r>
      <w:r w:rsidR="0034784B">
        <w:t xml:space="preserve"> sebesar 9,19</w:t>
      </w:r>
      <w:r>
        <w:t>. Dari hasil tersebut dapat dinyatakan bahwa wajib pajak menghitung pajak terutang dengan baik sesuai dengan kenyataan.</w:t>
      </w:r>
    </w:p>
    <w:p w14:paraId="580A7834" w14:textId="63D4136B" w:rsidR="00CF24FE" w:rsidRDefault="00CF24FE" w:rsidP="00B20451">
      <w:pPr>
        <w:pStyle w:val="ListParagraph"/>
        <w:numPr>
          <w:ilvl w:val="0"/>
          <w:numId w:val="43"/>
        </w:numPr>
        <w:spacing w:after="0" w:line="480" w:lineRule="auto"/>
        <w:ind w:left="426" w:hanging="426"/>
        <w:jc w:val="both"/>
      </w:pPr>
      <w:r>
        <w:t xml:space="preserve">Berdasarkan hasil analisis deskrptif pernyataan kelima (Y_5) diperoleh nilai </w:t>
      </w:r>
      <w:r w:rsidR="00261D2D" w:rsidRPr="00261D2D">
        <w:rPr>
          <w:i/>
        </w:rPr>
        <w:t>mean</w:t>
      </w:r>
      <w:r w:rsidR="0034784B">
        <w:t xml:space="preserve"> sebesar 9,1</w:t>
      </w:r>
      <w:r w:rsidR="00E41E74">
        <w:t>6</w:t>
      </w:r>
      <w:r>
        <w:t>. Dari hasil tersebut dapat dinyatakan bahwa wajib pajak meghitung, menyetor dan melaporkan pajak terutang dengan baik.</w:t>
      </w:r>
    </w:p>
    <w:p w14:paraId="27815946" w14:textId="557BBAEF" w:rsidR="00CE5D58" w:rsidRDefault="00CE5D58" w:rsidP="00E772DA">
      <w:pPr>
        <w:pStyle w:val="Heading3"/>
      </w:pPr>
      <w:bookmarkStart w:id="72" w:name="_Toc220687790"/>
      <w:r>
        <w:t>4.2.2 Analisis Deskriptif Variabel Sosialisasi Perpajakan Berbasis Digital</w:t>
      </w:r>
      <w:r w:rsidR="00557467">
        <w:t xml:space="preserve"> (X1)</w:t>
      </w:r>
      <w:bookmarkEnd w:id="72"/>
    </w:p>
    <w:p w14:paraId="07BA4BB3" w14:textId="4AA7097C" w:rsidR="00CE5D58" w:rsidRDefault="00CE5D58" w:rsidP="00557467">
      <w:pPr>
        <w:spacing w:line="480" w:lineRule="auto"/>
        <w:ind w:firstLine="567"/>
        <w:jc w:val="both"/>
      </w:pPr>
      <w:r>
        <w:t xml:space="preserve">Sosialisasi perpajakan berbasis digital merupakan proses penyampaian informasi atau pemahaman tentang perpajakan maupun penggunaan sistem perpajakan kepada masyarakat melalui media ataupun platform digital yang dilakukan oleh pemerintah khususnya Direktorat Jendral Pajak. </w:t>
      </w:r>
      <w:r w:rsidR="002849C2">
        <w:t xml:space="preserve">Variabel ini </w:t>
      </w:r>
      <w:r w:rsidR="002849C2">
        <w:lastRenderedPageBreak/>
        <w:t xml:space="preserve">mempunyai 9 </w:t>
      </w:r>
      <w:r w:rsidR="002B6E39">
        <w:t>pernyataan</w:t>
      </w:r>
      <w:r w:rsidR="002849C2">
        <w:t xml:space="preserve"> d</w:t>
      </w:r>
      <w:r w:rsidR="002B6E39">
        <w:t>engan hasil analisis deskriptif</w:t>
      </w:r>
      <w:r w:rsidR="00557467">
        <w:t xml:space="preserve"> ditunjukan menggunakan jawaban responden dan nilai rata-rata (</w:t>
      </w:r>
      <w:r w:rsidR="00261D2D" w:rsidRPr="00261D2D">
        <w:rPr>
          <w:i/>
        </w:rPr>
        <w:t>mean</w:t>
      </w:r>
      <w:r w:rsidR="00557467">
        <w:t>) yang ditunjukan pada tabel 4.9.</w:t>
      </w:r>
    </w:p>
    <w:p w14:paraId="51768151" w14:textId="77B9D2B8" w:rsidR="00557467" w:rsidRDefault="00557467" w:rsidP="00557467">
      <w:pPr>
        <w:pStyle w:val="Caption"/>
        <w:jc w:val="center"/>
        <w:rPr>
          <w:b/>
          <w:i w:val="0"/>
          <w:color w:val="auto"/>
          <w:sz w:val="22"/>
        </w:rPr>
      </w:pPr>
      <w:bookmarkStart w:id="73" w:name="_Toc217481962"/>
      <w:r w:rsidRPr="00557467">
        <w:rPr>
          <w:b/>
          <w:i w:val="0"/>
          <w:color w:val="auto"/>
          <w:sz w:val="22"/>
        </w:rPr>
        <w:t xml:space="preserve">Tabel 4. </w:t>
      </w:r>
      <w:r w:rsidRPr="00557467">
        <w:rPr>
          <w:b/>
          <w:i w:val="0"/>
          <w:color w:val="auto"/>
          <w:sz w:val="22"/>
        </w:rPr>
        <w:fldChar w:fldCharType="begin"/>
      </w:r>
      <w:r w:rsidRPr="00557467">
        <w:rPr>
          <w:b/>
          <w:i w:val="0"/>
          <w:color w:val="auto"/>
          <w:sz w:val="22"/>
        </w:rPr>
        <w:instrText xml:space="preserve"> SEQ Tabel_4. \* ARABIC </w:instrText>
      </w:r>
      <w:r w:rsidRPr="00557467">
        <w:rPr>
          <w:b/>
          <w:i w:val="0"/>
          <w:color w:val="auto"/>
          <w:sz w:val="22"/>
        </w:rPr>
        <w:fldChar w:fldCharType="separate"/>
      </w:r>
      <w:r w:rsidR="00BA0860">
        <w:rPr>
          <w:b/>
          <w:i w:val="0"/>
          <w:noProof/>
          <w:color w:val="auto"/>
          <w:sz w:val="22"/>
        </w:rPr>
        <w:t>9</w:t>
      </w:r>
      <w:r w:rsidRPr="00557467">
        <w:rPr>
          <w:b/>
          <w:i w:val="0"/>
          <w:color w:val="auto"/>
          <w:sz w:val="22"/>
        </w:rPr>
        <w:fldChar w:fldCharType="end"/>
      </w:r>
      <w:r w:rsidRPr="00557467">
        <w:rPr>
          <w:b/>
          <w:i w:val="0"/>
          <w:color w:val="auto"/>
          <w:sz w:val="22"/>
        </w:rPr>
        <w:t xml:space="preserve"> Deskripsi Variabel Sosialisasi Perpajakan Berbasis D</w:t>
      </w:r>
      <w:r>
        <w:rPr>
          <w:b/>
          <w:i w:val="0"/>
          <w:color w:val="auto"/>
          <w:sz w:val="22"/>
        </w:rPr>
        <w:t>igital</w:t>
      </w:r>
      <w:bookmarkEnd w:id="73"/>
    </w:p>
    <w:tbl>
      <w:tblPr>
        <w:tblStyle w:val="TableGrid"/>
        <w:tblW w:w="0" w:type="auto"/>
        <w:jc w:val="center"/>
        <w:tblLook w:val="04A0" w:firstRow="1" w:lastRow="0" w:firstColumn="1" w:lastColumn="0" w:noHBand="0" w:noVBand="1"/>
      </w:tblPr>
      <w:tblGrid>
        <w:gridCol w:w="1102"/>
        <w:gridCol w:w="484"/>
        <w:gridCol w:w="485"/>
        <w:gridCol w:w="485"/>
        <w:gridCol w:w="485"/>
        <w:gridCol w:w="485"/>
        <w:gridCol w:w="485"/>
        <w:gridCol w:w="485"/>
        <w:gridCol w:w="485"/>
        <w:gridCol w:w="485"/>
        <w:gridCol w:w="542"/>
        <w:gridCol w:w="1816"/>
      </w:tblGrid>
      <w:tr w:rsidR="00482C78" w:rsidRPr="001876D3" w14:paraId="4ADB6712" w14:textId="77777777" w:rsidTr="006E0322">
        <w:trPr>
          <w:jc w:val="center"/>
        </w:trPr>
        <w:tc>
          <w:tcPr>
            <w:tcW w:w="1102" w:type="dxa"/>
            <w:vMerge w:val="restart"/>
          </w:tcPr>
          <w:p w14:paraId="0BD0DEED" w14:textId="77777777" w:rsidR="00482C78" w:rsidRPr="001876D3" w:rsidRDefault="00482C78" w:rsidP="006E0322">
            <w:pPr>
              <w:jc w:val="center"/>
              <w:rPr>
                <w:rFonts w:cs="Times New Roman"/>
                <w:b/>
                <w:sz w:val="20"/>
                <w:szCs w:val="20"/>
              </w:rPr>
            </w:pPr>
            <w:r w:rsidRPr="001876D3">
              <w:rPr>
                <w:rFonts w:cs="Times New Roman"/>
                <w:b/>
                <w:sz w:val="20"/>
                <w:szCs w:val="20"/>
              </w:rPr>
              <w:t>Indikator</w:t>
            </w:r>
          </w:p>
        </w:tc>
        <w:tc>
          <w:tcPr>
            <w:tcW w:w="4906" w:type="dxa"/>
            <w:gridSpan w:val="10"/>
          </w:tcPr>
          <w:p w14:paraId="6704D8ED" w14:textId="77777777" w:rsidR="00482C78" w:rsidRPr="001876D3" w:rsidRDefault="00482C78" w:rsidP="006E0322">
            <w:pPr>
              <w:jc w:val="center"/>
              <w:rPr>
                <w:rFonts w:cs="Times New Roman"/>
                <w:b/>
                <w:sz w:val="20"/>
                <w:szCs w:val="20"/>
              </w:rPr>
            </w:pPr>
            <w:r w:rsidRPr="001876D3">
              <w:rPr>
                <w:rFonts w:cs="Times New Roman"/>
                <w:b/>
                <w:sz w:val="20"/>
                <w:szCs w:val="20"/>
              </w:rPr>
              <w:t>Jawaban Responden</w:t>
            </w:r>
          </w:p>
        </w:tc>
        <w:tc>
          <w:tcPr>
            <w:tcW w:w="1816" w:type="dxa"/>
            <w:vMerge w:val="restart"/>
          </w:tcPr>
          <w:p w14:paraId="4002EA18" w14:textId="48EEF826" w:rsidR="00482C78" w:rsidRPr="001876D3" w:rsidRDefault="00482C78" w:rsidP="006E0322">
            <w:pPr>
              <w:jc w:val="center"/>
              <w:rPr>
                <w:rFonts w:cs="Times New Roman"/>
                <w:b/>
                <w:sz w:val="20"/>
                <w:szCs w:val="20"/>
              </w:rPr>
            </w:pPr>
            <w:r>
              <w:rPr>
                <w:rFonts w:cs="Times New Roman"/>
                <w:b/>
                <w:sz w:val="20"/>
                <w:szCs w:val="20"/>
              </w:rPr>
              <w:t>Rata-rata (</w:t>
            </w:r>
            <w:r w:rsidR="00261D2D" w:rsidRPr="00261D2D">
              <w:rPr>
                <w:rFonts w:cs="Times New Roman"/>
                <w:b/>
                <w:i/>
                <w:sz w:val="20"/>
                <w:szCs w:val="20"/>
              </w:rPr>
              <w:t>mean</w:t>
            </w:r>
            <w:r>
              <w:rPr>
                <w:rFonts w:cs="Times New Roman"/>
                <w:b/>
                <w:sz w:val="20"/>
                <w:szCs w:val="20"/>
              </w:rPr>
              <w:t>) Indikator</w:t>
            </w:r>
          </w:p>
        </w:tc>
      </w:tr>
      <w:tr w:rsidR="00482C78" w:rsidRPr="001876D3" w14:paraId="14A01AC6" w14:textId="77777777" w:rsidTr="006E0322">
        <w:trPr>
          <w:jc w:val="center"/>
        </w:trPr>
        <w:tc>
          <w:tcPr>
            <w:tcW w:w="1102" w:type="dxa"/>
            <w:vMerge/>
          </w:tcPr>
          <w:p w14:paraId="5E0DFAE6" w14:textId="77777777" w:rsidR="00482C78" w:rsidRPr="001876D3" w:rsidRDefault="00482C78" w:rsidP="006E0322">
            <w:pPr>
              <w:rPr>
                <w:rFonts w:cs="Times New Roman"/>
                <w:sz w:val="20"/>
                <w:szCs w:val="20"/>
              </w:rPr>
            </w:pPr>
          </w:p>
        </w:tc>
        <w:tc>
          <w:tcPr>
            <w:tcW w:w="484" w:type="dxa"/>
          </w:tcPr>
          <w:p w14:paraId="595F2FD5" w14:textId="77777777" w:rsidR="00482C78" w:rsidRPr="001876D3" w:rsidRDefault="00482C78" w:rsidP="006E0322">
            <w:pPr>
              <w:jc w:val="center"/>
              <w:rPr>
                <w:rFonts w:cs="Times New Roman"/>
                <w:b/>
                <w:sz w:val="20"/>
                <w:szCs w:val="20"/>
              </w:rPr>
            </w:pPr>
            <w:r w:rsidRPr="001876D3">
              <w:rPr>
                <w:rFonts w:cs="Times New Roman"/>
                <w:b/>
                <w:sz w:val="20"/>
                <w:szCs w:val="20"/>
              </w:rPr>
              <w:t>1</w:t>
            </w:r>
          </w:p>
        </w:tc>
        <w:tc>
          <w:tcPr>
            <w:tcW w:w="485" w:type="dxa"/>
          </w:tcPr>
          <w:p w14:paraId="33BAD5E5" w14:textId="77777777" w:rsidR="00482C78" w:rsidRPr="001876D3" w:rsidRDefault="00482C78" w:rsidP="006E0322">
            <w:pPr>
              <w:jc w:val="center"/>
              <w:rPr>
                <w:rFonts w:cs="Times New Roman"/>
                <w:b/>
                <w:sz w:val="20"/>
                <w:szCs w:val="20"/>
              </w:rPr>
            </w:pPr>
            <w:r w:rsidRPr="001876D3">
              <w:rPr>
                <w:rFonts w:cs="Times New Roman"/>
                <w:b/>
                <w:sz w:val="20"/>
                <w:szCs w:val="20"/>
              </w:rPr>
              <w:t>2</w:t>
            </w:r>
          </w:p>
        </w:tc>
        <w:tc>
          <w:tcPr>
            <w:tcW w:w="485" w:type="dxa"/>
          </w:tcPr>
          <w:p w14:paraId="21AC9207" w14:textId="77777777" w:rsidR="00482C78" w:rsidRPr="001876D3" w:rsidRDefault="00482C78" w:rsidP="006E0322">
            <w:pPr>
              <w:jc w:val="center"/>
              <w:rPr>
                <w:rFonts w:cs="Times New Roman"/>
                <w:b/>
                <w:sz w:val="20"/>
                <w:szCs w:val="20"/>
              </w:rPr>
            </w:pPr>
            <w:r w:rsidRPr="001876D3">
              <w:rPr>
                <w:rFonts w:cs="Times New Roman"/>
                <w:b/>
                <w:sz w:val="20"/>
                <w:szCs w:val="20"/>
              </w:rPr>
              <w:t>3</w:t>
            </w:r>
          </w:p>
        </w:tc>
        <w:tc>
          <w:tcPr>
            <w:tcW w:w="485" w:type="dxa"/>
          </w:tcPr>
          <w:p w14:paraId="746AD63B" w14:textId="77777777" w:rsidR="00482C78" w:rsidRPr="001876D3" w:rsidRDefault="00482C78" w:rsidP="006E0322">
            <w:pPr>
              <w:jc w:val="center"/>
              <w:rPr>
                <w:rFonts w:cs="Times New Roman"/>
                <w:b/>
                <w:sz w:val="20"/>
                <w:szCs w:val="20"/>
              </w:rPr>
            </w:pPr>
            <w:r w:rsidRPr="001876D3">
              <w:rPr>
                <w:rFonts w:cs="Times New Roman"/>
                <w:b/>
                <w:sz w:val="20"/>
                <w:szCs w:val="20"/>
              </w:rPr>
              <w:t>4</w:t>
            </w:r>
          </w:p>
        </w:tc>
        <w:tc>
          <w:tcPr>
            <w:tcW w:w="485" w:type="dxa"/>
          </w:tcPr>
          <w:p w14:paraId="41A97E69" w14:textId="77777777" w:rsidR="00482C78" w:rsidRPr="001876D3" w:rsidRDefault="00482C78" w:rsidP="006E0322">
            <w:pPr>
              <w:jc w:val="center"/>
              <w:rPr>
                <w:rFonts w:cs="Times New Roman"/>
                <w:b/>
                <w:sz w:val="20"/>
                <w:szCs w:val="20"/>
              </w:rPr>
            </w:pPr>
            <w:r w:rsidRPr="001876D3">
              <w:rPr>
                <w:rFonts w:cs="Times New Roman"/>
                <w:b/>
                <w:sz w:val="20"/>
                <w:szCs w:val="20"/>
              </w:rPr>
              <w:t>5</w:t>
            </w:r>
          </w:p>
        </w:tc>
        <w:tc>
          <w:tcPr>
            <w:tcW w:w="485" w:type="dxa"/>
          </w:tcPr>
          <w:p w14:paraId="1E63480E" w14:textId="77777777" w:rsidR="00482C78" w:rsidRPr="001876D3" w:rsidRDefault="00482C78" w:rsidP="006E0322">
            <w:pPr>
              <w:jc w:val="center"/>
              <w:rPr>
                <w:rFonts w:cs="Times New Roman"/>
                <w:b/>
                <w:sz w:val="20"/>
                <w:szCs w:val="20"/>
              </w:rPr>
            </w:pPr>
            <w:r w:rsidRPr="001876D3">
              <w:rPr>
                <w:rFonts w:cs="Times New Roman"/>
                <w:b/>
                <w:sz w:val="20"/>
                <w:szCs w:val="20"/>
              </w:rPr>
              <w:t>6</w:t>
            </w:r>
          </w:p>
        </w:tc>
        <w:tc>
          <w:tcPr>
            <w:tcW w:w="485" w:type="dxa"/>
          </w:tcPr>
          <w:p w14:paraId="61D0069E" w14:textId="77777777" w:rsidR="00482C78" w:rsidRPr="001876D3" w:rsidRDefault="00482C78" w:rsidP="006E0322">
            <w:pPr>
              <w:jc w:val="center"/>
              <w:rPr>
                <w:rFonts w:cs="Times New Roman"/>
                <w:b/>
                <w:sz w:val="20"/>
                <w:szCs w:val="20"/>
              </w:rPr>
            </w:pPr>
            <w:r w:rsidRPr="001876D3">
              <w:rPr>
                <w:rFonts w:cs="Times New Roman"/>
                <w:b/>
                <w:sz w:val="20"/>
                <w:szCs w:val="20"/>
              </w:rPr>
              <w:t>7</w:t>
            </w:r>
          </w:p>
        </w:tc>
        <w:tc>
          <w:tcPr>
            <w:tcW w:w="485" w:type="dxa"/>
          </w:tcPr>
          <w:p w14:paraId="049ACAD2" w14:textId="77777777" w:rsidR="00482C78" w:rsidRPr="001876D3" w:rsidRDefault="00482C78" w:rsidP="006E0322">
            <w:pPr>
              <w:jc w:val="center"/>
              <w:rPr>
                <w:rFonts w:cs="Times New Roman"/>
                <w:b/>
                <w:sz w:val="20"/>
                <w:szCs w:val="20"/>
              </w:rPr>
            </w:pPr>
            <w:r w:rsidRPr="001876D3">
              <w:rPr>
                <w:rFonts w:cs="Times New Roman"/>
                <w:b/>
                <w:sz w:val="20"/>
                <w:szCs w:val="20"/>
              </w:rPr>
              <w:t>8</w:t>
            </w:r>
          </w:p>
        </w:tc>
        <w:tc>
          <w:tcPr>
            <w:tcW w:w="485" w:type="dxa"/>
          </w:tcPr>
          <w:p w14:paraId="41639196" w14:textId="77777777" w:rsidR="00482C78" w:rsidRPr="001876D3" w:rsidRDefault="00482C78" w:rsidP="006E0322">
            <w:pPr>
              <w:jc w:val="center"/>
              <w:rPr>
                <w:rFonts w:cs="Times New Roman"/>
                <w:b/>
                <w:sz w:val="20"/>
                <w:szCs w:val="20"/>
              </w:rPr>
            </w:pPr>
            <w:r w:rsidRPr="001876D3">
              <w:rPr>
                <w:rFonts w:cs="Times New Roman"/>
                <w:b/>
                <w:sz w:val="20"/>
                <w:szCs w:val="20"/>
              </w:rPr>
              <w:t>9</w:t>
            </w:r>
          </w:p>
        </w:tc>
        <w:tc>
          <w:tcPr>
            <w:tcW w:w="542" w:type="dxa"/>
          </w:tcPr>
          <w:p w14:paraId="23D50348" w14:textId="77777777" w:rsidR="00482C78" w:rsidRPr="00B46196" w:rsidRDefault="00482C78" w:rsidP="006E0322">
            <w:pPr>
              <w:rPr>
                <w:rFonts w:cs="Times New Roman"/>
                <w:b/>
                <w:sz w:val="20"/>
                <w:szCs w:val="20"/>
              </w:rPr>
            </w:pPr>
            <w:r w:rsidRPr="00B46196">
              <w:rPr>
                <w:rFonts w:cs="Times New Roman"/>
                <w:b/>
                <w:sz w:val="20"/>
                <w:szCs w:val="20"/>
              </w:rPr>
              <w:t>10</w:t>
            </w:r>
          </w:p>
        </w:tc>
        <w:tc>
          <w:tcPr>
            <w:tcW w:w="1816" w:type="dxa"/>
            <w:vMerge/>
          </w:tcPr>
          <w:p w14:paraId="3DEBA830" w14:textId="77777777" w:rsidR="00482C78" w:rsidRPr="001876D3" w:rsidRDefault="00482C78" w:rsidP="006E0322">
            <w:pPr>
              <w:rPr>
                <w:rFonts w:cs="Times New Roman"/>
                <w:sz w:val="20"/>
                <w:szCs w:val="20"/>
              </w:rPr>
            </w:pPr>
          </w:p>
        </w:tc>
      </w:tr>
      <w:tr w:rsidR="00482C78" w:rsidRPr="001876D3" w14:paraId="7469087D" w14:textId="77777777" w:rsidTr="006E0322">
        <w:trPr>
          <w:jc w:val="center"/>
        </w:trPr>
        <w:tc>
          <w:tcPr>
            <w:tcW w:w="1102" w:type="dxa"/>
          </w:tcPr>
          <w:p w14:paraId="5D2FCF88"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_1</w:t>
            </w:r>
          </w:p>
        </w:tc>
        <w:tc>
          <w:tcPr>
            <w:tcW w:w="484" w:type="dxa"/>
          </w:tcPr>
          <w:p w14:paraId="0E3977B1" w14:textId="6B182177"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4DB16843" w14:textId="17C8C104"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29F9BD90" w14:textId="0BA16C2E"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6CEA1460" w14:textId="4ABFDD41"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6B1CA99F" w14:textId="3D97D776"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45A4379E" w14:textId="0531A356" w:rsidR="00482C78" w:rsidRPr="001876D3" w:rsidRDefault="0034784B" w:rsidP="006E0322">
            <w:pPr>
              <w:jc w:val="center"/>
              <w:rPr>
                <w:rFonts w:cs="Times New Roman"/>
                <w:sz w:val="20"/>
                <w:szCs w:val="20"/>
              </w:rPr>
            </w:pPr>
            <w:r>
              <w:rPr>
                <w:rFonts w:cs="Times New Roman"/>
                <w:sz w:val="20"/>
                <w:szCs w:val="20"/>
              </w:rPr>
              <w:t>5</w:t>
            </w:r>
          </w:p>
        </w:tc>
        <w:tc>
          <w:tcPr>
            <w:tcW w:w="485" w:type="dxa"/>
          </w:tcPr>
          <w:p w14:paraId="47F66FCE" w14:textId="5C53C912" w:rsidR="00482C78" w:rsidRPr="001876D3" w:rsidRDefault="0034784B" w:rsidP="006E0322">
            <w:pPr>
              <w:jc w:val="center"/>
              <w:rPr>
                <w:rFonts w:cs="Times New Roman"/>
                <w:sz w:val="20"/>
                <w:szCs w:val="20"/>
              </w:rPr>
            </w:pPr>
            <w:r>
              <w:rPr>
                <w:rFonts w:cs="Times New Roman"/>
                <w:sz w:val="20"/>
                <w:szCs w:val="20"/>
              </w:rPr>
              <w:t>4</w:t>
            </w:r>
          </w:p>
        </w:tc>
        <w:tc>
          <w:tcPr>
            <w:tcW w:w="485" w:type="dxa"/>
          </w:tcPr>
          <w:p w14:paraId="542C0FA5" w14:textId="1555A589" w:rsidR="00482C78" w:rsidRPr="001876D3" w:rsidRDefault="0034784B" w:rsidP="006E0322">
            <w:pPr>
              <w:jc w:val="center"/>
              <w:rPr>
                <w:rFonts w:cs="Times New Roman"/>
                <w:sz w:val="20"/>
                <w:szCs w:val="20"/>
              </w:rPr>
            </w:pPr>
            <w:r>
              <w:rPr>
                <w:rFonts w:cs="Times New Roman"/>
                <w:sz w:val="20"/>
                <w:szCs w:val="20"/>
              </w:rPr>
              <w:t>2</w:t>
            </w:r>
          </w:p>
        </w:tc>
        <w:tc>
          <w:tcPr>
            <w:tcW w:w="485" w:type="dxa"/>
          </w:tcPr>
          <w:p w14:paraId="396116AA" w14:textId="11BC4520" w:rsidR="00482C78" w:rsidRPr="001876D3" w:rsidRDefault="0034784B" w:rsidP="006E0322">
            <w:pPr>
              <w:jc w:val="center"/>
              <w:rPr>
                <w:rFonts w:cs="Times New Roman"/>
                <w:sz w:val="20"/>
                <w:szCs w:val="20"/>
              </w:rPr>
            </w:pPr>
            <w:r>
              <w:rPr>
                <w:rFonts w:cs="Times New Roman"/>
                <w:sz w:val="20"/>
                <w:szCs w:val="20"/>
              </w:rPr>
              <w:t>43</w:t>
            </w:r>
          </w:p>
        </w:tc>
        <w:tc>
          <w:tcPr>
            <w:tcW w:w="542" w:type="dxa"/>
          </w:tcPr>
          <w:p w14:paraId="5CAF5CE9" w14:textId="7EB4939E" w:rsidR="00482C78" w:rsidRPr="001876D3" w:rsidRDefault="0034784B" w:rsidP="006E0322">
            <w:pPr>
              <w:rPr>
                <w:rFonts w:cs="Times New Roman"/>
                <w:sz w:val="20"/>
                <w:szCs w:val="20"/>
              </w:rPr>
            </w:pPr>
            <w:r>
              <w:rPr>
                <w:rFonts w:cs="Times New Roman"/>
                <w:sz w:val="20"/>
                <w:szCs w:val="20"/>
              </w:rPr>
              <w:t>46</w:t>
            </w:r>
          </w:p>
        </w:tc>
        <w:tc>
          <w:tcPr>
            <w:tcW w:w="1816" w:type="dxa"/>
          </w:tcPr>
          <w:p w14:paraId="4E8C38BA" w14:textId="3FAE41F2" w:rsidR="00482C78" w:rsidRPr="001876D3" w:rsidRDefault="0034784B" w:rsidP="006E0322">
            <w:pPr>
              <w:jc w:val="center"/>
              <w:rPr>
                <w:rFonts w:cs="Times New Roman"/>
                <w:sz w:val="20"/>
                <w:szCs w:val="20"/>
              </w:rPr>
            </w:pPr>
            <w:r>
              <w:rPr>
                <w:rFonts w:cs="Times New Roman"/>
                <w:sz w:val="20"/>
                <w:szCs w:val="20"/>
              </w:rPr>
              <w:t>9,21</w:t>
            </w:r>
          </w:p>
        </w:tc>
      </w:tr>
      <w:tr w:rsidR="00482C78" w:rsidRPr="001876D3" w14:paraId="78A684DF" w14:textId="77777777" w:rsidTr="006E0322">
        <w:trPr>
          <w:jc w:val="center"/>
        </w:trPr>
        <w:tc>
          <w:tcPr>
            <w:tcW w:w="1102" w:type="dxa"/>
          </w:tcPr>
          <w:p w14:paraId="7C77AA34"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_2</w:t>
            </w:r>
          </w:p>
        </w:tc>
        <w:tc>
          <w:tcPr>
            <w:tcW w:w="484" w:type="dxa"/>
          </w:tcPr>
          <w:p w14:paraId="15C98467" w14:textId="70902109"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6EE93277" w14:textId="64505439"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0341F146" w14:textId="78BBF595"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13D1CF97" w14:textId="5DC93E07"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7315A06F" w14:textId="0C5D77C6"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1FB8A53B" w14:textId="78C8A99D" w:rsidR="00482C78" w:rsidRPr="001876D3" w:rsidRDefault="0034784B" w:rsidP="006E0322">
            <w:pPr>
              <w:jc w:val="center"/>
              <w:rPr>
                <w:rFonts w:cs="Times New Roman"/>
                <w:sz w:val="20"/>
                <w:szCs w:val="20"/>
              </w:rPr>
            </w:pPr>
            <w:r>
              <w:rPr>
                <w:rFonts w:cs="Times New Roman"/>
                <w:sz w:val="20"/>
                <w:szCs w:val="20"/>
              </w:rPr>
              <w:t>3</w:t>
            </w:r>
          </w:p>
        </w:tc>
        <w:tc>
          <w:tcPr>
            <w:tcW w:w="485" w:type="dxa"/>
          </w:tcPr>
          <w:p w14:paraId="09A79949" w14:textId="451FDF33" w:rsidR="00482C78" w:rsidRPr="001876D3" w:rsidRDefault="0034784B" w:rsidP="006E0322">
            <w:pPr>
              <w:jc w:val="center"/>
              <w:rPr>
                <w:rFonts w:cs="Times New Roman"/>
                <w:sz w:val="20"/>
                <w:szCs w:val="20"/>
              </w:rPr>
            </w:pPr>
            <w:r>
              <w:rPr>
                <w:rFonts w:cs="Times New Roman"/>
                <w:sz w:val="20"/>
                <w:szCs w:val="20"/>
              </w:rPr>
              <w:t>6</w:t>
            </w:r>
          </w:p>
        </w:tc>
        <w:tc>
          <w:tcPr>
            <w:tcW w:w="485" w:type="dxa"/>
          </w:tcPr>
          <w:p w14:paraId="7DB0389E" w14:textId="72C28868"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6C7900F4" w14:textId="2BF7F8AA" w:rsidR="00482C78" w:rsidRPr="001876D3" w:rsidRDefault="0034784B" w:rsidP="006E0322">
            <w:pPr>
              <w:jc w:val="center"/>
              <w:rPr>
                <w:rFonts w:cs="Times New Roman"/>
                <w:sz w:val="20"/>
                <w:szCs w:val="20"/>
              </w:rPr>
            </w:pPr>
            <w:r>
              <w:rPr>
                <w:rFonts w:cs="Times New Roman"/>
                <w:sz w:val="20"/>
                <w:szCs w:val="20"/>
              </w:rPr>
              <w:t>39</w:t>
            </w:r>
          </w:p>
        </w:tc>
        <w:tc>
          <w:tcPr>
            <w:tcW w:w="542" w:type="dxa"/>
          </w:tcPr>
          <w:p w14:paraId="79267EB5" w14:textId="630B6766" w:rsidR="00482C78" w:rsidRPr="001876D3" w:rsidRDefault="0034784B" w:rsidP="006E0322">
            <w:pPr>
              <w:rPr>
                <w:rFonts w:cs="Times New Roman"/>
                <w:sz w:val="20"/>
                <w:szCs w:val="20"/>
              </w:rPr>
            </w:pPr>
            <w:r>
              <w:rPr>
                <w:rFonts w:cs="Times New Roman"/>
                <w:sz w:val="20"/>
                <w:szCs w:val="20"/>
              </w:rPr>
              <w:t>52</w:t>
            </w:r>
          </w:p>
        </w:tc>
        <w:tc>
          <w:tcPr>
            <w:tcW w:w="1816" w:type="dxa"/>
          </w:tcPr>
          <w:p w14:paraId="54D7DF83" w14:textId="6D28783F" w:rsidR="00482C78" w:rsidRPr="001876D3" w:rsidRDefault="0034784B" w:rsidP="006E0322">
            <w:pPr>
              <w:jc w:val="center"/>
              <w:rPr>
                <w:rFonts w:cs="Times New Roman"/>
                <w:sz w:val="20"/>
                <w:szCs w:val="20"/>
              </w:rPr>
            </w:pPr>
            <w:r>
              <w:rPr>
                <w:rFonts w:cs="Times New Roman"/>
                <w:sz w:val="20"/>
                <w:szCs w:val="20"/>
              </w:rPr>
              <w:t>9,31</w:t>
            </w:r>
          </w:p>
        </w:tc>
      </w:tr>
      <w:tr w:rsidR="00482C78" w:rsidRPr="001876D3" w14:paraId="76F1AD9C" w14:textId="77777777" w:rsidTr="006E0322">
        <w:trPr>
          <w:jc w:val="center"/>
        </w:trPr>
        <w:tc>
          <w:tcPr>
            <w:tcW w:w="1102" w:type="dxa"/>
          </w:tcPr>
          <w:p w14:paraId="27444883"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_3</w:t>
            </w:r>
          </w:p>
        </w:tc>
        <w:tc>
          <w:tcPr>
            <w:tcW w:w="484" w:type="dxa"/>
          </w:tcPr>
          <w:p w14:paraId="019E99D8" w14:textId="478AA57F"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3C809530" w14:textId="2CFBD321"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2BE8223D" w14:textId="53DF523C"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03764E43" w14:textId="396298F2"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6CA51A7B" w14:textId="16924AE4"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14F5DF17" w14:textId="054FD18B" w:rsidR="00482C78" w:rsidRPr="001876D3" w:rsidRDefault="0034784B" w:rsidP="006E0322">
            <w:pPr>
              <w:jc w:val="center"/>
              <w:rPr>
                <w:rFonts w:cs="Times New Roman"/>
                <w:sz w:val="20"/>
                <w:szCs w:val="20"/>
              </w:rPr>
            </w:pPr>
            <w:r>
              <w:rPr>
                <w:rFonts w:cs="Times New Roman"/>
                <w:sz w:val="20"/>
                <w:szCs w:val="20"/>
              </w:rPr>
              <w:t>8</w:t>
            </w:r>
          </w:p>
        </w:tc>
        <w:tc>
          <w:tcPr>
            <w:tcW w:w="485" w:type="dxa"/>
          </w:tcPr>
          <w:p w14:paraId="377C3951" w14:textId="62266443" w:rsidR="00482C78" w:rsidRPr="001876D3" w:rsidRDefault="0034784B" w:rsidP="006E0322">
            <w:pPr>
              <w:jc w:val="center"/>
              <w:rPr>
                <w:rFonts w:cs="Times New Roman"/>
                <w:sz w:val="20"/>
                <w:szCs w:val="20"/>
              </w:rPr>
            </w:pPr>
            <w:r>
              <w:rPr>
                <w:rFonts w:cs="Times New Roman"/>
                <w:sz w:val="20"/>
                <w:szCs w:val="20"/>
              </w:rPr>
              <w:t>2</w:t>
            </w:r>
          </w:p>
        </w:tc>
        <w:tc>
          <w:tcPr>
            <w:tcW w:w="485" w:type="dxa"/>
          </w:tcPr>
          <w:p w14:paraId="33AFA89A" w14:textId="75E142F7"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74E3DD0E" w14:textId="5DD2FBC2" w:rsidR="00482C78" w:rsidRPr="001876D3" w:rsidRDefault="0034784B" w:rsidP="006E0322">
            <w:pPr>
              <w:jc w:val="center"/>
              <w:rPr>
                <w:rFonts w:cs="Times New Roman"/>
                <w:sz w:val="20"/>
                <w:szCs w:val="20"/>
              </w:rPr>
            </w:pPr>
            <w:r>
              <w:rPr>
                <w:rFonts w:cs="Times New Roman"/>
                <w:sz w:val="20"/>
                <w:szCs w:val="20"/>
              </w:rPr>
              <w:t>33</w:t>
            </w:r>
          </w:p>
        </w:tc>
        <w:tc>
          <w:tcPr>
            <w:tcW w:w="542" w:type="dxa"/>
          </w:tcPr>
          <w:p w14:paraId="64A45C5E" w14:textId="02112F67" w:rsidR="00482C78" w:rsidRPr="001876D3" w:rsidRDefault="0034784B" w:rsidP="006E0322">
            <w:pPr>
              <w:rPr>
                <w:rFonts w:cs="Times New Roman"/>
                <w:sz w:val="20"/>
                <w:szCs w:val="20"/>
              </w:rPr>
            </w:pPr>
            <w:r>
              <w:rPr>
                <w:rFonts w:cs="Times New Roman"/>
                <w:sz w:val="20"/>
                <w:szCs w:val="20"/>
              </w:rPr>
              <w:t>57</w:t>
            </w:r>
          </w:p>
        </w:tc>
        <w:tc>
          <w:tcPr>
            <w:tcW w:w="1816" w:type="dxa"/>
          </w:tcPr>
          <w:p w14:paraId="10786CC6" w14:textId="00780169" w:rsidR="00482C78" w:rsidRPr="001876D3" w:rsidRDefault="0034784B" w:rsidP="006E0322">
            <w:pPr>
              <w:jc w:val="center"/>
              <w:rPr>
                <w:rFonts w:cs="Times New Roman"/>
                <w:sz w:val="20"/>
                <w:szCs w:val="20"/>
              </w:rPr>
            </w:pPr>
            <w:r>
              <w:rPr>
                <w:rFonts w:cs="Times New Roman"/>
                <w:sz w:val="20"/>
                <w:szCs w:val="20"/>
              </w:rPr>
              <w:t>9,29</w:t>
            </w:r>
          </w:p>
        </w:tc>
      </w:tr>
      <w:tr w:rsidR="00482C78" w:rsidRPr="001876D3" w14:paraId="3F050E47" w14:textId="77777777" w:rsidTr="006E0322">
        <w:trPr>
          <w:jc w:val="center"/>
        </w:trPr>
        <w:tc>
          <w:tcPr>
            <w:tcW w:w="1102" w:type="dxa"/>
          </w:tcPr>
          <w:p w14:paraId="309E3707"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_4</w:t>
            </w:r>
          </w:p>
        </w:tc>
        <w:tc>
          <w:tcPr>
            <w:tcW w:w="484" w:type="dxa"/>
          </w:tcPr>
          <w:p w14:paraId="40B1DD09" w14:textId="68542170"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027985C7" w14:textId="7E93A72B"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0B0DDF2A" w14:textId="01811988"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2E3706C2" w14:textId="50BD2217"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100B094D" w14:textId="02D1A23B"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1270887C" w14:textId="3F495028" w:rsidR="00482C78" w:rsidRPr="001876D3" w:rsidRDefault="0034784B" w:rsidP="006E0322">
            <w:pPr>
              <w:jc w:val="center"/>
              <w:rPr>
                <w:rFonts w:cs="Times New Roman"/>
                <w:sz w:val="20"/>
                <w:szCs w:val="20"/>
              </w:rPr>
            </w:pPr>
            <w:r>
              <w:rPr>
                <w:rFonts w:cs="Times New Roman"/>
                <w:sz w:val="20"/>
                <w:szCs w:val="20"/>
              </w:rPr>
              <w:t>2</w:t>
            </w:r>
          </w:p>
        </w:tc>
        <w:tc>
          <w:tcPr>
            <w:tcW w:w="485" w:type="dxa"/>
          </w:tcPr>
          <w:p w14:paraId="0230AD0B" w14:textId="7A94D424" w:rsidR="00482C78" w:rsidRPr="001876D3" w:rsidRDefault="0034784B" w:rsidP="006E0322">
            <w:pPr>
              <w:jc w:val="center"/>
              <w:rPr>
                <w:rFonts w:cs="Times New Roman"/>
                <w:sz w:val="20"/>
                <w:szCs w:val="20"/>
              </w:rPr>
            </w:pPr>
            <w:r>
              <w:rPr>
                <w:rFonts w:cs="Times New Roman"/>
                <w:sz w:val="20"/>
                <w:szCs w:val="20"/>
              </w:rPr>
              <w:t>8</w:t>
            </w:r>
          </w:p>
        </w:tc>
        <w:tc>
          <w:tcPr>
            <w:tcW w:w="485" w:type="dxa"/>
          </w:tcPr>
          <w:p w14:paraId="206B2C5E" w14:textId="3A9B501B"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4A91D82C" w14:textId="735CEC5B" w:rsidR="00482C78" w:rsidRPr="001876D3" w:rsidRDefault="0034784B" w:rsidP="006E0322">
            <w:pPr>
              <w:jc w:val="center"/>
              <w:rPr>
                <w:rFonts w:cs="Times New Roman"/>
                <w:sz w:val="20"/>
                <w:szCs w:val="20"/>
              </w:rPr>
            </w:pPr>
            <w:r>
              <w:rPr>
                <w:rFonts w:cs="Times New Roman"/>
                <w:sz w:val="20"/>
                <w:szCs w:val="20"/>
              </w:rPr>
              <w:t>38</w:t>
            </w:r>
          </w:p>
        </w:tc>
        <w:tc>
          <w:tcPr>
            <w:tcW w:w="542" w:type="dxa"/>
          </w:tcPr>
          <w:p w14:paraId="581EE3CA" w14:textId="4EE44303" w:rsidR="00482C78" w:rsidRPr="001876D3" w:rsidRDefault="0034784B" w:rsidP="006E0322">
            <w:pPr>
              <w:rPr>
                <w:rFonts w:cs="Times New Roman"/>
                <w:sz w:val="20"/>
                <w:szCs w:val="20"/>
              </w:rPr>
            </w:pPr>
            <w:r>
              <w:rPr>
                <w:rFonts w:cs="Times New Roman"/>
                <w:sz w:val="20"/>
                <w:szCs w:val="20"/>
              </w:rPr>
              <w:t>52</w:t>
            </w:r>
          </w:p>
        </w:tc>
        <w:tc>
          <w:tcPr>
            <w:tcW w:w="1816" w:type="dxa"/>
          </w:tcPr>
          <w:p w14:paraId="3415AFC6" w14:textId="574837F0" w:rsidR="00482C78" w:rsidRPr="001876D3" w:rsidRDefault="0034784B" w:rsidP="006E0322">
            <w:pPr>
              <w:jc w:val="center"/>
              <w:rPr>
                <w:rFonts w:cs="Times New Roman"/>
                <w:sz w:val="20"/>
                <w:szCs w:val="20"/>
              </w:rPr>
            </w:pPr>
            <w:r>
              <w:rPr>
                <w:rFonts w:cs="Times New Roman"/>
                <w:sz w:val="20"/>
                <w:szCs w:val="20"/>
              </w:rPr>
              <w:t>9,30</w:t>
            </w:r>
          </w:p>
        </w:tc>
      </w:tr>
      <w:tr w:rsidR="00482C78" w:rsidRPr="001876D3" w14:paraId="4C034ED6" w14:textId="77777777" w:rsidTr="006E0322">
        <w:trPr>
          <w:jc w:val="center"/>
        </w:trPr>
        <w:tc>
          <w:tcPr>
            <w:tcW w:w="1102" w:type="dxa"/>
          </w:tcPr>
          <w:p w14:paraId="4001A158"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_5</w:t>
            </w:r>
          </w:p>
        </w:tc>
        <w:tc>
          <w:tcPr>
            <w:tcW w:w="484" w:type="dxa"/>
          </w:tcPr>
          <w:p w14:paraId="199787DC" w14:textId="25EBAFEB"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6543C30F" w14:textId="5DC89E70"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739F02DE" w14:textId="7473273F"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363DF87C" w14:textId="00B57FB2"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02726E04" w14:textId="4DF0810B"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7AF32F12" w14:textId="1E935160" w:rsidR="00482C78" w:rsidRPr="001876D3" w:rsidRDefault="0034784B" w:rsidP="006E0322">
            <w:pPr>
              <w:jc w:val="center"/>
              <w:rPr>
                <w:rFonts w:cs="Times New Roman"/>
                <w:sz w:val="20"/>
                <w:szCs w:val="20"/>
              </w:rPr>
            </w:pPr>
            <w:r>
              <w:rPr>
                <w:rFonts w:cs="Times New Roman"/>
                <w:sz w:val="20"/>
                <w:szCs w:val="20"/>
              </w:rPr>
              <w:t>4</w:t>
            </w:r>
          </w:p>
        </w:tc>
        <w:tc>
          <w:tcPr>
            <w:tcW w:w="485" w:type="dxa"/>
          </w:tcPr>
          <w:p w14:paraId="5E61B868" w14:textId="14A58EAB" w:rsidR="00482C78" w:rsidRPr="001876D3" w:rsidRDefault="0034784B" w:rsidP="006E0322">
            <w:pPr>
              <w:jc w:val="center"/>
              <w:rPr>
                <w:rFonts w:cs="Times New Roman"/>
                <w:sz w:val="20"/>
                <w:szCs w:val="20"/>
              </w:rPr>
            </w:pPr>
            <w:r>
              <w:rPr>
                <w:rFonts w:cs="Times New Roman"/>
                <w:sz w:val="20"/>
                <w:szCs w:val="20"/>
              </w:rPr>
              <w:t>7</w:t>
            </w:r>
          </w:p>
        </w:tc>
        <w:tc>
          <w:tcPr>
            <w:tcW w:w="485" w:type="dxa"/>
          </w:tcPr>
          <w:p w14:paraId="65EC49B7" w14:textId="2E5EF1D7" w:rsidR="00482C78" w:rsidRPr="001876D3" w:rsidRDefault="0034784B" w:rsidP="006E0322">
            <w:pPr>
              <w:jc w:val="center"/>
              <w:rPr>
                <w:rFonts w:cs="Times New Roman"/>
                <w:sz w:val="20"/>
                <w:szCs w:val="20"/>
              </w:rPr>
            </w:pPr>
            <w:r>
              <w:rPr>
                <w:rFonts w:cs="Times New Roman"/>
                <w:sz w:val="20"/>
                <w:szCs w:val="20"/>
              </w:rPr>
              <w:t>0</w:t>
            </w:r>
          </w:p>
        </w:tc>
        <w:tc>
          <w:tcPr>
            <w:tcW w:w="485" w:type="dxa"/>
          </w:tcPr>
          <w:p w14:paraId="34D4ECD0" w14:textId="0B709608" w:rsidR="00482C78" w:rsidRPr="001876D3" w:rsidRDefault="0034784B" w:rsidP="006E0322">
            <w:pPr>
              <w:jc w:val="center"/>
              <w:rPr>
                <w:rFonts w:cs="Times New Roman"/>
                <w:sz w:val="20"/>
                <w:szCs w:val="20"/>
              </w:rPr>
            </w:pPr>
            <w:r>
              <w:rPr>
                <w:rFonts w:cs="Times New Roman"/>
                <w:sz w:val="20"/>
                <w:szCs w:val="20"/>
              </w:rPr>
              <w:t>39</w:t>
            </w:r>
          </w:p>
        </w:tc>
        <w:tc>
          <w:tcPr>
            <w:tcW w:w="542" w:type="dxa"/>
          </w:tcPr>
          <w:p w14:paraId="678DC0A6" w14:textId="79386AF9" w:rsidR="00482C78" w:rsidRPr="001876D3" w:rsidRDefault="0034784B" w:rsidP="006E0322">
            <w:pPr>
              <w:rPr>
                <w:rFonts w:cs="Times New Roman"/>
                <w:sz w:val="20"/>
                <w:szCs w:val="20"/>
              </w:rPr>
            </w:pPr>
            <w:r>
              <w:rPr>
                <w:rFonts w:cs="Times New Roman"/>
                <w:sz w:val="20"/>
                <w:szCs w:val="20"/>
              </w:rPr>
              <w:t>50</w:t>
            </w:r>
          </w:p>
        </w:tc>
        <w:tc>
          <w:tcPr>
            <w:tcW w:w="1816" w:type="dxa"/>
          </w:tcPr>
          <w:p w14:paraId="44249F62" w14:textId="38000F23" w:rsidR="00482C78" w:rsidRPr="001876D3" w:rsidRDefault="0034784B" w:rsidP="006E0322">
            <w:pPr>
              <w:jc w:val="center"/>
              <w:rPr>
                <w:rFonts w:cs="Times New Roman"/>
                <w:sz w:val="20"/>
                <w:szCs w:val="20"/>
              </w:rPr>
            </w:pPr>
            <w:r>
              <w:rPr>
                <w:rFonts w:cs="Times New Roman"/>
                <w:sz w:val="20"/>
                <w:szCs w:val="20"/>
              </w:rPr>
              <w:t>9,24</w:t>
            </w:r>
          </w:p>
        </w:tc>
      </w:tr>
      <w:tr w:rsidR="00482C78" w:rsidRPr="001876D3" w14:paraId="0B99C3F7" w14:textId="77777777" w:rsidTr="006E0322">
        <w:trPr>
          <w:jc w:val="center"/>
        </w:trPr>
        <w:tc>
          <w:tcPr>
            <w:tcW w:w="1102" w:type="dxa"/>
          </w:tcPr>
          <w:p w14:paraId="35F45896" w14:textId="77777777" w:rsidR="00482C78" w:rsidRDefault="00482C78" w:rsidP="006E0322">
            <w:pPr>
              <w:jc w:val="center"/>
              <w:rPr>
                <w:rFonts w:cs="Times New Roman"/>
                <w:b/>
                <w:sz w:val="20"/>
                <w:szCs w:val="20"/>
              </w:rPr>
            </w:pPr>
            <w:r>
              <w:rPr>
                <w:rFonts w:cs="Times New Roman"/>
                <w:b/>
                <w:sz w:val="20"/>
                <w:szCs w:val="20"/>
              </w:rPr>
              <w:t>X_6</w:t>
            </w:r>
          </w:p>
        </w:tc>
        <w:tc>
          <w:tcPr>
            <w:tcW w:w="484" w:type="dxa"/>
          </w:tcPr>
          <w:p w14:paraId="79F73B18" w14:textId="39BB131A" w:rsidR="00482C78" w:rsidRDefault="0034784B" w:rsidP="006E0322">
            <w:pPr>
              <w:jc w:val="center"/>
              <w:rPr>
                <w:rFonts w:cs="Times New Roman"/>
                <w:sz w:val="20"/>
                <w:szCs w:val="20"/>
              </w:rPr>
            </w:pPr>
            <w:r>
              <w:rPr>
                <w:rFonts w:cs="Times New Roman"/>
                <w:sz w:val="20"/>
                <w:szCs w:val="20"/>
              </w:rPr>
              <w:t>0</w:t>
            </w:r>
          </w:p>
        </w:tc>
        <w:tc>
          <w:tcPr>
            <w:tcW w:w="485" w:type="dxa"/>
          </w:tcPr>
          <w:p w14:paraId="1CA3084C" w14:textId="58D88CF5" w:rsidR="00482C78" w:rsidRDefault="0034784B" w:rsidP="006E0322">
            <w:pPr>
              <w:jc w:val="center"/>
              <w:rPr>
                <w:rFonts w:cs="Times New Roman"/>
                <w:sz w:val="20"/>
                <w:szCs w:val="20"/>
              </w:rPr>
            </w:pPr>
            <w:r>
              <w:rPr>
                <w:rFonts w:cs="Times New Roman"/>
                <w:sz w:val="20"/>
                <w:szCs w:val="20"/>
              </w:rPr>
              <w:t>0</w:t>
            </w:r>
          </w:p>
        </w:tc>
        <w:tc>
          <w:tcPr>
            <w:tcW w:w="485" w:type="dxa"/>
          </w:tcPr>
          <w:p w14:paraId="358219C3" w14:textId="06A47BE8" w:rsidR="00482C78" w:rsidRDefault="0034784B" w:rsidP="006E0322">
            <w:pPr>
              <w:jc w:val="center"/>
              <w:rPr>
                <w:rFonts w:cs="Times New Roman"/>
                <w:sz w:val="20"/>
                <w:szCs w:val="20"/>
              </w:rPr>
            </w:pPr>
            <w:r>
              <w:rPr>
                <w:rFonts w:cs="Times New Roman"/>
                <w:sz w:val="20"/>
                <w:szCs w:val="20"/>
              </w:rPr>
              <w:t>0</w:t>
            </w:r>
          </w:p>
        </w:tc>
        <w:tc>
          <w:tcPr>
            <w:tcW w:w="485" w:type="dxa"/>
          </w:tcPr>
          <w:p w14:paraId="5B23129F" w14:textId="6F323225" w:rsidR="00482C78" w:rsidRDefault="0034784B" w:rsidP="006E0322">
            <w:pPr>
              <w:jc w:val="center"/>
              <w:rPr>
                <w:rFonts w:cs="Times New Roman"/>
                <w:sz w:val="20"/>
                <w:szCs w:val="20"/>
              </w:rPr>
            </w:pPr>
            <w:r>
              <w:rPr>
                <w:rFonts w:cs="Times New Roman"/>
                <w:sz w:val="20"/>
                <w:szCs w:val="20"/>
              </w:rPr>
              <w:t>0</w:t>
            </w:r>
          </w:p>
        </w:tc>
        <w:tc>
          <w:tcPr>
            <w:tcW w:w="485" w:type="dxa"/>
          </w:tcPr>
          <w:p w14:paraId="6B8E5439" w14:textId="73BA9E7D" w:rsidR="00482C78" w:rsidRDefault="0034784B" w:rsidP="006E0322">
            <w:pPr>
              <w:jc w:val="center"/>
              <w:rPr>
                <w:rFonts w:cs="Times New Roman"/>
                <w:sz w:val="20"/>
                <w:szCs w:val="20"/>
              </w:rPr>
            </w:pPr>
            <w:r>
              <w:rPr>
                <w:rFonts w:cs="Times New Roman"/>
                <w:sz w:val="20"/>
                <w:szCs w:val="20"/>
              </w:rPr>
              <w:t>0</w:t>
            </w:r>
          </w:p>
        </w:tc>
        <w:tc>
          <w:tcPr>
            <w:tcW w:w="485" w:type="dxa"/>
          </w:tcPr>
          <w:p w14:paraId="4E41EF37" w14:textId="595F14B9" w:rsidR="00482C78" w:rsidRDefault="0034784B" w:rsidP="006E0322">
            <w:pPr>
              <w:jc w:val="center"/>
              <w:rPr>
                <w:rFonts w:cs="Times New Roman"/>
                <w:sz w:val="20"/>
                <w:szCs w:val="20"/>
              </w:rPr>
            </w:pPr>
            <w:r>
              <w:rPr>
                <w:rFonts w:cs="Times New Roman"/>
                <w:sz w:val="20"/>
                <w:szCs w:val="20"/>
              </w:rPr>
              <w:t>8</w:t>
            </w:r>
          </w:p>
        </w:tc>
        <w:tc>
          <w:tcPr>
            <w:tcW w:w="485" w:type="dxa"/>
          </w:tcPr>
          <w:p w14:paraId="5282E905" w14:textId="2FAAEC07" w:rsidR="00482C78" w:rsidRDefault="0034784B" w:rsidP="006E0322">
            <w:pPr>
              <w:jc w:val="center"/>
              <w:rPr>
                <w:rFonts w:cs="Times New Roman"/>
                <w:sz w:val="20"/>
                <w:szCs w:val="20"/>
              </w:rPr>
            </w:pPr>
            <w:r>
              <w:rPr>
                <w:rFonts w:cs="Times New Roman"/>
                <w:sz w:val="20"/>
                <w:szCs w:val="20"/>
              </w:rPr>
              <w:t>2</w:t>
            </w:r>
          </w:p>
        </w:tc>
        <w:tc>
          <w:tcPr>
            <w:tcW w:w="485" w:type="dxa"/>
          </w:tcPr>
          <w:p w14:paraId="03324F12" w14:textId="4B2D94D2" w:rsidR="00482C78" w:rsidRDefault="0034784B" w:rsidP="006E0322">
            <w:pPr>
              <w:jc w:val="center"/>
              <w:rPr>
                <w:rFonts w:cs="Times New Roman"/>
                <w:sz w:val="20"/>
                <w:szCs w:val="20"/>
              </w:rPr>
            </w:pPr>
            <w:r>
              <w:rPr>
                <w:rFonts w:cs="Times New Roman"/>
                <w:sz w:val="20"/>
                <w:szCs w:val="20"/>
              </w:rPr>
              <w:t>7</w:t>
            </w:r>
          </w:p>
        </w:tc>
        <w:tc>
          <w:tcPr>
            <w:tcW w:w="485" w:type="dxa"/>
          </w:tcPr>
          <w:p w14:paraId="3C100862" w14:textId="2EB312AF" w:rsidR="00482C78" w:rsidRDefault="0034784B" w:rsidP="006E0322">
            <w:pPr>
              <w:jc w:val="center"/>
              <w:rPr>
                <w:rFonts w:cs="Times New Roman"/>
                <w:sz w:val="20"/>
                <w:szCs w:val="20"/>
              </w:rPr>
            </w:pPr>
            <w:r>
              <w:rPr>
                <w:rFonts w:cs="Times New Roman"/>
                <w:sz w:val="20"/>
                <w:szCs w:val="20"/>
              </w:rPr>
              <w:t>43</w:t>
            </w:r>
          </w:p>
        </w:tc>
        <w:tc>
          <w:tcPr>
            <w:tcW w:w="542" w:type="dxa"/>
          </w:tcPr>
          <w:p w14:paraId="4E1E5CD6" w14:textId="26E0879C" w:rsidR="00482C78" w:rsidRDefault="0034784B" w:rsidP="006E0322">
            <w:pPr>
              <w:rPr>
                <w:rFonts w:cs="Times New Roman"/>
                <w:sz w:val="20"/>
                <w:szCs w:val="20"/>
              </w:rPr>
            </w:pPr>
            <w:r>
              <w:rPr>
                <w:rFonts w:cs="Times New Roman"/>
                <w:sz w:val="20"/>
                <w:szCs w:val="20"/>
              </w:rPr>
              <w:t>40</w:t>
            </w:r>
          </w:p>
        </w:tc>
        <w:tc>
          <w:tcPr>
            <w:tcW w:w="1816" w:type="dxa"/>
          </w:tcPr>
          <w:p w14:paraId="7DDC6849" w14:textId="77CB35D0" w:rsidR="00482C78" w:rsidRDefault="0034784B" w:rsidP="006E0322">
            <w:pPr>
              <w:jc w:val="center"/>
              <w:rPr>
                <w:rFonts w:cs="Times New Roman"/>
                <w:sz w:val="20"/>
                <w:szCs w:val="20"/>
              </w:rPr>
            </w:pPr>
            <w:r>
              <w:rPr>
                <w:rFonts w:cs="Times New Roman"/>
                <w:sz w:val="20"/>
                <w:szCs w:val="20"/>
              </w:rPr>
              <w:t>9,05</w:t>
            </w:r>
          </w:p>
        </w:tc>
      </w:tr>
      <w:tr w:rsidR="00482C78" w:rsidRPr="001876D3" w14:paraId="08C5F9CC" w14:textId="77777777" w:rsidTr="006E0322">
        <w:trPr>
          <w:jc w:val="center"/>
        </w:trPr>
        <w:tc>
          <w:tcPr>
            <w:tcW w:w="1102" w:type="dxa"/>
          </w:tcPr>
          <w:p w14:paraId="24FF8F8F" w14:textId="77777777" w:rsidR="00482C78" w:rsidRDefault="00482C78" w:rsidP="006E0322">
            <w:pPr>
              <w:jc w:val="center"/>
              <w:rPr>
                <w:rFonts w:cs="Times New Roman"/>
                <w:b/>
                <w:sz w:val="20"/>
                <w:szCs w:val="20"/>
              </w:rPr>
            </w:pPr>
            <w:r>
              <w:rPr>
                <w:rFonts w:cs="Times New Roman"/>
                <w:b/>
                <w:sz w:val="20"/>
                <w:szCs w:val="20"/>
              </w:rPr>
              <w:t>X_7</w:t>
            </w:r>
          </w:p>
        </w:tc>
        <w:tc>
          <w:tcPr>
            <w:tcW w:w="484" w:type="dxa"/>
          </w:tcPr>
          <w:p w14:paraId="7B331698" w14:textId="0EBF42D1" w:rsidR="00482C78" w:rsidRDefault="0034784B" w:rsidP="006E0322">
            <w:pPr>
              <w:jc w:val="center"/>
              <w:rPr>
                <w:rFonts w:cs="Times New Roman"/>
                <w:sz w:val="20"/>
                <w:szCs w:val="20"/>
              </w:rPr>
            </w:pPr>
            <w:r>
              <w:rPr>
                <w:rFonts w:cs="Times New Roman"/>
                <w:sz w:val="20"/>
                <w:szCs w:val="20"/>
              </w:rPr>
              <w:t>0</w:t>
            </w:r>
          </w:p>
        </w:tc>
        <w:tc>
          <w:tcPr>
            <w:tcW w:w="485" w:type="dxa"/>
          </w:tcPr>
          <w:p w14:paraId="71F6C784" w14:textId="5A7308EB" w:rsidR="00482C78" w:rsidRDefault="0034784B" w:rsidP="006E0322">
            <w:pPr>
              <w:jc w:val="center"/>
              <w:rPr>
                <w:rFonts w:cs="Times New Roman"/>
                <w:sz w:val="20"/>
                <w:szCs w:val="20"/>
              </w:rPr>
            </w:pPr>
            <w:r>
              <w:rPr>
                <w:rFonts w:cs="Times New Roman"/>
                <w:sz w:val="20"/>
                <w:szCs w:val="20"/>
              </w:rPr>
              <w:t>0</w:t>
            </w:r>
          </w:p>
        </w:tc>
        <w:tc>
          <w:tcPr>
            <w:tcW w:w="485" w:type="dxa"/>
          </w:tcPr>
          <w:p w14:paraId="23510E5D" w14:textId="0A29F3AB" w:rsidR="00482C78" w:rsidRDefault="0034784B" w:rsidP="006E0322">
            <w:pPr>
              <w:jc w:val="center"/>
              <w:rPr>
                <w:rFonts w:cs="Times New Roman"/>
                <w:sz w:val="20"/>
                <w:szCs w:val="20"/>
              </w:rPr>
            </w:pPr>
            <w:r>
              <w:rPr>
                <w:rFonts w:cs="Times New Roman"/>
                <w:sz w:val="20"/>
                <w:szCs w:val="20"/>
              </w:rPr>
              <w:t>0</w:t>
            </w:r>
          </w:p>
        </w:tc>
        <w:tc>
          <w:tcPr>
            <w:tcW w:w="485" w:type="dxa"/>
          </w:tcPr>
          <w:p w14:paraId="77A0BF8D" w14:textId="0675A7DD" w:rsidR="00482C78" w:rsidRDefault="0034784B" w:rsidP="006E0322">
            <w:pPr>
              <w:jc w:val="center"/>
              <w:rPr>
                <w:rFonts w:cs="Times New Roman"/>
                <w:sz w:val="20"/>
                <w:szCs w:val="20"/>
              </w:rPr>
            </w:pPr>
            <w:r>
              <w:rPr>
                <w:rFonts w:cs="Times New Roman"/>
                <w:sz w:val="20"/>
                <w:szCs w:val="20"/>
              </w:rPr>
              <w:t>0</w:t>
            </w:r>
          </w:p>
        </w:tc>
        <w:tc>
          <w:tcPr>
            <w:tcW w:w="485" w:type="dxa"/>
          </w:tcPr>
          <w:p w14:paraId="6CE18625" w14:textId="6AB57A5C" w:rsidR="00482C78" w:rsidRDefault="0034784B" w:rsidP="006E0322">
            <w:pPr>
              <w:jc w:val="center"/>
              <w:rPr>
                <w:rFonts w:cs="Times New Roman"/>
                <w:sz w:val="20"/>
                <w:szCs w:val="20"/>
              </w:rPr>
            </w:pPr>
            <w:r>
              <w:rPr>
                <w:rFonts w:cs="Times New Roman"/>
                <w:sz w:val="20"/>
                <w:szCs w:val="20"/>
              </w:rPr>
              <w:t>0</w:t>
            </w:r>
          </w:p>
        </w:tc>
        <w:tc>
          <w:tcPr>
            <w:tcW w:w="485" w:type="dxa"/>
          </w:tcPr>
          <w:p w14:paraId="22E43872" w14:textId="4F241AA6" w:rsidR="00482C78" w:rsidRDefault="0034784B" w:rsidP="006E0322">
            <w:pPr>
              <w:jc w:val="center"/>
              <w:rPr>
                <w:rFonts w:cs="Times New Roman"/>
                <w:sz w:val="20"/>
                <w:szCs w:val="20"/>
              </w:rPr>
            </w:pPr>
            <w:r>
              <w:rPr>
                <w:rFonts w:cs="Times New Roman"/>
                <w:sz w:val="20"/>
                <w:szCs w:val="20"/>
              </w:rPr>
              <w:t>5</w:t>
            </w:r>
          </w:p>
        </w:tc>
        <w:tc>
          <w:tcPr>
            <w:tcW w:w="485" w:type="dxa"/>
          </w:tcPr>
          <w:p w14:paraId="285642C2" w14:textId="371F3C7B" w:rsidR="00482C78" w:rsidRDefault="0034784B" w:rsidP="006E0322">
            <w:pPr>
              <w:jc w:val="center"/>
              <w:rPr>
                <w:rFonts w:cs="Times New Roman"/>
                <w:sz w:val="20"/>
                <w:szCs w:val="20"/>
              </w:rPr>
            </w:pPr>
            <w:r>
              <w:rPr>
                <w:rFonts w:cs="Times New Roman"/>
                <w:sz w:val="20"/>
                <w:szCs w:val="20"/>
              </w:rPr>
              <w:t>4</w:t>
            </w:r>
          </w:p>
        </w:tc>
        <w:tc>
          <w:tcPr>
            <w:tcW w:w="485" w:type="dxa"/>
          </w:tcPr>
          <w:p w14:paraId="104BE20C" w14:textId="445FFCEC" w:rsidR="00482C78" w:rsidRDefault="0034784B" w:rsidP="006E0322">
            <w:pPr>
              <w:jc w:val="center"/>
              <w:rPr>
                <w:rFonts w:cs="Times New Roman"/>
                <w:sz w:val="20"/>
                <w:szCs w:val="20"/>
              </w:rPr>
            </w:pPr>
            <w:r>
              <w:rPr>
                <w:rFonts w:cs="Times New Roman"/>
                <w:sz w:val="20"/>
                <w:szCs w:val="20"/>
              </w:rPr>
              <w:t>0</w:t>
            </w:r>
          </w:p>
        </w:tc>
        <w:tc>
          <w:tcPr>
            <w:tcW w:w="485" w:type="dxa"/>
          </w:tcPr>
          <w:p w14:paraId="4A2BAA78" w14:textId="3176B317" w:rsidR="00482C78" w:rsidRDefault="0034784B" w:rsidP="006E0322">
            <w:pPr>
              <w:jc w:val="center"/>
              <w:rPr>
                <w:rFonts w:cs="Times New Roman"/>
                <w:sz w:val="20"/>
                <w:szCs w:val="20"/>
              </w:rPr>
            </w:pPr>
            <w:r>
              <w:rPr>
                <w:rFonts w:cs="Times New Roman"/>
                <w:sz w:val="20"/>
                <w:szCs w:val="20"/>
              </w:rPr>
              <w:t>49</w:t>
            </w:r>
          </w:p>
        </w:tc>
        <w:tc>
          <w:tcPr>
            <w:tcW w:w="542" w:type="dxa"/>
          </w:tcPr>
          <w:p w14:paraId="08379BB5" w14:textId="31C14C87" w:rsidR="00482C78" w:rsidRDefault="0034784B" w:rsidP="006E0322">
            <w:pPr>
              <w:rPr>
                <w:rFonts w:cs="Times New Roman"/>
                <w:sz w:val="20"/>
                <w:szCs w:val="20"/>
              </w:rPr>
            </w:pPr>
            <w:r>
              <w:rPr>
                <w:rFonts w:cs="Times New Roman"/>
                <w:sz w:val="20"/>
                <w:szCs w:val="20"/>
              </w:rPr>
              <w:t>42</w:t>
            </w:r>
          </w:p>
        </w:tc>
        <w:tc>
          <w:tcPr>
            <w:tcW w:w="1816" w:type="dxa"/>
          </w:tcPr>
          <w:p w14:paraId="585D27A0" w14:textId="5384062E" w:rsidR="00482C78" w:rsidRDefault="0034784B" w:rsidP="006E0322">
            <w:pPr>
              <w:jc w:val="center"/>
              <w:rPr>
                <w:rFonts w:cs="Times New Roman"/>
                <w:sz w:val="20"/>
                <w:szCs w:val="20"/>
              </w:rPr>
            </w:pPr>
            <w:r>
              <w:rPr>
                <w:rFonts w:cs="Times New Roman"/>
                <w:sz w:val="20"/>
                <w:szCs w:val="20"/>
              </w:rPr>
              <w:t>9,19</w:t>
            </w:r>
          </w:p>
        </w:tc>
      </w:tr>
      <w:tr w:rsidR="00482C78" w:rsidRPr="001876D3" w14:paraId="3A42600B" w14:textId="77777777" w:rsidTr="006E0322">
        <w:trPr>
          <w:jc w:val="center"/>
        </w:trPr>
        <w:tc>
          <w:tcPr>
            <w:tcW w:w="1102" w:type="dxa"/>
          </w:tcPr>
          <w:p w14:paraId="2E0CC454" w14:textId="77777777" w:rsidR="00482C78" w:rsidRDefault="00482C78" w:rsidP="006E0322">
            <w:pPr>
              <w:jc w:val="center"/>
              <w:rPr>
                <w:rFonts w:cs="Times New Roman"/>
                <w:b/>
                <w:sz w:val="20"/>
                <w:szCs w:val="20"/>
              </w:rPr>
            </w:pPr>
            <w:r>
              <w:rPr>
                <w:rFonts w:cs="Times New Roman"/>
                <w:b/>
                <w:sz w:val="20"/>
                <w:szCs w:val="20"/>
              </w:rPr>
              <w:t>X_8</w:t>
            </w:r>
          </w:p>
        </w:tc>
        <w:tc>
          <w:tcPr>
            <w:tcW w:w="484" w:type="dxa"/>
          </w:tcPr>
          <w:p w14:paraId="3AD48D5A" w14:textId="5FA1A258" w:rsidR="00482C78" w:rsidRDefault="0034784B" w:rsidP="006E0322">
            <w:pPr>
              <w:jc w:val="center"/>
              <w:rPr>
                <w:rFonts w:cs="Times New Roman"/>
                <w:sz w:val="20"/>
                <w:szCs w:val="20"/>
              </w:rPr>
            </w:pPr>
            <w:r>
              <w:rPr>
                <w:rFonts w:cs="Times New Roman"/>
                <w:sz w:val="20"/>
                <w:szCs w:val="20"/>
              </w:rPr>
              <w:t>0</w:t>
            </w:r>
          </w:p>
        </w:tc>
        <w:tc>
          <w:tcPr>
            <w:tcW w:w="485" w:type="dxa"/>
          </w:tcPr>
          <w:p w14:paraId="073F9070" w14:textId="56DDF8DD" w:rsidR="00482C78" w:rsidRDefault="0034784B" w:rsidP="006E0322">
            <w:pPr>
              <w:jc w:val="center"/>
              <w:rPr>
                <w:rFonts w:cs="Times New Roman"/>
                <w:sz w:val="20"/>
                <w:szCs w:val="20"/>
              </w:rPr>
            </w:pPr>
            <w:r>
              <w:rPr>
                <w:rFonts w:cs="Times New Roman"/>
                <w:sz w:val="20"/>
                <w:szCs w:val="20"/>
              </w:rPr>
              <w:t>0</w:t>
            </w:r>
          </w:p>
        </w:tc>
        <w:tc>
          <w:tcPr>
            <w:tcW w:w="485" w:type="dxa"/>
          </w:tcPr>
          <w:p w14:paraId="2C94CAE4" w14:textId="1CA10988" w:rsidR="00482C78" w:rsidRDefault="0034784B" w:rsidP="006E0322">
            <w:pPr>
              <w:jc w:val="center"/>
              <w:rPr>
                <w:rFonts w:cs="Times New Roman"/>
                <w:sz w:val="20"/>
                <w:szCs w:val="20"/>
              </w:rPr>
            </w:pPr>
            <w:r>
              <w:rPr>
                <w:rFonts w:cs="Times New Roman"/>
                <w:sz w:val="20"/>
                <w:szCs w:val="20"/>
              </w:rPr>
              <w:t>0</w:t>
            </w:r>
          </w:p>
        </w:tc>
        <w:tc>
          <w:tcPr>
            <w:tcW w:w="485" w:type="dxa"/>
          </w:tcPr>
          <w:p w14:paraId="63385B20" w14:textId="68F778AD" w:rsidR="00482C78" w:rsidRDefault="0034784B" w:rsidP="006E0322">
            <w:pPr>
              <w:jc w:val="center"/>
              <w:rPr>
                <w:rFonts w:cs="Times New Roman"/>
                <w:sz w:val="20"/>
                <w:szCs w:val="20"/>
              </w:rPr>
            </w:pPr>
            <w:r>
              <w:rPr>
                <w:rFonts w:cs="Times New Roman"/>
                <w:sz w:val="20"/>
                <w:szCs w:val="20"/>
              </w:rPr>
              <w:t>0</w:t>
            </w:r>
          </w:p>
        </w:tc>
        <w:tc>
          <w:tcPr>
            <w:tcW w:w="485" w:type="dxa"/>
          </w:tcPr>
          <w:p w14:paraId="040CD3B7" w14:textId="78DD6F9E" w:rsidR="00482C78" w:rsidRDefault="0034784B" w:rsidP="006E0322">
            <w:pPr>
              <w:jc w:val="center"/>
              <w:rPr>
                <w:rFonts w:cs="Times New Roman"/>
                <w:sz w:val="20"/>
                <w:szCs w:val="20"/>
              </w:rPr>
            </w:pPr>
            <w:r>
              <w:rPr>
                <w:rFonts w:cs="Times New Roman"/>
                <w:sz w:val="20"/>
                <w:szCs w:val="20"/>
              </w:rPr>
              <w:t>0</w:t>
            </w:r>
          </w:p>
        </w:tc>
        <w:tc>
          <w:tcPr>
            <w:tcW w:w="485" w:type="dxa"/>
          </w:tcPr>
          <w:p w14:paraId="7B22B4F8" w14:textId="620FFA61" w:rsidR="00482C78" w:rsidRDefault="0034784B" w:rsidP="006E0322">
            <w:pPr>
              <w:jc w:val="center"/>
              <w:rPr>
                <w:rFonts w:cs="Times New Roman"/>
                <w:sz w:val="20"/>
                <w:szCs w:val="20"/>
              </w:rPr>
            </w:pPr>
            <w:r>
              <w:rPr>
                <w:rFonts w:cs="Times New Roman"/>
                <w:sz w:val="20"/>
                <w:szCs w:val="20"/>
              </w:rPr>
              <w:t>5</w:t>
            </w:r>
          </w:p>
        </w:tc>
        <w:tc>
          <w:tcPr>
            <w:tcW w:w="485" w:type="dxa"/>
          </w:tcPr>
          <w:p w14:paraId="7D8595B6" w14:textId="1A05505B" w:rsidR="00482C78" w:rsidRDefault="0034784B" w:rsidP="006E0322">
            <w:pPr>
              <w:jc w:val="center"/>
              <w:rPr>
                <w:rFonts w:cs="Times New Roman"/>
                <w:sz w:val="20"/>
                <w:szCs w:val="20"/>
              </w:rPr>
            </w:pPr>
            <w:r>
              <w:rPr>
                <w:rFonts w:cs="Times New Roman"/>
                <w:sz w:val="20"/>
                <w:szCs w:val="20"/>
              </w:rPr>
              <w:t>5</w:t>
            </w:r>
          </w:p>
        </w:tc>
        <w:tc>
          <w:tcPr>
            <w:tcW w:w="485" w:type="dxa"/>
          </w:tcPr>
          <w:p w14:paraId="08CD5EA2" w14:textId="58E862DD" w:rsidR="00482C78" w:rsidRDefault="0034784B" w:rsidP="006E0322">
            <w:pPr>
              <w:jc w:val="center"/>
              <w:rPr>
                <w:rFonts w:cs="Times New Roman"/>
                <w:sz w:val="20"/>
                <w:szCs w:val="20"/>
              </w:rPr>
            </w:pPr>
            <w:r>
              <w:rPr>
                <w:rFonts w:cs="Times New Roman"/>
                <w:sz w:val="20"/>
                <w:szCs w:val="20"/>
              </w:rPr>
              <w:t>0</w:t>
            </w:r>
          </w:p>
        </w:tc>
        <w:tc>
          <w:tcPr>
            <w:tcW w:w="485" w:type="dxa"/>
          </w:tcPr>
          <w:p w14:paraId="49B4158A" w14:textId="66258DC7" w:rsidR="00482C78" w:rsidRDefault="0034784B" w:rsidP="006E0322">
            <w:pPr>
              <w:jc w:val="center"/>
              <w:rPr>
                <w:rFonts w:cs="Times New Roman"/>
                <w:sz w:val="20"/>
                <w:szCs w:val="20"/>
              </w:rPr>
            </w:pPr>
            <w:r>
              <w:rPr>
                <w:rFonts w:cs="Times New Roman"/>
                <w:sz w:val="20"/>
                <w:szCs w:val="20"/>
              </w:rPr>
              <w:t>53</w:t>
            </w:r>
          </w:p>
        </w:tc>
        <w:tc>
          <w:tcPr>
            <w:tcW w:w="542" w:type="dxa"/>
          </w:tcPr>
          <w:p w14:paraId="1CAB1AD0" w14:textId="49BCEECC" w:rsidR="00482C78" w:rsidRDefault="0034784B" w:rsidP="006E0322">
            <w:pPr>
              <w:rPr>
                <w:rFonts w:cs="Times New Roman"/>
                <w:sz w:val="20"/>
                <w:szCs w:val="20"/>
              </w:rPr>
            </w:pPr>
            <w:r>
              <w:rPr>
                <w:rFonts w:cs="Times New Roman"/>
                <w:sz w:val="20"/>
                <w:szCs w:val="20"/>
              </w:rPr>
              <w:t>37</w:t>
            </w:r>
          </w:p>
        </w:tc>
        <w:tc>
          <w:tcPr>
            <w:tcW w:w="1816" w:type="dxa"/>
          </w:tcPr>
          <w:p w14:paraId="6B306292" w14:textId="63737C15" w:rsidR="00482C78" w:rsidRDefault="0034784B" w:rsidP="006E0322">
            <w:pPr>
              <w:jc w:val="center"/>
              <w:rPr>
                <w:rFonts w:cs="Times New Roman"/>
                <w:sz w:val="20"/>
                <w:szCs w:val="20"/>
              </w:rPr>
            </w:pPr>
            <w:r>
              <w:rPr>
                <w:rFonts w:cs="Times New Roman"/>
                <w:sz w:val="20"/>
                <w:szCs w:val="20"/>
              </w:rPr>
              <w:t>9,1</w:t>
            </w:r>
            <w:r w:rsidR="00E41E74">
              <w:rPr>
                <w:rFonts w:cs="Times New Roman"/>
                <w:sz w:val="20"/>
                <w:szCs w:val="20"/>
              </w:rPr>
              <w:t>2</w:t>
            </w:r>
          </w:p>
        </w:tc>
      </w:tr>
      <w:tr w:rsidR="00482C78" w:rsidRPr="001876D3" w14:paraId="0F509130" w14:textId="77777777" w:rsidTr="006E0322">
        <w:trPr>
          <w:jc w:val="center"/>
        </w:trPr>
        <w:tc>
          <w:tcPr>
            <w:tcW w:w="1102" w:type="dxa"/>
          </w:tcPr>
          <w:p w14:paraId="1F6B5A25" w14:textId="77777777" w:rsidR="00482C78" w:rsidRDefault="00482C78" w:rsidP="006E0322">
            <w:pPr>
              <w:jc w:val="center"/>
              <w:rPr>
                <w:rFonts w:cs="Times New Roman"/>
                <w:b/>
                <w:sz w:val="20"/>
                <w:szCs w:val="20"/>
              </w:rPr>
            </w:pPr>
            <w:r>
              <w:rPr>
                <w:rFonts w:cs="Times New Roman"/>
                <w:b/>
                <w:sz w:val="20"/>
                <w:szCs w:val="20"/>
              </w:rPr>
              <w:t>X_9</w:t>
            </w:r>
          </w:p>
        </w:tc>
        <w:tc>
          <w:tcPr>
            <w:tcW w:w="484" w:type="dxa"/>
          </w:tcPr>
          <w:p w14:paraId="746DF03D" w14:textId="7021EA56" w:rsidR="00482C78" w:rsidRDefault="0034784B" w:rsidP="006E0322">
            <w:pPr>
              <w:jc w:val="center"/>
              <w:rPr>
                <w:rFonts w:cs="Times New Roman"/>
                <w:sz w:val="20"/>
                <w:szCs w:val="20"/>
              </w:rPr>
            </w:pPr>
            <w:r>
              <w:rPr>
                <w:rFonts w:cs="Times New Roman"/>
                <w:sz w:val="20"/>
                <w:szCs w:val="20"/>
              </w:rPr>
              <w:t>0</w:t>
            </w:r>
          </w:p>
        </w:tc>
        <w:tc>
          <w:tcPr>
            <w:tcW w:w="485" w:type="dxa"/>
          </w:tcPr>
          <w:p w14:paraId="38A65A35" w14:textId="6027EA77" w:rsidR="00482C78" w:rsidRDefault="0034784B" w:rsidP="006E0322">
            <w:pPr>
              <w:jc w:val="center"/>
              <w:rPr>
                <w:rFonts w:cs="Times New Roman"/>
                <w:sz w:val="20"/>
                <w:szCs w:val="20"/>
              </w:rPr>
            </w:pPr>
            <w:r>
              <w:rPr>
                <w:rFonts w:cs="Times New Roman"/>
                <w:sz w:val="20"/>
                <w:szCs w:val="20"/>
              </w:rPr>
              <w:t>0</w:t>
            </w:r>
          </w:p>
        </w:tc>
        <w:tc>
          <w:tcPr>
            <w:tcW w:w="485" w:type="dxa"/>
          </w:tcPr>
          <w:p w14:paraId="60DF7B71" w14:textId="765AAF91" w:rsidR="00482C78" w:rsidRDefault="0034784B" w:rsidP="006E0322">
            <w:pPr>
              <w:jc w:val="center"/>
              <w:rPr>
                <w:rFonts w:cs="Times New Roman"/>
                <w:sz w:val="20"/>
                <w:szCs w:val="20"/>
              </w:rPr>
            </w:pPr>
            <w:r>
              <w:rPr>
                <w:rFonts w:cs="Times New Roman"/>
                <w:sz w:val="20"/>
                <w:szCs w:val="20"/>
              </w:rPr>
              <w:t>0</w:t>
            </w:r>
          </w:p>
        </w:tc>
        <w:tc>
          <w:tcPr>
            <w:tcW w:w="485" w:type="dxa"/>
          </w:tcPr>
          <w:p w14:paraId="788F963C" w14:textId="100E53CD" w:rsidR="00482C78" w:rsidRDefault="0034784B" w:rsidP="006E0322">
            <w:pPr>
              <w:jc w:val="center"/>
              <w:rPr>
                <w:rFonts w:cs="Times New Roman"/>
                <w:sz w:val="20"/>
                <w:szCs w:val="20"/>
              </w:rPr>
            </w:pPr>
            <w:r>
              <w:rPr>
                <w:rFonts w:cs="Times New Roman"/>
                <w:sz w:val="20"/>
                <w:szCs w:val="20"/>
              </w:rPr>
              <w:t>0</w:t>
            </w:r>
          </w:p>
        </w:tc>
        <w:tc>
          <w:tcPr>
            <w:tcW w:w="485" w:type="dxa"/>
          </w:tcPr>
          <w:p w14:paraId="37836320" w14:textId="10B19859" w:rsidR="00482C78" w:rsidRDefault="0034784B" w:rsidP="006E0322">
            <w:pPr>
              <w:jc w:val="center"/>
              <w:rPr>
                <w:rFonts w:cs="Times New Roman"/>
                <w:sz w:val="20"/>
                <w:szCs w:val="20"/>
              </w:rPr>
            </w:pPr>
            <w:r>
              <w:rPr>
                <w:rFonts w:cs="Times New Roman"/>
                <w:sz w:val="20"/>
                <w:szCs w:val="20"/>
              </w:rPr>
              <w:t>0</w:t>
            </w:r>
          </w:p>
        </w:tc>
        <w:tc>
          <w:tcPr>
            <w:tcW w:w="485" w:type="dxa"/>
          </w:tcPr>
          <w:p w14:paraId="467E88AF" w14:textId="082E3CA4" w:rsidR="00482C78" w:rsidRDefault="0034784B" w:rsidP="006E0322">
            <w:pPr>
              <w:jc w:val="center"/>
              <w:rPr>
                <w:rFonts w:cs="Times New Roman"/>
                <w:sz w:val="20"/>
                <w:szCs w:val="20"/>
              </w:rPr>
            </w:pPr>
            <w:r>
              <w:rPr>
                <w:rFonts w:cs="Times New Roman"/>
                <w:sz w:val="20"/>
                <w:szCs w:val="20"/>
              </w:rPr>
              <w:t>5</w:t>
            </w:r>
          </w:p>
        </w:tc>
        <w:tc>
          <w:tcPr>
            <w:tcW w:w="485" w:type="dxa"/>
          </w:tcPr>
          <w:p w14:paraId="7F4E750A" w14:textId="70D91CCB" w:rsidR="00482C78" w:rsidRDefault="0034784B" w:rsidP="006E0322">
            <w:pPr>
              <w:jc w:val="center"/>
              <w:rPr>
                <w:rFonts w:cs="Times New Roman"/>
                <w:sz w:val="20"/>
                <w:szCs w:val="20"/>
              </w:rPr>
            </w:pPr>
            <w:r>
              <w:rPr>
                <w:rFonts w:cs="Times New Roman"/>
                <w:sz w:val="20"/>
                <w:szCs w:val="20"/>
              </w:rPr>
              <w:t>5</w:t>
            </w:r>
          </w:p>
        </w:tc>
        <w:tc>
          <w:tcPr>
            <w:tcW w:w="485" w:type="dxa"/>
          </w:tcPr>
          <w:p w14:paraId="7FED0E2B" w14:textId="543280F2" w:rsidR="00482C78" w:rsidRDefault="0034784B" w:rsidP="006E0322">
            <w:pPr>
              <w:jc w:val="center"/>
              <w:rPr>
                <w:rFonts w:cs="Times New Roman"/>
                <w:sz w:val="20"/>
                <w:szCs w:val="20"/>
              </w:rPr>
            </w:pPr>
            <w:r>
              <w:rPr>
                <w:rFonts w:cs="Times New Roman"/>
                <w:sz w:val="20"/>
                <w:szCs w:val="20"/>
              </w:rPr>
              <w:t>0</w:t>
            </w:r>
          </w:p>
        </w:tc>
        <w:tc>
          <w:tcPr>
            <w:tcW w:w="485" w:type="dxa"/>
          </w:tcPr>
          <w:p w14:paraId="44458C78" w14:textId="30899EA7" w:rsidR="00482C78" w:rsidRDefault="0034784B" w:rsidP="006E0322">
            <w:pPr>
              <w:jc w:val="center"/>
              <w:rPr>
                <w:rFonts w:cs="Times New Roman"/>
                <w:sz w:val="20"/>
                <w:szCs w:val="20"/>
              </w:rPr>
            </w:pPr>
            <w:r>
              <w:rPr>
                <w:rFonts w:cs="Times New Roman"/>
                <w:sz w:val="20"/>
                <w:szCs w:val="20"/>
              </w:rPr>
              <w:t>38</w:t>
            </w:r>
          </w:p>
        </w:tc>
        <w:tc>
          <w:tcPr>
            <w:tcW w:w="542" w:type="dxa"/>
          </w:tcPr>
          <w:p w14:paraId="3B2AB362" w14:textId="2A98453C" w:rsidR="00482C78" w:rsidRDefault="0034784B" w:rsidP="006E0322">
            <w:pPr>
              <w:rPr>
                <w:rFonts w:cs="Times New Roman"/>
                <w:sz w:val="20"/>
                <w:szCs w:val="20"/>
              </w:rPr>
            </w:pPr>
            <w:r>
              <w:rPr>
                <w:rFonts w:cs="Times New Roman"/>
                <w:sz w:val="20"/>
                <w:szCs w:val="20"/>
              </w:rPr>
              <w:t>52</w:t>
            </w:r>
          </w:p>
        </w:tc>
        <w:tc>
          <w:tcPr>
            <w:tcW w:w="1816" w:type="dxa"/>
          </w:tcPr>
          <w:p w14:paraId="70307DA2" w14:textId="443E2243" w:rsidR="00482C78" w:rsidRDefault="0034784B" w:rsidP="006E0322">
            <w:pPr>
              <w:jc w:val="center"/>
              <w:rPr>
                <w:rFonts w:cs="Times New Roman"/>
                <w:sz w:val="20"/>
                <w:szCs w:val="20"/>
              </w:rPr>
            </w:pPr>
            <w:r>
              <w:rPr>
                <w:rFonts w:cs="Times New Roman"/>
                <w:sz w:val="20"/>
                <w:szCs w:val="20"/>
              </w:rPr>
              <w:t>9,27</w:t>
            </w:r>
          </w:p>
        </w:tc>
      </w:tr>
      <w:tr w:rsidR="00482C78" w:rsidRPr="001876D3" w14:paraId="0F4AF23A" w14:textId="77777777" w:rsidTr="006E0322">
        <w:trPr>
          <w:jc w:val="center"/>
        </w:trPr>
        <w:tc>
          <w:tcPr>
            <w:tcW w:w="6008" w:type="dxa"/>
            <w:gridSpan w:val="11"/>
          </w:tcPr>
          <w:p w14:paraId="20DE901E" w14:textId="6BC3B106" w:rsidR="00482C78" w:rsidRPr="001876D3" w:rsidRDefault="00482C78" w:rsidP="006E0322">
            <w:pPr>
              <w:jc w:val="center"/>
              <w:rPr>
                <w:rFonts w:cs="Times New Roman"/>
                <w:sz w:val="20"/>
                <w:szCs w:val="20"/>
              </w:rPr>
            </w:pPr>
            <w:r w:rsidRPr="001876D3">
              <w:rPr>
                <w:rFonts w:cs="Times New Roman"/>
                <w:b/>
                <w:sz w:val="20"/>
                <w:szCs w:val="20"/>
              </w:rPr>
              <w:t>Rata-rata (</w:t>
            </w:r>
            <w:r w:rsidR="00261D2D" w:rsidRPr="00261D2D">
              <w:rPr>
                <w:rFonts w:cs="Times New Roman"/>
                <w:b/>
                <w:i/>
                <w:sz w:val="20"/>
                <w:szCs w:val="20"/>
              </w:rPr>
              <w:t>mean</w:t>
            </w:r>
            <w:r w:rsidRPr="001876D3">
              <w:rPr>
                <w:rFonts w:cs="Times New Roman"/>
                <w:b/>
                <w:sz w:val="20"/>
                <w:szCs w:val="20"/>
              </w:rPr>
              <w:t>) Variabel</w:t>
            </w:r>
          </w:p>
        </w:tc>
        <w:tc>
          <w:tcPr>
            <w:tcW w:w="1816" w:type="dxa"/>
          </w:tcPr>
          <w:p w14:paraId="154B92C9" w14:textId="0C069BBE" w:rsidR="00482C78" w:rsidRPr="00B46196" w:rsidRDefault="0034784B" w:rsidP="006E0322">
            <w:pPr>
              <w:jc w:val="center"/>
              <w:rPr>
                <w:rFonts w:cs="Times New Roman"/>
                <w:b/>
                <w:sz w:val="20"/>
                <w:szCs w:val="20"/>
              </w:rPr>
            </w:pPr>
            <w:r>
              <w:rPr>
                <w:rFonts w:cs="Times New Roman"/>
                <w:b/>
                <w:sz w:val="20"/>
                <w:szCs w:val="20"/>
              </w:rPr>
              <w:t>9,22</w:t>
            </w:r>
          </w:p>
        </w:tc>
      </w:tr>
    </w:tbl>
    <w:p w14:paraId="3DCDAC7A" w14:textId="47D29751" w:rsidR="00557467" w:rsidRDefault="00557467" w:rsidP="00557467">
      <w:pPr>
        <w:rPr>
          <w:i/>
          <w:sz w:val="20"/>
        </w:rPr>
      </w:pPr>
      <w:r w:rsidRPr="009F09F4">
        <w:rPr>
          <w:i/>
          <w:sz w:val="20"/>
        </w:rPr>
        <w:t xml:space="preserve">Sumber: Data </w:t>
      </w:r>
      <w:r w:rsidR="00AA055C">
        <w:rPr>
          <w:i/>
          <w:sz w:val="20"/>
        </w:rPr>
        <w:t>Olahan</w:t>
      </w:r>
      <w:r w:rsidRPr="009F09F4">
        <w:rPr>
          <w:i/>
          <w:sz w:val="20"/>
        </w:rPr>
        <w:t>, 2025</w:t>
      </w:r>
    </w:p>
    <w:p w14:paraId="0B7B4C75" w14:textId="38EBB4E3" w:rsidR="00261D2D" w:rsidRDefault="00261D2D" w:rsidP="00557467">
      <w:pPr>
        <w:rPr>
          <w:szCs w:val="24"/>
        </w:rPr>
      </w:pPr>
      <w:r>
        <w:rPr>
          <w:szCs w:val="24"/>
        </w:rPr>
        <w:t xml:space="preserve">Berdasarkan tabel 4.9 </w:t>
      </w:r>
      <w:r w:rsidR="0062394D">
        <w:rPr>
          <w:szCs w:val="24"/>
        </w:rPr>
        <w:t>di atas</w:t>
      </w:r>
      <w:r>
        <w:rPr>
          <w:szCs w:val="24"/>
        </w:rPr>
        <w:t>, dapat diketahui bahwa:</w:t>
      </w:r>
    </w:p>
    <w:p w14:paraId="04477A00" w14:textId="4B7A6D0F" w:rsidR="00261D2D" w:rsidRDefault="00261D2D" w:rsidP="00B20451">
      <w:pPr>
        <w:pStyle w:val="ListParagraph"/>
        <w:numPr>
          <w:ilvl w:val="0"/>
          <w:numId w:val="46"/>
        </w:numPr>
        <w:spacing w:line="480" w:lineRule="auto"/>
        <w:ind w:left="426" w:hanging="426"/>
        <w:jc w:val="both"/>
        <w:rPr>
          <w:szCs w:val="24"/>
        </w:rPr>
      </w:pPr>
      <w:r>
        <w:rPr>
          <w:szCs w:val="24"/>
        </w:rPr>
        <w:t xml:space="preserve">Berdasarkan hasil analisis deskriptif pernyataan pertama (X1_1) diperoleh nilai </w:t>
      </w:r>
      <w:r w:rsidRPr="00261D2D">
        <w:rPr>
          <w:i/>
          <w:szCs w:val="24"/>
        </w:rPr>
        <w:t>mean</w:t>
      </w:r>
      <w:r w:rsidR="0034784B">
        <w:rPr>
          <w:szCs w:val="24"/>
        </w:rPr>
        <w:t xml:space="preserve"> sebesar 9,21</w:t>
      </w:r>
      <w:r>
        <w:rPr>
          <w:szCs w:val="24"/>
        </w:rPr>
        <w:t>. Dari hasil tersebut dapat dinyatakan bahwa kebanyakan wajib pajak mendapatkan sosialisasi mengenai pengetahuan dasar dan regulasi terkait perpajakan melalui media digital.</w:t>
      </w:r>
    </w:p>
    <w:p w14:paraId="3571A2CB" w14:textId="7D279E95" w:rsidR="00261D2D" w:rsidRDefault="00261D2D" w:rsidP="00B20451">
      <w:pPr>
        <w:pStyle w:val="ListParagraph"/>
        <w:numPr>
          <w:ilvl w:val="0"/>
          <w:numId w:val="46"/>
        </w:numPr>
        <w:spacing w:line="480" w:lineRule="auto"/>
        <w:ind w:left="426" w:hanging="426"/>
        <w:jc w:val="both"/>
        <w:rPr>
          <w:szCs w:val="24"/>
        </w:rPr>
      </w:pPr>
      <w:r>
        <w:rPr>
          <w:szCs w:val="24"/>
        </w:rPr>
        <w:t>Berdasarkan hasil analisis deskriptif pernyataan kedua (X1_2) d</w:t>
      </w:r>
      <w:r w:rsidR="0034784B">
        <w:rPr>
          <w:szCs w:val="24"/>
        </w:rPr>
        <w:t>iperoleh nilai mean sebesar 9,31</w:t>
      </w:r>
      <w:r>
        <w:rPr>
          <w:szCs w:val="24"/>
        </w:rPr>
        <w:t>. Dari hasil tersebut dapat dinyatakan bahwa kebanyakan wajib pajak mendapatkan sosialisasi mengenai perhitungan pajak sesuai dengan tarif yang berlaku.</w:t>
      </w:r>
    </w:p>
    <w:p w14:paraId="1CFFFBBC" w14:textId="720FF100" w:rsidR="00261D2D" w:rsidRDefault="00261D2D" w:rsidP="00B20451">
      <w:pPr>
        <w:pStyle w:val="ListParagraph"/>
        <w:numPr>
          <w:ilvl w:val="0"/>
          <w:numId w:val="46"/>
        </w:numPr>
        <w:spacing w:line="480" w:lineRule="auto"/>
        <w:ind w:left="426" w:hanging="426"/>
        <w:jc w:val="both"/>
        <w:rPr>
          <w:szCs w:val="24"/>
        </w:rPr>
      </w:pPr>
      <w:r>
        <w:rPr>
          <w:szCs w:val="24"/>
        </w:rPr>
        <w:t xml:space="preserve">Berdasarkan hasil analisis deskriptif pernyataan ketiga (X1_3) diperoleh nilai mean sebesar </w:t>
      </w:r>
      <w:r w:rsidR="0034784B">
        <w:rPr>
          <w:szCs w:val="24"/>
        </w:rPr>
        <w:t>9,29</w:t>
      </w:r>
      <w:r w:rsidR="000C256E">
        <w:rPr>
          <w:szCs w:val="24"/>
        </w:rPr>
        <w:t>. Dari hasil tersebut dapat dinyatakan bahwa kebanyakan wajib pajak setuju bahwa sosialisasi perpajakan membentuk persepsi wajib pajak dalam melaksanakan kepatuhan wajib pajak.</w:t>
      </w:r>
    </w:p>
    <w:p w14:paraId="23CAE59F" w14:textId="387882FB" w:rsidR="000C256E" w:rsidRDefault="000C256E" w:rsidP="00B20451">
      <w:pPr>
        <w:pStyle w:val="ListParagraph"/>
        <w:numPr>
          <w:ilvl w:val="0"/>
          <w:numId w:val="46"/>
        </w:numPr>
        <w:spacing w:line="480" w:lineRule="auto"/>
        <w:ind w:left="426" w:hanging="426"/>
        <w:jc w:val="both"/>
        <w:rPr>
          <w:szCs w:val="24"/>
        </w:rPr>
      </w:pPr>
      <w:r>
        <w:rPr>
          <w:szCs w:val="24"/>
        </w:rPr>
        <w:lastRenderedPageBreak/>
        <w:t xml:space="preserve">Berdasarkan hasil analisis deskriptif pernyataan keempat (X1_4) </w:t>
      </w:r>
      <w:r w:rsidR="0034784B">
        <w:rPr>
          <w:szCs w:val="24"/>
        </w:rPr>
        <w:t>diperoleh nilai mean sebesar 9,3</w:t>
      </w:r>
      <w:r>
        <w:rPr>
          <w:szCs w:val="24"/>
        </w:rPr>
        <w:t>0. Dari hasil tersebut dapat dinyatakan bahwa kebanyakan wajib pajak mendapatkan sosialisasi mengenai penggunaan sistem administrasi pajak berbasis digital.</w:t>
      </w:r>
    </w:p>
    <w:p w14:paraId="12E7BCBA" w14:textId="03EFBF5E" w:rsidR="000C256E" w:rsidRDefault="000C256E" w:rsidP="00B20451">
      <w:pPr>
        <w:pStyle w:val="ListParagraph"/>
        <w:numPr>
          <w:ilvl w:val="0"/>
          <w:numId w:val="46"/>
        </w:numPr>
        <w:spacing w:line="480" w:lineRule="auto"/>
        <w:ind w:left="426" w:hanging="426"/>
        <w:jc w:val="both"/>
        <w:rPr>
          <w:szCs w:val="24"/>
        </w:rPr>
      </w:pPr>
      <w:r>
        <w:rPr>
          <w:szCs w:val="24"/>
        </w:rPr>
        <w:t>Berdasarkan hasil analisis deskriptif pernyataan kelima (X1_5) d</w:t>
      </w:r>
      <w:r w:rsidR="0034784B">
        <w:rPr>
          <w:szCs w:val="24"/>
        </w:rPr>
        <w:t>iperoleh nilai mean sebesar 9,24</w:t>
      </w:r>
      <w:r>
        <w:rPr>
          <w:szCs w:val="24"/>
        </w:rPr>
        <w:t>. Dari hasil tersebut dapat dinyatakan bahwa kebanyakan wajib pajak mendapatkan sosialisasi untuk melakukan pelaporan pajak via media digital.</w:t>
      </w:r>
    </w:p>
    <w:p w14:paraId="7B0D4096" w14:textId="2BA8A900" w:rsidR="000C256E" w:rsidRDefault="000C256E" w:rsidP="00B20451">
      <w:pPr>
        <w:pStyle w:val="ListParagraph"/>
        <w:numPr>
          <w:ilvl w:val="0"/>
          <w:numId w:val="46"/>
        </w:numPr>
        <w:spacing w:line="480" w:lineRule="auto"/>
        <w:ind w:left="426" w:hanging="426"/>
        <w:jc w:val="both"/>
        <w:rPr>
          <w:szCs w:val="24"/>
        </w:rPr>
      </w:pPr>
      <w:r>
        <w:rPr>
          <w:szCs w:val="24"/>
        </w:rPr>
        <w:t>Berdasarkan hasil analisis deskriptif pernyataan keenam (X1_6) d</w:t>
      </w:r>
      <w:r w:rsidR="0034784B">
        <w:rPr>
          <w:szCs w:val="24"/>
        </w:rPr>
        <w:t>iperoleh nilai mean sebesar 9,05</w:t>
      </w:r>
      <w:r>
        <w:rPr>
          <w:szCs w:val="24"/>
        </w:rPr>
        <w:t>. Dari hasil tersebut dapat dinyatakan bahwa kebanyakan wajib pajak terbantu dengan pelaksanaan sosialisasi terkait sistem administrasi pajak berbasis digital.</w:t>
      </w:r>
    </w:p>
    <w:p w14:paraId="575BA499" w14:textId="0581F2F6" w:rsidR="000C256E" w:rsidRDefault="000C256E" w:rsidP="00B20451">
      <w:pPr>
        <w:pStyle w:val="ListParagraph"/>
        <w:numPr>
          <w:ilvl w:val="0"/>
          <w:numId w:val="46"/>
        </w:numPr>
        <w:spacing w:line="480" w:lineRule="auto"/>
        <w:ind w:left="426" w:hanging="426"/>
        <w:jc w:val="both"/>
        <w:rPr>
          <w:szCs w:val="24"/>
        </w:rPr>
      </w:pPr>
      <w:r>
        <w:rPr>
          <w:szCs w:val="24"/>
        </w:rPr>
        <w:t>Berdasarkan hasil analisis deskriptif pernyataan ketujuh (X1_7) d</w:t>
      </w:r>
      <w:r w:rsidR="0034784B">
        <w:rPr>
          <w:szCs w:val="24"/>
        </w:rPr>
        <w:t>iperoleh nilai mean sebesar 9,19</w:t>
      </w:r>
      <w:r>
        <w:rPr>
          <w:szCs w:val="24"/>
        </w:rPr>
        <w:t xml:space="preserve">. Dari hasil tersebut dapat dinyatakan bahwa kebanyakan wajib pajak telah mendapatkan sosialisasi terkait regulasi pajak terbaru secara </w:t>
      </w:r>
      <w:r w:rsidRPr="000C256E">
        <w:rPr>
          <w:i/>
          <w:szCs w:val="24"/>
        </w:rPr>
        <w:t>update</w:t>
      </w:r>
      <w:r>
        <w:rPr>
          <w:szCs w:val="24"/>
        </w:rPr>
        <w:t>.</w:t>
      </w:r>
    </w:p>
    <w:p w14:paraId="35B93320" w14:textId="5485361D" w:rsidR="000C256E" w:rsidRDefault="000C256E" w:rsidP="00B20451">
      <w:pPr>
        <w:pStyle w:val="ListParagraph"/>
        <w:numPr>
          <w:ilvl w:val="0"/>
          <w:numId w:val="46"/>
        </w:numPr>
        <w:spacing w:line="480" w:lineRule="auto"/>
        <w:ind w:left="426" w:hanging="426"/>
        <w:jc w:val="both"/>
        <w:rPr>
          <w:szCs w:val="24"/>
        </w:rPr>
      </w:pPr>
      <w:r>
        <w:rPr>
          <w:szCs w:val="24"/>
        </w:rPr>
        <w:t xml:space="preserve">Berdasarkan hasil analisis deskriptif pernyataan kedelapan (X1_8) </w:t>
      </w:r>
      <w:r w:rsidR="0034784B">
        <w:rPr>
          <w:szCs w:val="24"/>
        </w:rPr>
        <w:t>diperoleh nilai mean sebesar 9,1</w:t>
      </w:r>
      <w:r>
        <w:rPr>
          <w:szCs w:val="24"/>
        </w:rPr>
        <w:t>2. Dari hasil tersebut dapat dinyatakan bahwa kantor pajak setempat atau DJP aktif melakukan seminar atau penyuluhan apabila ada peraturan yang baru.</w:t>
      </w:r>
    </w:p>
    <w:p w14:paraId="7EEF74BD" w14:textId="438B1D4E" w:rsidR="000C256E" w:rsidRPr="00261D2D" w:rsidRDefault="000C256E" w:rsidP="00B20451">
      <w:pPr>
        <w:pStyle w:val="ListParagraph"/>
        <w:numPr>
          <w:ilvl w:val="0"/>
          <w:numId w:val="46"/>
        </w:numPr>
        <w:spacing w:line="480" w:lineRule="auto"/>
        <w:ind w:left="426" w:hanging="426"/>
        <w:jc w:val="both"/>
        <w:rPr>
          <w:szCs w:val="24"/>
        </w:rPr>
      </w:pPr>
      <w:r>
        <w:rPr>
          <w:szCs w:val="24"/>
        </w:rPr>
        <w:t>Berdasarkan hasil analisis deskriptif pernyataan kesembilan (X1_9) d</w:t>
      </w:r>
      <w:r w:rsidR="0034784B">
        <w:rPr>
          <w:szCs w:val="24"/>
        </w:rPr>
        <w:t>iperoleh nilai mean sebesar 9,27</w:t>
      </w:r>
      <w:r>
        <w:rPr>
          <w:szCs w:val="24"/>
        </w:rPr>
        <w:t>. Dari hasil te</w:t>
      </w:r>
      <w:r w:rsidR="00016211">
        <w:rPr>
          <w:szCs w:val="24"/>
        </w:rPr>
        <w:t xml:space="preserve">rsebut dapat dinyatakan bahwa kantor </w:t>
      </w:r>
      <w:r w:rsidR="00016211">
        <w:rPr>
          <w:szCs w:val="24"/>
        </w:rPr>
        <w:lastRenderedPageBreak/>
        <w:t>pajak setempat atau DJP aktif melakukan sosialisasi perpajakan baik secara online maupun offline.</w:t>
      </w:r>
    </w:p>
    <w:p w14:paraId="32664AA1" w14:textId="5CEDBC2E" w:rsidR="00557467" w:rsidRDefault="00557467" w:rsidP="00E772DA">
      <w:pPr>
        <w:pStyle w:val="Heading3"/>
      </w:pPr>
      <w:bookmarkStart w:id="74" w:name="_Toc220687791"/>
      <w:r>
        <w:t>4.2.3 Analisis Deskriptif Variabel Digitalisasi Sistem Perpajakan (X2)</w:t>
      </w:r>
      <w:bookmarkEnd w:id="74"/>
    </w:p>
    <w:p w14:paraId="07EEB1A7" w14:textId="60AA95EC" w:rsidR="00557467" w:rsidRDefault="00557467" w:rsidP="00CD31C9">
      <w:pPr>
        <w:spacing w:after="0" w:line="480" w:lineRule="auto"/>
        <w:ind w:firstLine="720"/>
        <w:jc w:val="both"/>
      </w:pPr>
      <w:r>
        <w:t xml:space="preserve">Digitalisasi sistem perpajakan </w:t>
      </w:r>
      <w:r w:rsidR="009F09F4">
        <w:t>merupakan penggunaan teknologi didalam proses administrasi perpajakan misalnya untuk pelaporan, pembayaran, dan lain-lain. Variabel ini memiliki 9 pertanyaan dengan hasil analisis deskriptif ditunjukan menggunakan jawaban responden dan nilai rata-rata (</w:t>
      </w:r>
      <w:r w:rsidR="00261D2D" w:rsidRPr="00261D2D">
        <w:rPr>
          <w:i/>
        </w:rPr>
        <w:t>mean</w:t>
      </w:r>
      <w:r w:rsidR="009F09F4">
        <w:t>) yang disajikan pada tabel 4.10 berikut.</w:t>
      </w:r>
    </w:p>
    <w:p w14:paraId="64FEC32F" w14:textId="1AB41E81" w:rsidR="009F09F4" w:rsidRDefault="002B6E39" w:rsidP="009F09F4">
      <w:pPr>
        <w:pStyle w:val="Caption"/>
        <w:jc w:val="center"/>
        <w:rPr>
          <w:b/>
          <w:i w:val="0"/>
          <w:color w:val="auto"/>
          <w:sz w:val="22"/>
        </w:rPr>
      </w:pPr>
      <w:bookmarkStart w:id="75" w:name="_Toc217481963"/>
      <w:r>
        <w:rPr>
          <w:b/>
          <w:i w:val="0"/>
          <w:color w:val="auto"/>
          <w:sz w:val="22"/>
        </w:rPr>
        <w:t>Tabel 4.</w:t>
      </w:r>
      <w:r w:rsidR="009F09F4" w:rsidRPr="009F09F4">
        <w:rPr>
          <w:b/>
          <w:i w:val="0"/>
          <w:color w:val="auto"/>
          <w:sz w:val="22"/>
        </w:rPr>
        <w:fldChar w:fldCharType="begin"/>
      </w:r>
      <w:r w:rsidR="009F09F4" w:rsidRPr="009F09F4">
        <w:rPr>
          <w:b/>
          <w:i w:val="0"/>
          <w:color w:val="auto"/>
          <w:sz w:val="22"/>
        </w:rPr>
        <w:instrText xml:space="preserve"> SEQ Tabel_4. \* ARABIC </w:instrText>
      </w:r>
      <w:r w:rsidR="009F09F4" w:rsidRPr="009F09F4">
        <w:rPr>
          <w:b/>
          <w:i w:val="0"/>
          <w:color w:val="auto"/>
          <w:sz w:val="22"/>
        </w:rPr>
        <w:fldChar w:fldCharType="separate"/>
      </w:r>
      <w:r w:rsidR="00BA0860">
        <w:rPr>
          <w:b/>
          <w:i w:val="0"/>
          <w:noProof/>
          <w:color w:val="auto"/>
          <w:sz w:val="22"/>
        </w:rPr>
        <w:t>10</w:t>
      </w:r>
      <w:r w:rsidR="009F09F4" w:rsidRPr="009F09F4">
        <w:rPr>
          <w:b/>
          <w:i w:val="0"/>
          <w:color w:val="auto"/>
          <w:sz w:val="22"/>
        </w:rPr>
        <w:fldChar w:fldCharType="end"/>
      </w:r>
      <w:r w:rsidR="009F09F4" w:rsidRPr="009F09F4">
        <w:rPr>
          <w:b/>
          <w:i w:val="0"/>
          <w:color w:val="auto"/>
          <w:sz w:val="22"/>
        </w:rPr>
        <w:t xml:space="preserve"> Deskripsi Variabel Digitalisasi Sistem Perpajakan</w:t>
      </w:r>
      <w:bookmarkEnd w:id="75"/>
    </w:p>
    <w:tbl>
      <w:tblPr>
        <w:tblStyle w:val="TableGrid"/>
        <w:tblW w:w="0" w:type="auto"/>
        <w:jc w:val="center"/>
        <w:tblLook w:val="04A0" w:firstRow="1" w:lastRow="0" w:firstColumn="1" w:lastColumn="0" w:noHBand="0" w:noVBand="1"/>
      </w:tblPr>
      <w:tblGrid>
        <w:gridCol w:w="1102"/>
        <w:gridCol w:w="484"/>
        <w:gridCol w:w="485"/>
        <w:gridCol w:w="485"/>
        <w:gridCol w:w="485"/>
        <w:gridCol w:w="485"/>
        <w:gridCol w:w="485"/>
        <w:gridCol w:w="485"/>
        <w:gridCol w:w="485"/>
        <w:gridCol w:w="485"/>
        <w:gridCol w:w="542"/>
        <w:gridCol w:w="1816"/>
      </w:tblGrid>
      <w:tr w:rsidR="009F09F4" w:rsidRPr="001876D3" w14:paraId="36E099EF" w14:textId="77777777" w:rsidTr="006E0322">
        <w:trPr>
          <w:jc w:val="center"/>
        </w:trPr>
        <w:tc>
          <w:tcPr>
            <w:tcW w:w="1102" w:type="dxa"/>
            <w:vMerge w:val="restart"/>
          </w:tcPr>
          <w:p w14:paraId="795FC689" w14:textId="77777777" w:rsidR="009F09F4" w:rsidRPr="001876D3" w:rsidRDefault="009F09F4" w:rsidP="006E0322">
            <w:pPr>
              <w:jc w:val="center"/>
              <w:rPr>
                <w:rFonts w:cs="Times New Roman"/>
                <w:b/>
                <w:sz w:val="20"/>
                <w:szCs w:val="20"/>
              </w:rPr>
            </w:pPr>
            <w:r w:rsidRPr="001876D3">
              <w:rPr>
                <w:rFonts w:cs="Times New Roman"/>
                <w:b/>
                <w:sz w:val="20"/>
                <w:szCs w:val="20"/>
              </w:rPr>
              <w:t>Indikator</w:t>
            </w:r>
          </w:p>
        </w:tc>
        <w:tc>
          <w:tcPr>
            <w:tcW w:w="4906" w:type="dxa"/>
            <w:gridSpan w:val="10"/>
          </w:tcPr>
          <w:p w14:paraId="6A508136" w14:textId="77777777" w:rsidR="009F09F4" w:rsidRPr="001876D3" w:rsidRDefault="009F09F4" w:rsidP="006E0322">
            <w:pPr>
              <w:jc w:val="center"/>
              <w:rPr>
                <w:rFonts w:cs="Times New Roman"/>
                <w:b/>
                <w:sz w:val="20"/>
                <w:szCs w:val="20"/>
              </w:rPr>
            </w:pPr>
            <w:r w:rsidRPr="001876D3">
              <w:rPr>
                <w:rFonts w:cs="Times New Roman"/>
                <w:b/>
                <w:sz w:val="20"/>
                <w:szCs w:val="20"/>
              </w:rPr>
              <w:t>Jawaban Responden</w:t>
            </w:r>
          </w:p>
        </w:tc>
        <w:tc>
          <w:tcPr>
            <w:tcW w:w="1816" w:type="dxa"/>
            <w:vMerge w:val="restart"/>
          </w:tcPr>
          <w:p w14:paraId="2D79DB58" w14:textId="298C39DB" w:rsidR="009F09F4" w:rsidRPr="001876D3" w:rsidRDefault="009F09F4" w:rsidP="006E0322">
            <w:pPr>
              <w:jc w:val="center"/>
              <w:rPr>
                <w:rFonts w:cs="Times New Roman"/>
                <w:b/>
                <w:sz w:val="20"/>
                <w:szCs w:val="20"/>
              </w:rPr>
            </w:pPr>
            <w:r>
              <w:rPr>
                <w:rFonts w:cs="Times New Roman"/>
                <w:b/>
                <w:sz w:val="20"/>
                <w:szCs w:val="20"/>
              </w:rPr>
              <w:t>Rata-rata (</w:t>
            </w:r>
            <w:r w:rsidR="00261D2D" w:rsidRPr="00261D2D">
              <w:rPr>
                <w:rFonts w:cs="Times New Roman"/>
                <w:b/>
                <w:i/>
                <w:sz w:val="20"/>
                <w:szCs w:val="20"/>
              </w:rPr>
              <w:t>mean</w:t>
            </w:r>
            <w:r>
              <w:rPr>
                <w:rFonts w:cs="Times New Roman"/>
                <w:b/>
                <w:sz w:val="20"/>
                <w:szCs w:val="20"/>
              </w:rPr>
              <w:t>) Indikator</w:t>
            </w:r>
          </w:p>
        </w:tc>
      </w:tr>
      <w:tr w:rsidR="009F09F4" w:rsidRPr="001876D3" w14:paraId="6628D3B6" w14:textId="77777777" w:rsidTr="006E0322">
        <w:trPr>
          <w:jc w:val="center"/>
        </w:trPr>
        <w:tc>
          <w:tcPr>
            <w:tcW w:w="1102" w:type="dxa"/>
            <w:vMerge/>
          </w:tcPr>
          <w:p w14:paraId="617E2CEE" w14:textId="77777777" w:rsidR="009F09F4" w:rsidRPr="001876D3" w:rsidRDefault="009F09F4" w:rsidP="006E0322">
            <w:pPr>
              <w:rPr>
                <w:rFonts w:cs="Times New Roman"/>
                <w:sz w:val="20"/>
                <w:szCs w:val="20"/>
              </w:rPr>
            </w:pPr>
          </w:p>
        </w:tc>
        <w:tc>
          <w:tcPr>
            <w:tcW w:w="484" w:type="dxa"/>
          </w:tcPr>
          <w:p w14:paraId="408E8EC3" w14:textId="77777777" w:rsidR="009F09F4" w:rsidRPr="001876D3" w:rsidRDefault="009F09F4" w:rsidP="006E0322">
            <w:pPr>
              <w:jc w:val="center"/>
              <w:rPr>
                <w:rFonts w:cs="Times New Roman"/>
                <w:b/>
                <w:sz w:val="20"/>
                <w:szCs w:val="20"/>
              </w:rPr>
            </w:pPr>
            <w:r w:rsidRPr="001876D3">
              <w:rPr>
                <w:rFonts w:cs="Times New Roman"/>
                <w:b/>
                <w:sz w:val="20"/>
                <w:szCs w:val="20"/>
              </w:rPr>
              <w:t>1</w:t>
            </w:r>
          </w:p>
        </w:tc>
        <w:tc>
          <w:tcPr>
            <w:tcW w:w="485" w:type="dxa"/>
          </w:tcPr>
          <w:p w14:paraId="3807A2AF" w14:textId="77777777" w:rsidR="009F09F4" w:rsidRPr="001876D3" w:rsidRDefault="009F09F4" w:rsidP="006E0322">
            <w:pPr>
              <w:jc w:val="center"/>
              <w:rPr>
                <w:rFonts w:cs="Times New Roman"/>
                <w:b/>
                <w:sz w:val="20"/>
                <w:szCs w:val="20"/>
              </w:rPr>
            </w:pPr>
            <w:r w:rsidRPr="001876D3">
              <w:rPr>
                <w:rFonts w:cs="Times New Roman"/>
                <w:b/>
                <w:sz w:val="20"/>
                <w:szCs w:val="20"/>
              </w:rPr>
              <w:t>2</w:t>
            </w:r>
          </w:p>
        </w:tc>
        <w:tc>
          <w:tcPr>
            <w:tcW w:w="485" w:type="dxa"/>
          </w:tcPr>
          <w:p w14:paraId="17F8F73B" w14:textId="77777777" w:rsidR="009F09F4" w:rsidRPr="001876D3" w:rsidRDefault="009F09F4" w:rsidP="006E0322">
            <w:pPr>
              <w:jc w:val="center"/>
              <w:rPr>
                <w:rFonts w:cs="Times New Roman"/>
                <w:b/>
                <w:sz w:val="20"/>
                <w:szCs w:val="20"/>
              </w:rPr>
            </w:pPr>
            <w:r w:rsidRPr="001876D3">
              <w:rPr>
                <w:rFonts w:cs="Times New Roman"/>
                <w:b/>
                <w:sz w:val="20"/>
                <w:szCs w:val="20"/>
              </w:rPr>
              <w:t>3</w:t>
            </w:r>
          </w:p>
        </w:tc>
        <w:tc>
          <w:tcPr>
            <w:tcW w:w="485" w:type="dxa"/>
          </w:tcPr>
          <w:p w14:paraId="45315C3D" w14:textId="77777777" w:rsidR="009F09F4" w:rsidRPr="001876D3" w:rsidRDefault="009F09F4" w:rsidP="006E0322">
            <w:pPr>
              <w:jc w:val="center"/>
              <w:rPr>
                <w:rFonts w:cs="Times New Roman"/>
                <w:b/>
                <w:sz w:val="20"/>
                <w:szCs w:val="20"/>
              </w:rPr>
            </w:pPr>
            <w:r w:rsidRPr="001876D3">
              <w:rPr>
                <w:rFonts w:cs="Times New Roman"/>
                <w:b/>
                <w:sz w:val="20"/>
                <w:szCs w:val="20"/>
              </w:rPr>
              <w:t>4</w:t>
            </w:r>
          </w:p>
        </w:tc>
        <w:tc>
          <w:tcPr>
            <w:tcW w:w="485" w:type="dxa"/>
          </w:tcPr>
          <w:p w14:paraId="11AC66C8" w14:textId="77777777" w:rsidR="009F09F4" w:rsidRPr="001876D3" w:rsidRDefault="009F09F4" w:rsidP="006E0322">
            <w:pPr>
              <w:jc w:val="center"/>
              <w:rPr>
                <w:rFonts w:cs="Times New Roman"/>
                <w:b/>
                <w:sz w:val="20"/>
                <w:szCs w:val="20"/>
              </w:rPr>
            </w:pPr>
            <w:r w:rsidRPr="001876D3">
              <w:rPr>
                <w:rFonts w:cs="Times New Roman"/>
                <w:b/>
                <w:sz w:val="20"/>
                <w:szCs w:val="20"/>
              </w:rPr>
              <w:t>5</w:t>
            </w:r>
          </w:p>
        </w:tc>
        <w:tc>
          <w:tcPr>
            <w:tcW w:w="485" w:type="dxa"/>
          </w:tcPr>
          <w:p w14:paraId="1DEFB93C" w14:textId="77777777" w:rsidR="009F09F4" w:rsidRPr="001876D3" w:rsidRDefault="009F09F4" w:rsidP="006E0322">
            <w:pPr>
              <w:jc w:val="center"/>
              <w:rPr>
                <w:rFonts w:cs="Times New Roman"/>
                <w:b/>
                <w:sz w:val="20"/>
                <w:szCs w:val="20"/>
              </w:rPr>
            </w:pPr>
            <w:r w:rsidRPr="001876D3">
              <w:rPr>
                <w:rFonts w:cs="Times New Roman"/>
                <w:b/>
                <w:sz w:val="20"/>
                <w:szCs w:val="20"/>
              </w:rPr>
              <w:t>6</w:t>
            </w:r>
          </w:p>
        </w:tc>
        <w:tc>
          <w:tcPr>
            <w:tcW w:w="485" w:type="dxa"/>
          </w:tcPr>
          <w:p w14:paraId="10A1FD94" w14:textId="77777777" w:rsidR="009F09F4" w:rsidRPr="001876D3" w:rsidRDefault="009F09F4" w:rsidP="006E0322">
            <w:pPr>
              <w:jc w:val="center"/>
              <w:rPr>
                <w:rFonts w:cs="Times New Roman"/>
                <w:b/>
                <w:sz w:val="20"/>
                <w:szCs w:val="20"/>
              </w:rPr>
            </w:pPr>
            <w:r w:rsidRPr="001876D3">
              <w:rPr>
                <w:rFonts w:cs="Times New Roman"/>
                <w:b/>
                <w:sz w:val="20"/>
                <w:szCs w:val="20"/>
              </w:rPr>
              <w:t>7</w:t>
            </w:r>
          </w:p>
        </w:tc>
        <w:tc>
          <w:tcPr>
            <w:tcW w:w="485" w:type="dxa"/>
          </w:tcPr>
          <w:p w14:paraId="3189D4E2" w14:textId="77777777" w:rsidR="009F09F4" w:rsidRPr="001876D3" w:rsidRDefault="009F09F4" w:rsidP="006E0322">
            <w:pPr>
              <w:jc w:val="center"/>
              <w:rPr>
                <w:rFonts w:cs="Times New Roman"/>
                <w:b/>
                <w:sz w:val="20"/>
                <w:szCs w:val="20"/>
              </w:rPr>
            </w:pPr>
            <w:r w:rsidRPr="001876D3">
              <w:rPr>
                <w:rFonts w:cs="Times New Roman"/>
                <w:b/>
                <w:sz w:val="20"/>
                <w:szCs w:val="20"/>
              </w:rPr>
              <w:t>8</w:t>
            </w:r>
          </w:p>
        </w:tc>
        <w:tc>
          <w:tcPr>
            <w:tcW w:w="485" w:type="dxa"/>
          </w:tcPr>
          <w:p w14:paraId="0FB8ABD6" w14:textId="77777777" w:rsidR="009F09F4" w:rsidRPr="001876D3" w:rsidRDefault="009F09F4" w:rsidP="006E0322">
            <w:pPr>
              <w:jc w:val="center"/>
              <w:rPr>
                <w:rFonts w:cs="Times New Roman"/>
                <w:b/>
                <w:sz w:val="20"/>
                <w:szCs w:val="20"/>
              </w:rPr>
            </w:pPr>
            <w:r w:rsidRPr="001876D3">
              <w:rPr>
                <w:rFonts w:cs="Times New Roman"/>
                <w:b/>
                <w:sz w:val="20"/>
                <w:szCs w:val="20"/>
              </w:rPr>
              <w:t>9</w:t>
            </w:r>
          </w:p>
        </w:tc>
        <w:tc>
          <w:tcPr>
            <w:tcW w:w="542" w:type="dxa"/>
          </w:tcPr>
          <w:p w14:paraId="3AA4DA07" w14:textId="77777777" w:rsidR="009F09F4" w:rsidRPr="00B46196" w:rsidRDefault="009F09F4" w:rsidP="006E0322">
            <w:pPr>
              <w:rPr>
                <w:rFonts w:cs="Times New Roman"/>
                <w:b/>
                <w:sz w:val="20"/>
                <w:szCs w:val="20"/>
              </w:rPr>
            </w:pPr>
            <w:r w:rsidRPr="00B46196">
              <w:rPr>
                <w:rFonts w:cs="Times New Roman"/>
                <w:b/>
                <w:sz w:val="20"/>
                <w:szCs w:val="20"/>
              </w:rPr>
              <w:t>10</w:t>
            </w:r>
          </w:p>
        </w:tc>
        <w:tc>
          <w:tcPr>
            <w:tcW w:w="1816" w:type="dxa"/>
            <w:vMerge/>
          </w:tcPr>
          <w:p w14:paraId="614D1B9A" w14:textId="77777777" w:rsidR="009F09F4" w:rsidRPr="001876D3" w:rsidRDefault="009F09F4" w:rsidP="006E0322">
            <w:pPr>
              <w:rPr>
                <w:rFonts w:cs="Times New Roman"/>
                <w:sz w:val="20"/>
                <w:szCs w:val="20"/>
              </w:rPr>
            </w:pPr>
          </w:p>
        </w:tc>
      </w:tr>
      <w:tr w:rsidR="009F09F4" w:rsidRPr="001876D3" w14:paraId="08F4F1B5" w14:textId="77777777" w:rsidTr="006E0322">
        <w:trPr>
          <w:jc w:val="center"/>
        </w:trPr>
        <w:tc>
          <w:tcPr>
            <w:tcW w:w="1102" w:type="dxa"/>
          </w:tcPr>
          <w:p w14:paraId="474ED51E" w14:textId="77777777" w:rsidR="009F09F4" w:rsidRPr="001876D3" w:rsidRDefault="009F09F4" w:rsidP="006E0322">
            <w:pPr>
              <w:jc w:val="center"/>
              <w:rPr>
                <w:rFonts w:cs="Times New Roman"/>
                <w:b/>
                <w:sz w:val="20"/>
                <w:szCs w:val="20"/>
              </w:rPr>
            </w:pPr>
            <w:r>
              <w:rPr>
                <w:rFonts w:cs="Times New Roman"/>
                <w:b/>
                <w:sz w:val="20"/>
                <w:szCs w:val="20"/>
              </w:rPr>
              <w:t>X</w:t>
            </w:r>
            <w:r w:rsidRPr="001876D3">
              <w:rPr>
                <w:rFonts w:cs="Times New Roman"/>
                <w:b/>
                <w:sz w:val="20"/>
                <w:szCs w:val="20"/>
              </w:rPr>
              <w:t>_1</w:t>
            </w:r>
          </w:p>
        </w:tc>
        <w:tc>
          <w:tcPr>
            <w:tcW w:w="484" w:type="dxa"/>
          </w:tcPr>
          <w:p w14:paraId="3652BE3C" w14:textId="1C18A110"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1F58D193" w14:textId="77E79337"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2D6CBCB6" w14:textId="0A078BDC"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3F905075" w14:textId="5E8D3988"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1E6B7724" w14:textId="6AE5029A"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1BC6635E" w14:textId="6EA1B2DF" w:rsidR="009F09F4" w:rsidRPr="001876D3" w:rsidRDefault="0034784B" w:rsidP="006E0322">
            <w:pPr>
              <w:jc w:val="center"/>
              <w:rPr>
                <w:rFonts w:cs="Times New Roman"/>
                <w:sz w:val="20"/>
                <w:szCs w:val="20"/>
              </w:rPr>
            </w:pPr>
            <w:r>
              <w:rPr>
                <w:rFonts w:cs="Times New Roman"/>
                <w:sz w:val="20"/>
                <w:szCs w:val="20"/>
              </w:rPr>
              <w:t>3</w:t>
            </w:r>
          </w:p>
        </w:tc>
        <w:tc>
          <w:tcPr>
            <w:tcW w:w="485" w:type="dxa"/>
          </w:tcPr>
          <w:p w14:paraId="24DEC4F9" w14:textId="4C5808A0" w:rsidR="009F09F4" w:rsidRPr="001876D3" w:rsidRDefault="0034784B" w:rsidP="006E0322">
            <w:pPr>
              <w:jc w:val="center"/>
              <w:rPr>
                <w:rFonts w:cs="Times New Roman"/>
                <w:sz w:val="20"/>
                <w:szCs w:val="20"/>
              </w:rPr>
            </w:pPr>
            <w:r>
              <w:rPr>
                <w:rFonts w:cs="Times New Roman"/>
                <w:sz w:val="20"/>
                <w:szCs w:val="20"/>
              </w:rPr>
              <w:t>6</w:t>
            </w:r>
          </w:p>
        </w:tc>
        <w:tc>
          <w:tcPr>
            <w:tcW w:w="485" w:type="dxa"/>
          </w:tcPr>
          <w:p w14:paraId="1137444D" w14:textId="684FC674"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1043E829" w14:textId="577D324C" w:rsidR="009F09F4" w:rsidRPr="001876D3" w:rsidRDefault="0034784B" w:rsidP="006E0322">
            <w:pPr>
              <w:jc w:val="center"/>
              <w:rPr>
                <w:rFonts w:cs="Times New Roman"/>
                <w:sz w:val="20"/>
                <w:szCs w:val="20"/>
              </w:rPr>
            </w:pPr>
            <w:r>
              <w:rPr>
                <w:rFonts w:cs="Times New Roman"/>
                <w:sz w:val="20"/>
                <w:szCs w:val="20"/>
              </w:rPr>
              <w:t>62</w:t>
            </w:r>
          </w:p>
        </w:tc>
        <w:tc>
          <w:tcPr>
            <w:tcW w:w="542" w:type="dxa"/>
          </w:tcPr>
          <w:p w14:paraId="182E2A7D" w14:textId="78FF657F" w:rsidR="009F09F4" w:rsidRPr="001876D3" w:rsidRDefault="0034784B" w:rsidP="006E0322">
            <w:pPr>
              <w:rPr>
                <w:rFonts w:cs="Times New Roman"/>
                <w:sz w:val="20"/>
                <w:szCs w:val="20"/>
              </w:rPr>
            </w:pPr>
            <w:r>
              <w:rPr>
                <w:rFonts w:cs="Times New Roman"/>
                <w:sz w:val="20"/>
                <w:szCs w:val="20"/>
              </w:rPr>
              <w:t>29</w:t>
            </w:r>
          </w:p>
        </w:tc>
        <w:tc>
          <w:tcPr>
            <w:tcW w:w="1816" w:type="dxa"/>
          </w:tcPr>
          <w:p w14:paraId="3E20BCBA" w14:textId="7041C95F" w:rsidR="009F09F4" w:rsidRPr="001876D3" w:rsidRDefault="00715D02" w:rsidP="006E0322">
            <w:pPr>
              <w:jc w:val="center"/>
              <w:rPr>
                <w:rFonts w:cs="Times New Roman"/>
                <w:sz w:val="20"/>
                <w:szCs w:val="20"/>
              </w:rPr>
            </w:pPr>
            <w:r>
              <w:rPr>
                <w:rFonts w:cs="Times New Roman"/>
                <w:sz w:val="20"/>
                <w:szCs w:val="20"/>
              </w:rPr>
              <w:t>9,08</w:t>
            </w:r>
          </w:p>
        </w:tc>
      </w:tr>
      <w:tr w:rsidR="009F09F4" w:rsidRPr="001876D3" w14:paraId="2F5838F4" w14:textId="77777777" w:rsidTr="006E0322">
        <w:trPr>
          <w:jc w:val="center"/>
        </w:trPr>
        <w:tc>
          <w:tcPr>
            <w:tcW w:w="1102" w:type="dxa"/>
          </w:tcPr>
          <w:p w14:paraId="37E960D4" w14:textId="77777777" w:rsidR="009F09F4" w:rsidRPr="001876D3" w:rsidRDefault="009F09F4" w:rsidP="006E0322">
            <w:pPr>
              <w:jc w:val="center"/>
              <w:rPr>
                <w:rFonts w:cs="Times New Roman"/>
                <w:b/>
                <w:sz w:val="20"/>
                <w:szCs w:val="20"/>
              </w:rPr>
            </w:pPr>
            <w:r>
              <w:rPr>
                <w:rFonts w:cs="Times New Roman"/>
                <w:b/>
                <w:sz w:val="20"/>
                <w:szCs w:val="20"/>
              </w:rPr>
              <w:t>X</w:t>
            </w:r>
            <w:r w:rsidRPr="001876D3">
              <w:rPr>
                <w:rFonts w:cs="Times New Roman"/>
                <w:b/>
                <w:sz w:val="20"/>
                <w:szCs w:val="20"/>
              </w:rPr>
              <w:t>_2</w:t>
            </w:r>
          </w:p>
        </w:tc>
        <w:tc>
          <w:tcPr>
            <w:tcW w:w="484" w:type="dxa"/>
          </w:tcPr>
          <w:p w14:paraId="0F348813" w14:textId="78E5BBCF"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6D54F952" w14:textId="2062EC03"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6FEDB65F" w14:textId="0E04F3A7"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0D7A56D2" w14:textId="6F0408DC"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296176F4" w14:textId="08D4CCCC"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1B1D3F1E" w14:textId="66C15EBC" w:rsidR="009F09F4" w:rsidRPr="001876D3" w:rsidRDefault="0034784B" w:rsidP="006E0322">
            <w:pPr>
              <w:jc w:val="center"/>
              <w:rPr>
                <w:rFonts w:cs="Times New Roman"/>
                <w:sz w:val="20"/>
                <w:szCs w:val="20"/>
              </w:rPr>
            </w:pPr>
            <w:r>
              <w:rPr>
                <w:rFonts w:cs="Times New Roman"/>
                <w:sz w:val="20"/>
                <w:szCs w:val="20"/>
              </w:rPr>
              <w:t>5</w:t>
            </w:r>
          </w:p>
        </w:tc>
        <w:tc>
          <w:tcPr>
            <w:tcW w:w="485" w:type="dxa"/>
          </w:tcPr>
          <w:p w14:paraId="4C0B1885" w14:textId="235C4E15" w:rsidR="009F09F4" w:rsidRPr="001876D3" w:rsidRDefault="0034784B" w:rsidP="006E0322">
            <w:pPr>
              <w:jc w:val="center"/>
              <w:rPr>
                <w:rFonts w:cs="Times New Roman"/>
                <w:sz w:val="20"/>
                <w:szCs w:val="20"/>
              </w:rPr>
            </w:pPr>
            <w:r>
              <w:rPr>
                <w:rFonts w:cs="Times New Roman"/>
                <w:sz w:val="20"/>
                <w:szCs w:val="20"/>
              </w:rPr>
              <w:t>5</w:t>
            </w:r>
          </w:p>
        </w:tc>
        <w:tc>
          <w:tcPr>
            <w:tcW w:w="485" w:type="dxa"/>
          </w:tcPr>
          <w:p w14:paraId="60B8901D" w14:textId="272C31CE"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237D94A9" w14:textId="657F6BD3" w:rsidR="009F09F4" w:rsidRPr="001876D3" w:rsidRDefault="0034784B" w:rsidP="006E0322">
            <w:pPr>
              <w:jc w:val="center"/>
              <w:rPr>
                <w:rFonts w:cs="Times New Roman"/>
                <w:sz w:val="20"/>
                <w:szCs w:val="20"/>
              </w:rPr>
            </w:pPr>
            <w:r>
              <w:rPr>
                <w:rFonts w:cs="Times New Roman"/>
                <w:sz w:val="20"/>
                <w:szCs w:val="20"/>
              </w:rPr>
              <w:t>42</w:t>
            </w:r>
          </w:p>
        </w:tc>
        <w:tc>
          <w:tcPr>
            <w:tcW w:w="542" w:type="dxa"/>
          </w:tcPr>
          <w:p w14:paraId="23BCCEFE" w14:textId="64585C23" w:rsidR="009F09F4" w:rsidRPr="001876D3" w:rsidRDefault="0034784B" w:rsidP="006E0322">
            <w:pPr>
              <w:rPr>
                <w:rFonts w:cs="Times New Roman"/>
                <w:sz w:val="20"/>
                <w:szCs w:val="20"/>
              </w:rPr>
            </w:pPr>
            <w:r>
              <w:rPr>
                <w:rFonts w:cs="Times New Roman"/>
                <w:sz w:val="20"/>
                <w:szCs w:val="20"/>
              </w:rPr>
              <w:t>48</w:t>
            </w:r>
          </w:p>
        </w:tc>
        <w:tc>
          <w:tcPr>
            <w:tcW w:w="1816" w:type="dxa"/>
          </w:tcPr>
          <w:p w14:paraId="1D5DB793" w14:textId="10746ADC" w:rsidR="009F09F4" w:rsidRPr="001876D3" w:rsidRDefault="00715D02" w:rsidP="006E0322">
            <w:pPr>
              <w:jc w:val="center"/>
              <w:rPr>
                <w:rFonts w:cs="Times New Roman"/>
                <w:sz w:val="20"/>
                <w:szCs w:val="20"/>
              </w:rPr>
            </w:pPr>
            <w:r>
              <w:rPr>
                <w:rFonts w:cs="Times New Roman"/>
                <w:sz w:val="20"/>
                <w:szCs w:val="20"/>
              </w:rPr>
              <w:t>9,23</w:t>
            </w:r>
          </w:p>
        </w:tc>
      </w:tr>
      <w:tr w:rsidR="009F09F4" w:rsidRPr="001876D3" w14:paraId="42399BEA" w14:textId="77777777" w:rsidTr="006E0322">
        <w:trPr>
          <w:jc w:val="center"/>
        </w:trPr>
        <w:tc>
          <w:tcPr>
            <w:tcW w:w="1102" w:type="dxa"/>
          </w:tcPr>
          <w:p w14:paraId="668DA51B" w14:textId="77777777" w:rsidR="009F09F4" w:rsidRPr="001876D3" w:rsidRDefault="009F09F4" w:rsidP="006E0322">
            <w:pPr>
              <w:jc w:val="center"/>
              <w:rPr>
                <w:rFonts w:cs="Times New Roman"/>
                <w:b/>
                <w:sz w:val="20"/>
                <w:szCs w:val="20"/>
              </w:rPr>
            </w:pPr>
            <w:r>
              <w:rPr>
                <w:rFonts w:cs="Times New Roman"/>
                <w:b/>
                <w:sz w:val="20"/>
                <w:szCs w:val="20"/>
              </w:rPr>
              <w:t>X</w:t>
            </w:r>
            <w:r w:rsidRPr="001876D3">
              <w:rPr>
                <w:rFonts w:cs="Times New Roman"/>
                <w:b/>
                <w:sz w:val="20"/>
                <w:szCs w:val="20"/>
              </w:rPr>
              <w:t>_3</w:t>
            </w:r>
          </w:p>
        </w:tc>
        <w:tc>
          <w:tcPr>
            <w:tcW w:w="484" w:type="dxa"/>
          </w:tcPr>
          <w:p w14:paraId="6303ED0D" w14:textId="2CD3866E"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28A9E94F" w14:textId="49D8EA06"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19685085" w14:textId="2196CDA3"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51E5C978" w14:textId="315B9772"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776EE18C" w14:textId="21CDB0DB" w:rsidR="009F09F4" w:rsidRPr="001876D3" w:rsidRDefault="0034784B" w:rsidP="006E0322">
            <w:pPr>
              <w:jc w:val="center"/>
              <w:rPr>
                <w:rFonts w:cs="Times New Roman"/>
                <w:sz w:val="20"/>
                <w:szCs w:val="20"/>
              </w:rPr>
            </w:pPr>
            <w:r>
              <w:rPr>
                <w:rFonts w:cs="Times New Roman"/>
                <w:sz w:val="20"/>
                <w:szCs w:val="20"/>
              </w:rPr>
              <w:t>0</w:t>
            </w:r>
          </w:p>
        </w:tc>
        <w:tc>
          <w:tcPr>
            <w:tcW w:w="485" w:type="dxa"/>
          </w:tcPr>
          <w:p w14:paraId="73CFB9B5" w14:textId="66D3E53A" w:rsidR="009F09F4" w:rsidRPr="001876D3" w:rsidRDefault="00715D02" w:rsidP="006E0322">
            <w:pPr>
              <w:jc w:val="center"/>
              <w:rPr>
                <w:rFonts w:cs="Times New Roman"/>
                <w:sz w:val="20"/>
                <w:szCs w:val="20"/>
              </w:rPr>
            </w:pPr>
            <w:r>
              <w:rPr>
                <w:rFonts w:cs="Times New Roman"/>
                <w:sz w:val="20"/>
                <w:szCs w:val="20"/>
              </w:rPr>
              <w:t>6</w:t>
            </w:r>
          </w:p>
        </w:tc>
        <w:tc>
          <w:tcPr>
            <w:tcW w:w="485" w:type="dxa"/>
          </w:tcPr>
          <w:p w14:paraId="03144CB8" w14:textId="6A0DD23C" w:rsidR="009F09F4" w:rsidRPr="001876D3" w:rsidRDefault="00715D02" w:rsidP="006E0322">
            <w:pPr>
              <w:jc w:val="center"/>
              <w:rPr>
                <w:rFonts w:cs="Times New Roman"/>
                <w:sz w:val="20"/>
                <w:szCs w:val="20"/>
              </w:rPr>
            </w:pPr>
            <w:r>
              <w:rPr>
                <w:rFonts w:cs="Times New Roman"/>
                <w:sz w:val="20"/>
                <w:szCs w:val="20"/>
              </w:rPr>
              <w:t>3</w:t>
            </w:r>
          </w:p>
        </w:tc>
        <w:tc>
          <w:tcPr>
            <w:tcW w:w="485" w:type="dxa"/>
          </w:tcPr>
          <w:p w14:paraId="3CCFDAFA" w14:textId="2F4744C7" w:rsidR="009F09F4" w:rsidRPr="001876D3" w:rsidRDefault="00715D02" w:rsidP="006E0322">
            <w:pPr>
              <w:jc w:val="center"/>
              <w:rPr>
                <w:rFonts w:cs="Times New Roman"/>
                <w:sz w:val="20"/>
                <w:szCs w:val="20"/>
              </w:rPr>
            </w:pPr>
            <w:r>
              <w:rPr>
                <w:rFonts w:cs="Times New Roman"/>
                <w:sz w:val="20"/>
                <w:szCs w:val="20"/>
              </w:rPr>
              <w:t>1</w:t>
            </w:r>
          </w:p>
        </w:tc>
        <w:tc>
          <w:tcPr>
            <w:tcW w:w="485" w:type="dxa"/>
          </w:tcPr>
          <w:p w14:paraId="0D108224" w14:textId="5C265F3B" w:rsidR="009F09F4" w:rsidRPr="001876D3" w:rsidRDefault="00715D02" w:rsidP="00482C78">
            <w:pPr>
              <w:jc w:val="center"/>
              <w:rPr>
                <w:rFonts w:cs="Times New Roman"/>
                <w:sz w:val="20"/>
                <w:szCs w:val="20"/>
              </w:rPr>
            </w:pPr>
            <w:r>
              <w:rPr>
                <w:rFonts w:cs="Times New Roman"/>
                <w:sz w:val="20"/>
                <w:szCs w:val="20"/>
              </w:rPr>
              <w:t>43</w:t>
            </w:r>
          </w:p>
        </w:tc>
        <w:tc>
          <w:tcPr>
            <w:tcW w:w="542" w:type="dxa"/>
          </w:tcPr>
          <w:p w14:paraId="4D5D56F9" w14:textId="47204B93" w:rsidR="009F09F4" w:rsidRPr="001876D3" w:rsidRDefault="00715D02" w:rsidP="006E0322">
            <w:pPr>
              <w:rPr>
                <w:rFonts w:cs="Times New Roman"/>
                <w:sz w:val="20"/>
                <w:szCs w:val="20"/>
              </w:rPr>
            </w:pPr>
            <w:r>
              <w:rPr>
                <w:rFonts w:cs="Times New Roman"/>
                <w:sz w:val="20"/>
                <w:szCs w:val="20"/>
              </w:rPr>
              <w:t>47</w:t>
            </w:r>
          </w:p>
        </w:tc>
        <w:tc>
          <w:tcPr>
            <w:tcW w:w="1816" w:type="dxa"/>
          </w:tcPr>
          <w:p w14:paraId="10DE7BA1" w14:textId="0D31391B" w:rsidR="009F09F4" w:rsidRPr="001876D3" w:rsidRDefault="00715D02" w:rsidP="006E0322">
            <w:pPr>
              <w:jc w:val="center"/>
              <w:rPr>
                <w:rFonts w:cs="Times New Roman"/>
                <w:sz w:val="20"/>
                <w:szCs w:val="20"/>
              </w:rPr>
            </w:pPr>
            <w:r>
              <w:rPr>
                <w:rFonts w:cs="Times New Roman"/>
                <w:sz w:val="20"/>
                <w:szCs w:val="20"/>
              </w:rPr>
              <w:t>9,22</w:t>
            </w:r>
          </w:p>
        </w:tc>
      </w:tr>
      <w:tr w:rsidR="009F09F4" w:rsidRPr="001876D3" w14:paraId="4300D944" w14:textId="77777777" w:rsidTr="006E0322">
        <w:trPr>
          <w:jc w:val="center"/>
        </w:trPr>
        <w:tc>
          <w:tcPr>
            <w:tcW w:w="1102" w:type="dxa"/>
          </w:tcPr>
          <w:p w14:paraId="371F4456" w14:textId="77777777" w:rsidR="009F09F4" w:rsidRPr="001876D3" w:rsidRDefault="009F09F4" w:rsidP="006E0322">
            <w:pPr>
              <w:jc w:val="center"/>
              <w:rPr>
                <w:rFonts w:cs="Times New Roman"/>
                <w:b/>
                <w:sz w:val="20"/>
                <w:szCs w:val="20"/>
              </w:rPr>
            </w:pPr>
            <w:r>
              <w:rPr>
                <w:rFonts w:cs="Times New Roman"/>
                <w:b/>
                <w:sz w:val="20"/>
                <w:szCs w:val="20"/>
              </w:rPr>
              <w:t>X</w:t>
            </w:r>
            <w:r w:rsidRPr="001876D3">
              <w:rPr>
                <w:rFonts w:cs="Times New Roman"/>
                <w:b/>
                <w:sz w:val="20"/>
                <w:szCs w:val="20"/>
              </w:rPr>
              <w:t>_4</w:t>
            </w:r>
          </w:p>
        </w:tc>
        <w:tc>
          <w:tcPr>
            <w:tcW w:w="484" w:type="dxa"/>
          </w:tcPr>
          <w:p w14:paraId="458D7966" w14:textId="3D002AE2"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5F7715F2" w14:textId="4A79E9D5"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7691C139" w14:textId="420C6007"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50AE9F84" w14:textId="6FCCC99A"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562A75E0" w14:textId="1E5F09B7"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35F8F3EF" w14:textId="3F047331" w:rsidR="009F09F4" w:rsidRPr="001876D3" w:rsidRDefault="00715D02" w:rsidP="006E0322">
            <w:pPr>
              <w:jc w:val="center"/>
              <w:rPr>
                <w:rFonts w:cs="Times New Roman"/>
                <w:sz w:val="20"/>
                <w:szCs w:val="20"/>
              </w:rPr>
            </w:pPr>
            <w:r>
              <w:rPr>
                <w:rFonts w:cs="Times New Roman"/>
                <w:sz w:val="20"/>
                <w:szCs w:val="20"/>
              </w:rPr>
              <w:t>6</w:t>
            </w:r>
          </w:p>
        </w:tc>
        <w:tc>
          <w:tcPr>
            <w:tcW w:w="485" w:type="dxa"/>
          </w:tcPr>
          <w:p w14:paraId="2AB2DE55" w14:textId="28C4041B" w:rsidR="009F09F4" w:rsidRPr="001876D3" w:rsidRDefault="00715D02" w:rsidP="006E0322">
            <w:pPr>
              <w:jc w:val="center"/>
              <w:rPr>
                <w:rFonts w:cs="Times New Roman"/>
                <w:sz w:val="20"/>
                <w:szCs w:val="20"/>
              </w:rPr>
            </w:pPr>
            <w:r>
              <w:rPr>
                <w:rFonts w:cs="Times New Roman"/>
                <w:sz w:val="20"/>
                <w:szCs w:val="20"/>
              </w:rPr>
              <w:t>4</w:t>
            </w:r>
          </w:p>
        </w:tc>
        <w:tc>
          <w:tcPr>
            <w:tcW w:w="485" w:type="dxa"/>
          </w:tcPr>
          <w:p w14:paraId="2B0839CC" w14:textId="02DE4978" w:rsidR="009F09F4" w:rsidRPr="001876D3" w:rsidRDefault="00715D02" w:rsidP="006E0322">
            <w:pPr>
              <w:jc w:val="center"/>
              <w:rPr>
                <w:rFonts w:cs="Times New Roman"/>
                <w:sz w:val="20"/>
                <w:szCs w:val="20"/>
              </w:rPr>
            </w:pPr>
            <w:r>
              <w:rPr>
                <w:rFonts w:cs="Times New Roman"/>
                <w:sz w:val="20"/>
                <w:szCs w:val="20"/>
              </w:rPr>
              <w:t>1</w:t>
            </w:r>
          </w:p>
        </w:tc>
        <w:tc>
          <w:tcPr>
            <w:tcW w:w="485" w:type="dxa"/>
          </w:tcPr>
          <w:p w14:paraId="759E158E" w14:textId="24B522EA" w:rsidR="009F09F4" w:rsidRPr="001876D3" w:rsidRDefault="00715D02" w:rsidP="006E0322">
            <w:pPr>
              <w:jc w:val="center"/>
              <w:rPr>
                <w:rFonts w:cs="Times New Roman"/>
                <w:sz w:val="20"/>
                <w:szCs w:val="20"/>
              </w:rPr>
            </w:pPr>
            <w:r>
              <w:rPr>
                <w:rFonts w:cs="Times New Roman"/>
                <w:sz w:val="20"/>
                <w:szCs w:val="20"/>
              </w:rPr>
              <w:t>49</w:t>
            </w:r>
          </w:p>
        </w:tc>
        <w:tc>
          <w:tcPr>
            <w:tcW w:w="542" w:type="dxa"/>
          </w:tcPr>
          <w:p w14:paraId="4CADEF9B" w14:textId="540925D4" w:rsidR="009F09F4" w:rsidRPr="001876D3" w:rsidRDefault="00715D02" w:rsidP="006E0322">
            <w:pPr>
              <w:rPr>
                <w:rFonts w:cs="Times New Roman"/>
                <w:sz w:val="20"/>
                <w:szCs w:val="20"/>
              </w:rPr>
            </w:pPr>
            <w:r>
              <w:rPr>
                <w:rFonts w:cs="Times New Roman"/>
                <w:sz w:val="20"/>
                <w:szCs w:val="20"/>
              </w:rPr>
              <w:t>40</w:t>
            </w:r>
          </w:p>
        </w:tc>
        <w:tc>
          <w:tcPr>
            <w:tcW w:w="1816" w:type="dxa"/>
          </w:tcPr>
          <w:p w14:paraId="47CDF370" w14:textId="51312BF3" w:rsidR="009F09F4" w:rsidRPr="001876D3" w:rsidRDefault="00715D02" w:rsidP="006E0322">
            <w:pPr>
              <w:jc w:val="center"/>
              <w:rPr>
                <w:rFonts w:cs="Times New Roman"/>
                <w:sz w:val="20"/>
                <w:szCs w:val="20"/>
              </w:rPr>
            </w:pPr>
            <w:r>
              <w:rPr>
                <w:rFonts w:cs="Times New Roman"/>
                <w:sz w:val="20"/>
                <w:szCs w:val="20"/>
              </w:rPr>
              <w:t>9,13</w:t>
            </w:r>
          </w:p>
        </w:tc>
      </w:tr>
      <w:tr w:rsidR="009F09F4" w:rsidRPr="001876D3" w14:paraId="3CF4E47B" w14:textId="77777777" w:rsidTr="006E0322">
        <w:trPr>
          <w:jc w:val="center"/>
        </w:trPr>
        <w:tc>
          <w:tcPr>
            <w:tcW w:w="1102" w:type="dxa"/>
          </w:tcPr>
          <w:p w14:paraId="129BEDC8" w14:textId="77777777" w:rsidR="009F09F4" w:rsidRPr="001876D3" w:rsidRDefault="009F09F4" w:rsidP="006E0322">
            <w:pPr>
              <w:jc w:val="center"/>
              <w:rPr>
                <w:rFonts w:cs="Times New Roman"/>
                <w:b/>
                <w:sz w:val="20"/>
                <w:szCs w:val="20"/>
              </w:rPr>
            </w:pPr>
            <w:r>
              <w:rPr>
                <w:rFonts w:cs="Times New Roman"/>
                <w:b/>
                <w:sz w:val="20"/>
                <w:szCs w:val="20"/>
              </w:rPr>
              <w:t>X</w:t>
            </w:r>
            <w:r w:rsidRPr="001876D3">
              <w:rPr>
                <w:rFonts w:cs="Times New Roman"/>
                <w:b/>
                <w:sz w:val="20"/>
                <w:szCs w:val="20"/>
              </w:rPr>
              <w:t>_5</w:t>
            </w:r>
          </w:p>
        </w:tc>
        <w:tc>
          <w:tcPr>
            <w:tcW w:w="484" w:type="dxa"/>
          </w:tcPr>
          <w:p w14:paraId="02FDD09A" w14:textId="7DFD170B"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5E38473C" w14:textId="716A09D0"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3011B7D8" w14:textId="0C07647B"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32C6AB4B" w14:textId="12A6762A"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0AA61D36" w14:textId="170FD492"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21BB669A" w14:textId="555A9810" w:rsidR="009F09F4" w:rsidRPr="001876D3" w:rsidRDefault="00715D02" w:rsidP="006E0322">
            <w:pPr>
              <w:jc w:val="center"/>
              <w:rPr>
                <w:rFonts w:cs="Times New Roman"/>
                <w:sz w:val="20"/>
                <w:szCs w:val="20"/>
              </w:rPr>
            </w:pPr>
            <w:r>
              <w:rPr>
                <w:rFonts w:cs="Times New Roman"/>
                <w:sz w:val="20"/>
                <w:szCs w:val="20"/>
              </w:rPr>
              <w:t>8</w:t>
            </w:r>
          </w:p>
        </w:tc>
        <w:tc>
          <w:tcPr>
            <w:tcW w:w="485" w:type="dxa"/>
          </w:tcPr>
          <w:p w14:paraId="2D5BEE73" w14:textId="0F889267" w:rsidR="009F09F4" w:rsidRPr="001876D3" w:rsidRDefault="00715D02" w:rsidP="006E0322">
            <w:pPr>
              <w:jc w:val="center"/>
              <w:rPr>
                <w:rFonts w:cs="Times New Roman"/>
                <w:sz w:val="20"/>
                <w:szCs w:val="20"/>
              </w:rPr>
            </w:pPr>
            <w:r>
              <w:rPr>
                <w:rFonts w:cs="Times New Roman"/>
                <w:sz w:val="20"/>
                <w:szCs w:val="20"/>
              </w:rPr>
              <w:t>0</w:t>
            </w:r>
          </w:p>
        </w:tc>
        <w:tc>
          <w:tcPr>
            <w:tcW w:w="485" w:type="dxa"/>
          </w:tcPr>
          <w:p w14:paraId="3AD776B6" w14:textId="0565452D" w:rsidR="009F09F4" w:rsidRPr="001876D3" w:rsidRDefault="00715D02" w:rsidP="00482C78">
            <w:pPr>
              <w:jc w:val="center"/>
              <w:rPr>
                <w:rFonts w:cs="Times New Roman"/>
                <w:sz w:val="20"/>
                <w:szCs w:val="20"/>
              </w:rPr>
            </w:pPr>
            <w:r>
              <w:rPr>
                <w:rFonts w:cs="Times New Roman"/>
                <w:sz w:val="20"/>
                <w:szCs w:val="20"/>
              </w:rPr>
              <w:t>2</w:t>
            </w:r>
          </w:p>
        </w:tc>
        <w:tc>
          <w:tcPr>
            <w:tcW w:w="485" w:type="dxa"/>
          </w:tcPr>
          <w:p w14:paraId="76F20226" w14:textId="191B74F7" w:rsidR="009F09F4" w:rsidRPr="001876D3" w:rsidRDefault="00715D02" w:rsidP="006E0322">
            <w:pPr>
              <w:jc w:val="center"/>
              <w:rPr>
                <w:rFonts w:cs="Times New Roman"/>
                <w:sz w:val="20"/>
                <w:szCs w:val="20"/>
              </w:rPr>
            </w:pPr>
            <w:r>
              <w:rPr>
                <w:rFonts w:cs="Times New Roman"/>
                <w:sz w:val="20"/>
                <w:szCs w:val="20"/>
              </w:rPr>
              <w:t>50</w:t>
            </w:r>
          </w:p>
        </w:tc>
        <w:tc>
          <w:tcPr>
            <w:tcW w:w="542" w:type="dxa"/>
          </w:tcPr>
          <w:p w14:paraId="3D496A6F" w14:textId="4D62E240" w:rsidR="009F09F4" w:rsidRPr="001876D3" w:rsidRDefault="00715D02" w:rsidP="006E0322">
            <w:pPr>
              <w:rPr>
                <w:rFonts w:cs="Times New Roman"/>
                <w:sz w:val="20"/>
                <w:szCs w:val="20"/>
              </w:rPr>
            </w:pPr>
            <w:r>
              <w:rPr>
                <w:rFonts w:cs="Times New Roman"/>
                <w:sz w:val="20"/>
                <w:szCs w:val="20"/>
              </w:rPr>
              <w:t>40</w:t>
            </w:r>
          </w:p>
        </w:tc>
        <w:tc>
          <w:tcPr>
            <w:tcW w:w="1816" w:type="dxa"/>
          </w:tcPr>
          <w:p w14:paraId="4484FD44" w14:textId="4895667D" w:rsidR="009F09F4" w:rsidRPr="001876D3" w:rsidRDefault="00715D02" w:rsidP="006E0322">
            <w:pPr>
              <w:jc w:val="center"/>
              <w:rPr>
                <w:rFonts w:cs="Times New Roman"/>
                <w:sz w:val="20"/>
                <w:szCs w:val="20"/>
              </w:rPr>
            </w:pPr>
            <w:r>
              <w:rPr>
                <w:rFonts w:cs="Times New Roman"/>
                <w:sz w:val="20"/>
                <w:szCs w:val="20"/>
              </w:rPr>
              <w:t>9,14</w:t>
            </w:r>
          </w:p>
        </w:tc>
      </w:tr>
      <w:tr w:rsidR="009F09F4" w:rsidRPr="001876D3" w14:paraId="05D853AE" w14:textId="77777777" w:rsidTr="006E0322">
        <w:trPr>
          <w:jc w:val="center"/>
        </w:trPr>
        <w:tc>
          <w:tcPr>
            <w:tcW w:w="1102" w:type="dxa"/>
          </w:tcPr>
          <w:p w14:paraId="19EE272A" w14:textId="77777777" w:rsidR="009F09F4" w:rsidRDefault="009F09F4" w:rsidP="006E0322">
            <w:pPr>
              <w:jc w:val="center"/>
              <w:rPr>
                <w:rFonts w:cs="Times New Roman"/>
                <w:b/>
                <w:sz w:val="20"/>
                <w:szCs w:val="20"/>
              </w:rPr>
            </w:pPr>
            <w:r>
              <w:rPr>
                <w:rFonts w:cs="Times New Roman"/>
                <w:b/>
                <w:sz w:val="20"/>
                <w:szCs w:val="20"/>
              </w:rPr>
              <w:t>X_6</w:t>
            </w:r>
          </w:p>
        </w:tc>
        <w:tc>
          <w:tcPr>
            <w:tcW w:w="484" w:type="dxa"/>
          </w:tcPr>
          <w:p w14:paraId="60613FFC" w14:textId="658E85C4" w:rsidR="009F09F4" w:rsidRDefault="00715D02" w:rsidP="006E0322">
            <w:pPr>
              <w:jc w:val="center"/>
              <w:rPr>
                <w:rFonts w:cs="Times New Roman"/>
                <w:sz w:val="20"/>
                <w:szCs w:val="20"/>
              </w:rPr>
            </w:pPr>
            <w:r>
              <w:rPr>
                <w:rFonts w:cs="Times New Roman"/>
                <w:sz w:val="20"/>
                <w:szCs w:val="20"/>
              </w:rPr>
              <w:t>0</w:t>
            </w:r>
          </w:p>
        </w:tc>
        <w:tc>
          <w:tcPr>
            <w:tcW w:w="485" w:type="dxa"/>
          </w:tcPr>
          <w:p w14:paraId="0DE09C90" w14:textId="27AEAC36" w:rsidR="009F09F4" w:rsidRDefault="00715D02" w:rsidP="006E0322">
            <w:pPr>
              <w:jc w:val="center"/>
              <w:rPr>
                <w:rFonts w:cs="Times New Roman"/>
                <w:sz w:val="20"/>
                <w:szCs w:val="20"/>
              </w:rPr>
            </w:pPr>
            <w:r>
              <w:rPr>
                <w:rFonts w:cs="Times New Roman"/>
                <w:sz w:val="20"/>
                <w:szCs w:val="20"/>
              </w:rPr>
              <w:t>0</w:t>
            </w:r>
          </w:p>
        </w:tc>
        <w:tc>
          <w:tcPr>
            <w:tcW w:w="485" w:type="dxa"/>
          </w:tcPr>
          <w:p w14:paraId="7CE2F702" w14:textId="73115EB1" w:rsidR="009F09F4" w:rsidRDefault="00715D02" w:rsidP="006E0322">
            <w:pPr>
              <w:jc w:val="center"/>
              <w:rPr>
                <w:rFonts w:cs="Times New Roman"/>
                <w:sz w:val="20"/>
                <w:szCs w:val="20"/>
              </w:rPr>
            </w:pPr>
            <w:r>
              <w:rPr>
                <w:rFonts w:cs="Times New Roman"/>
                <w:sz w:val="20"/>
                <w:szCs w:val="20"/>
              </w:rPr>
              <w:t>0</w:t>
            </w:r>
          </w:p>
        </w:tc>
        <w:tc>
          <w:tcPr>
            <w:tcW w:w="485" w:type="dxa"/>
          </w:tcPr>
          <w:p w14:paraId="2A2AF87F" w14:textId="7C6AACA6" w:rsidR="009F09F4" w:rsidRDefault="00715D02" w:rsidP="006E0322">
            <w:pPr>
              <w:jc w:val="center"/>
              <w:rPr>
                <w:rFonts w:cs="Times New Roman"/>
                <w:sz w:val="20"/>
                <w:szCs w:val="20"/>
              </w:rPr>
            </w:pPr>
            <w:r>
              <w:rPr>
                <w:rFonts w:cs="Times New Roman"/>
                <w:sz w:val="20"/>
                <w:szCs w:val="20"/>
              </w:rPr>
              <w:t>0</w:t>
            </w:r>
          </w:p>
        </w:tc>
        <w:tc>
          <w:tcPr>
            <w:tcW w:w="485" w:type="dxa"/>
          </w:tcPr>
          <w:p w14:paraId="4D8BE1D9" w14:textId="236E625A" w:rsidR="009F09F4" w:rsidRDefault="00715D02" w:rsidP="006E0322">
            <w:pPr>
              <w:jc w:val="center"/>
              <w:rPr>
                <w:rFonts w:cs="Times New Roman"/>
                <w:sz w:val="20"/>
                <w:szCs w:val="20"/>
              </w:rPr>
            </w:pPr>
            <w:r>
              <w:rPr>
                <w:rFonts w:cs="Times New Roman"/>
                <w:sz w:val="20"/>
                <w:szCs w:val="20"/>
              </w:rPr>
              <w:t>0</w:t>
            </w:r>
          </w:p>
        </w:tc>
        <w:tc>
          <w:tcPr>
            <w:tcW w:w="485" w:type="dxa"/>
          </w:tcPr>
          <w:p w14:paraId="0A642724" w14:textId="5CBFEEE2" w:rsidR="009F09F4" w:rsidRDefault="00715D02" w:rsidP="006E0322">
            <w:pPr>
              <w:jc w:val="center"/>
              <w:rPr>
                <w:rFonts w:cs="Times New Roman"/>
                <w:sz w:val="20"/>
                <w:szCs w:val="20"/>
              </w:rPr>
            </w:pPr>
            <w:r>
              <w:rPr>
                <w:rFonts w:cs="Times New Roman"/>
                <w:sz w:val="20"/>
                <w:szCs w:val="20"/>
              </w:rPr>
              <w:t>6</w:t>
            </w:r>
          </w:p>
        </w:tc>
        <w:tc>
          <w:tcPr>
            <w:tcW w:w="485" w:type="dxa"/>
          </w:tcPr>
          <w:p w14:paraId="3F3E335F" w14:textId="4A3C4C49" w:rsidR="009F09F4" w:rsidRDefault="00715D02" w:rsidP="006E0322">
            <w:pPr>
              <w:jc w:val="center"/>
              <w:rPr>
                <w:rFonts w:cs="Times New Roman"/>
                <w:sz w:val="20"/>
                <w:szCs w:val="20"/>
              </w:rPr>
            </w:pPr>
            <w:r>
              <w:rPr>
                <w:rFonts w:cs="Times New Roman"/>
                <w:sz w:val="20"/>
                <w:szCs w:val="20"/>
              </w:rPr>
              <w:t>4</w:t>
            </w:r>
          </w:p>
        </w:tc>
        <w:tc>
          <w:tcPr>
            <w:tcW w:w="485" w:type="dxa"/>
          </w:tcPr>
          <w:p w14:paraId="50458C31" w14:textId="064773D9" w:rsidR="009F09F4" w:rsidRDefault="00715D02" w:rsidP="006E0322">
            <w:pPr>
              <w:jc w:val="center"/>
              <w:rPr>
                <w:rFonts w:cs="Times New Roman"/>
                <w:sz w:val="20"/>
                <w:szCs w:val="20"/>
              </w:rPr>
            </w:pPr>
            <w:r>
              <w:rPr>
                <w:rFonts w:cs="Times New Roman"/>
                <w:sz w:val="20"/>
                <w:szCs w:val="20"/>
              </w:rPr>
              <w:t>0</w:t>
            </w:r>
          </w:p>
        </w:tc>
        <w:tc>
          <w:tcPr>
            <w:tcW w:w="485" w:type="dxa"/>
          </w:tcPr>
          <w:p w14:paraId="172014FC" w14:textId="7E3411D0" w:rsidR="009F09F4" w:rsidRDefault="00715D02" w:rsidP="006E0322">
            <w:pPr>
              <w:jc w:val="center"/>
              <w:rPr>
                <w:rFonts w:cs="Times New Roman"/>
                <w:sz w:val="20"/>
                <w:szCs w:val="20"/>
              </w:rPr>
            </w:pPr>
            <w:r>
              <w:rPr>
                <w:rFonts w:cs="Times New Roman"/>
                <w:sz w:val="20"/>
                <w:szCs w:val="20"/>
              </w:rPr>
              <w:t>48</w:t>
            </w:r>
          </w:p>
        </w:tc>
        <w:tc>
          <w:tcPr>
            <w:tcW w:w="542" w:type="dxa"/>
          </w:tcPr>
          <w:p w14:paraId="44D1D193" w14:textId="2E9C4B6E" w:rsidR="009F09F4" w:rsidRDefault="00715D02" w:rsidP="006E0322">
            <w:pPr>
              <w:rPr>
                <w:rFonts w:cs="Times New Roman"/>
                <w:sz w:val="20"/>
                <w:szCs w:val="20"/>
              </w:rPr>
            </w:pPr>
            <w:r>
              <w:rPr>
                <w:rFonts w:cs="Times New Roman"/>
                <w:sz w:val="20"/>
                <w:szCs w:val="20"/>
              </w:rPr>
              <w:t>42</w:t>
            </w:r>
          </w:p>
        </w:tc>
        <w:tc>
          <w:tcPr>
            <w:tcW w:w="1816" w:type="dxa"/>
          </w:tcPr>
          <w:p w14:paraId="4061DFED" w14:textId="65BF8F46" w:rsidR="009F09F4" w:rsidRDefault="00715D02" w:rsidP="006E0322">
            <w:pPr>
              <w:jc w:val="center"/>
              <w:rPr>
                <w:rFonts w:cs="Times New Roman"/>
                <w:sz w:val="20"/>
                <w:szCs w:val="20"/>
              </w:rPr>
            </w:pPr>
            <w:r>
              <w:rPr>
                <w:rFonts w:cs="Times New Roman"/>
                <w:sz w:val="20"/>
                <w:szCs w:val="20"/>
              </w:rPr>
              <w:t>9,16</w:t>
            </w:r>
          </w:p>
        </w:tc>
      </w:tr>
      <w:tr w:rsidR="009F09F4" w:rsidRPr="001876D3" w14:paraId="5FF67347" w14:textId="77777777" w:rsidTr="006E0322">
        <w:trPr>
          <w:jc w:val="center"/>
        </w:trPr>
        <w:tc>
          <w:tcPr>
            <w:tcW w:w="1102" w:type="dxa"/>
          </w:tcPr>
          <w:p w14:paraId="570EDFC0" w14:textId="77777777" w:rsidR="009F09F4" w:rsidRDefault="009F09F4" w:rsidP="006E0322">
            <w:pPr>
              <w:jc w:val="center"/>
              <w:rPr>
                <w:rFonts w:cs="Times New Roman"/>
                <w:b/>
                <w:sz w:val="20"/>
                <w:szCs w:val="20"/>
              </w:rPr>
            </w:pPr>
            <w:r>
              <w:rPr>
                <w:rFonts w:cs="Times New Roman"/>
                <w:b/>
                <w:sz w:val="20"/>
                <w:szCs w:val="20"/>
              </w:rPr>
              <w:t>X_7</w:t>
            </w:r>
          </w:p>
        </w:tc>
        <w:tc>
          <w:tcPr>
            <w:tcW w:w="484" w:type="dxa"/>
          </w:tcPr>
          <w:p w14:paraId="70AAA2A9" w14:textId="3D067FF8" w:rsidR="009F09F4" w:rsidRDefault="00715D02" w:rsidP="006E0322">
            <w:pPr>
              <w:jc w:val="center"/>
              <w:rPr>
                <w:rFonts w:cs="Times New Roman"/>
                <w:sz w:val="20"/>
                <w:szCs w:val="20"/>
              </w:rPr>
            </w:pPr>
            <w:r>
              <w:rPr>
                <w:rFonts w:cs="Times New Roman"/>
                <w:sz w:val="20"/>
                <w:szCs w:val="20"/>
              </w:rPr>
              <w:t>0</w:t>
            </w:r>
          </w:p>
        </w:tc>
        <w:tc>
          <w:tcPr>
            <w:tcW w:w="485" w:type="dxa"/>
          </w:tcPr>
          <w:p w14:paraId="5D2F2C66" w14:textId="3D683219" w:rsidR="009F09F4" w:rsidRDefault="00715D02" w:rsidP="006E0322">
            <w:pPr>
              <w:jc w:val="center"/>
              <w:rPr>
                <w:rFonts w:cs="Times New Roman"/>
                <w:sz w:val="20"/>
                <w:szCs w:val="20"/>
              </w:rPr>
            </w:pPr>
            <w:r>
              <w:rPr>
                <w:rFonts w:cs="Times New Roman"/>
                <w:sz w:val="20"/>
                <w:szCs w:val="20"/>
              </w:rPr>
              <w:t>0</w:t>
            </w:r>
          </w:p>
        </w:tc>
        <w:tc>
          <w:tcPr>
            <w:tcW w:w="485" w:type="dxa"/>
          </w:tcPr>
          <w:p w14:paraId="75C71A65" w14:textId="6156BD3A" w:rsidR="009F09F4" w:rsidRDefault="00715D02" w:rsidP="006E0322">
            <w:pPr>
              <w:jc w:val="center"/>
              <w:rPr>
                <w:rFonts w:cs="Times New Roman"/>
                <w:sz w:val="20"/>
                <w:szCs w:val="20"/>
              </w:rPr>
            </w:pPr>
            <w:r>
              <w:rPr>
                <w:rFonts w:cs="Times New Roman"/>
                <w:sz w:val="20"/>
                <w:szCs w:val="20"/>
              </w:rPr>
              <w:t>0</w:t>
            </w:r>
          </w:p>
        </w:tc>
        <w:tc>
          <w:tcPr>
            <w:tcW w:w="485" w:type="dxa"/>
          </w:tcPr>
          <w:p w14:paraId="724C909F" w14:textId="57A6333C" w:rsidR="009F09F4" w:rsidRDefault="00715D02" w:rsidP="006E0322">
            <w:pPr>
              <w:jc w:val="center"/>
              <w:rPr>
                <w:rFonts w:cs="Times New Roman"/>
                <w:sz w:val="20"/>
                <w:szCs w:val="20"/>
              </w:rPr>
            </w:pPr>
            <w:r>
              <w:rPr>
                <w:rFonts w:cs="Times New Roman"/>
                <w:sz w:val="20"/>
                <w:szCs w:val="20"/>
              </w:rPr>
              <w:t>0</w:t>
            </w:r>
          </w:p>
        </w:tc>
        <w:tc>
          <w:tcPr>
            <w:tcW w:w="485" w:type="dxa"/>
          </w:tcPr>
          <w:p w14:paraId="7E550E62" w14:textId="1E08647C" w:rsidR="009F09F4" w:rsidRDefault="00715D02" w:rsidP="006E0322">
            <w:pPr>
              <w:jc w:val="center"/>
              <w:rPr>
                <w:rFonts w:cs="Times New Roman"/>
                <w:sz w:val="20"/>
                <w:szCs w:val="20"/>
              </w:rPr>
            </w:pPr>
            <w:r>
              <w:rPr>
                <w:rFonts w:cs="Times New Roman"/>
                <w:sz w:val="20"/>
                <w:szCs w:val="20"/>
              </w:rPr>
              <w:t>0</w:t>
            </w:r>
          </w:p>
        </w:tc>
        <w:tc>
          <w:tcPr>
            <w:tcW w:w="485" w:type="dxa"/>
          </w:tcPr>
          <w:p w14:paraId="2015B1BA" w14:textId="43039ACD" w:rsidR="009F09F4" w:rsidRDefault="00715D02" w:rsidP="006E0322">
            <w:pPr>
              <w:jc w:val="center"/>
              <w:rPr>
                <w:rFonts w:cs="Times New Roman"/>
                <w:sz w:val="20"/>
                <w:szCs w:val="20"/>
              </w:rPr>
            </w:pPr>
            <w:r>
              <w:rPr>
                <w:rFonts w:cs="Times New Roman"/>
                <w:sz w:val="20"/>
                <w:szCs w:val="20"/>
              </w:rPr>
              <w:t>6</w:t>
            </w:r>
          </w:p>
        </w:tc>
        <w:tc>
          <w:tcPr>
            <w:tcW w:w="485" w:type="dxa"/>
          </w:tcPr>
          <w:p w14:paraId="7B4FE43D" w14:textId="7C567553" w:rsidR="009F09F4" w:rsidRDefault="00715D02" w:rsidP="006E0322">
            <w:pPr>
              <w:jc w:val="center"/>
              <w:rPr>
                <w:rFonts w:cs="Times New Roman"/>
                <w:sz w:val="20"/>
                <w:szCs w:val="20"/>
              </w:rPr>
            </w:pPr>
            <w:r>
              <w:rPr>
                <w:rFonts w:cs="Times New Roman"/>
                <w:sz w:val="20"/>
                <w:szCs w:val="20"/>
              </w:rPr>
              <w:t>4</w:t>
            </w:r>
          </w:p>
        </w:tc>
        <w:tc>
          <w:tcPr>
            <w:tcW w:w="485" w:type="dxa"/>
          </w:tcPr>
          <w:p w14:paraId="42F3F6CA" w14:textId="1BDFDC9A" w:rsidR="009F09F4" w:rsidRDefault="00715D02" w:rsidP="006E0322">
            <w:pPr>
              <w:jc w:val="center"/>
              <w:rPr>
                <w:rFonts w:cs="Times New Roman"/>
                <w:sz w:val="20"/>
                <w:szCs w:val="20"/>
              </w:rPr>
            </w:pPr>
            <w:r>
              <w:rPr>
                <w:rFonts w:cs="Times New Roman"/>
                <w:sz w:val="20"/>
                <w:szCs w:val="20"/>
              </w:rPr>
              <w:t>0</w:t>
            </w:r>
          </w:p>
        </w:tc>
        <w:tc>
          <w:tcPr>
            <w:tcW w:w="485" w:type="dxa"/>
          </w:tcPr>
          <w:p w14:paraId="244F7C53" w14:textId="761EC5B3" w:rsidR="009F09F4" w:rsidRDefault="00715D02" w:rsidP="006E0322">
            <w:pPr>
              <w:jc w:val="center"/>
              <w:rPr>
                <w:rFonts w:cs="Times New Roman"/>
                <w:sz w:val="20"/>
                <w:szCs w:val="20"/>
              </w:rPr>
            </w:pPr>
            <w:r>
              <w:rPr>
                <w:rFonts w:cs="Times New Roman"/>
                <w:sz w:val="20"/>
                <w:szCs w:val="20"/>
              </w:rPr>
              <w:t>45</w:t>
            </w:r>
          </w:p>
        </w:tc>
        <w:tc>
          <w:tcPr>
            <w:tcW w:w="542" w:type="dxa"/>
          </w:tcPr>
          <w:p w14:paraId="186146EF" w14:textId="1593685B" w:rsidR="009F09F4" w:rsidRDefault="00715D02" w:rsidP="006E0322">
            <w:pPr>
              <w:rPr>
                <w:rFonts w:cs="Times New Roman"/>
                <w:sz w:val="20"/>
                <w:szCs w:val="20"/>
              </w:rPr>
            </w:pPr>
            <w:r>
              <w:rPr>
                <w:rFonts w:cs="Times New Roman"/>
                <w:sz w:val="20"/>
                <w:szCs w:val="20"/>
              </w:rPr>
              <w:t>45</w:t>
            </w:r>
          </w:p>
        </w:tc>
        <w:tc>
          <w:tcPr>
            <w:tcW w:w="1816" w:type="dxa"/>
          </w:tcPr>
          <w:p w14:paraId="66EAFCF0" w14:textId="55B3072A" w:rsidR="009F09F4" w:rsidRDefault="00715D02" w:rsidP="006E0322">
            <w:pPr>
              <w:jc w:val="center"/>
              <w:rPr>
                <w:rFonts w:cs="Times New Roman"/>
                <w:sz w:val="20"/>
                <w:szCs w:val="20"/>
              </w:rPr>
            </w:pPr>
            <w:r>
              <w:rPr>
                <w:rFonts w:cs="Times New Roman"/>
                <w:sz w:val="20"/>
                <w:szCs w:val="20"/>
              </w:rPr>
              <w:t>9,19</w:t>
            </w:r>
          </w:p>
        </w:tc>
      </w:tr>
      <w:tr w:rsidR="009F09F4" w:rsidRPr="001876D3" w14:paraId="02F08AC3" w14:textId="77777777" w:rsidTr="006E0322">
        <w:trPr>
          <w:jc w:val="center"/>
        </w:trPr>
        <w:tc>
          <w:tcPr>
            <w:tcW w:w="1102" w:type="dxa"/>
          </w:tcPr>
          <w:p w14:paraId="0CB160CF" w14:textId="77777777" w:rsidR="009F09F4" w:rsidRDefault="009F09F4" w:rsidP="006E0322">
            <w:pPr>
              <w:jc w:val="center"/>
              <w:rPr>
                <w:rFonts w:cs="Times New Roman"/>
                <w:b/>
                <w:sz w:val="20"/>
                <w:szCs w:val="20"/>
              </w:rPr>
            </w:pPr>
            <w:r>
              <w:rPr>
                <w:rFonts w:cs="Times New Roman"/>
                <w:b/>
                <w:sz w:val="20"/>
                <w:szCs w:val="20"/>
              </w:rPr>
              <w:t>X_8</w:t>
            </w:r>
          </w:p>
        </w:tc>
        <w:tc>
          <w:tcPr>
            <w:tcW w:w="484" w:type="dxa"/>
          </w:tcPr>
          <w:p w14:paraId="0BDB9BE6" w14:textId="53171624" w:rsidR="009F09F4" w:rsidRDefault="00715D02" w:rsidP="006E0322">
            <w:pPr>
              <w:jc w:val="center"/>
              <w:rPr>
                <w:rFonts w:cs="Times New Roman"/>
                <w:sz w:val="20"/>
                <w:szCs w:val="20"/>
              </w:rPr>
            </w:pPr>
            <w:r>
              <w:rPr>
                <w:rFonts w:cs="Times New Roman"/>
                <w:sz w:val="20"/>
                <w:szCs w:val="20"/>
              </w:rPr>
              <w:t>0</w:t>
            </w:r>
          </w:p>
        </w:tc>
        <w:tc>
          <w:tcPr>
            <w:tcW w:w="485" w:type="dxa"/>
          </w:tcPr>
          <w:p w14:paraId="02F890F6" w14:textId="37B94DED" w:rsidR="009F09F4" w:rsidRDefault="00715D02" w:rsidP="006E0322">
            <w:pPr>
              <w:jc w:val="center"/>
              <w:rPr>
                <w:rFonts w:cs="Times New Roman"/>
                <w:sz w:val="20"/>
                <w:szCs w:val="20"/>
              </w:rPr>
            </w:pPr>
            <w:r>
              <w:rPr>
                <w:rFonts w:cs="Times New Roman"/>
                <w:sz w:val="20"/>
                <w:szCs w:val="20"/>
              </w:rPr>
              <w:t>0</w:t>
            </w:r>
          </w:p>
        </w:tc>
        <w:tc>
          <w:tcPr>
            <w:tcW w:w="485" w:type="dxa"/>
          </w:tcPr>
          <w:p w14:paraId="14DDEF02" w14:textId="5AEF57AF" w:rsidR="009F09F4" w:rsidRDefault="00715D02" w:rsidP="006E0322">
            <w:pPr>
              <w:jc w:val="center"/>
              <w:rPr>
                <w:rFonts w:cs="Times New Roman"/>
                <w:sz w:val="20"/>
                <w:szCs w:val="20"/>
              </w:rPr>
            </w:pPr>
            <w:r>
              <w:rPr>
                <w:rFonts w:cs="Times New Roman"/>
                <w:sz w:val="20"/>
                <w:szCs w:val="20"/>
              </w:rPr>
              <w:t>0</w:t>
            </w:r>
          </w:p>
        </w:tc>
        <w:tc>
          <w:tcPr>
            <w:tcW w:w="485" w:type="dxa"/>
          </w:tcPr>
          <w:p w14:paraId="2126D7B4" w14:textId="2B03C591" w:rsidR="009F09F4" w:rsidRDefault="00715D02" w:rsidP="006E0322">
            <w:pPr>
              <w:jc w:val="center"/>
              <w:rPr>
                <w:rFonts w:cs="Times New Roman"/>
                <w:sz w:val="20"/>
                <w:szCs w:val="20"/>
              </w:rPr>
            </w:pPr>
            <w:r>
              <w:rPr>
                <w:rFonts w:cs="Times New Roman"/>
                <w:sz w:val="20"/>
                <w:szCs w:val="20"/>
              </w:rPr>
              <w:t>0</w:t>
            </w:r>
          </w:p>
        </w:tc>
        <w:tc>
          <w:tcPr>
            <w:tcW w:w="485" w:type="dxa"/>
          </w:tcPr>
          <w:p w14:paraId="6A2DD2CE" w14:textId="4ABF2238" w:rsidR="009F09F4" w:rsidRDefault="00715D02" w:rsidP="006E0322">
            <w:pPr>
              <w:jc w:val="center"/>
              <w:rPr>
                <w:rFonts w:cs="Times New Roman"/>
                <w:sz w:val="20"/>
                <w:szCs w:val="20"/>
              </w:rPr>
            </w:pPr>
            <w:r>
              <w:rPr>
                <w:rFonts w:cs="Times New Roman"/>
                <w:sz w:val="20"/>
                <w:szCs w:val="20"/>
              </w:rPr>
              <w:t>0</w:t>
            </w:r>
          </w:p>
        </w:tc>
        <w:tc>
          <w:tcPr>
            <w:tcW w:w="485" w:type="dxa"/>
          </w:tcPr>
          <w:p w14:paraId="7AFD0E6F" w14:textId="21909051" w:rsidR="009F09F4" w:rsidRDefault="00715D02" w:rsidP="006E0322">
            <w:pPr>
              <w:jc w:val="center"/>
              <w:rPr>
                <w:rFonts w:cs="Times New Roman"/>
                <w:sz w:val="20"/>
                <w:szCs w:val="20"/>
              </w:rPr>
            </w:pPr>
            <w:r>
              <w:rPr>
                <w:rFonts w:cs="Times New Roman"/>
                <w:sz w:val="20"/>
                <w:szCs w:val="20"/>
              </w:rPr>
              <w:t>5</w:t>
            </w:r>
          </w:p>
        </w:tc>
        <w:tc>
          <w:tcPr>
            <w:tcW w:w="485" w:type="dxa"/>
          </w:tcPr>
          <w:p w14:paraId="591FC437" w14:textId="41FD4253" w:rsidR="009F09F4" w:rsidRDefault="00715D02" w:rsidP="006E0322">
            <w:pPr>
              <w:jc w:val="center"/>
              <w:rPr>
                <w:rFonts w:cs="Times New Roman"/>
                <w:sz w:val="20"/>
                <w:szCs w:val="20"/>
              </w:rPr>
            </w:pPr>
            <w:r>
              <w:rPr>
                <w:rFonts w:cs="Times New Roman"/>
                <w:sz w:val="20"/>
                <w:szCs w:val="20"/>
              </w:rPr>
              <w:t>5</w:t>
            </w:r>
          </w:p>
        </w:tc>
        <w:tc>
          <w:tcPr>
            <w:tcW w:w="485" w:type="dxa"/>
          </w:tcPr>
          <w:p w14:paraId="32B7509E" w14:textId="2BE64E42" w:rsidR="009F09F4" w:rsidRDefault="00715D02" w:rsidP="006E0322">
            <w:pPr>
              <w:jc w:val="center"/>
              <w:rPr>
                <w:rFonts w:cs="Times New Roman"/>
                <w:sz w:val="20"/>
                <w:szCs w:val="20"/>
              </w:rPr>
            </w:pPr>
            <w:r>
              <w:rPr>
                <w:rFonts w:cs="Times New Roman"/>
                <w:sz w:val="20"/>
                <w:szCs w:val="20"/>
              </w:rPr>
              <w:t>0</w:t>
            </w:r>
          </w:p>
        </w:tc>
        <w:tc>
          <w:tcPr>
            <w:tcW w:w="485" w:type="dxa"/>
          </w:tcPr>
          <w:p w14:paraId="3D9C80AF" w14:textId="3D55073A" w:rsidR="009F09F4" w:rsidRDefault="00715D02" w:rsidP="006E0322">
            <w:pPr>
              <w:jc w:val="center"/>
              <w:rPr>
                <w:rFonts w:cs="Times New Roman"/>
                <w:sz w:val="20"/>
                <w:szCs w:val="20"/>
              </w:rPr>
            </w:pPr>
            <w:r>
              <w:rPr>
                <w:rFonts w:cs="Times New Roman"/>
                <w:sz w:val="20"/>
                <w:szCs w:val="20"/>
              </w:rPr>
              <w:t>50</w:t>
            </w:r>
          </w:p>
        </w:tc>
        <w:tc>
          <w:tcPr>
            <w:tcW w:w="542" w:type="dxa"/>
          </w:tcPr>
          <w:p w14:paraId="380197C3" w14:textId="02032054" w:rsidR="009F09F4" w:rsidRDefault="00715D02" w:rsidP="006E0322">
            <w:pPr>
              <w:rPr>
                <w:rFonts w:cs="Times New Roman"/>
                <w:sz w:val="20"/>
                <w:szCs w:val="20"/>
              </w:rPr>
            </w:pPr>
            <w:r>
              <w:rPr>
                <w:rFonts w:cs="Times New Roman"/>
                <w:sz w:val="20"/>
                <w:szCs w:val="20"/>
              </w:rPr>
              <w:t>40</w:t>
            </w:r>
          </w:p>
        </w:tc>
        <w:tc>
          <w:tcPr>
            <w:tcW w:w="1816" w:type="dxa"/>
          </w:tcPr>
          <w:p w14:paraId="3027D3AE" w14:textId="201CB9AF" w:rsidR="009F09F4" w:rsidRDefault="00715D02" w:rsidP="006E0322">
            <w:pPr>
              <w:jc w:val="center"/>
              <w:rPr>
                <w:rFonts w:cs="Times New Roman"/>
                <w:sz w:val="20"/>
                <w:szCs w:val="20"/>
              </w:rPr>
            </w:pPr>
            <w:r>
              <w:rPr>
                <w:rFonts w:cs="Times New Roman"/>
                <w:sz w:val="20"/>
                <w:szCs w:val="20"/>
              </w:rPr>
              <w:t>9,15</w:t>
            </w:r>
          </w:p>
        </w:tc>
      </w:tr>
      <w:tr w:rsidR="009F09F4" w:rsidRPr="001876D3" w14:paraId="1059A5FF" w14:textId="77777777" w:rsidTr="006E0322">
        <w:trPr>
          <w:jc w:val="center"/>
        </w:trPr>
        <w:tc>
          <w:tcPr>
            <w:tcW w:w="1102" w:type="dxa"/>
          </w:tcPr>
          <w:p w14:paraId="6108186E" w14:textId="77777777" w:rsidR="009F09F4" w:rsidRDefault="009F09F4" w:rsidP="006E0322">
            <w:pPr>
              <w:jc w:val="center"/>
              <w:rPr>
                <w:rFonts w:cs="Times New Roman"/>
                <w:b/>
                <w:sz w:val="20"/>
                <w:szCs w:val="20"/>
              </w:rPr>
            </w:pPr>
            <w:r>
              <w:rPr>
                <w:rFonts w:cs="Times New Roman"/>
                <w:b/>
                <w:sz w:val="20"/>
                <w:szCs w:val="20"/>
              </w:rPr>
              <w:t>X_9</w:t>
            </w:r>
          </w:p>
        </w:tc>
        <w:tc>
          <w:tcPr>
            <w:tcW w:w="484" w:type="dxa"/>
          </w:tcPr>
          <w:p w14:paraId="0E9E19A5" w14:textId="4CFBEB57" w:rsidR="009F09F4" w:rsidRDefault="00715D02" w:rsidP="006E0322">
            <w:pPr>
              <w:jc w:val="center"/>
              <w:rPr>
                <w:rFonts w:cs="Times New Roman"/>
                <w:sz w:val="20"/>
                <w:szCs w:val="20"/>
              </w:rPr>
            </w:pPr>
            <w:r>
              <w:rPr>
                <w:rFonts w:cs="Times New Roman"/>
                <w:sz w:val="20"/>
                <w:szCs w:val="20"/>
              </w:rPr>
              <w:t>0</w:t>
            </w:r>
          </w:p>
        </w:tc>
        <w:tc>
          <w:tcPr>
            <w:tcW w:w="485" w:type="dxa"/>
          </w:tcPr>
          <w:p w14:paraId="624A85B6" w14:textId="7780449E" w:rsidR="009F09F4" w:rsidRDefault="00715D02" w:rsidP="006E0322">
            <w:pPr>
              <w:jc w:val="center"/>
              <w:rPr>
                <w:rFonts w:cs="Times New Roman"/>
                <w:sz w:val="20"/>
                <w:szCs w:val="20"/>
              </w:rPr>
            </w:pPr>
            <w:r>
              <w:rPr>
                <w:rFonts w:cs="Times New Roman"/>
                <w:sz w:val="20"/>
                <w:szCs w:val="20"/>
              </w:rPr>
              <w:t>0</w:t>
            </w:r>
          </w:p>
        </w:tc>
        <w:tc>
          <w:tcPr>
            <w:tcW w:w="485" w:type="dxa"/>
          </w:tcPr>
          <w:p w14:paraId="5FF88EDA" w14:textId="0ED55457" w:rsidR="009F09F4" w:rsidRDefault="00715D02" w:rsidP="006E0322">
            <w:pPr>
              <w:jc w:val="center"/>
              <w:rPr>
                <w:rFonts w:cs="Times New Roman"/>
                <w:sz w:val="20"/>
                <w:szCs w:val="20"/>
              </w:rPr>
            </w:pPr>
            <w:r>
              <w:rPr>
                <w:rFonts w:cs="Times New Roman"/>
                <w:sz w:val="20"/>
                <w:szCs w:val="20"/>
              </w:rPr>
              <w:t>0</w:t>
            </w:r>
          </w:p>
        </w:tc>
        <w:tc>
          <w:tcPr>
            <w:tcW w:w="485" w:type="dxa"/>
          </w:tcPr>
          <w:p w14:paraId="5D8D2513" w14:textId="291159A9" w:rsidR="009F09F4" w:rsidRDefault="00715D02" w:rsidP="006E0322">
            <w:pPr>
              <w:jc w:val="center"/>
              <w:rPr>
                <w:rFonts w:cs="Times New Roman"/>
                <w:sz w:val="20"/>
                <w:szCs w:val="20"/>
              </w:rPr>
            </w:pPr>
            <w:r>
              <w:rPr>
                <w:rFonts w:cs="Times New Roman"/>
                <w:sz w:val="20"/>
                <w:szCs w:val="20"/>
              </w:rPr>
              <w:t>0</w:t>
            </w:r>
          </w:p>
        </w:tc>
        <w:tc>
          <w:tcPr>
            <w:tcW w:w="485" w:type="dxa"/>
          </w:tcPr>
          <w:p w14:paraId="0AD4289E" w14:textId="19A969E2" w:rsidR="009F09F4" w:rsidRDefault="00715D02" w:rsidP="006E0322">
            <w:pPr>
              <w:jc w:val="center"/>
              <w:rPr>
                <w:rFonts w:cs="Times New Roman"/>
                <w:sz w:val="20"/>
                <w:szCs w:val="20"/>
              </w:rPr>
            </w:pPr>
            <w:r>
              <w:rPr>
                <w:rFonts w:cs="Times New Roman"/>
                <w:sz w:val="20"/>
                <w:szCs w:val="20"/>
              </w:rPr>
              <w:t>0</w:t>
            </w:r>
          </w:p>
        </w:tc>
        <w:tc>
          <w:tcPr>
            <w:tcW w:w="485" w:type="dxa"/>
          </w:tcPr>
          <w:p w14:paraId="0826D94B" w14:textId="134FD381" w:rsidR="009F09F4" w:rsidRDefault="00715D02" w:rsidP="006E0322">
            <w:pPr>
              <w:jc w:val="center"/>
              <w:rPr>
                <w:rFonts w:cs="Times New Roman"/>
                <w:sz w:val="20"/>
                <w:szCs w:val="20"/>
              </w:rPr>
            </w:pPr>
            <w:r>
              <w:rPr>
                <w:rFonts w:cs="Times New Roman"/>
                <w:sz w:val="20"/>
                <w:szCs w:val="20"/>
              </w:rPr>
              <w:t>3</w:t>
            </w:r>
          </w:p>
        </w:tc>
        <w:tc>
          <w:tcPr>
            <w:tcW w:w="485" w:type="dxa"/>
          </w:tcPr>
          <w:p w14:paraId="556AC5F2" w14:textId="7871AB84" w:rsidR="009F09F4" w:rsidRDefault="00715D02" w:rsidP="006E0322">
            <w:pPr>
              <w:jc w:val="center"/>
              <w:rPr>
                <w:rFonts w:cs="Times New Roman"/>
                <w:sz w:val="20"/>
                <w:szCs w:val="20"/>
              </w:rPr>
            </w:pPr>
            <w:r>
              <w:rPr>
                <w:rFonts w:cs="Times New Roman"/>
                <w:sz w:val="20"/>
                <w:szCs w:val="20"/>
              </w:rPr>
              <w:t>6</w:t>
            </w:r>
          </w:p>
        </w:tc>
        <w:tc>
          <w:tcPr>
            <w:tcW w:w="485" w:type="dxa"/>
          </w:tcPr>
          <w:p w14:paraId="7C38BB7D" w14:textId="3BCDD4E0" w:rsidR="009F09F4" w:rsidRDefault="00715D02" w:rsidP="006E0322">
            <w:pPr>
              <w:jc w:val="center"/>
              <w:rPr>
                <w:rFonts w:cs="Times New Roman"/>
                <w:sz w:val="20"/>
                <w:szCs w:val="20"/>
              </w:rPr>
            </w:pPr>
            <w:r>
              <w:rPr>
                <w:rFonts w:cs="Times New Roman"/>
                <w:sz w:val="20"/>
                <w:szCs w:val="20"/>
              </w:rPr>
              <w:t>0</w:t>
            </w:r>
          </w:p>
        </w:tc>
        <w:tc>
          <w:tcPr>
            <w:tcW w:w="485" w:type="dxa"/>
          </w:tcPr>
          <w:p w14:paraId="277D9DCD" w14:textId="626C5AD5" w:rsidR="009F09F4" w:rsidRDefault="00715D02" w:rsidP="006E0322">
            <w:pPr>
              <w:jc w:val="center"/>
              <w:rPr>
                <w:rFonts w:cs="Times New Roman"/>
                <w:sz w:val="20"/>
                <w:szCs w:val="20"/>
              </w:rPr>
            </w:pPr>
            <w:r>
              <w:rPr>
                <w:rFonts w:cs="Times New Roman"/>
                <w:sz w:val="20"/>
                <w:szCs w:val="20"/>
              </w:rPr>
              <w:t>52</w:t>
            </w:r>
          </w:p>
        </w:tc>
        <w:tc>
          <w:tcPr>
            <w:tcW w:w="542" w:type="dxa"/>
          </w:tcPr>
          <w:p w14:paraId="191B90D3" w14:textId="71E585D4" w:rsidR="009F09F4" w:rsidRDefault="00715D02" w:rsidP="006E0322">
            <w:pPr>
              <w:rPr>
                <w:rFonts w:cs="Times New Roman"/>
                <w:sz w:val="20"/>
                <w:szCs w:val="20"/>
              </w:rPr>
            </w:pPr>
            <w:r>
              <w:rPr>
                <w:rFonts w:cs="Times New Roman"/>
                <w:sz w:val="20"/>
                <w:szCs w:val="20"/>
              </w:rPr>
              <w:t>39</w:t>
            </w:r>
          </w:p>
        </w:tc>
        <w:tc>
          <w:tcPr>
            <w:tcW w:w="1816" w:type="dxa"/>
          </w:tcPr>
          <w:p w14:paraId="518FAFD7" w14:textId="46CF1537" w:rsidR="009F09F4" w:rsidRDefault="00715D02" w:rsidP="006E0322">
            <w:pPr>
              <w:jc w:val="center"/>
              <w:rPr>
                <w:rFonts w:cs="Times New Roman"/>
                <w:sz w:val="20"/>
                <w:szCs w:val="20"/>
              </w:rPr>
            </w:pPr>
            <w:r>
              <w:rPr>
                <w:rFonts w:cs="Times New Roman"/>
                <w:sz w:val="20"/>
                <w:szCs w:val="20"/>
              </w:rPr>
              <w:t>9,18</w:t>
            </w:r>
          </w:p>
        </w:tc>
      </w:tr>
      <w:tr w:rsidR="009F09F4" w:rsidRPr="001876D3" w14:paraId="2A6CE72B" w14:textId="77777777" w:rsidTr="006E0322">
        <w:trPr>
          <w:jc w:val="center"/>
        </w:trPr>
        <w:tc>
          <w:tcPr>
            <w:tcW w:w="6008" w:type="dxa"/>
            <w:gridSpan w:val="11"/>
          </w:tcPr>
          <w:p w14:paraId="5A41E7C6" w14:textId="6932950D" w:rsidR="009F09F4" w:rsidRPr="001876D3" w:rsidRDefault="009F09F4" w:rsidP="006E0322">
            <w:pPr>
              <w:jc w:val="center"/>
              <w:rPr>
                <w:rFonts w:cs="Times New Roman"/>
                <w:sz w:val="20"/>
                <w:szCs w:val="20"/>
              </w:rPr>
            </w:pPr>
            <w:r w:rsidRPr="001876D3">
              <w:rPr>
                <w:rFonts w:cs="Times New Roman"/>
                <w:b/>
                <w:sz w:val="20"/>
                <w:szCs w:val="20"/>
              </w:rPr>
              <w:t>Rata-rata (</w:t>
            </w:r>
            <w:r w:rsidR="00261D2D" w:rsidRPr="00261D2D">
              <w:rPr>
                <w:rFonts w:cs="Times New Roman"/>
                <w:b/>
                <w:i/>
                <w:sz w:val="20"/>
                <w:szCs w:val="20"/>
              </w:rPr>
              <w:t>mean</w:t>
            </w:r>
            <w:r w:rsidRPr="001876D3">
              <w:rPr>
                <w:rFonts w:cs="Times New Roman"/>
                <w:b/>
                <w:sz w:val="20"/>
                <w:szCs w:val="20"/>
              </w:rPr>
              <w:t>) Variabel</w:t>
            </w:r>
          </w:p>
        </w:tc>
        <w:tc>
          <w:tcPr>
            <w:tcW w:w="1816" w:type="dxa"/>
          </w:tcPr>
          <w:p w14:paraId="2D65835A" w14:textId="41E40657" w:rsidR="009F09F4" w:rsidRPr="00B46196" w:rsidRDefault="00715D02" w:rsidP="006E0322">
            <w:pPr>
              <w:jc w:val="center"/>
              <w:rPr>
                <w:rFonts w:cs="Times New Roman"/>
                <w:b/>
                <w:sz w:val="20"/>
                <w:szCs w:val="20"/>
              </w:rPr>
            </w:pPr>
            <w:r>
              <w:rPr>
                <w:rFonts w:cs="Times New Roman"/>
                <w:b/>
                <w:sz w:val="20"/>
                <w:szCs w:val="20"/>
              </w:rPr>
              <w:t>9,1</w:t>
            </w:r>
            <w:r w:rsidR="004A53BC">
              <w:rPr>
                <w:rFonts w:cs="Times New Roman"/>
                <w:b/>
                <w:sz w:val="20"/>
                <w:szCs w:val="20"/>
              </w:rPr>
              <w:t>6</w:t>
            </w:r>
          </w:p>
        </w:tc>
      </w:tr>
    </w:tbl>
    <w:p w14:paraId="2EB1FB7F" w14:textId="060DD28D" w:rsidR="009F09F4" w:rsidRDefault="00CD31C9" w:rsidP="006E0322">
      <w:pPr>
        <w:jc w:val="both"/>
        <w:rPr>
          <w:i/>
          <w:sz w:val="20"/>
        </w:rPr>
      </w:pPr>
      <w:r w:rsidRPr="008A37F3">
        <w:rPr>
          <w:i/>
          <w:sz w:val="20"/>
        </w:rPr>
        <w:t xml:space="preserve">Sumber: Data </w:t>
      </w:r>
      <w:r w:rsidR="00AA055C">
        <w:rPr>
          <w:i/>
          <w:sz w:val="20"/>
        </w:rPr>
        <w:t>Olahan</w:t>
      </w:r>
      <w:r w:rsidRPr="008A37F3">
        <w:rPr>
          <w:i/>
          <w:sz w:val="20"/>
        </w:rPr>
        <w:t>, 2025</w:t>
      </w:r>
    </w:p>
    <w:p w14:paraId="64E2FB85" w14:textId="6F2A5179" w:rsidR="00CC6043" w:rsidRDefault="00C04BFE" w:rsidP="006E0322">
      <w:pPr>
        <w:jc w:val="both"/>
        <w:rPr>
          <w:szCs w:val="24"/>
        </w:rPr>
      </w:pPr>
      <w:r>
        <w:rPr>
          <w:szCs w:val="24"/>
        </w:rPr>
        <w:t xml:space="preserve">Berdasarkan tabel 4.10 </w:t>
      </w:r>
      <w:r w:rsidR="0062394D">
        <w:rPr>
          <w:szCs w:val="24"/>
        </w:rPr>
        <w:t>di atas</w:t>
      </w:r>
      <w:r>
        <w:rPr>
          <w:szCs w:val="24"/>
        </w:rPr>
        <w:t>, dapat diketahui bahwa:</w:t>
      </w:r>
    </w:p>
    <w:p w14:paraId="2F19C57F" w14:textId="218E0970" w:rsidR="00C04BFE" w:rsidRDefault="00C04BFE" w:rsidP="00B20451">
      <w:pPr>
        <w:pStyle w:val="ListParagraph"/>
        <w:numPr>
          <w:ilvl w:val="0"/>
          <w:numId w:val="44"/>
        </w:numPr>
        <w:spacing w:line="480" w:lineRule="auto"/>
        <w:ind w:left="426" w:hanging="426"/>
        <w:jc w:val="both"/>
        <w:rPr>
          <w:szCs w:val="24"/>
        </w:rPr>
      </w:pPr>
      <w:r>
        <w:rPr>
          <w:szCs w:val="24"/>
        </w:rPr>
        <w:t xml:space="preserve">Berdasarkan hasil analisis deskriptif pernyataan pertama (X2_1) diperoleh nilai </w:t>
      </w:r>
      <w:r w:rsidR="00261D2D" w:rsidRPr="00261D2D">
        <w:rPr>
          <w:i/>
          <w:szCs w:val="24"/>
        </w:rPr>
        <w:t>mean</w:t>
      </w:r>
      <w:r w:rsidR="00715D02">
        <w:rPr>
          <w:szCs w:val="24"/>
        </w:rPr>
        <w:t xml:space="preserve"> sebesar 9,08</w:t>
      </w:r>
      <w:r>
        <w:rPr>
          <w:szCs w:val="24"/>
        </w:rPr>
        <w:t xml:space="preserve">. Dari hasil tersebut dapat dinyatakan bahwa </w:t>
      </w:r>
      <w:r w:rsidR="006E0322">
        <w:rPr>
          <w:szCs w:val="24"/>
        </w:rPr>
        <w:t xml:space="preserve">kebanyakan </w:t>
      </w:r>
      <w:r>
        <w:rPr>
          <w:szCs w:val="24"/>
        </w:rPr>
        <w:t>wajib pajak mendapatkan informasi perpajakan melalui sosial media resmi Direktorat Jendral Pajak.</w:t>
      </w:r>
    </w:p>
    <w:p w14:paraId="3BF7D723" w14:textId="7CD65F9D" w:rsidR="00C04BFE" w:rsidRDefault="00C04BFE" w:rsidP="00B20451">
      <w:pPr>
        <w:pStyle w:val="ListParagraph"/>
        <w:numPr>
          <w:ilvl w:val="0"/>
          <w:numId w:val="44"/>
        </w:numPr>
        <w:spacing w:line="480" w:lineRule="auto"/>
        <w:ind w:left="426" w:hanging="426"/>
        <w:jc w:val="both"/>
        <w:rPr>
          <w:szCs w:val="24"/>
        </w:rPr>
      </w:pPr>
      <w:r>
        <w:rPr>
          <w:szCs w:val="24"/>
        </w:rPr>
        <w:t xml:space="preserve">Berdasarkan hasil analisis deskriptif pernyataan kedua (X2_2) diperoleh nilai </w:t>
      </w:r>
      <w:r w:rsidR="00261D2D" w:rsidRPr="00261D2D">
        <w:rPr>
          <w:i/>
          <w:szCs w:val="24"/>
        </w:rPr>
        <w:t>mean</w:t>
      </w:r>
      <w:r w:rsidR="00715D02">
        <w:rPr>
          <w:szCs w:val="24"/>
        </w:rPr>
        <w:t xml:space="preserve"> sebesar 9,23</w:t>
      </w:r>
      <w:r>
        <w:rPr>
          <w:szCs w:val="24"/>
        </w:rPr>
        <w:t xml:space="preserve">. Dari hasil tersebut dapat dinyatakan bahwa </w:t>
      </w:r>
      <w:r w:rsidR="006E0322">
        <w:rPr>
          <w:szCs w:val="24"/>
        </w:rPr>
        <w:t xml:space="preserve">kebanyakan </w:t>
      </w:r>
      <w:r>
        <w:rPr>
          <w:szCs w:val="24"/>
        </w:rPr>
        <w:lastRenderedPageBreak/>
        <w:t>wajib pajak dapat dengan mudah mengakses informasi resmi dari Direktorat Jendral Pajak.</w:t>
      </w:r>
    </w:p>
    <w:p w14:paraId="5EA3E6BE" w14:textId="3103EBA6" w:rsidR="00C04BFE" w:rsidRDefault="00C04BFE" w:rsidP="00B20451">
      <w:pPr>
        <w:pStyle w:val="ListParagraph"/>
        <w:numPr>
          <w:ilvl w:val="0"/>
          <w:numId w:val="44"/>
        </w:numPr>
        <w:spacing w:line="480" w:lineRule="auto"/>
        <w:ind w:left="426" w:hanging="426"/>
        <w:jc w:val="both"/>
        <w:rPr>
          <w:szCs w:val="24"/>
        </w:rPr>
      </w:pPr>
      <w:r>
        <w:rPr>
          <w:szCs w:val="24"/>
        </w:rPr>
        <w:t>Berdasarkan hasil analisis deskriptif pernyataan ketiga (X2_3) d</w:t>
      </w:r>
      <w:r w:rsidR="004A53BC">
        <w:rPr>
          <w:szCs w:val="24"/>
        </w:rPr>
        <w:t xml:space="preserve">iperoleh nilai </w:t>
      </w:r>
      <w:r w:rsidR="00261D2D" w:rsidRPr="00261D2D">
        <w:rPr>
          <w:i/>
          <w:szCs w:val="24"/>
        </w:rPr>
        <w:t>mean</w:t>
      </w:r>
      <w:r w:rsidR="004A53BC">
        <w:rPr>
          <w:szCs w:val="24"/>
        </w:rPr>
        <w:t xml:space="preserve"> s</w:t>
      </w:r>
      <w:r w:rsidR="00715D02">
        <w:rPr>
          <w:szCs w:val="24"/>
        </w:rPr>
        <w:t>ebesar 9,22</w:t>
      </w:r>
      <w:r>
        <w:rPr>
          <w:szCs w:val="24"/>
        </w:rPr>
        <w:t>. Dari hasil tersebut dapat dinyatakan bahwa</w:t>
      </w:r>
      <w:r w:rsidR="006E0322">
        <w:rPr>
          <w:szCs w:val="24"/>
        </w:rPr>
        <w:t xml:space="preserve"> kebanyakan</w:t>
      </w:r>
      <w:r>
        <w:rPr>
          <w:szCs w:val="24"/>
        </w:rPr>
        <w:t xml:space="preserve"> </w:t>
      </w:r>
      <w:r w:rsidR="004F0699">
        <w:rPr>
          <w:szCs w:val="24"/>
        </w:rPr>
        <w:t>wajib pajak dapat mengakses informasi terkait regulasi perpajakan kapan saja.</w:t>
      </w:r>
    </w:p>
    <w:p w14:paraId="5E1E9642" w14:textId="61A0C1C7" w:rsidR="004F0699" w:rsidRDefault="004F0699" w:rsidP="00B20451">
      <w:pPr>
        <w:pStyle w:val="ListParagraph"/>
        <w:numPr>
          <w:ilvl w:val="0"/>
          <w:numId w:val="44"/>
        </w:numPr>
        <w:spacing w:line="480" w:lineRule="auto"/>
        <w:ind w:left="426" w:hanging="426"/>
        <w:jc w:val="both"/>
        <w:rPr>
          <w:szCs w:val="24"/>
        </w:rPr>
      </w:pPr>
      <w:r>
        <w:rPr>
          <w:szCs w:val="24"/>
        </w:rPr>
        <w:t>Berdasarkan hasil analisis deskriptif pernyataan keempat (X2_4) d</w:t>
      </w:r>
      <w:r w:rsidR="004A53BC">
        <w:rPr>
          <w:szCs w:val="24"/>
        </w:rPr>
        <w:t xml:space="preserve">iperoleh nilai </w:t>
      </w:r>
      <w:r w:rsidR="00261D2D" w:rsidRPr="00261D2D">
        <w:rPr>
          <w:i/>
          <w:szCs w:val="24"/>
        </w:rPr>
        <w:t>mean</w:t>
      </w:r>
      <w:r w:rsidR="00715D02">
        <w:rPr>
          <w:szCs w:val="24"/>
        </w:rPr>
        <w:t xml:space="preserve"> sebesar 9,13</w:t>
      </w:r>
      <w:r>
        <w:rPr>
          <w:szCs w:val="24"/>
        </w:rPr>
        <w:t>. Dari hasil tersebut dapat dinyatakan bahwa</w:t>
      </w:r>
      <w:r w:rsidR="006E0322">
        <w:rPr>
          <w:szCs w:val="24"/>
        </w:rPr>
        <w:t xml:space="preserve"> kebanyakan</w:t>
      </w:r>
      <w:r>
        <w:rPr>
          <w:szCs w:val="24"/>
        </w:rPr>
        <w:t xml:space="preserve"> wajib pajak telah melakukan registrasi wajib pajak secara digital.</w:t>
      </w:r>
    </w:p>
    <w:p w14:paraId="2D6C5563" w14:textId="13DBA7CF" w:rsidR="004F0699" w:rsidRDefault="004F0699" w:rsidP="00B20451">
      <w:pPr>
        <w:pStyle w:val="ListParagraph"/>
        <w:numPr>
          <w:ilvl w:val="0"/>
          <w:numId w:val="44"/>
        </w:numPr>
        <w:spacing w:line="480" w:lineRule="auto"/>
        <w:ind w:left="426" w:hanging="426"/>
        <w:jc w:val="both"/>
        <w:rPr>
          <w:szCs w:val="24"/>
        </w:rPr>
      </w:pPr>
      <w:r>
        <w:rPr>
          <w:szCs w:val="24"/>
        </w:rPr>
        <w:t>Berdasarkan hasil analisis deskriptif pernyataan kelima (X2_5) d</w:t>
      </w:r>
      <w:r w:rsidR="004A53BC">
        <w:rPr>
          <w:szCs w:val="24"/>
        </w:rPr>
        <w:t xml:space="preserve">iperoleh nilai </w:t>
      </w:r>
      <w:r w:rsidR="00261D2D" w:rsidRPr="00261D2D">
        <w:rPr>
          <w:i/>
          <w:szCs w:val="24"/>
        </w:rPr>
        <w:t>mean</w:t>
      </w:r>
      <w:r w:rsidR="00715D02">
        <w:rPr>
          <w:szCs w:val="24"/>
        </w:rPr>
        <w:t xml:space="preserve"> sebesar 9,14</w:t>
      </w:r>
      <w:r>
        <w:rPr>
          <w:szCs w:val="24"/>
        </w:rPr>
        <w:t xml:space="preserve">. Dari hasil tersebut dapat dinyatakan bahwa </w:t>
      </w:r>
      <w:r w:rsidR="006E0322">
        <w:rPr>
          <w:szCs w:val="24"/>
        </w:rPr>
        <w:t xml:space="preserve">kebanyakan </w:t>
      </w:r>
      <w:r>
        <w:rPr>
          <w:szCs w:val="24"/>
        </w:rPr>
        <w:t>wajib pajak telah melakukan pelaporan SPT secara digital.</w:t>
      </w:r>
    </w:p>
    <w:p w14:paraId="485133C3" w14:textId="682009DE" w:rsidR="004F0699" w:rsidRDefault="004F0699" w:rsidP="00B20451">
      <w:pPr>
        <w:pStyle w:val="ListParagraph"/>
        <w:numPr>
          <w:ilvl w:val="0"/>
          <w:numId w:val="44"/>
        </w:numPr>
        <w:spacing w:line="480" w:lineRule="auto"/>
        <w:ind w:left="426" w:hanging="426"/>
        <w:jc w:val="both"/>
        <w:rPr>
          <w:szCs w:val="24"/>
        </w:rPr>
      </w:pPr>
      <w:r>
        <w:rPr>
          <w:szCs w:val="24"/>
        </w:rPr>
        <w:t xml:space="preserve">Berdasarkan hasil analisis deskriptif pernyataan keenam (X2_6) diperoleh nilai </w:t>
      </w:r>
      <w:r w:rsidR="00261D2D" w:rsidRPr="00261D2D">
        <w:rPr>
          <w:i/>
          <w:szCs w:val="24"/>
        </w:rPr>
        <w:t>mean</w:t>
      </w:r>
      <w:r>
        <w:rPr>
          <w:szCs w:val="24"/>
        </w:rPr>
        <w:t xml:space="preserve"> sebes</w:t>
      </w:r>
      <w:r w:rsidR="00715D02">
        <w:rPr>
          <w:szCs w:val="24"/>
        </w:rPr>
        <w:t>ar 9,1</w:t>
      </w:r>
      <w:r w:rsidR="004A53BC">
        <w:rPr>
          <w:szCs w:val="24"/>
        </w:rPr>
        <w:t>6</w:t>
      </w:r>
      <w:r>
        <w:rPr>
          <w:szCs w:val="24"/>
        </w:rPr>
        <w:t xml:space="preserve">. Dari hasil tersebut dapat dinyatakan bahwa </w:t>
      </w:r>
      <w:r w:rsidR="006E0322">
        <w:rPr>
          <w:szCs w:val="24"/>
        </w:rPr>
        <w:t xml:space="preserve">kebanyakan </w:t>
      </w:r>
      <w:r>
        <w:rPr>
          <w:szCs w:val="24"/>
        </w:rPr>
        <w:t>wajib pajak telah melakukan pembayaran secara digital</w:t>
      </w:r>
    </w:p>
    <w:p w14:paraId="7B871ABD" w14:textId="61B74334" w:rsidR="004F0699" w:rsidRDefault="004F0699" w:rsidP="00B20451">
      <w:pPr>
        <w:pStyle w:val="ListParagraph"/>
        <w:numPr>
          <w:ilvl w:val="0"/>
          <w:numId w:val="44"/>
        </w:numPr>
        <w:spacing w:line="480" w:lineRule="auto"/>
        <w:ind w:left="426" w:hanging="426"/>
        <w:jc w:val="both"/>
        <w:rPr>
          <w:szCs w:val="24"/>
        </w:rPr>
      </w:pPr>
      <w:r>
        <w:rPr>
          <w:szCs w:val="24"/>
        </w:rPr>
        <w:t>Berdasarkan hasil analisis deskriptif pernyataan ketujuh (X2_7) d</w:t>
      </w:r>
      <w:r w:rsidR="004A53BC">
        <w:rPr>
          <w:szCs w:val="24"/>
        </w:rPr>
        <w:t xml:space="preserve">iperoleh nilai </w:t>
      </w:r>
      <w:r w:rsidR="00261D2D" w:rsidRPr="00261D2D">
        <w:rPr>
          <w:i/>
          <w:szCs w:val="24"/>
        </w:rPr>
        <w:t>mean</w:t>
      </w:r>
      <w:r w:rsidR="00715D02">
        <w:rPr>
          <w:szCs w:val="24"/>
        </w:rPr>
        <w:t xml:space="preserve"> sebesar 9,1</w:t>
      </w:r>
      <w:r w:rsidR="004A53BC">
        <w:rPr>
          <w:szCs w:val="24"/>
        </w:rPr>
        <w:t>9</w:t>
      </w:r>
      <w:r>
        <w:rPr>
          <w:szCs w:val="24"/>
        </w:rPr>
        <w:t xml:space="preserve">. Dari hasil tersebut dapat dinyatakan bahwa </w:t>
      </w:r>
      <w:r w:rsidR="006E0322">
        <w:rPr>
          <w:szCs w:val="24"/>
        </w:rPr>
        <w:t xml:space="preserve">kebanyakan </w:t>
      </w:r>
      <w:r>
        <w:rPr>
          <w:szCs w:val="24"/>
        </w:rPr>
        <w:t>wajib pajak dapat menggunakan aplikasi dari Direktorat Jendral Pajak dengan mudah.</w:t>
      </w:r>
    </w:p>
    <w:p w14:paraId="6E1EEAF0" w14:textId="1306F071" w:rsidR="004F0699" w:rsidRDefault="004F0699" w:rsidP="00B20451">
      <w:pPr>
        <w:pStyle w:val="ListParagraph"/>
        <w:numPr>
          <w:ilvl w:val="0"/>
          <w:numId w:val="44"/>
        </w:numPr>
        <w:spacing w:line="480" w:lineRule="auto"/>
        <w:ind w:left="426" w:hanging="426"/>
        <w:jc w:val="both"/>
        <w:rPr>
          <w:szCs w:val="24"/>
        </w:rPr>
      </w:pPr>
      <w:r>
        <w:rPr>
          <w:szCs w:val="24"/>
        </w:rPr>
        <w:t xml:space="preserve">Berdasarkan hasil analisis deskriptif pernyataan kedelapan (X2_8) diperoleh nilai </w:t>
      </w:r>
      <w:r w:rsidR="00261D2D" w:rsidRPr="00261D2D">
        <w:rPr>
          <w:i/>
          <w:szCs w:val="24"/>
        </w:rPr>
        <w:t>mean</w:t>
      </w:r>
      <w:r>
        <w:rPr>
          <w:szCs w:val="24"/>
        </w:rPr>
        <w:t xml:space="preserve"> sebesar </w:t>
      </w:r>
      <w:r w:rsidR="00715D02">
        <w:rPr>
          <w:szCs w:val="24"/>
        </w:rPr>
        <w:t>9,15</w:t>
      </w:r>
      <w:r w:rsidR="006E0322">
        <w:rPr>
          <w:szCs w:val="24"/>
        </w:rPr>
        <w:t>. Dari hasil tersebut dapat dinyatakan bahwa kebanyakan wajib pajak mudah memahami bahasa dan juga tampilan dalam web resmi Direktorat Jendral Pajak.</w:t>
      </w:r>
    </w:p>
    <w:p w14:paraId="2243C756" w14:textId="167D6DAF" w:rsidR="006E0322" w:rsidRPr="00C04BFE" w:rsidRDefault="006E0322" w:rsidP="00B20451">
      <w:pPr>
        <w:pStyle w:val="ListParagraph"/>
        <w:numPr>
          <w:ilvl w:val="0"/>
          <w:numId w:val="44"/>
        </w:numPr>
        <w:spacing w:line="480" w:lineRule="auto"/>
        <w:ind w:left="426" w:hanging="426"/>
        <w:jc w:val="both"/>
        <w:rPr>
          <w:szCs w:val="24"/>
        </w:rPr>
      </w:pPr>
      <w:r>
        <w:rPr>
          <w:szCs w:val="24"/>
        </w:rPr>
        <w:lastRenderedPageBreak/>
        <w:t>Berdasarkan hasil analisis deskriptif pernyataan kesembilan (X2_9) d</w:t>
      </w:r>
      <w:r w:rsidR="004A53BC">
        <w:rPr>
          <w:szCs w:val="24"/>
        </w:rPr>
        <w:t xml:space="preserve">iperoleh nilai </w:t>
      </w:r>
      <w:r w:rsidR="00261D2D" w:rsidRPr="00261D2D">
        <w:rPr>
          <w:i/>
          <w:szCs w:val="24"/>
        </w:rPr>
        <w:t>mean</w:t>
      </w:r>
      <w:r w:rsidR="00715D02">
        <w:rPr>
          <w:szCs w:val="24"/>
        </w:rPr>
        <w:t xml:space="preserve"> sebesar 9,18</w:t>
      </w:r>
      <w:r>
        <w:rPr>
          <w:szCs w:val="24"/>
        </w:rPr>
        <w:t>. Dari hasil tersebut dapat dinyatakan bahwa kebanyakan wajib pajak dapat berkomunikasi dengan Direktorat Jendral Pajak jika kesulitan dalam melakukan kewajiban pajaknya</w:t>
      </w:r>
    </w:p>
    <w:p w14:paraId="4D31E550" w14:textId="21F437C1" w:rsidR="00CD31C9" w:rsidRDefault="00CD31C9" w:rsidP="00E772DA">
      <w:pPr>
        <w:pStyle w:val="Heading3"/>
      </w:pPr>
      <w:bookmarkStart w:id="76" w:name="_Toc220687792"/>
      <w:r>
        <w:t>4.2.4 Analisis Deskriptif Variabel Literasi Digital (X3)</w:t>
      </w:r>
      <w:bookmarkEnd w:id="76"/>
    </w:p>
    <w:p w14:paraId="310B9B90" w14:textId="119E6A55" w:rsidR="00CD31C9" w:rsidRDefault="00CD31C9" w:rsidP="00482C78">
      <w:pPr>
        <w:spacing w:after="0" w:line="480" w:lineRule="auto"/>
        <w:ind w:firstLine="720"/>
        <w:jc w:val="both"/>
      </w:pPr>
      <w:r>
        <w:t xml:space="preserve">Literasi digital perpajakan merupakan kemampuan wajib pajak dalam memahami, menggunakan, </w:t>
      </w:r>
      <w:r w:rsidR="002B6E39">
        <w:t>dan mengelola informasi digital yang diterima secara efektif, termasuk dalam pemahaman mengenai perpajakan maupun penggunaan sistem perpajakan. Variabel ini memiliki 9 pernyataan yang terdiri dari 8 pernyataan utama/positif dan 1 pernyataan kontrol/negatif, sehingga dalam variabel literasi digital ini hanya digunakan atau di uji 8 pertanyaan utama. Hasil analisis deskriptif yang terdapat yang terdapat pada variabel literasi digital ditunjukan dengan jawaban responden dan nilai rata-rata (</w:t>
      </w:r>
      <w:r w:rsidR="00261D2D" w:rsidRPr="00261D2D">
        <w:rPr>
          <w:i/>
        </w:rPr>
        <w:t>mean</w:t>
      </w:r>
      <w:r w:rsidR="002B6E39">
        <w:t>) yang ditunjukan pada tabel 4.11.</w:t>
      </w:r>
    </w:p>
    <w:p w14:paraId="31285C6B" w14:textId="56AFC2D2" w:rsidR="00482C78" w:rsidRPr="00482C78" w:rsidRDefault="006E0322" w:rsidP="00482C78">
      <w:pPr>
        <w:pStyle w:val="Caption"/>
        <w:jc w:val="center"/>
        <w:rPr>
          <w:b/>
          <w:i w:val="0"/>
          <w:color w:val="auto"/>
          <w:sz w:val="22"/>
          <w:szCs w:val="22"/>
        </w:rPr>
      </w:pPr>
      <w:bookmarkStart w:id="77" w:name="_Toc217481964"/>
      <w:r>
        <w:rPr>
          <w:b/>
          <w:i w:val="0"/>
          <w:color w:val="auto"/>
          <w:sz w:val="22"/>
          <w:szCs w:val="22"/>
        </w:rPr>
        <w:t>Tabel 4.</w:t>
      </w:r>
      <w:r w:rsidR="00482C78" w:rsidRPr="00482C78">
        <w:rPr>
          <w:b/>
          <w:i w:val="0"/>
          <w:color w:val="auto"/>
          <w:sz w:val="22"/>
          <w:szCs w:val="22"/>
        </w:rPr>
        <w:fldChar w:fldCharType="begin"/>
      </w:r>
      <w:r w:rsidR="00482C78" w:rsidRPr="00482C78">
        <w:rPr>
          <w:b/>
          <w:i w:val="0"/>
          <w:color w:val="auto"/>
          <w:sz w:val="22"/>
          <w:szCs w:val="22"/>
        </w:rPr>
        <w:instrText xml:space="preserve"> SEQ Tabel_4. \* ARABIC </w:instrText>
      </w:r>
      <w:r w:rsidR="00482C78" w:rsidRPr="00482C78">
        <w:rPr>
          <w:b/>
          <w:i w:val="0"/>
          <w:color w:val="auto"/>
          <w:sz w:val="22"/>
          <w:szCs w:val="22"/>
        </w:rPr>
        <w:fldChar w:fldCharType="separate"/>
      </w:r>
      <w:r w:rsidR="00BA0860">
        <w:rPr>
          <w:b/>
          <w:i w:val="0"/>
          <w:noProof/>
          <w:color w:val="auto"/>
          <w:sz w:val="22"/>
          <w:szCs w:val="22"/>
        </w:rPr>
        <w:t>11</w:t>
      </w:r>
      <w:r w:rsidR="00482C78" w:rsidRPr="00482C78">
        <w:rPr>
          <w:b/>
          <w:i w:val="0"/>
          <w:color w:val="auto"/>
          <w:sz w:val="22"/>
          <w:szCs w:val="22"/>
        </w:rPr>
        <w:fldChar w:fldCharType="end"/>
      </w:r>
      <w:r w:rsidR="00482C78">
        <w:rPr>
          <w:b/>
          <w:i w:val="0"/>
          <w:color w:val="auto"/>
          <w:sz w:val="22"/>
          <w:szCs w:val="22"/>
        </w:rPr>
        <w:t xml:space="preserve"> </w:t>
      </w:r>
      <w:r w:rsidR="00482C78" w:rsidRPr="00482C78">
        <w:rPr>
          <w:b/>
          <w:i w:val="0"/>
          <w:color w:val="auto"/>
          <w:sz w:val="22"/>
          <w:szCs w:val="22"/>
        </w:rPr>
        <w:t>Deskripsi Variabel Literasi Digital</w:t>
      </w:r>
      <w:bookmarkEnd w:id="77"/>
    </w:p>
    <w:tbl>
      <w:tblPr>
        <w:tblStyle w:val="TableGrid"/>
        <w:tblW w:w="0" w:type="auto"/>
        <w:jc w:val="center"/>
        <w:tblLook w:val="04A0" w:firstRow="1" w:lastRow="0" w:firstColumn="1" w:lastColumn="0" w:noHBand="0" w:noVBand="1"/>
      </w:tblPr>
      <w:tblGrid>
        <w:gridCol w:w="1102"/>
        <w:gridCol w:w="484"/>
        <w:gridCol w:w="485"/>
        <w:gridCol w:w="485"/>
        <w:gridCol w:w="485"/>
        <w:gridCol w:w="485"/>
        <w:gridCol w:w="485"/>
        <w:gridCol w:w="485"/>
        <w:gridCol w:w="485"/>
        <w:gridCol w:w="485"/>
        <w:gridCol w:w="542"/>
        <w:gridCol w:w="1816"/>
      </w:tblGrid>
      <w:tr w:rsidR="00482C78" w:rsidRPr="001876D3" w14:paraId="45A34EC9" w14:textId="77777777" w:rsidTr="006E0322">
        <w:trPr>
          <w:jc w:val="center"/>
        </w:trPr>
        <w:tc>
          <w:tcPr>
            <w:tcW w:w="1102" w:type="dxa"/>
            <w:vMerge w:val="restart"/>
          </w:tcPr>
          <w:p w14:paraId="78B336F8" w14:textId="77777777" w:rsidR="00482C78" w:rsidRPr="001876D3" w:rsidRDefault="00482C78" w:rsidP="006E0322">
            <w:pPr>
              <w:jc w:val="center"/>
              <w:rPr>
                <w:rFonts w:cs="Times New Roman"/>
                <w:b/>
                <w:sz w:val="20"/>
                <w:szCs w:val="20"/>
              </w:rPr>
            </w:pPr>
            <w:r w:rsidRPr="001876D3">
              <w:rPr>
                <w:rFonts w:cs="Times New Roman"/>
                <w:b/>
                <w:sz w:val="20"/>
                <w:szCs w:val="20"/>
              </w:rPr>
              <w:t>Indikator</w:t>
            </w:r>
          </w:p>
        </w:tc>
        <w:tc>
          <w:tcPr>
            <w:tcW w:w="4906" w:type="dxa"/>
            <w:gridSpan w:val="10"/>
          </w:tcPr>
          <w:p w14:paraId="0E50BBB6" w14:textId="77777777" w:rsidR="00482C78" w:rsidRPr="001876D3" w:rsidRDefault="00482C78" w:rsidP="006E0322">
            <w:pPr>
              <w:jc w:val="center"/>
              <w:rPr>
                <w:rFonts w:cs="Times New Roman"/>
                <w:b/>
                <w:sz w:val="20"/>
                <w:szCs w:val="20"/>
              </w:rPr>
            </w:pPr>
            <w:r w:rsidRPr="001876D3">
              <w:rPr>
                <w:rFonts w:cs="Times New Roman"/>
                <w:b/>
                <w:sz w:val="20"/>
                <w:szCs w:val="20"/>
              </w:rPr>
              <w:t>Jawaban Responden</w:t>
            </w:r>
          </w:p>
        </w:tc>
        <w:tc>
          <w:tcPr>
            <w:tcW w:w="1816" w:type="dxa"/>
            <w:vMerge w:val="restart"/>
          </w:tcPr>
          <w:p w14:paraId="4A3DF315" w14:textId="1ABAD1CD" w:rsidR="00482C78" w:rsidRPr="001876D3" w:rsidRDefault="00482C78" w:rsidP="006E0322">
            <w:pPr>
              <w:jc w:val="center"/>
              <w:rPr>
                <w:rFonts w:cs="Times New Roman"/>
                <w:b/>
                <w:sz w:val="20"/>
                <w:szCs w:val="20"/>
              </w:rPr>
            </w:pPr>
            <w:r>
              <w:rPr>
                <w:rFonts w:cs="Times New Roman"/>
                <w:b/>
                <w:sz w:val="20"/>
                <w:szCs w:val="20"/>
              </w:rPr>
              <w:t>Rata-rata (</w:t>
            </w:r>
            <w:r w:rsidR="00261D2D" w:rsidRPr="00261D2D">
              <w:rPr>
                <w:rFonts w:cs="Times New Roman"/>
                <w:b/>
                <w:i/>
                <w:sz w:val="20"/>
                <w:szCs w:val="20"/>
              </w:rPr>
              <w:t>mean</w:t>
            </w:r>
            <w:r>
              <w:rPr>
                <w:rFonts w:cs="Times New Roman"/>
                <w:b/>
                <w:sz w:val="20"/>
                <w:szCs w:val="20"/>
              </w:rPr>
              <w:t>) Indikator</w:t>
            </w:r>
          </w:p>
        </w:tc>
      </w:tr>
      <w:tr w:rsidR="00482C78" w:rsidRPr="001876D3" w14:paraId="11E4A37C" w14:textId="77777777" w:rsidTr="006E0322">
        <w:trPr>
          <w:jc w:val="center"/>
        </w:trPr>
        <w:tc>
          <w:tcPr>
            <w:tcW w:w="1102" w:type="dxa"/>
            <w:vMerge/>
          </w:tcPr>
          <w:p w14:paraId="25124CEA" w14:textId="77777777" w:rsidR="00482C78" w:rsidRPr="001876D3" w:rsidRDefault="00482C78" w:rsidP="006E0322">
            <w:pPr>
              <w:rPr>
                <w:rFonts w:cs="Times New Roman"/>
                <w:sz w:val="20"/>
                <w:szCs w:val="20"/>
              </w:rPr>
            </w:pPr>
          </w:p>
        </w:tc>
        <w:tc>
          <w:tcPr>
            <w:tcW w:w="484" w:type="dxa"/>
          </w:tcPr>
          <w:p w14:paraId="4A1D62F5" w14:textId="77777777" w:rsidR="00482C78" w:rsidRPr="001876D3" w:rsidRDefault="00482C78" w:rsidP="006E0322">
            <w:pPr>
              <w:jc w:val="center"/>
              <w:rPr>
                <w:rFonts w:cs="Times New Roman"/>
                <w:b/>
                <w:sz w:val="20"/>
                <w:szCs w:val="20"/>
              </w:rPr>
            </w:pPr>
            <w:r w:rsidRPr="001876D3">
              <w:rPr>
                <w:rFonts w:cs="Times New Roman"/>
                <w:b/>
                <w:sz w:val="20"/>
                <w:szCs w:val="20"/>
              </w:rPr>
              <w:t>1</w:t>
            </w:r>
          </w:p>
        </w:tc>
        <w:tc>
          <w:tcPr>
            <w:tcW w:w="485" w:type="dxa"/>
          </w:tcPr>
          <w:p w14:paraId="646A2273" w14:textId="77777777" w:rsidR="00482C78" w:rsidRPr="001876D3" w:rsidRDefault="00482C78" w:rsidP="006E0322">
            <w:pPr>
              <w:jc w:val="center"/>
              <w:rPr>
                <w:rFonts w:cs="Times New Roman"/>
                <w:b/>
                <w:sz w:val="20"/>
                <w:szCs w:val="20"/>
              </w:rPr>
            </w:pPr>
            <w:r w:rsidRPr="001876D3">
              <w:rPr>
                <w:rFonts w:cs="Times New Roman"/>
                <w:b/>
                <w:sz w:val="20"/>
                <w:szCs w:val="20"/>
              </w:rPr>
              <w:t>2</w:t>
            </w:r>
          </w:p>
        </w:tc>
        <w:tc>
          <w:tcPr>
            <w:tcW w:w="485" w:type="dxa"/>
          </w:tcPr>
          <w:p w14:paraId="56B880A0" w14:textId="77777777" w:rsidR="00482C78" w:rsidRPr="001876D3" w:rsidRDefault="00482C78" w:rsidP="006E0322">
            <w:pPr>
              <w:jc w:val="center"/>
              <w:rPr>
                <w:rFonts w:cs="Times New Roman"/>
                <w:b/>
                <w:sz w:val="20"/>
                <w:szCs w:val="20"/>
              </w:rPr>
            </w:pPr>
            <w:r w:rsidRPr="001876D3">
              <w:rPr>
                <w:rFonts w:cs="Times New Roman"/>
                <w:b/>
                <w:sz w:val="20"/>
                <w:szCs w:val="20"/>
              </w:rPr>
              <w:t>3</w:t>
            </w:r>
          </w:p>
        </w:tc>
        <w:tc>
          <w:tcPr>
            <w:tcW w:w="485" w:type="dxa"/>
          </w:tcPr>
          <w:p w14:paraId="7F2B54B6" w14:textId="77777777" w:rsidR="00482C78" w:rsidRPr="001876D3" w:rsidRDefault="00482C78" w:rsidP="006E0322">
            <w:pPr>
              <w:jc w:val="center"/>
              <w:rPr>
                <w:rFonts w:cs="Times New Roman"/>
                <w:b/>
                <w:sz w:val="20"/>
                <w:szCs w:val="20"/>
              </w:rPr>
            </w:pPr>
            <w:r w:rsidRPr="001876D3">
              <w:rPr>
                <w:rFonts w:cs="Times New Roman"/>
                <w:b/>
                <w:sz w:val="20"/>
                <w:szCs w:val="20"/>
              </w:rPr>
              <w:t>4</w:t>
            </w:r>
          </w:p>
        </w:tc>
        <w:tc>
          <w:tcPr>
            <w:tcW w:w="485" w:type="dxa"/>
          </w:tcPr>
          <w:p w14:paraId="3C5DBB1C" w14:textId="77777777" w:rsidR="00482C78" w:rsidRPr="001876D3" w:rsidRDefault="00482C78" w:rsidP="006E0322">
            <w:pPr>
              <w:jc w:val="center"/>
              <w:rPr>
                <w:rFonts w:cs="Times New Roman"/>
                <w:b/>
                <w:sz w:val="20"/>
                <w:szCs w:val="20"/>
              </w:rPr>
            </w:pPr>
            <w:r w:rsidRPr="001876D3">
              <w:rPr>
                <w:rFonts w:cs="Times New Roman"/>
                <w:b/>
                <w:sz w:val="20"/>
                <w:szCs w:val="20"/>
              </w:rPr>
              <w:t>5</w:t>
            </w:r>
          </w:p>
        </w:tc>
        <w:tc>
          <w:tcPr>
            <w:tcW w:w="485" w:type="dxa"/>
          </w:tcPr>
          <w:p w14:paraId="72DFF7B6" w14:textId="77777777" w:rsidR="00482C78" w:rsidRPr="001876D3" w:rsidRDefault="00482C78" w:rsidP="006E0322">
            <w:pPr>
              <w:jc w:val="center"/>
              <w:rPr>
                <w:rFonts w:cs="Times New Roman"/>
                <w:b/>
                <w:sz w:val="20"/>
                <w:szCs w:val="20"/>
              </w:rPr>
            </w:pPr>
            <w:r w:rsidRPr="001876D3">
              <w:rPr>
                <w:rFonts w:cs="Times New Roman"/>
                <w:b/>
                <w:sz w:val="20"/>
                <w:szCs w:val="20"/>
              </w:rPr>
              <w:t>6</w:t>
            </w:r>
          </w:p>
        </w:tc>
        <w:tc>
          <w:tcPr>
            <w:tcW w:w="485" w:type="dxa"/>
          </w:tcPr>
          <w:p w14:paraId="152EF974" w14:textId="77777777" w:rsidR="00482C78" w:rsidRPr="001876D3" w:rsidRDefault="00482C78" w:rsidP="006E0322">
            <w:pPr>
              <w:jc w:val="center"/>
              <w:rPr>
                <w:rFonts w:cs="Times New Roman"/>
                <w:b/>
                <w:sz w:val="20"/>
                <w:szCs w:val="20"/>
              </w:rPr>
            </w:pPr>
            <w:r w:rsidRPr="001876D3">
              <w:rPr>
                <w:rFonts w:cs="Times New Roman"/>
                <w:b/>
                <w:sz w:val="20"/>
                <w:szCs w:val="20"/>
              </w:rPr>
              <w:t>7</w:t>
            </w:r>
          </w:p>
        </w:tc>
        <w:tc>
          <w:tcPr>
            <w:tcW w:w="485" w:type="dxa"/>
          </w:tcPr>
          <w:p w14:paraId="4624A631" w14:textId="77777777" w:rsidR="00482C78" w:rsidRPr="001876D3" w:rsidRDefault="00482C78" w:rsidP="006E0322">
            <w:pPr>
              <w:jc w:val="center"/>
              <w:rPr>
                <w:rFonts w:cs="Times New Roman"/>
                <w:b/>
                <w:sz w:val="20"/>
                <w:szCs w:val="20"/>
              </w:rPr>
            </w:pPr>
            <w:r w:rsidRPr="001876D3">
              <w:rPr>
                <w:rFonts w:cs="Times New Roman"/>
                <w:b/>
                <w:sz w:val="20"/>
                <w:szCs w:val="20"/>
              </w:rPr>
              <w:t>8</w:t>
            </w:r>
          </w:p>
        </w:tc>
        <w:tc>
          <w:tcPr>
            <w:tcW w:w="485" w:type="dxa"/>
          </w:tcPr>
          <w:p w14:paraId="0708717B" w14:textId="77777777" w:rsidR="00482C78" w:rsidRPr="001876D3" w:rsidRDefault="00482C78" w:rsidP="006E0322">
            <w:pPr>
              <w:jc w:val="center"/>
              <w:rPr>
                <w:rFonts w:cs="Times New Roman"/>
                <w:b/>
                <w:sz w:val="20"/>
                <w:szCs w:val="20"/>
              </w:rPr>
            </w:pPr>
            <w:r w:rsidRPr="001876D3">
              <w:rPr>
                <w:rFonts w:cs="Times New Roman"/>
                <w:b/>
                <w:sz w:val="20"/>
                <w:szCs w:val="20"/>
              </w:rPr>
              <w:t>9</w:t>
            </w:r>
          </w:p>
        </w:tc>
        <w:tc>
          <w:tcPr>
            <w:tcW w:w="542" w:type="dxa"/>
          </w:tcPr>
          <w:p w14:paraId="69F640B1" w14:textId="77777777" w:rsidR="00482C78" w:rsidRPr="00B46196" w:rsidRDefault="00482C78" w:rsidP="006E0322">
            <w:pPr>
              <w:rPr>
                <w:rFonts w:cs="Times New Roman"/>
                <w:b/>
                <w:sz w:val="20"/>
                <w:szCs w:val="20"/>
              </w:rPr>
            </w:pPr>
            <w:r w:rsidRPr="00B46196">
              <w:rPr>
                <w:rFonts w:cs="Times New Roman"/>
                <w:b/>
                <w:sz w:val="20"/>
                <w:szCs w:val="20"/>
              </w:rPr>
              <w:t>10</w:t>
            </w:r>
          </w:p>
        </w:tc>
        <w:tc>
          <w:tcPr>
            <w:tcW w:w="1816" w:type="dxa"/>
            <w:vMerge/>
          </w:tcPr>
          <w:p w14:paraId="271CAB4E" w14:textId="77777777" w:rsidR="00482C78" w:rsidRPr="001876D3" w:rsidRDefault="00482C78" w:rsidP="006E0322">
            <w:pPr>
              <w:rPr>
                <w:rFonts w:cs="Times New Roman"/>
                <w:sz w:val="20"/>
                <w:szCs w:val="20"/>
              </w:rPr>
            </w:pPr>
          </w:p>
        </w:tc>
      </w:tr>
      <w:tr w:rsidR="00482C78" w:rsidRPr="001876D3" w14:paraId="6D936AF4" w14:textId="77777777" w:rsidTr="006E0322">
        <w:trPr>
          <w:jc w:val="center"/>
        </w:trPr>
        <w:tc>
          <w:tcPr>
            <w:tcW w:w="1102" w:type="dxa"/>
          </w:tcPr>
          <w:p w14:paraId="0B607EDA"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_1</w:t>
            </w:r>
          </w:p>
        </w:tc>
        <w:tc>
          <w:tcPr>
            <w:tcW w:w="484" w:type="dxa"/>
          </w:tcPr>
          <w:p w14:paraId="0FEF2A85" w14:textId="65DB9194"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653EE211" w14:textId="336CBDBF"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38739765" w14:textId="6DB82033"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4583C2C6" w14:textId="4BB8403C"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6AD411E6" w14:textId="76851370"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64BF9AF1" w14:textId="6A47A120" w:rsidR="00482C78" w:rsidRPr="001876D3" w:rsidRDefault="00715D02" w:rsidP="006E0322">
            <w:pPr>
              <w:jc w:val="center"/>
              <w:rPr>
                <w:rFonts w:cs="Times New Roman"/>
                <w:sz w:val="20"/>
                <w:szCs w:val="20"/>
              </w:rPr>
            </w:pPr>
            <w:r>
              <w:rPr>
                <w:rFonts w:cs="Times New Roman"/>
                <w:sz w:val="20"/>
                <w:szCs w:val="20"/>
              </w:rPr>
              <w:t>8</w:t>
            </w:r>
          </w:p>
        </w:tc>
        <w:tc>
          <w:tcPr>
            <w:tcW w:w="485" w:type="dxa"/>
          </w:tcPr>
          <w:p w14:paraId="25A7E918" w14:textId="58FD4920"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35A5F385" w14:textId="07EB3E2D" w:rsidR="00482C78" w:rsidRPr="001876D3" w:rsidRDefault="00715D02" w:rsidP="006E0322">
            <w:pPr>
              <w:jc w:val="center"/>
              <w:rPr>
                <w:rFonts w:cs="Times New Roman"/>
                <w:sz w:val="20"/>
                <w:szCs w:val="20"/>
              </w:rPr>
            </w:pPr>
            <w:r>
              <w:rPr>
                <w:rFonts w:cs="Times New Roman"/>
                <w:sz w:val="20"/>
                <w:szCs w:val="20"/>
              </w:rPr>
              <w:t>5</w:t>
            </w:r>
          </w:p>
        </w:tc>
        <w:tc>
          <w:tcPr>
            <w:tcW w:w="485" w:type="dxa"/>
          </w:tcPr>
          <w:p w14:paraId="3A7BF8D4" w14:textId="66BCE6E3" w:rsidR="00482C78" w:rsidRPr="001876D3" w:rsidRDefault="00715D02" w:rsidP="006E0322">
            <w:pPr>
              <w:jc w:val="center"/>
              <w:rPr>
                <w:rFonts w:cs="Times New Roman"/>
                <w:sz w:val="20"/>
                <w:szCs w:val="20"/>
              </w:rPr>
            </w:pPr>
            <w:r>
              <w:rPr>
                <w:rFonts w:cs="Times New Roman"/>
                <w:sz w:val="20"/>
                <w:szCs w:val="20"/>
              </w:rPr>
              <w:t>41</w:t>
            </w:r>
          </w:p>
        </w:tc>
        <w:tc>
          <w:tcPr>
            <w:tcW w:w="542" w:type="dxa"/>
          </w:tcPr>
          <w:p w14:paraId="4105A9BE" w14:textId="77F2888C" w:rsidR="00482C78" w:rsidRPr="001876D3" w:rsidRDefault="00715D02" w:rsidP="006E0322">
            <w:pPr>
              <w:rPr>
                <w:rFonts w:cs="Times New Roman"/>
                <w:sz w:val="20"/>
                <w:szCs w:val="20"/>
              </w:rPr>
            </w:pPr>
            <w:r>
              <w:rPr>
                <w:rFonts w:cs="Times New Roman"/>
                <w:sz w:val="20"/>
                <w:szCs w:val="20"/>
              </w:rPr>
              <w:t>46</w:t>
            </w:r>
          </w:p>
        </w:tc>
        <w:tc>
          <w:tcPr>
            <w:tcW w:w="1816" w:type="dxa"/>
          </w:tcPr>
          <w:p w14:paraId="114DB7DE" w14:textId="1FC1CB49" w:rsidR="00482C78" w:rsidRPr="001876D3" w:rsidRDefault="00715D02" w:rsidP="006E0322">
            <w:pPr>
              <w:jc w:val="center"/>
              <w:rPr>
                <w:rFonts w:cs="Times New Roman"/>
                <w:sz w:val="20"/>
                <w:szCs w:val="20"/>
              </w:rPr>
            </w:pPr>
            <w:r>
              <w:rPr>
                <w:rFonts w:cs="Times New Roman"/>
                <w:sz w:val="20"/>
                <w:szCs w:val="20"/>
              </w:rPr>
              <w:t>9,17</w:t>
            </w:r>
          </w:p>
        </w:tc>
      </w:tr>
      <w:tr w:rsidR="00482C78" w:rsidRPr="001876D3" w14:paraId="549E8BBC" w14:textId="77777777" w:rsidTr="006E0322">
        <w:trPr>
          <w:jc w:val="center"/>
        </w:trPr>
        <w:tc>
          <w:tcPr>
            <w:tcW w:w="1102" w:type="dxa"/>
          </w:tcPr>
          <w:p w14:paraId="4B7B1265"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_2</w:t>
            </w:r>
          </w:p>
        </w:tc>
        <w:tc>
          <w:tcPr>
            <w:tcW w:w="484" w:type="dxa"/>
          </w:tcPr>
          <w:p w14:paraId="4B7D7AFE" w14:textId="2E6D6D41"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27E434FF" w14:textId="37051CF9"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78D1E27D" w14:textId="5A354570"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26EADD08" w14:textId="48B5B061"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1B2E4D0E" w14:textId="7D3C5925"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5A4EE10F" w14:textId="0F34CD77" w:rsidR="00482C78" w:rsidRPr="001876D3" w:rsidRDefault="00715D02" w:rsidP="006E0322">
            <w:pPr>
              <w:jc w:val="center"/>
              <w:rPr>
                <w:rFonts w:cs="Times New Roman"/>
                <w:sz w:val="20"/>
                <w:szCs w:val="20"/>
              </w:rPr>
            </w:pPr>
            <w:r>
              <w:rPr>
                <w:rFonts w:cs="Times New Roman"/>
                <w:sz w:val="20"/>
                <w:szCs w:val="20"/>
              </w:rPr>
              <w:t>1</w:t>
            </w:r>
          </w:p>
        </w:tc>
        <w:tc>
          <w:tcPr>
            <w:tcW w:w="485" w:type="dxa"/>
          </w:tcPr>
          <w:p w14:paraId="1F1CE786" w14:textId="77BB0CCB" w:rsidR="00482C78" w:rsidRPr="001876D3" w:rsidRDefault="00715D02" w:rsidP="006E0322">
            <w:pPr>
              <w:jc w:val="center"/>
              <w:rPr>
                <w:rFonts w:cs="Times New Roman"/>
                <w:sz w:val="20"/>
                <w:szCs w:val="20"/>
              </w:rPr>
            </w:pPr>
            <w:r>
              <w:rPr>
                <w:rFonts w:cs="Times New Roman"/>
                <w:sz w:val="20"/>
                <w:szCs w:val="20"/>
              </w:rPr>
              <w:t>9</w:t>
            </w:r>
          </w:p>
        </w:tc>
        <w:tc>
          <w:tcPr>
            <w:tcW w:w="485" w:type="dxa"/>
          </w:tcPr>
          <w:p w14:paraId="32EAC8D0" w14:textId="5DE6BB49"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742691D3" w14:textId="77ABBCF4" w:rsidR="00482C78" w:rsidRPr="001876D3" w:rsidRDefault="00715D02" w:rsidP="006E0322">
            <w:pPr>
              <w:jc w:val="center"/>
              <w:rPr>
                <w:rFonts w:cs="Times New Roman"/>
                <w:sz w:val="20"/>
                <w:szCs w:val="20"/>
              </w:rPr>
            </w:pPr>
            <w:r>
              <w:rPr>
                <w:rFonts w:cs="Times New Roman"/>
                <w:sz w:val="20"/>
                <w:szCs w:val="20"/>
              </w:rPr>
              <w:t>47</w:t>
            </w:r>
          </w:p>
        </w:tc>
        <w:tc>
          <w:tcPr>
            <w:tcW w:w="542" w:type="dxa"/>
          </w:tcPr>
          <w:p w14:paraId="06B549B0" w14:textId="127CC9E4" w:rsidR="00482C78" w:rsidRPr="001876D3" w:rsidRDefault="00715D02" w:rsidP="006E0322">
            <w:pPr>
              <w:rPr>
                <w:rFonts w:cs="Times New Roman"/>
                <w:sz w:val="20"/>
                <w:szCs w:val="20"/>
              </w:rPr>
            </w:pPr>
            <w:r>
              <w:rPr>
                <w:rFonts w:cs="Times New Roman"/>
                <w:sz w:val="20"/>
                <w:szCs w:val="20"/>
              </w:rPr>
              <w:t>43</w:t>
            </w:r>
          </w:p>
        </w:tc>
        <w:tc>
          <w:tcPr>
            <w:tcW w:w="1816" w:type="dxa"/>
          </w:tcPr>
          <w:p w14:paraId="73D88621" w14:textId="01F7AF89" w:rsidR="00482C78" w:rsidRPr="001876D3" w:rsidRDefault="00715D02" w:rsidP="006E0322">
            <w:pPr>
              <w:jc w:val="center"/>
              <w:rPr>
                <w:rFonts w:cs="Times New Roman"/>
                <w:sz w:val="20"/>
                <w:szCs w:val="20"/>
              </w:rPr>
            </w:pPr>
            <w:r>
              <w:rPr>
                <w:rFonts w:cs="Times New Roman"/>
                <w:sz w:val="20"/>
                <w:szCs w:val="20"/>
              </w:rPr>
              <w:t>9,22</w:t>
            </w:r>
          </w:p>
        </w:tc>
      </w:tr>
      <w:tr w:rsidR="00482C78" w:rsidRPr="001876D3" w14:paraId="634EFC21" w14:textId="77777777" w:rsidTr="006E0322">
        <w:trPr>
          <w:jc w:val="center"/>
        </w:trPr>
        <w:tc>
          <w:tcPr>
            <w:tcW w:w="1102" w:type="dxa"/>
          </w:tcPr>
          <w:p w14:paraId="61638CED"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_3</w:t>
            </w:r>
          </w:p>
        </w:tc>
        <w:tc>
          <w:tcPr>
            <w:tcW w:w="484" w:type="dxa"/>
          </w:tcPr>
          <w:p w14:paraId="432253F0" w14:textId="5859DD02"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16FAF0FC" w14:textId="0A8083E0"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33FBC25F" w14:textId="7F4FDC4C"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5C5C93A5" w14:textId="35C34B18"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669918AD" w14:textId="20249862"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1A5488BB" w14:textId="36F6B813" w:rsidR="00482C78" w:rsidRPr="001876D3" w:rsidRDefault="00715D02" w:rsidP="006E0322">
            <w:pPr>
              <w:jc w:val="center"/>
              <w:rPr>
                <w:rFonts w:cs="Times New Roman"/>
                <w:sz w:val="20"/>
                <w:szCs w:val="20"/>
              </w:rPr>
            </w:pPr>
            <w:r>
              <w:rPr>
                <w:rFonts w:cs="Times New Roman"/>
                <w:sz w:val="20"/>
                <w:szCs w:val="20"/>
              </w:rPr>
              <w:t>7</w:t>
            </w:r>
          </w:p>
        </w:tc>
        <w:tc>
          <w:tcPr>
            <w:tcW w:w="485" w:type="dxa"/>
          </w:tcPr>
          <w:p w14:paraId="380E2648" w14:textId="32008DE4" w:rsidR="00482C78" w:rsidRPr="001876D3" w:rsidRDefault="00715D02" w:rsidP="006E0322">
            <w:pPr>
              <w:jc w:val="center"/>
              <w:rPr>
                <w:rFonts w:cs="Times New Roman"/>
                <w:sz w:val="20"/>
                <w:szCs w:val="20"/>
              </w:rPr>
            </w:pPr>
            <w:r>
              <w:rPr>
                <w:rFonts w:cs="Times New Roman"/>
                <w:sz w:val="20"/>
                <w:szCs w:val="20"/>
              </w:rPr>
              <w:t>1</w:t>
            </w:r>
          </w:p>
        </w:tc>
        <w:tc>
          <w:tcPr>
            <w:tcW w:w="485" w:type="dxa"/>
          </w:tcPr>
          <w:p w14:paraId="11DF626A" w14:textId="5A502743" w:rsidR="00482C78" w:rsidRPr="001876D3" w:rsidRDefault="00715D02" w:rsidP="006E0322">
            <w:pPr>
              <w:jc w:val="center"/>
              <w:rPr>
                <w:rFonts w:cs="Times New Roman"/>
                <w:sz w:val="20"/>
                <w:szCs w:val="20"/>
              </w:rPr>
            </w:pPr>
            <w:r>
              <w:rPr>
                <w:rFonts w:cs="Times New Roman"/>
                <w:sz w:val="20"/>
                <w:szCs w:val="20"/>
              </w:rPr>
              <w:t>1</w:t>
            </w:r>
          </w:p>
        </w:tc>
        <w:tc>
          <w:tcPr>
            <w:tcW w:w="485" w:type="dxa"/>
          </w:tcPr>
          <w:p w14:paraId="41CF3035" w14:textId="4FFF2176" w:rsidR="00482C78" w:rsidRPr="001876D3" w:rsidRDefault="00715D02" w:rsidP="006E0322">
            <w:pPr>
              <w:jc w:val="center"/>
              <w:rPr>
                <w:rFonts w:cs="Times New Roman"/>
                <w:sz w:val="20"/>
                <w:szCs w:val="20"/>
              </w:rPr>
            </w:pPr>
            <w:r>
              <w:rPr>
                <w:rFonts w:cs="Times New Roman"/>
                <w:sz w:val="20"/>
                <w:szCs w:val="20"/>
              </w:rPr>
              <w:t>55</w:t>
            </w:r>
          </w:p>
        </w:tc>
        <w:tc>
          <w:tcPr>
            <w:tcW w:w="542" w:type="dxa"/>
          </w:tcPr>
          <w:p w14:paraId="447947D5" w14:textId="09B389D5" w:rsidR="00482C78" w:rsidRPr="001876D3" w:rsidRDefault="00715D02" w:rsidP="006E0322">
            <w:pPr>
              <w:rPr>
                <w:rFonts w:cs="Times New Roman"/>
                <w:sz w:val="20"/>
                <w:szCs w:val="20"/>
              </w:rPr>
            </w:pPr>
            <w:r>
              <w:rPr>
                <w:rFonts w:cs="Times New Roman"/>
                <w:sz w:val="20"/>
                <w:szCs w:val="20"/>
              </w:rPr>
              <w:t>36</w:t>
            </w:r>
          </w:p>
        </w:tc>
        <w:tc>
          <w:tcPr>
            <w:tcW w:w="1816" w:type="dxa"/>
          </w:tcPr>
          <w:p w14:paraId="7BC58367" w14:textId="20F97DEC" w:rsidR="00482C78" w:rsidRPr="001876D3" w:rsidRDefault="00715D02" w:rsidP="006E0322">
            <w:pPr>
              <w:jc w:val="center"/>
              <w:rPr>
                <w:rFonts w:cs="Times New Roman"/>
                <w:sz w:val="20"/>
                <w:szCs w:val="20"/>
              </w:rPr>
            </w:pPr>
            <w:r>
              <w:rPr>
                <w:rFonts w:cs="Times New Roman"/>
                <w:sz w:val="20"/>
                <w:szCs w:val="20"/>
              </w:rPr>
              <w:t>9,12</w:t>
            </w:r>
          </w:p>
        </w:tc>
      </w:tr>
      <w:tr w:rsidR="00482C78" w:rsidRPr="001876D3" w14:paraId="6B623256" w14:textId="77777777" w:rsidTr="006E0322">
        <w:trPr>
          <w:jc w:val="center"/>
        </w:trPr>
        <w:tc>
          <w:tcPr>
            <w:tcW w:w="1102" w:type="dxa"/>
          </w:tcPr>
          <w:p w14:paraId="682B659D"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_4</w:t>
            </w:r>
          </w:p>
        </w:tc>
        <w:tc>
          <w:tcPr>
            <w:tcW w:w="484" w:type="dxa"/>
          </w:tcPr>
          <w:p w14:paraId="63E619E4" w14:textId="47BB5B50"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0D7C2236" w14:textId="79AAE8F8"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6E39380C" w14:textId="2CB87B4A"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24281AAC" w14:textId="3C5E8FD6"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31940B22" w14:textId="12C0E94D"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177BD83E" w14:textId="0DC2D94F" w:rsidR="00482C78" w:rsidRPr="001876D3" w:rsidRDefault="00715D02" w:rsidP="006E0322">
            <w:pPr>
              <w:jc w:val="center"/>
              <w:rPr>
                <w:rFonts w:cs="Times New Roman"/>
                <w:sz w:val="20"/>
                <w:szCs w:val="20"/>
              </w:rPr>
            </w:pPr>
            <w:r>
              <w:rPr>
                <w:rFonts w:cs="Times New Roman"/>
                <w:sz w:val="20"/>
                <w:szCs w:val="20"/>
              </w:rPr>
              <w:t>7</w:t>
            </w:r>
          </w:p>
        </w:tc>
        <w:tc>
          <w:tcPr>
            <w:tcW w:w="485" w:type="dxa"/>
          </w:tcPr>
          <w:p w14:paraId="0523818B" w14:textId="0717773B" w:rsidR="00482C78" w:rsidRPr="001876D3" w:rsidRDefault="00715D02" w:rsidP="006E0322">
            <w:pPr>
              <w:jc w:val="center"/>
              <w:rPr>
                <w:rFonts w:cs="Times New Roman"/>
                <w:sz w:val="20"/>
                <w:szCs w:val="20"/>
              </w:rPr>
            </w:pPr>
            <w:r>
              <w:rPr>
                <w:rFonts w:cs="Times New Roman"/>
                <w:sz w:val="20"/>
                <w:szCs w:val="20"/>
              </w:rPr>
              <w:t>2</w:t>
            </w:r>
          </w:p>
        </w:tc>
        <w:tc>
          <w:tcPr>
            <w:tcW w:w="485" w:type="dxa"/>
          </w:tcPr>
          <w:p w14:paraId="3E2D5BC2" w14:textId="2A45C982"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6D25E609" w14:textId="5250471C" w:rsidR="00482C78" w:rsidRPr="001876D3" w:rsidRDefault="00715D02" w:rsidP="006E0322">
            <w:pPr>
              <w:jc w:val="center"/>
              <w:rPr>
                <w:rFonts w:cs="Times New Roman"/>
                <w:sz w:val="20"/>
                <w:szCs w:val="20"/>
              </w:rPr>
            </w:pPr>
            <w:r>
              <w:rPr>
                <w:rFonts w:cs="Times New Roman"/>
                <w:sz w:val="20"/>
                <w:szCs w:val="20"/>
              </w:rPr>
              <w:t>45</w:t>
            </w:r>
          </w:p>
        </w:tc>
        <w:tc>
          <w:tcPr>
            <w:tcW w:w="542" w:type="dxa"/>
          </w:tcPr>
          <w:p w14:paraId="61F6C8D3" w14:textId="6CC4D091" w:rsidR="00482C78" w:rsidRPr="001876D3" w:rsidRDefault="00715D02" w:rsidP="006E0322">
            <w:pPr>
              <w:rPr>
                <w:rFonts w:cs="Times New Roman"/>
                <w:sz w:val="20"/>
                <w:szCs w:val="20"/>
              </w:rPr>
            </w:pPr>
            <w:r>
              <w:rPr>
                <w:rFonts w:cs="Times New Roman"/>
                <w:sz w:val="20"/>
                <w:szCs w:val="20"/>
              </w:rPr>
              <w:t>46</w:t>
            </w:r>
          </w:p>
        </w:tc>
        <w:tc>
          <w:tcPr>
            <w:tcW w:w="1816" w:type="dxa"/>
          </w:tcPr>
          <w:p w14:paraId="538333AC" w14:textId="38D89F2A" w:rsidR="00482C78" w:rsidRPr="001876D3" w:rsidRDefault="00715D02" w:rsidP="006E0322">
            <w:pPr>
              <w:jc w:val="center"/>
              <w:rPr>
                <w:rFonts w:cs="Times New Roman"/>
                <w:sz w:val="20"/>
                <w:szCs w:val="20"/>
              </w:rPr>
            </w:pPr>
            <w:r>
              <w:rPr>
                <w:rFonts w:cs="Times New Roman"/>
                <w:sz w:val="20"/>
                <w:szCs w:val="20"/>
              </w:rPr>
              <w:t>9,21</w:t>
            </w:r>
          </w:p>
        </w:tc>
      </w:tr>
      <w:tr w:rsidR="00482C78" w:rsidRPr="001876D3" w14:paraId="1A4DA9E6" w14:textId="77777777" w:rsidTr="006E0322">
        <w:trPr>
          <w:jc w:val="center"/>
        </w:trPr>
        <w:tc>
          <w:tcPr>
            <w:tcW w:w="1102" w:type="dxa"/>
          </w:tcPr>
          <w:p w14:paraId="3131F9D1" w14:textId="77777777" w:rsidR="00482C78" w:rsidRPr="001876D3" w:rsidRDefault="00482C78" w:rsidP="006E0322">
            <w:pPr>
              <w:jc w:val="center"/>
              <w:rPr>
                <w:rFonts w:cs="Times New Roman"/>
                <w:b/>
                <w:sz w:val="20"/>
                <w:szCs w:val="20"/>
              </w:rPr>
            </w:pPr>
            <w:r>
              <w:rPr>
                <w:rFonts w:cs="Times New Roman"/>
                <w:b/>
                <w:sz w:val="20"/>
                <w:szCs w:val="20"/>
              </w:rPr>
              <w:t>X</w:t>
            </w:r>
            <w:r w:rsidRPr="001876D3">
              <w:rPr>
                <w:rFonts w:cs="Times New Roman"/>
                <w:b/>
                <w:sz w:val="20"/>
                <w:szCs w:val="20"/>
              </w:rPr>
              <w:t>_5</w:t>
            </w:r>
          </w:p>
        </w:tc>
        <w:tc>
          <w:tcPr>
            <w:tcW w:w="484" w:type="dxa"/>
          </w:tcPr>
          <w:p w14:paraId="6549820B" w14:textId="55822AE2"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500EC5E6" w14:textId="7DB402A1"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61CAE397" w14:textId="7DD5D538"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3F8A0C4B" w14:textId="0F61B391"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2E067D6D" w14:textId="32327CA5"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4A0692D1" w14:textId="55E49DE8" w:rsidR="00482C78" w:rsidRPr="001876D3" w:rsidRDefault="00715D02" w:rsidP="006E0322">
            <w:pPr>
              <w:jc w:val="center"/>
              <w:rPr>
                <w:rFonts w:cs="Times New Roman"/>
                <w:sz w:val="20"/>
                <w:szCs w:val="20"/>
              </w:rPr>
            </w:pPr>
            <w:r>
              <w:rPr>
                <w:rFonts w:cs="Times New Roman"/>
                <w:sz w:val="20"/>
                <w:szCs w:val="20"/>
              </w:rPr>
              <w:t>5</w:t>
            </w:r>
          </w:p>
        </w:tc>
        <w:tc>
          <w:tcPr>
            <w:tcW w:w="485" w:type="dxa"/>
          </w:tcPr>
          <w:p w14:paraId="793B3C0E" w14:textId="3E8AB090" w:rsidR="00482C78" w:rsidRPr="001876D3" w:rsidRDefault="00715D02" w:rsidP="006E0322">
            <w:pPr>
              <w:jc w:val="center"/>
              <w:rPr>
                <w:rFonts w:cs="Times New Roman"/>
                <w:sz w:val="20"/>
                <w:szCs w:val="20"/>
              </w:rPr>
            </w:pPr>
            <w:r>
              <w:rPr>
                <w:rFonts w:cs="Times New Roman"/>
                <w:sz w:val="20"/>
                <w:szCs w:val="20"/>
              </w:rPr>
              <w:t>5</w:t>
            </w:r>
          </w:p>
        </w:tc>
        <w:tc>
          <w:tcPr>
            <w:tcW w:w="485" w:type="dxa"/>
          </w:tcPr>
          <w:p w14:paraId="707BE702" w14:textId="69A451A3" w:rsidR="00482C78" w:rsidRPr="001876D3" w:rsidRDefault="00715D02" w:rsidP="006E0322">
            <w:pPr>
              <w:jc w:val="center"/>
              <w:rPr>
                <w:rFonts w:cs="Times New Roman"/>
                <w:sz w:val="20"/>
                <w:szCs w:val="20"/>
              </w:rPr>
            </w:pPr>
            <w:r>
              <w:rPr>
                <w:rFonts w:cs="Times New Roman"/>
                <w:sz w:val="20"/>
                <w:szCs w:val="20"/>
              </w:rPr>
              <w:t>0</w:t>
            </w:r>
          </w:p>
        </w:tc>
        <w:tc>
          <w:tcPr>
            <w:tcW w:w="485" w:type="dxa"/>
          </w:tcPr>
          <w:p w14:paraId="5C5A36BB" w14:textId="5FDCC570" w:rsidR="00482C78" w:rsidRPr="001876D3" w:rsidRDefault="00715D02" w:rsidP="006E0322">
            <w:pPr>
              <w:jc w:val="center"/>
              <w:rPr>
                <w:rFonts w:cs="Times New Roman"/>
                <w:sz w:val="20"/>
                <w:szCs w:val="20"/>
              </w:rPr>
            </w:pPr>
            <w:r>
              <w:rPr>
                <w:rFonts w:cs="Times New Roman"/>
                <w:sz w:val="20"/>
                <w:szCs w:val="20"/>
              </w:rPr>
              <w:t>52</w:t>
            </w:r>
          </w:p>
        </w:tc>
        <w:tc>
          <w:tcPr>
            <w:tcW w:w="542" w:type="dxa"/>
          </w:tcPr>
          <w:p w14:paraId="0BF27948" w14:textId="338F30C1" w:rsidR="00482C78" w:rsidRPr="001876D3" w:rsidRDefault="00715D02" w:rsidP="006E0322">
            <w:pPr>
              <w:rPr>
                <w:rFonts w:cs="Times New Roman"/>
                <w:sz w:val="20"/>
                <w:szCs w:val="20"/>
              </w:rPr>
            </w:pPr>
            <w:r>
              <w:rPr>
                <w:rFonts w:cs="Times New Roman"/>
                <w:sz w:val="20"/>
                <w:szCs w:val="20"/>
              </w:rPr>
              <w:t>38</w:t>
            </w:r>
          </w:p>
        </w:tc>
        <w:tc>
          <w:tcPr>
            <w:tcW w:w="1816" w:type="dxa"/>
          </w:tcPr>
          <w:p w14:paraId="70236E5C" w14:textId="7619E61A" w:rsidR="00482C78" w:rsidRPr="001876D3" w:rsidRDefault="00715D02" w:rsidP="006E0322">
            <w:pPr>
              <w:jc w:val="center"/>
              <w:rPr>
                <w:rFonts w:cs="Times New Roman"/>
                <w:sz w:val="20"/>
                <w:szCs w:val="20"/>
              </w:rPr>
            </w:pPr>
            <w:r>
              <w:rPr>
                <w:rFonts w:cs="Times New Roman"/>
                <w:sz w:val="20"/>
                <w:szCs w:val="20"/>
              </w:rPr>
              <w:t>9,13</w:t>
            </w:r>
          </w:p>
        </w:tc>
      </w:tr>
      <w:tr w:rsidR="004A53BC" w:rsidRPr="001876D3" w14:paraId="2BE43C7A" w14:textId="77777777" w:rsidTr="006E0322">
        <w:trPr>
          <w:jc w:val="center"/>
        </w:trPr>
        <w:tc>
          <w:tcPr>
            <w:tcW w:w="1102" w:type="dxa"/>
          </w:tcPr>
          <w:p w14:paraId="7224C6AC" w14:textId="3708048E" w:rsidR="004A53BC" w:rsidRDefault="004A53BC" w:rsidP="006E0322">
            <w:pPr>
              <w:jc w:val="center"/>
              <w:rPr>
                <w:rFonts w:cs="Times New Roman"/>
                <w:b/>
                <w:sz w:val="20"/>
                <w:szCs w:val="20"/>
              </w:rPr>
            </w:pPr>
            <w:r>
              <w:rPr>
                <w:rFonts w:cs="Times New Roman"/>
                <w:b/>
                <w:sz w:val="20"/>
                <w:szCs w:val="20"/>
              </w:rPr>
              <w:t>X_6</w:t>
            </w:r>
          </w:p>
        </w:tc>
        <w:tc>
          <w:tcPr>
            <w:tcW w:w="484" w:type="dxa"/>
          </w:tcPr>
          <w:p w14:paraId="07E6BA03" w14:textId="174E3881" w:rsidR="004A53BC" w:rsidRDefault="00715D02" w:rsidP="006E0322">
            <w:pPr>
              <w:jc w:val="center"/>
              <w:rPr>
                <w:rFonts w:cs="Times New Roman"/>
                <w:sz w:val="20"/>
                <w:szCs w:val="20"/>
              </w:rPr>
            </w:pPr>
            <w:r>
              <w:rPr>
                <w:rFonts w:cs="Times New Roman"/>
                <w:sz w:val="20"/>
                <w:szCs w:val="20"/>
              </w:rPr>
              <w:t>7</w:t>
            </w:r>
          </w:p>
        </w:tc>
        <w:tc>
          <w:tcPr>
            <w:tcW w:w="485" w:type="dxa"/>
          </w:tcPr>
          <w:p w14:paraId="397AAC94" w14:textId="2EDA5EEB" w:rsidR="004A53BC" w:rsidRDefault="00715D02" w:rsidP="006E0322">
            <w:pPr>
              <w:jc w:val="center"/>
              <w:rPr>
                <w:rFonts w:cs="Times New Roman"/>
                <w:sz w:val="20"/>
                <w:szCs w:val="20"/>
              </w:rPr>
            </w:pPr>
            <w:r>
              <w:rPr>
                <w:rFonts w:cs="Times New Roman"/>
                <w:sz w:val="20"/>
                <w:szCs w:val="20"/>
              </w:rPr>
              <w:t>5</w:t>
            </w:r>
          </w:p>
        </w:tc>
        <w:tc>
          <w:tcPr>
            <w:tcW w:w="485" w:type="dxa"/>
          </w:tcPr>
          <w:p w14:paraId="323B790A" w14:textId="0A781DBD" w:rsidR="004A53BC" w:rsidRDefault="00715D02" w:rsidP="006E0322">
            <w:pPr>
              <w:jc w:val="center"/>
              <w:rPr>
                <w:rFonts w:cs="Times New Roman"/>
                <w:sz w:val="20"/>
                <w:szCs w:val="20"/>
              </w:rPr>
            </w:pPr>
            <w:r>
              <w:rPr>
                <w:rFonts w:cs="Times New Roman"/>
                <w:sz w:val="20"/>
                <w:szCs w:val="20"/>
              </w:rPr>
              <w:t>0</w:t>
            </w:r>
          </w:p>
        </w:tc>
        <w:tc>
          <w:tcPr>
            <w:tcW w:w="485" w:type="dxa"/>
          </w:tcPr>
          <w:p w14:paraId="2E9F5537" w14:textId="3D199043" w:rsidR="004A53BC" w:rsidRDefault="00715D02" w:rsidP="006E0322">
            <w:pPr>
              <w:jc w:val="center"/>
              <w:rPr>
                <w:rFonts w:cs="Times New Roman"/>
                <w:sz w:val="20"/>
                <w:szCs w:val="20"/>
              </w:rPr>
            </w:pPr>
            <w:r>
              <w:rPr>
                <w:rFonts w:cs="Times New Roman"/>
                <w:sz w:val="20"/>
                <w:szCs w:val="20"/>
              </w:rPr>
              <w:t>42</w:t>
            </w:r>
          </w:p>
        </w:tc>
        <w:tc>
          <w:tcPr>
            <w:tcW w:w="485" w:type="dxa"/>
          </w:tcPr>
          <w:p w14:paraId="3194FDFE" w14:textId="18C02173" w:rsidR="004A53BC" w:rsidRDefault="00715D02" w:rsidP="006E0322">
            <w:pPr>
              <w:jc w:val="center"/>
              <w:rPr>
                <w:rFonts w:cs="Times New Roman"/>
                <w:sz w:val="20"/>
                <w:szCs w:val="20"/>
              </w:rPr>
            </w:pPr>
            <w:r>
              <w:rPr>
                <w:rFonts w:cs="Times New Roman"/>
                <w:sz w:val="20"/>
                <w:szCs w:val="20"/>
              </w:rPr>
              <w:t>46</w:t>
            </w:r>
          </w:p>
        </w:tc>
        <w:tc>
          <w:tcPr>
            <w:tcW w:w="485" w:type="dxa"/>
          </w:tcPr>
          <w:p w14:paraId="3BE0B90A" w14:textId="1DCFFAB7" w:rsidR="004A53BC" w:rsidRDefault="00715D02" w:rsidP="006E0322">
            <w:pPr>
              <w:jc w:val="center"/>
              <w:rPr>
                <w:rFonts w:cs="Times New Roman"/>
                <w:sz w:val="20"/>
                <w:szCs w:val="20"/>
              </w:rPr>
            </w:pPr>
            <w:r>
              <w:rPr>
                <w:rFonts w:cs="Times New Roman"/>
                <w:sz w:val="20"/>
                <w:szCs w:val="20"/>
              </w:rPr>
              <w:t>0</w:t>
            </w:r>
          </w:p>
        </w:tc>
        <w:tc>
          <w:tcPr>
            <w:tcW w:w="485" w:type="dxa"/>
          </w:tcPr>
          <w:p w14:paraId="37277E37" w14:textId="4ED21253" w:rsidR="004A53BC" w:rsidRDefault="00715D02" w:rsidP="006E0322">
            <w:pPr>
              <w:jc w:val="center"/>
              <w:rPr>
                <w:rFonts w:cs="Times New Roman"/>
                <w:sz w:val="20"/>
                <w:szCs w:val="20"/>
              </w:rPr>
            </w:pPr>
            <w:r>
              <w:rPr>
                <w:rFonts w:cs="Times New Roman"/>
                <w:sz w:val="20"/>
                <w:szCs w:val="20"/>
              </w:rPr>
              <w:t>0</w:t>
            </w:r>
          </w:p>
        </w:tc>
        <w:tc>
          <w:tcPr>
            <w:tcW w:w="485" w:type="dxa"/>
          </w:tcPr>
          <w:p w14:paraId="0121C5B2" w14:textId="6C15DDCE" w:rsidR="004A53BC" w:rsidRDefault="00715D02" w:rsidP="006E0322">
            <w:pPr>
              <w:jc w:val="center"/>
              <w:rPr>
                <w:rFonts w:cs="Times New Roman"/>
                <w:sz w:val="20"/>
                <w:szCs w:val="20"/>
              </w:rPr>
            </w:pPr>
            <w:r>
              <w:rPr>
                <w:rFonts w:cs="Times New Roman"/>
                <w:sz w:val="20"/>
                <w:szCs w:val="20"/>
              </w:rPr>
              <w:t>0</w:t>
            </w:r>
          </w:p>
        </w:tc>
        <w:tc>
          <w:tcPr>
            <w:tcW w:w="485" w:type="dxa"/>
          </w:tcPr>
          <w:p w14:paraId="07A9FC9C" w14:textId="52A2B9FE" w:rsidR="004A53BC" w:rsidRDefault="00715D02" w:rsidP="006E0322">
            <w:pPr>
              <w:jc w:val="center"/>
              <w:rPr>
                <w:rFonts w:cs="Times New Roman"/>
                <w:sz w:val="20"/>
                <w:szCs w:val="20"/>
              </w:rPr>
            </w:pPr>
            <w:r>
              <w:rPr>
                <w:rFonts w:cs="Times New Roman"/>
                <w:sz w:val="20"/>
                <w:szCs w:val="20"/>
              </w:rPr>
              <w:t>0</w:t>
            </w:r>
          </w:p>
        </w:tc>
        <w:tc>
          <w:tcPr>
            <w:tcW w:w="542" w:type="dxa"/>
          </w:tcPr>
          <w:p w14:paraId="1F4C8FF7" w14:textId="47C6324B" w:rsidR="004A53BC" w:rsidRDefault="00715D02" w:rsidP="004A53BC">
            <w:pPr>
              <w:jc w:val="center"/>
              <w:rPr>
                <w:rFonts w:cs="Times New Roman"/>
                <w:sz w:val="20"/>
                <w:szCs w:val="20"/>
              </w:rPr>
            </w:pPr>
            <w:r>
              <w:rPr>
                <w:rFonts w:cs="Times New Roman"/>
                <w:sz w:val="20"/>
                <w:szCs w:val="20"/>
              </w:rPr>
              <w:t>0</w:t>
            </w:r>
          </w:p>
        </w:tc>
        <w:tc>
          <w:tcPr>
            <w:tcW w:w="1816" w:type="dxa"/>
          </w:tcPr>
          <w:p w14:paraId="573BCAE9" w14:textId="0FA4E54E" w:rsidR="004A53BC" w:rsidRDefault="00715D02" w:rsidP="004A53BC">
            <w:pPr>
              <w:jc w:val="center"/>
              <w:rPr>
                <w:rFonts w:cs="Times New Roman"/>
                <w:sz w:val="20"/>
                <w:szCs w:val="20"/>
              </w:rPr>
            </w:pPr>
            <w:r>
              <w:rPr>
                <w:rFonts w:cs="Times New Roman"/>
                <w:sz w:val="20"/>
                <w:szCs w:val="20"/>
              </w:rPr>
              <w:t>4,1</w:t>
            </w:r>
            <w:r w:rsidR="001B50A2">
              <w:rPr>
                <w:rFonts w:cs="Times New Roman"/>
                <w:sz w:val="20"/>
                <w:szCs w:val="20"/>
              </w:rPr>
              <w:t>5</w:t>
            </w:r>
          </w:p>
        </w:tc>
      </w:tr>
      <w:tr w:rsidR="00482C78" w:rsidRPr="001876D3" w14:paraId="7E16BD43" w14:textId="77777777" w:rsidTr="006E0322">
        <w:trPr>
          <w:jc w:val="center"/>
        </w:trPr>
        <w:tc>
          <w:tcPr>
            <w:tcW w:w="1102" w:type="dxa"/>
          </w:tcPr>
          <w:p w14:paraId="127BDEEA" w14:textId="77777777" w:rsidR="00482C78" w:rsidRDefault="00482C78" w:rsidP="006E0322">
            <w:pPr>
              <w:jc w:val="center"/>
              <w:rPr>
                <w:rFonts w:cs="Times New Roman"/>
                <w:b/>
                <w:sz w:val="20"/>
                <w:szCs w:val="20"/>
              </w:rPr>
            </w:pPr>
            <w:r>
              <w:rPr>
                <w:rFonts w:cs="Times New Roman"/>
                <w:b/>
                <w:sz w:val="20"/>
                <w:szCs w:val="20"/>
              </w:rPr>
              <w:t>X_7</w:t>
            </w:r>
          </w:p>
        </w:tc>
        <w:tc>
          <w:tcPr>
            <w:tcW w:w="484" w:type="dxa"/>
          </w:tcPr>
          <w:p w14:paraId="35237A12" w14:textId="7DA9D710" w:rsidR="00482C78" w:rsidRDefault="00715D02" w:rsidP="006E0322">
            <w:pPr>
              <w:jc w:val="center"/>
              <w:rPr>
                <w:rFonts w:cs="Times New Roman"/>
                <w:sz w:val="20"/>
                <w:szCs w:val="20"/>
              </w:rPr>
            </w:pPr>
            <w:r>
              <w:rPr>
                <w:rFonts w:cs="Times New Roman"/>
                <w:sz w:val="20"/>
                <w:szCs w:val="20"/>
              </w:rPr>
              <w:t>0</w:t>
            </w:r>
          </w:p>
        </w:tc>
        <w:tc>
          <w:tcPr>
            <w:tcW w:w="485" w:type="dxa"/>
          </w:tcPr>
          <w:p w14:paraId="2D0ECDD2" w14:textId="77AC874E" w:rsidR="00482C78" w:rsidRDefault="00715D02" w:rsidP="006E0322">
            <w:pPr>
              <w:jc w:val="center"/>
              <w:rPr>
                <w:rFonts w:cs="Times New Roman"/>
                <w:sz w:val="20"/>
                <w:szCs w:val="20"/>
              </w:rPr>
            </w:pPr>
            <w:r>
              <w:rPr>
                <w:rFonts w:cs="Times New Roman"/>
                <w:sz w:val="20"/>
                <w:szCs w:val="20"/>
              </w:rPr>
              <w:t>0</w:t>
            </w:r>
          </w:p>
        </w:tc>
        <w:tc>
          <w:tcPr>
            <w:tcW w:w="485" w:type="dxa"/>
          </w:tcPr>
          <w:p w14:paraId="2BFABD7E" w14:textId="30CFBD56" w:rsidR="00482C78" w:rsidRDefault="00715D02" w:rsidP="006E0322">
            <w:pPr>
              <w:jc w:val="center"/>
              <w:rPr>
                <w:rFonts w:cs="Times New Roman"/>
                <w:sz w:val="20"/>
                <w:szCs w:val="20"/>
              </w:rPr>
            </w:pPr>
            <w:r>
              <w:rPr>
                <w:rFonts w:cs="Times New Roman"/>
                <w:sz w:val="20"/>
                <w:szCs w:val="20"/>
              </w:rPr>
              <w:t>0</w:t>
            </w:r>
          </w:p>
        </w:tc>
        <w:tc>
          <w:tcPr>
            <w:tcW w:w="485" w:type="dxa"/>
          </w:tcPr>
          <w:p w14:paraId="4D445A32" w14:textId="2C9F6BC7" w:rsidR="00482C78" w:rsidRDefault="00715D02" w:rsidP="006E0322">
            <w:pPr>
              <w:jc w:val="center"/>
              <w:rPr>
                <w:rFonts w:cs="Times New Roman"/>
                <w:sz w:val="20"/>
                <w:szCs w:val="20"/>
              </w:rPr>
            </w:pPr>
            <w:r>
              <w:rPr>
                <w:rFonts w:cs="Times New Roman"/>
                <w:sz w:val="20"/>
                <w:szCs w:val="20"/>
              </w:rPr>
              <w:t>0</w:t>
            </w:r>
          </w:p>
        </w:tc>
        <w:tc>
          <w:tcPr>
            <w:tcW w:w="485" w:type="dxa"/>
          </w:tcPr>
          <w:p w14:paraId="52451EAF" w14:textId="7AF67B78" w:rsidR="00482C78" w:rsidRDefault="00715D02" w:rsidP="006E0322">
            <w:pPr>
              <w:jc w:val="center"/>
              <w:rPr>
                <w:rFonts w:cs="Times New Roman"/>
                <w:sz w:val="20"/>
                <w:szCs w:val="20"/>
              </w:rPr>
            </w:pPr>
            <w:r>
              <w:rPr>
                <w:rFonts w:cs="Times New Roman"/>
                <w:sz w:val="20"/>
                <w:szCs w:val="20"/>
              </w:rPr>
              <w:t>0</w:t>
            </w:r>
          </w:p>
        </w:tc>
        <w:tc>
          <w:tcPr>
            <w:tcW w:w="485" w:type="dxa"/>
          </w:tcPr>
          <w:p w14:paraId="40B6F657" w14:textId="5CEBA40D" w:rsidR="00482C78" w:rsidRDefault="00715D02" w:rsidP="006E0322">
            <w:pPr>
              <w:jc w:val="center"/>
              <w:rPr>
                <w:rFonts w:cs="Times New Roman"/>
                <w:sz w:val="20"/>
                <w:szCs w:val="20"/>
              </w:rPr>
            </w:pPr>
            <w:r>
              <w:rPr>
                <w:rFonts w:cs="Times New Roman"/>
                <w:sz w:val="20"/>
                <w:szCs w:val="20"/>
              </w:rPr>
              <w:t>5</w:t>
            </w:r>
          </w:p>
        </w:tc>
        <w:tc>
          <w:tcPr>
            <w:tcW w:w="485" w:type="dxa"/>
          </w:tcPr>
          <w:p w14:paraId="46154E7B" w14:textId="5701717F" w:rsidR="00482C78" w:rsidRDefault="00715D02" w:rsidP="006E0322">
            <w:pPr>
              <w:jc w:val="center"/>
              <w:rPr>
                <w:rFonts w:cs="Times New Roman"/>
                <w:sz w:val="20"/>
                <w:szCs w:val="20"/>
              </w:rPr>
            </w:pPr>
            <w:r>
              <w:rPr>
                <w:rFonts w:cs="Times New Roman"/>
                <w:sz w:val="20"/>
                <w:szCs w:val="20"/>
              </w:rPr>
              <w:t>5</w:t>
            </w:r>
          </w:p>
        </w:tc>
        <w:tc>
          <w:tcPr>
            <w:tcW w:w="485" w:type="dxa"/>
          </w:tcPr>
          <w:p w14:paraId="3A70AD95" w14:textId="6D6BE8C1" w:rsidR="00482C78" w:rsidRDefault="00715D02" w:rsidP="006E0322">
            <w:pPr>
              <w:jc w:val="center"/>
              <w:rPr>
                <w:rFonts w:cs="Times New Roman"/>
                <w:sz w:val="20"/>
                <w:szCs w:val="20"/>
              </w:rPr>
            </w:pPr>
            <w:r>
              <w:rPr>
                <w:rFonts w:cs="Times New Roman"/>
                <w:sz w:val="20"/>
                <w:szCs w:val="20"/>
              </w:rPr>
              <w:t>0</w:t>
            </w:r>
          </w:p>
        </w:tc>
        <w:tc>
          <w:tcPr>
            <w:tcW w:w="485" w:type="dxa"/>
          </w:tcPr>
          <w:p w14:paraId="0FC0125C" w14:textId="5FCD2939" w:rsidR="00482C78" w:rsidRDefault="00715D02" w:rsidP="006E0322">
            <w:pPr>
              <w:jc w:val="center"/>
              <w:rPr>
                <w:rFonts w:cs="Times New Roman"/>
                <w:sz w:val="20"/>
                <w:szCs w:val="20"/>
              </w:rPr>
            </w:pPr>
            <w:r>
              <w:rPr>
                <w:rFonts w:cs="Times New Roman"/>
                <w:sz w:val="20"/>
                <w:szCs w:val="20"/>
              </w:rPr>
              <w:t>51</w:t>
            </w:r>
          </w:p>
        </w:tc>
        <w:tc>
          <w:tcPr>
            <w:tcW w:w="542" w:type="dxa"/>
          </w:tcPr>
          <w:p w14:paraId="568D161B" w14:textId="5CB36C50" w:rsidR="00482C78" w:rsidRDefault="00715D02" w:rsidP="006E0322">
            <w:pPr>
              <w:rPr>
                <w:rFonts w:cs="Times New Roman"/>
                <w:sz w:val="20"/>
                <w:szCs w:val="20"/>
              </w:rPr>
            </w:pPr>
            <w:r>
              <w:rPr>
                <w:rFonts w:cs="Times New Roman"/>
                <w:sz w:val="20"/>
                <w:szCs w:val="20"/>
              </w:rPr>
              <w:t>39</w:t>
            </w:r>
          </w:p>
        </w:tc>
        <w:tc>
          <w:tcPr>
            <w:tcW w:w="1816" w:type="dxa"/>
          </w:tcPr>
          <w:p w14:paraId="7D95FCF8" w14:textId="231DF3D5" w:rsidR="00482C78" w:rsidRDefault="00715D02" w:rsidP="006E0322">
            <w:pPr>
              <w:jc w:val="center"/>
              <w:rPr>
                <w:rFonts w:cs="Times New Roman"/>
                <w:sz w:val="20"/>
                <w:szCs w:val="20"/>
              </w:rPr>
            </w:pPr>
            <w:r>
              <w:rPr>
                <w:rFonts w:cs="Times New Roman"/>
                <w:sz w:val="20"/>
                <w:szCs w:val="20"/>
              </w:rPr>
              <w:t>9,14</w:t>
            </w:r>
          </w:p>
        </w:tc>
      </w:tr>
      <w:tr w:rsidR="00482C78" w:rsidRPr="001876D3" w14:paraId="71685000" w14:textId="77777777" w:rsidTr="006E0322">
        <w:trPr>
          <w:jc w:val="center"/>
        </w:trPr>
        <w:tc>
          <w:tcPr>
            <w:tcW w:w="1102" w:type="dxa"/>
          </w:tcPr>
          <w:p w14:paraId="4967A741" w14:textId="77777777" w:rsidR="00482C78" w:rsidRDefault="00482C78" w:rsidP="006E0322">
            <w:pPr>
              <w:jc w:val="center"/>
              <w:rPr>
                <w:rFonts w:cs="Times New Roman"/>
                <w:b/>
                <w:sz w:val="20"/>
                <w:szCs w:val="20"/>
              </w:rPr>
            </w:pPr>
            <w:r>
              <w:rPr>
                <w:rFonts w:cs="Times New Roman"/>
                <w:b/>
                <w:sz w:val="20"/>
                <w:szCs w:val="20"/>
              </w:rPr>
              <w:t>X_8</w:t>
            </w:r>
          </w:p>
        </w:tc>
        <w:tc>
          <w:tcPr>
            <w:tcW w:w="484" w:type="dxa"/>
          </w:tcPr>
          <w:p w14:paraId="28884274" w14:textId="6A4F1586" w:rsidR="00482C78" w:rsidRDefault="00715D02" w:rsidP="006E0322">
            <w:pPr>
              <w:jc w:val="center"/>
              <w:rPr>
                <w:rFonts w:cs="Times New Roman"/>
                <w:sz w:val="20"/>
                <w:szCs w:val="20"/>
              </w:rPr>
            </w:pPr>
            <w:r>
              <w:rPr>
                <w:rFonts w:cs="Times New Roman"/>
                <w:sz w:val="20"/>
                <w:szCs w:val="20"/>
              </w:rPr>
              <w:t>0</w:t>
            </w:r>
          </w:p>
        </w:tc>
        <w:tc>
          <w:tcPr>
            <w:tcW w:w="485" w:type="dxa"/>
          </w:tcPr>
          <w:p w14:paraId="0E6A2DD1" w14:textId="76F9950F" w:rsidR="00482C78" w:rsidRDefault="00715D02" w:rsidP="006E0322">
            <w:pPr>
              <w:jc w:val="center"/>
              <w:rPr>
                <w:rFonts w:cs="Times New Roman"/>
                <w:sz w:val="20"/>
                <w:szCs w:val="20"/>
              </w:rPr>
            </w:pPr>
            <w:r>
              <w:rPr>
                <w:rFonts w:cs="Times New Roman"/>
                <w:sz w:val="20"/>
                <w:szCs w:val="20"/>
              </w:rPr>
              <w:t>0</w:t>
            </w:r>
          </w:p>
        </w:tc>
        <w:tc>
          <w:tcPr>
            <w:tcW w:w="485" w:type="dxa"/>
          </w:tcPr>
          <w:p w14:paraId="1A6C5DF4" w14:textId="5FD8696B" w:rsidR="00482C78" w:rsidRDefault="00715D02" w:rsidP="006E0322">
            <w:pPr>
              <w:jc w:val="center"/>
              <w:rPr>
                <w:rFonts w:cs="Times New Roman"/>
                <w:sz w:val="20"/>
                <w:szCs w:val="20"/>
              </w:rPr>
            </w:pPr>
            <w:r>
              <w:rPr>
                <w:rFonts w:cs="Times New Roman"/>
                <w:sz w:val="20"/>
                <w:szCs w:val="20"/>
              </w:rPr>
              <w:t>0</w:t>
            </w:r>
          </w:p>
        </w:tc>
        <w:tc>
          <w:tcPr>
            <w:tcW w:w="485" w:type="dxa"/>
          </w:tcPr>
          <w:p w14:paraId="4A5D27DE" w14:textId="0C510936" w:rsidR="00482C78" w:rsidRDefault="00715D02" w:rsidP="006E0322">
            <w:pPr>
              <w:jc w:val="center"/>
              <w:rPr>
                <w:rFonts w:cs="Times New Roman"/>
                <w:sz w:val="20"/>
                <w:szCs w:val="20"/>
              </w:rPr>
            </w:pPr>
            <w:r>
              <w:rPr>
                <w:rFonts w:cs="Times New Roman"/>
                <w:sz w:val="20"/>
                <w:szCs w:val="20"/>
              </w:rPr>
              <w:t>0</w:t>
            </w:r>
          </w:p>
        </w:tc>
        <w:tc>
          <w:tcPr>
            <w:tcW w:w="485" w:type="dxa"/>
          </w:tcPr>
          <w:p w14:paraId="72CF3B66" w14:textId="1BDB2034" w:rsidR="00482C78" w:rsidRDefault="00715D02" w:rsidP="006E0322">
            <w:pPr>
              <w:jc w:val="center"/>
              <w:rPr>
                <w:rFonts w:cs="Times New Roman"/>
                <w:sz w:val="20"/>
                <w:szCs w:val="20"/>
              </w:rPr>
            </w:pPr>
            <w:r>
              <w:rPr>
                <w:rFonts w:cs="Times New Roman"/>
                <w:sz w:val="20"/>
                <w:szCs w:val="20"/>
              </w:rPr>
              <w:t>0</w:t>
            </w:r>
          </w:p>
        </w:tc>
        <w:tc>
          <w:tcPr>
            <w:tcW w:w="485" w:type="dxa"/>
          </w:tcPr>
          <w:p w14:paraId="1326AA66" w14:textId="406F3E96" w:rsidR="00482C78" w:rsidRDefault="00715D02" w:rsidP="006E0322">
            <w:pPr>
              <w:jc w:val="center"/>
              <w:rPr>
                <w:rFonts w:cs="Times New Roman"/>
                <w:sz w:val="20"/>
                <w:szCs w:val="20"/>
              </w:rPr>
            </w:pPr>
            <w:r>
              <w:rPr>
                <w:rFonts w:cs="Times New Roman"/>
                <w:sz w:val="20"/>
                <w:szCs w:val="20"/>
              </w:rPr>
              <w:t>5</w:t>
            </w:r>
          </w:p>
        </w:tc>
        <w:tc>
          <w:tcPr>
            <w:tcW w:w="485" w:type="dxa"/>
          </w:tcPr>
          <w:p w14:paraId="4D63C5B9" w14:textId="06C0D637" w:rsidR="00482C78" w:rsidRDefault="00715D02" w:rsidP="006E0322">
            <w:pPr>
              <w:jc w:val="center"/>
              <w:rPr>
                <w:rFonts w:cs="Times New Roman"/>
                <w:sz w:val="20"/>
                <w:szCs w:val="20"/>
              </w:rPr>
            </w:pPr>
            <w:r>
              <w:rPr>
                <w:rFonts w:cs="Times New Roman"/>
                <w:sz w:val="20"/>
                <w:szCs w:val="20"/>
              </w:rPr>
              <w:t>5</w:t>
            </w:r>
          </w:p>
        </w:tc>
        <w:tc>
          <w:tcPr>
            <w:tcW w:w="485" w:type="dxa"/>
          </w:tcPr>
          <w:p w14:paraId="07A52CAB" w14:textId="2EE6A7AA" w:rsidR="00482C78" w:rsidRDefault="00715D02" w:rsidP="006E0322">
            <w:pPr>
              <w:jc w:val="center"/>
              <w:rPr>
                <w:rFonts w:cs="Times New Roman"/>
                <w:sz w:val="20"/>
                <w:szCs w:val="20"/>
              </w:rPr>
            </w:pPr>
            <w:r>
              <w:rPr>
                <w:rFonts w:cs="Times New Roman"/>
                <w:sz w:val="20"/>
                <w:szCs w:val="20"/>
              </w:rPr>
              <w:t>0</w:t>
            </w:r>
          </w:p>
        </w:tc>
        <w:tc>
          <w:tcPr>
            <w:tcW w:w="485" w:type="dxa"/>
          </w:tcPr>
          <w:p w14:paraId="66AF4328" w14:textId="61BAFAA0" w:rsidR="00482C78" w:rsidRDefault="00715D02" w:rsidP="006E0322">
            <w:pPr>
              <w:jc w:val="center"/>
              <w:rPr>
                <w:rFonts w:cs="Times New Roman"/>
                <w:sz w:val="20"/>
                <w:szCs w:val="20"/>
              </w:rPr>
            </w:pPr>
            <w:r>
              <w:rPr>
                <w:rFonts w:cs="Times New Roman"/>
                <w:sz w:val="20"/>
                <w:szCs w:val="20"/>
              </w:rPr>
              <w:t>45</w:t>
            </w:r>
          </w:p>
        </w:tc>
        <w:tc>
          <w:tcPr>
            <w:tcW w:w="542" w:type="dxa"/>
          </w:tcPr>
          <w:p w14:paraId="6CB047B8" w14:textId="5D2DAC1B" w:rsidR="00482C78" w:rsidRDefault="00715D02" w:rsidP="006E0322">
            <w:pPr>
              <w:rPr>
                <w:rFonts w:cs="Times New Roman"/>
                <w:sz w:val="20"/>
                <w:szCs w:val="20"/>
              </w:rPr>
            </w:pPr>
            <w:r>
              <w:rPr>
                <w:rFonts w:cs="Times New Roman"/>
                <w:sz w:val="20"/>
                <w:szCs w:val="20"/>
              </w:rPr>
              <w:t>45</w:t>
            </w:r>
          </w:p>
        </w:tc>
        <w:tc>
          <w:tcPr>
            <w:tcW w:w="1816" w:type="dxa"/>
          </w:tcPr>
          <w:p w14:paraId="41BC5727" w14:textId="08567E2C" w:rsidR="00482C78" w:rsidRDefault="00715D02" w:rsidP="006E0322">
            <w:pPr>
              <w:jc w:val="center"/>
              <w:rPr>
                <w:rFonts w:cs="Times New Roman"/>
                <w:sz w:val="20"/>
                <w:szCs w:val="20"/>
              </w:rPr>
            </w:pPr>
            <w:r>
              <w:rPr>
                <w:rFonts w:cs="Times New Roman"/>
                <w:sz w:val="20"/>
                <w:szCs w:val="20"/>
              </w:rPr>
              <w:t>9,20</w:t>
            </w:r>
          </w:p>
        </w:tc>
      </w:tr>
      <w:tr w:rsidR="00482C78" w:rsidRPr="001876D3" w14:paraId="6EF4DDE6" w14:textId="77777777" w:rsidTr="006E0322">
        <w:trPr>
          <w:jc w:val="center"/>
        </w:trPr>
        <w:tc>
          <w:tcPr>
            <w:tcW w:w="1102" w:type="dxa"/>
          </w:tcPr>
          <w:p w14:paraId="49D2123A" w14:textId="77777777" w:rsidR="00482C78" w:rsidRDefault="00482C78" w:rsidP="006E0322">
            <w:pPr>
              <w:jc w:val="center"/>
              <w:rPr>
                <w:rFonts w:cs="Times New Roman"/>
                <w:b/>
                <w:sz w:val="20"/>
                <w:szCs w:val="20"/>
              </w:rPr>
            </w:pPr>
            <w:r>
              <w:rPr>
                <w:rFonts w:cs="Times New Roman"/>
                <w:b/>
                <w:sz w:val="20"/>
                <w:szCs w:val="20"/>
              </w:rPr>
              <w:t>X_9</w:t>
            </w:r>
          </w:p>
        </w:tc>
        <w:tc>
          <w:tcPr>
            <w:tcW w:w="484" w:type="dxa"/>
          </w:tcPr>
          <w:p w14:paraId="1B120939" w14:textId="3C307BCC" w:rsidR="00482C78" w:rsidRDefault="00715D02" w:rsidP="006E0322">
            <w:pPr>
              <w:jc w:val="center"/>
              <w:rPr>
                <w:rFonts w:cs="Times New Roman"/>
                <w:sz w:val="20"/>
                <w:szCs w:val="20"/>
              </w:rPr>
            </w:pPr>
            <w:r>
              <w:rPr>
                <w:rFonts w:cs="Times New Roman"/>
                <w:sz w:val="20"/>
                <w:szCs w:val="20"/>
              </w:rPr>
              <w:t>0</w:t>
            </w:r>
          </w:p>
        </w:tc>
        <w:tc>
          <w:tcPr>
            <w:tcW w:w="485" w:type="dxa"/>
          </w:tcPr>
          <w:p w14:paraId="1DF8947E" w14:textId="2B0A21D8" w:rsidR="00482C78" w:rsidRDefault="00715D02" w:rsidP="006E0322">
            <w:pPr>
              <w:jc w:val="center"/>
              <w:rPr>
                <w:rFonts w:cs="Times New Roman"/>
                <w:sz w:val="20"/>
                <w:szCs w:val="20"/>
              </w:rPr>
            </w:pPr>
            <w:r>
              <w:rPr>
                <w:rFonts w:cs="Times New Roman"/>
                <w:sz w:val="20"/>
                <w:szCs w:val="20"/>
              </w:rPr>
              <w:t>0</w:t>
            </w:r>
          </w:p>
        </w:tc>
        <w:tc>
          <w:tcPr>
            <w:tcW w:w="485" w:type="dxa"/>
          </w:tcPr>
          <w:p w14:paraId="646575DF" w14:textId="3EC1220D" w:rsidR="00482C78" w:rsidRDefault="00715D02" w:rsidP="006E0322">
            <w:pPr>
              <w:jc w:val="center"/>
              <w:rPr>
                <w:rFonts w:cs="Times New Roman"/>
                <w:sz w:val="20"/>
                <w:szCs w:val="20"/>
              </w:rPr>
            </w:pPr>
            <w:r>
              <w:rPr>
                <w:rFonts w:cs="Times New Roman"/>
                <w:sz w:val="20"/>
                <w:szCs w:val="20"/>
              </w:rPr>
              <w:t>0</w:t>
            </w:r>
          </w:p>
        </w:tc>
        <w:tc>
          <w:tcPr>
            <w:tcW w:w="485" w:type="dxa"/>
          </w:tcPr>
          <w:p w14:paraId="2367CC85" w14:textId="12442A9C" w:rsidR="00482C78" w:rsidRDefault="00715D02" w:rsidP="006E0322">
            <w:pPr>
              <w:jc w:val="center"/>
              <w:rPr>
                <w:rFonts w:cs="Times New Roman"/>
                <w:sz w:val="20"/>
                <w:szCs w:val="20"/>
              </w:rPr>
            </w:pPr>
            <w:r>
              <w:rPr>
                <w:rFonts w:cs="Times New Roman"/>
                <w:sz w:val="20"/>
                <w:szCs w:val="20"/>
              </w:rPr>
              <w:t>0</w:t>
            </w:r>
          </w:p>
        </w:tc>
        <w:tc>
          <w:tcPr>
            <w:tcW w:w="485" w:type="dxa"/>
          </w:tcPr>
          <w:p w14:paraId="601DE25B" w14:textId="5C236D00" w:rsidR="00482C78" w:rsidRDefault="00715D02" w:rsidP="006E0322">
            <w:pPr>
              <w:jc w:val="center"/>
              <w:rPr>
                <w:rFonts w:cs="Times New Roman"/>
                <w:sz w:val="20"/>
                <w:szCs w:val="20"/>
              </w:rPr>
            </w:pPr>
            <w:r>
              <w:rPr>
                <w:rFonts w:cs="Times New Roman"/>
                <w:sz w:val="20"/>
                <w:szCs w:val="20"/>
              </w:rPr>
              <w:t>0</w:t>
            </w:r>
          </w:p>
        </w:tc>
        <w:tc>
          <w:tcPr>
            <w:tcW w:w="485" w:type="dxa"/>
          </w:tcPr>
          <w:p w14:paraId="7581A74E" w14:textId="56197A08" w:rsidR="00482C78" w:rsidRDefault="00715D02" w:rsidP="006E0322">
            <w:pPr>
              <w:jc w:val="center"/>
              <w:rPr>
                <w:rFonts w:cs="Times New Roman"/>
                <w:sz w:val="20"/>
                <w:szCs w:val="20"/>
              </w:rPr>
            </w:pPr>
            <w:r>
              <w:rPr>
                <w:rFonts w:cs="Times New Roman"/>
                <w:sz w:val="20"/>
                <w:szCs w:val="20"/>
              </w:rPr>
              <w:t>5</w:t>
            </w:r>
          </w:p>
        </w:tc>
        <w:tc>
          <w:tcPr>
            <w:tcW w:w="485" w:type="dxa"/>
          </w:tcPr>
          <w:p w14:paraId="09FC4AE8" w14:textId="2A6B675D" w:rsidR="00482C78" w:rsidRDefault="00715D02" w:rsidP="006E0322">
            <w:pPr>
              <w:jc w:val="center"/>
              <w:rPr>
                <w:rFonts w:cs="Times New Roman"/>
                <w:sz w:val="20"/>
                <w:szCs w:val="20"/>
              </w:rPr>
            </w:pPr>
            <w:r>
              <w:rPr>
                <w:rFonts w:cs="Times New Roman"/>
                <w:sz w:val="20"/>
                <w:szCs w:val="20"/>
              </w:rPr>
              <w:t>5</w:t>
            </w:r>
          </w:p>
        </w:tc>
        <w:tc>
          <w:tcPr>
            <w:tcW w:w="485" w:type="dxa"/>
          </w:tcPr>
          <w:p w14:paraId="2ED26B97" w14:textId="7569282F" w:rsidR="00482C78" w:rsidRDefault="00715D02" w:rsidP="006E0322">
            <w:pPr>
              <w:jc w:val="center"/>
              <w:rPr>
                <w:rFonts w:cs="Times New Roman"/>
                <w:sz w:val="20"/>
                <w:szCs w:val="20"/>
              </w:rPr>
            </w:pPr>
            <w:r>
              <w:rPr>
                <w:rFonts w:cs="Times New Roman"/>
                <w:sz w:val="20"/>
                <w:szCs w:val="20"/>
              </w:rPr>
              <w:t>0</w:t>
            </w:r>
          </w:p>
        </w:tc>
        <w:tc>
          <w:tcPr>
            <w:tcW w:w="485" w:type="dxa"/>
          </w:tcPr>
          <w:p w14:paraId="59765A5E" w14:textId="5E378543" w:rsidR="00482C78" w:rsidRDefault="00715D02" w:rsidP="006E0322">
            <w:pPr>
              <w:jc w:val="center"/>
              <w:rPr>
                <w:rFonts w:cs="Times New Roman"/>
                <w:sz w:val="20"/>
                <w:szCs w:val="20"/>
              </w:rPr>
            </w:pPr>
            <w:r>
              <w:rPr>
                <w:rFonts w:cs="Times New Roman"/>
                <w:sz w:val="20"/>
                <w:szCs w:val="20"/>
              </w:rPr>
              <w:t>49</w:t>
            </w:r>
          </w:p>
        </w:tc>
        <w:tc>
          <w:tcPr>
            <w:tcW w:w="542" w:type="dxa"/>
          </w:tcPr>
          <w:p w14:paraId="2C75B22C" w14:textId="130054A7" w:rsidR="00482C78" w:rsidRDefault="00715D02" w:rsidP="006E0322">
            <w:pPr>
              <w:rPr>
                <w:rFonts w:cs="Times New Roman"/>
                <w:sz w:val="20"/>
                <w:szCs w:val="20"/>
              </w:rPr>
            </w:pPr>
            <w:r>
              <w:rPr>
                <w:rFonts w:cs="Times New Roman"/>
                <w:sz w:val="20"/>
                <w:szCs w:val="20"/>
              </w:rPr>
              <w:t>41</w:t>
            </w:r>
          </w:p>
        </w:tc>
        <w:tc>
          <w:tcPr>
            <w:tcW w:w="1816" w:type="dxa"/>
          </w:tcPr>
          <w:p w14:paraId="3A411CA6" w14:textId="6A0E470F" w:rsidR="00482C78" w:rsidRDefault="00715D02" w:rsidP="006E0322">
            <w:pPr>
              <w:jc w:val="center"/>
              <w:rPr>
                <w:rFonts w:cs="Times New Roman"/>
                <w:sz w:val="20"/>
                <w:szCs w:val="20"/>
              </w:rPr>
            </w:pPr>
            <w:r>
              <w:rPr>
                <w:rFonts w:cs="Times New Roman"/>
                <w:sz w:val="20"/>
                <w:szCs w:val="20"/>
              </w:rPr>
              <w:t>9,26</w:t>
            </w:r>
          </w:p>
        </w:tc>
      </w:tr>
      <w:tr w:rsidR="00482C78" w:rsidRPr="001876D3" w14:paraId="56772C04" w14:textId="77777777" w:rsidTr="006E0322">
        <w:trPr>
          <w:jc w:val="center"/>
        </w:trPr>
        <w:tc>
          <w:tcPr>
            <w:tcW w:w="6008" w:type="dxa"/>
            <w:gridSpan w:val="11"/>
          </w:tcPr>
          <w:p w14:paraId="42F1B957" w14:textId="453E63A7" w:rsidR="00482C78" w:rsidRPr="001876D3" w:rsidRDefault="00482C78" w:rsidP="006E0322">
            <w:pPr>
              <w:jc w:val="center"/>
              <w:rPr>
                <w:rFonts w:cs="Times New Roman"/>
                <w:sz w:val="20"/>
                <w:szCs w:val="20"/>
              </w:rPr>
            </w:pPr>
            <w:r w:rsidRPr="001876D3">
              <w:rPr>
                <w:rFonts w:cs="Times New Roman"/>
                <w:b/>
                <w:sz w:val="20"/>
                <w:szCs w:val="20"/>
              </w:rPr>
              <w:t>Rata-rata (</w:t>
            </w:r>
            <w:r w:rsidR="00261D2D" w:rsidRPr="00261D2D">
              <w:rPr>
                <w:rFonts w:cs="Times New Roman"/>
                <w:b/>
                <w:i/>
                <w:sz w:val="20"/>
                <w:szCs w:val="20"/>
              </w:rPr>
              <w:t>mean</w:t>
            </w:r>
            <w:r w:rsidRPr="001876D3">
              <w:rPr>
                <w:rFonts w:cs="Times New Roman"/>
                <w:b/>
                <w:sz w:val="20"/>
                <w:szCs w:val="20"/>
              </w:rPr>
              <w:t>) Variabel</w:t>
            </w:r>
          </w:p>
        </w:tc>
        <w:tc>
          <w:tcPr>
            <w:tcW w:w="1816" w:type="dxa"/>
          </w:tcPr>
          <w:p w14:paraId="4E6010F3" w14:textId="08FF065E" w:rsidR="00482C78" w:rsidRPr="00B46196" w:rsidRDefault="00715D02" w:rsidP="006E0322">
            <w:pPr>
              <w:jc w:val="center"/>
              <w:rPr>
                <w:rFonts w:cs="Times New Roman"/>
                <w:b/>
                <w:sz w:val="20"/>
                <w:szCs w:val="20"/>
              </w:rPr>
            </w:pPr>
            <w:r>
              <w:rPr>
                <w:rFonts w:cs="Times New Roman"/>
                <w:b/>
                <w:sz w:val="20"/>
                <w:szCs w:val="20"/>
              </w:rPr>
              <w:t>8,61</w:t>
            </w:r>
            <w:r w:rsidR="006854D7">
              <w:rPr>
                <w:rFonts w:cs="Times New Roman"/>
                <w:b/>
                <w:sz w:val="20"/>
                <w:szCs w:val="20"/>
              </w:rPr>
              <w:t xml:space="preserve"> </w:t>
            </w:r>
          </w:p>
        </w:tc>
      </w:tr>
    </w:tbl>
    <w:p w14:paraId="34272ED1" w14:textId="4A04E307" w:rsidR="006E0322" w:rsidRPr="0037121A" w:rsidRDefault="008A37F3" w:rsidP="006E0322">
      <w:pPr>
        <w:spacing w:after="0" w:line="480" w:lineRule="auto"/>
        <w:rPr>
          <w:i/>
          <w:sz w:val="20"/>
        </w:rPr>
      </w:pPr>
      <w:r w:rsidRPr="0037121A">
        <w:rPr>
          <w:i/>
          <w:sz w:val="20"/>
        </w:rPr>
        <w:t xml:space="preserve">Sumber: Data </w:t>
      </w:r>
      <w:r w:rsidR="00AA055C">
        <w:rPr>
          <w:i/>
          <w:sz w:val="20"/>
        </w:rPr>
        <w:t>Olahan</w:t>
      </w:r>
      <w:r w:rsidRPr="0037121A">
        <w:rPr>
          <w:i/>
          <w:sz w:val="20"/>
        </w:rPr>
        <w:t>, 2025</w:t>
      </w:r>
    </w:p>
    <w:p w14:paraId="7DB21891" w14:textId="086C758B" w:rsidR="006E0322" w:rsidRDefault="006E0322" w:rsidP="006E0322">
      <w:pPr>
        <w:spacing w:after="0" w:line="480" w:lineRule="auto"/>
      </w:pPr>
      <w:r>
        <w:t xml:space="preserve">Berdasarkan tabel 4.11 </w:t>
      </w:r>
      <w:r w:rsidR="0062394D">
        <w:t>di atas</w:t>
      </w:r>
      <w:r>
        <w:t>, dapat diketahui bahwa:</w:t>
      </w:r>
    </w:p>
    <w:p w14:paraId="64E087E1" w14:textId="19BAB005" w:rsidR="006E0322" w:rsidRDefault="006E0322" w:rsidP="00B20451">
      <w:pPr>
        <w:pStyle w:val="ListParagraph"/>
        <w:numPr>
          <w:ilvl w:val="0"/>
          <w:numId w:val="45"/>
        </w:numPr>
        <w:spacing w:after="0" w:line="480" w:lineRule="auto"/>
        <w:ind w:left="426" w:hanging="426"/>
        <w:jc w:val="both"/>
      </w:pPr>
      <w:r>
        <w:lastRenderedPageBreak/>
        <w:t>Berdasarkan hasil analisis deskriptif pernyataan pertama (X3_1) d</w:t>
      </w:r>
      <w:r w:rsidR="006854D7">
        <w:t xml:space="preserve">iperoleh nilai </w:t>
      </w:r>
      <w:r w:rsidR="00261D2D" w:rsidRPr="00261D2D">
        <w:rPr>
          <w:i/>
        </w:rPr>
        <w:t>mean</w:t>
      </w:r>
      <w:r w:rsidR="001B50A2">
        <w:t xml:space="preserve"> sebesar 9,17</w:t>
      </w:r>
      <w:r>
        <w:t xml:space="preserve">. </w:t>
      </w:r>
      <w:r w:rsidR="00F423DE">
        <w:t>Dari hasil tersebut dapat dinyatakan bahwa kebanyakan wajib pajak menyadari pentingnya menghitung Pajak Penghasilan (PPh) Terutang.</w:t>
      </w:r>
    </w:p>
    <w:p w14:paraId="540BDA29" w14:textId="0A200197" w:rsidR="00F423DE" w:rsidRDefault="00F423DE" w:rsidP="00B20451">
      <w:pPr>
        <w:pStyle w:val="ListParagraph"/>
        <w:numPr>
          <w:ilvl w:val="0"/>
          <w:numId w:val="45"/>
        </w:numPr>
        <w:spacing w:after="0" w:line="480" w:lineRule="auto"/>
        <w:ind w:left="426" w:hanging="426"/>
        <w:jc w:val="both"/>
      </w:pPr>
      <w:r>
        <w:t>Berdasarkan hasil analisis deskriptif pernyataan kedua (X3_2) d</w:t>
      </w:r>
      <w:r w:rsidR="006854D7">
        <w:t xml:space="preserve">iperoleh nilai </w:t>
      </w:r>
      <w:r w:rsidR="00261D2D" w:rsidRPr="00261D2D">
        <w:rPr>
          <w:i/>
        </w:rPr>
        <w:t>mean</w:t>
      </w:r>
      <w:r w:rsidR="001B50A2">
        <w:t xml:space="preserve"> sebesar 9,22</w:t>
      </w:r>
      <w:r>
        <w:t>. Dari hasil tersebut dapat dinyatakan bahwa kebanyakan wajib pajak menyadari pentingnya melaporkan dan menyetorkan Pajak Penghasilan (PPh) Terutang.</w:t>
      </w:r>
    </w:p>
    <w:p w14:paraId="06682C25" w14:textId="75B67749" w:rsidR="00F423DE" w:rsidRDefault="00F423DE" w:rsidP="00B20451">
      <w:pPr>
        <w:pStyle w:val="ListParagraph"/>
        <w:numPr>
          <w:ilvl w:val="0"/>
          <w:numId w:val="45"/>
        </w:numPr>
        <w:spacing w:after="0" w:line="480" w:lineRule="auto"/>
        <w:ind w:left="426" w:hanging="426"/>
        <w:jc w:val="both"/>
      </w:pPr>
      <w:r>
        <w:t>Berdasarkan hasil analisis deskriptif pernyataan ketiga (X3_3) d</w:t>
      </w:r>
      <w:r w:rsidR="006854D7">
        <w:t xml:space="preserve">iperoleh nilai </w:t>
      </w:r>
      <w:r w:rsidR="00261D2D" w:rsidRPr="00261D2D">
        <w:rPr>
          <w:i/>
        </w:rPr>
        <w:t>mean</w:t>
      </w:r>
      <w:r w:rsidR="001B50A2">
        <w:t xml:space="preserve"> sebesar 9,12</w:t>
      </w:r>
      <w:r>
        <w:t>. Dari hasil tersebut dapat dinyatakan bahwa kebanyakan wajib pajak mengenali resiko dari tidak terlaksananya kewajiban pelaporan Pajak Penghasilan (PPh).</w:t>
      </w:r>
    </w:p>
    <w:p w14:paraId="333823D2" w14:textId="362C1F45" w:rsidR="00F423DE" w:rsidRDefault="00F423DE" w:rsidP="00B20451">
      <w:pPr>
        <w:pStyle w:val="ListParagraph"/>
        <w:numPr>
          <w:ilvl w:val="0"/>
          <w:numId w:val="45"/>
        </w:numPr>
        <w:spacing w:after="0" w:line="480" w:lineRule="auto"/>
        <w:ind w:left="426" w:hanging="426"/>
        <w:jc w:val="both"/>
      </w:pPr>
      <w:r>
        <w:t>Berdasarkan hasil analisis deskriptif pernyataan keempat (X3_4) d</w:t>
      </w:r>
      <w:r w:rsidR="006854D7">
        <w:t xml:space="preserve">iperoleh nilai </w:t>
      </w:r>
      <w:r w:rsidR="00261D2D" w:rsidRPr="00261D2D">
        <w:rPr>
          <w:i/>
        </w:rPr>
        <w:t>mean</w:t>
      </w:r>
      <w:r w:rsidR="001B50A2">
        <w:t xml:space="preserve"> sebesar 9,21</w:t>
      </w:r>
      <w:r>
        <w:t>. Dari hasil tersebut dapat dinyatakan bahwa kebanyakan wajib pajak dapat membaca dan memahami informasi pajak yang didapat dari internet maupun media sosial.</w:t>
      </w:r>
    </w:p>
    <w:p w14:paraId="06055F76" w14:textId="74AC5FC7" w:rsidR="00F423DE" w:rsidRDefault="00F423DE" w:rsidP="00B20451">
      <w:pPr>
        <w:pStyle w:val="ListParagraph"/>
        <w:numPr>
          <w:ilvl w:val="0"/>
          <w:numId w:val="45"/>
        </w:numPr>
        <w:spacing w:after="0" w:line="480" w:lineRule="auto"/>
        <w:ind w:left="426" w:hanging="426"/>
        <w:jc w:val="both"/>
      </w:pPr>
      <w:r>
        <w:t>Berdasarkan hasil analisis deskriptif pernyataan kelima (X3_5) d</w:t>
      </w:r>
      <w:r w:rsidR="006854D7">
        <w:t xml:space="preserve">iperoleh nilai </w:t>
      </w:r>
      <w:r w:rsidR="00261D2D" w:rsidRPr="00261D2D">
        <w:rPr>
          <w:i/>
        </w:rPr>
        <w:t>mean</w:t>
      </w:r>
      <w:r w:rsidR="001B50A2">
        <w:t xml:space="preserve"> sebesar 9,13</w:t>
      </w:r>
      <w:r>
        <w:t>. Dari hasil tersebut dapat dinyatakan bahwa kebanyakan wajib pajak dapat menggunakan informasi perpajakan yang diperolehnya melalui media digital untuk kebutuhannya sebagai wajib pajak.</w:t>
      </w:r>
    </w:p>
    <w:p w14:paraId="027B7687" w14:textId="30EB938E" w:rsidR="006854D7" w:rsidRDefault="006854D7" w:rsidP="00B20451">
      <w:pPr>
        <w:pStyle w:val="ListParagraph"/>
        <w:numPr>
          <w:ilvl w:val="0"/>
          <w:numId w:val="45"/>
        </w:numPr>
        <w:spacing w:after="0" w:line="480" w:lineRule="auto"/>
        <w:ind w:left="426" w:hanging="426"/>
        <w:jc w:val="both"/>
      </w:pPr>
      <w:r>
        <w:t xml:space="preserve">Berdasarkan hasil analisis deskriptif pernyataan kontrol keenam (X3_6) diperoleh nilai </w:t>
      </w:r>
      <w:r w:rsidR="00261D2D" w:rsidRPr="00261D2D">
        <w:rPr>
          <w:i/>
        </w:rPr>
        <w:t>mean</w:t>
      </w:r>
      <w:r w:rsidR="00261D2D">
        <w:t xml:space="preserve"> </w:t>
      </w:r>
      <w:r w:rsidR="001B50A2">
        <w:t>sebesar 4,15</w:t>
      </w:r>
      <w:r>
        <w:t xml:space="preserve">. Dari hasil tersebut dapat dinyatakan bahwa </w:t>
      </w:r>
      <w:r>
        <w:lastRenderedPageBreak/>
        <w:t xml:space="preserve">kebanyakan wajib pajak </w:t>
      </w:r>
      <w:r w:rsidR="00261D2D">
        <w:t>tidak setuju jika wajib pajak tidak dapat membaca dan memahami informasi pajak yang didapat dari internet maupun media sosial.</w:t>
      </w:r>
    </w:p>
    <w:p w14:paraId="3CC5BD6B" w14:textId="6E56F087" w:rsidR="00F423DE" w:rsidRDefault="00F423DE" w:rsidP="00B20451">
      <w:pPr>
        <w:pStyle w:val="ListParagraph"/>
        <w:numPr>
          <w:ilvl w:val="0"/>
          <w:numId w:val="45"/>
        </w:numPr>
        <w:spacing w:after="0" w:line="480" w:lineRule="auto"/>
        <w:ind w:left="426" w:hanging="426"/>
        <w:jc w:val="both"/>
      </w:pPr>
      <w:r>
        <w:t xml:space="preserve">Berdasarkan hasil analisis deskriptif pernyataan ketujuh (X3_7) diperoleh nilai </w:t>
      </w:r>
      <w:r w:rsidR="00261D2D" w:rsidRPr="00261D2D">
        <w:rPr>
          <w:i/>
        </w:rPr>
        <w:t>mean</w:t>
      </w:r>
      <w:r>
        <w:t xml:space="preserve"> sebesar </w:t>
      </w:r>
      <w:r w:rsidR="001B50A2">
        <w:t>9,14</w:t>
      </w:r>
      <w:r w:rsidR="00A4075C">
        <w:t xml:space="preserve">. Dari hasil tersebut </w:t>
      </w:r>
      <w:r w:rsidR="00C20C51">
        <w:t>dapat dinyatakan bahwa kebanyakan wajib pajak dapat menghitung PPh OP terutang secara akurat.</w:t>
      </w:r>
    </w:p>
    <w:p w14:paraId="0348DBF2" w14:textId="3EF4964A" w:rsidR="00C20C51" w:rsidRDefault="00C20C51" w:rsidP="00B20451">
      <w:pPr>
        <w:pStyle w:val="ListParagraph"/>
        <w:numPr>
          <w:ilvl w:val="0"/>
          <w:numId w:val="45"/>
        </w:numPr>
        <w:spacing w:after="0" w:line="480" w:lineRule="auto"/>
        <w:ind w:left="426" w:hanging="426"/>
        <w:jc w:val="both"/>
      </w:pPr>
      <w:r>
        <w:t xml:space="preserve">Berdasarkan hasil analisis deskriptif pernyataan kedelapan (X3_8) diperoleh nilai </w:t>
      </w:r>
      <w:r w:rsidR="00261D2D" w:rsidRPr="00261D2D">
        <w:rPr>
          <w:i/>
        </w:rPr>
        <w:t>mean</w:t>
      </w:r>
      <w:r w:rsidR="001B50A2">
        <w:t xml:space="preserve"> sebesar 9,20</w:t>
      </w:r>
      <w:r>
        <w:t>. Dari hasil tersebut dapat dinyatakan bahwa kebanyakan wajib pajak menyetorkan PPh OP secara tepat waktu.</w:t>
      </w:r>
    </w:p>
    <w:p w14:paraId="10183FDE" w14:textId="65122C0C" w:rsidR="00C20C51" w:rsidRDefault="00C20C51" w:rsidP="00B20451">
      <w:pPr>
        <w:pStyle w:val="ListParagraph"/>
        <w:numPr>
          <w:ilvl w:val="0"/>
          <w:numId w:val="45"/>
        </w:numPr>
        <w:spacing w:after="0" w:line="480" w:lineRule="auto"/>
        <w:ind w:left="426" w:hanging="426"/>
        <w:jc w:val="both"/>
      </w:pPr>
      <w:r>
        <w:t>Berdasarkan hasil analisis deskriptif pernyataan kesembilan (X3_9) diper</w:t>
      </w:r>
      <w:r w:rsidR="006854D7">
        <w:t xml:space="preserve">oleh nilai </w:t>
      </w:r>
      <w:r w:rsidR="00261D2D" w:rsidRPr="00261D2D">
        <w:rPr>
          <w:i/>
        </w:rPr>
        <w:t>mean</w:t>
      </w:r>
      <w:r w:rsidR="001B50A2">
        <w:t xml:space="preserve"> sebesar 9,16</w:t>
      </w:r>
      <w:r>
        <w:t>. Dari hasil tersebut dapat dinyatakan bahwa kebanyakan wajib pajak melaporkan PPh OP secara tepat waktu.</w:t>
      </w:r>
    </w:p>
    <w:p w14:paraId="52EDFF3E" w14:textId="16D1914F" w:rsidR="00B8109F" w:rsidRDefault="00B8109F" w:rsidP="00E772DA">
      <w:pPr>
        <w:pStyle w:val="Heading2"/>
        <w:spacing w:before="0" w:line="480" w:lineRule="auto"/>
        <w:jc w:val="both"/>
      </w:pPr>
      <w:bookmarkStart w:id="78" w:name="_Toc220687793"/>
      <w:r>
        <w:t>4.3 Hasil Pengujian Instrumen Penelitian</w:t>
      </w:r>
      <w:bookmarkEnd w:id="78"/>
    </w:p>
    <w:p w14:paraId="00C03D2C" w14:textId="73B1789C" w:rsidR="00B8109F" w:rsidRDefault="00B8109F" w:rsidP="00E772DA">
      <w:pPr>
        <w:spacing w:after="0" w:line="480" w:lineRule="auto"/>
        <w:ind w:firstLine="567"/>
        <w:jc w:val="both"/>
      </w:pPr>
      <w:r>
        <w:t xml:space="preserve">Penelitian ini melakukan pengolahan data menggunakan teknik </w:t>
      </w:r>
      <w:r w:rsidRPr="00B8109F">
        <w:rPr>
          <w:i/>
        </w:rPr>
        <w:t>Structural Equation Modeling</w:t>
      </w:r>
      <w:r>
        <w:t xml:space="preserve"> (SEM) berbasis </w:t>
      </w:r>
      <w:r w:rsidRPr="00B8109F">
        <w:rPr>
          <w:i/>
        </w:rPr>
        <w:t>Partial Least Square</w:t>
      </w:r>
      <w:r>
        <w:t xml:space="preserve"> (PLS). </w:t>
      </w:r>
      <w:r w:rsidR="00927598">
        <w:t xml:space="preserve">untuk menguji sejauh mana efektivitas indikator yang digunakan dalam mengukur </w:t>
      </w:r>
      <w:r w:rsidR="00927598" w:rsidRPr="00741B68">
        <w:t>variabel laten, penelitian ini melakukan pengujian terhadap model pengukuran</w:t>
      </w:r>
      <w:r w:rsidR="00927598" w:rsidRPr="00741B68">
        <w:rPr>
          <w:i/>
        </w:rPr>
        <w:t xml:space="preserve"> (outer</w:t>
      </w:r>
      <w:r w:rsidR="00927598">
        <w:t xml:space="preserve"> </w:t>
      </w:r>
      <w:r w:rsidR="00927598" w:rsidRPr="00741B68">
        <w:rPr>
          <w:i/>
        </w:rPr>
        <w:t>model</w:t>
      </w:r>
      <w:r w:rsidR="00927598">
        <w:t xml:space="preserve">). Pengujian validitas dan reliabilitas ini merupakan komponen dalam </w:t>
      </w:r>
      <w:r w:rsidR="00741B68">
        <w:t xml:space="preserve">analisis </w:t>
      </w:r>
      <w:r w:rsidR="00741B68" w:rsidRPr="00741B68">
        <w:rPr>
          <w:i/>
        </w:rPr>
        <w:t>outer model</w:t>
      </w:r>
      <w:r w:rsidR="00741B68">
        <w:t xml:space="preserve">. </w:t>
      </w:r>
      <w:r w:rsidR="00085996">
        <w:t>Untuk mengukur hubungan antar variabel laten, penelitian ini juga menerapkan analisis SEM-PLS melalui pengujian model struktural (</w:t>
      </w:r>
      <w:r w:rsidR="00085996" w:rsidRPr="00085996">
        <w:rPr>
          <w:i/>
        </w:rPr>
        <w:t>inner model</w:t>
      </w:r>
      <w:r w:rsidR="00085996">
        <w:t xml:space="preserve">). </w:t>
      </w:r>
    </w:p>
    <w:p w14:paraId="6300E741" w14:textId="137F3375" w:rsidR="00085996" w:rsidRDefault="00085996" w:rsidP="00E772DA">
      <w:pPr>
        <w:pStyle w:val="Heading3"/>
      </w:pPr>
      <w:bookmarkStart w:id="79" w:name="_Toc220687794"/>
      <w:r>
        <w:t>4.3.1 Model Pengukuran (</w:t>
      </w:r>
      <w:r w:rsidRPr="00085996">
        <w:rPr>
          <w:i/>
        </w:rPr>
        <w:t>Outer Model</w:t>
      </w:r>
      <w:r>
        <w:t>)</w:t>
      </w:r>
      <w:bookmarkEnd w:id="79"/>
    </w:p>
    <w:p w14:paraId="11E5C561" w14:textId="3FD91312" w:rsidR="00085996" w:rsidRDefault="00085996" w:rsidP="00A8758F">
      <w:pPr>
        <w:spacing w:after="0" w:line="480" w:lineRule="auto"/>
        <w:ind w:firstLine="567"/>
        <w:jc w:val="both"/>
      </w:pPr>
      <w:r>
        <w:t xml:space="preserve">Pada model pengukuran atau </w:t>
      </w:r>
      <w:r w:rsidRPr="008C2053">
        <w:rPr>
          <w:i/>
          <w:iCs/>
        </w:rPr>
        <w:t>outer model</w:t>
      </w:r>
      <w:r>
        <w:t xml:space="preserve"> digunakan untuk mengevaluasi apakah indikator-indikator </w:t>
      </w:r>
      <w:r w:rsidR="00E772DA">
        <w:t>yang digunakan mampu mengukur konstruk (variabel laten) secara valid dan reliabel.</w:t>
      </w:r>
    </w:p>
    <w:p w14:paraId="79162564" w14:textId="1BA3403D" w:rsidR="008513F3" w:rsidRPr="00D26245" w:rsidRDefault="00E772DA" w:rsidP="00D26245">
      <w:pPr>
        <w:pStyle w:val="Heading4"/>
        <w:spacing w:before="0" w:line="480" w:lineRule="auto"/>
        <w:ind w:left="0"/>
        <w:jc w:val="both"/>
      </w:pPr>
      <w:r>
        <w:lastRenderedPageBreak/>
        <w:t>4.3.1.1 Uji Validitas</w:t>
      </w:r>
    </w:p>
    <w:p w14:paraId="779E8CB5" w14:textId="02685F21" w:rsidR="001D0ACC" w:rsidRPr="005B30D4" w:rsidRDefault="00E772DA" w:rsidP="00C77C06">
      <w:pPr>
        <w:spacing w:after="0" w:line="480" w:lineRule="auto"/>
        <w:jc w:val="both"/>
        <w:rPr>
          <w:b/>
        </w:rPr>
      </w:pPr>
      <w:r w:rsidRPr="005B30D4">
        <w:rPr>
          <w:b/>
        </w:rPr>
        <w:t xml:space="preserve">1. </w:t>
      </w:r>
      <w:r w:rsidRPr="005B30D4">
        <w:rPr>
          <w:b/>
          <w:i/>
        </w:rPr>
        <w:t>Convergent Validity</w:t>
      </w:r>
    </w:p>
    <w:p w14:paraId="30A2E62D" w14:textId="0EA59B81" w:rsidR="001D0ACC" w:rsidRDefault="001D0ACC" w:rsidP="00DB0E4F">
      <w:pPr>
        <w:spacing w:after="0" w:line="480" w:lineRule="auto"/>
        <w:ind w:firstLine="567"/>
        <w:jc w:val="both"/>
      </w:pPr>
      <w:r w:rsidRPr="001D0ACC">
        <w:rPr>
          <w:i/>
        </w:rPr>
        <w:t>Convergent validity</w:t>
      </w:r>
      <w:r>
        <w:t xml:space="preserve"> dilakukan dengan memeriksa </w:t>
      </w:r>
      <w:r w:rsidRPr="001D0ACC">
        <w:rPr>
          <w:i/>
        </w:rPr>
        <w:t>item reliability</w:t>
      </w:r>
      <w:r>
        <w:t xml:space="preserve"> (validitas indikator) yang tercermin melalui nilai </w:t>
      </w:r>
      <w:r w:rsidRPr="001D0ACC">
        <w:rPr>
          <w:i/>
        </w:rPr>
        <w:t>loading factor</w:t>
      </w:r>
      <w:r>
        <w:t xml:space="preserve">. Selain melihat nilai loading faktor, pengujian ini juga melihat nilai </w:t>
      </w:r>
      <w:r w:rsidRPr="00B561D7">
        <w:rPr>
          <w:i/>
        </w:rPr>
        <w:t>Avarage Variance Extracted</w:t>
      </w:r>
      <w:r>
        <w:t xml:space="preserve"> (AVE). Suatu indikator dinyatakan valid secara konvergen apabila nilai loadingnya melebihi 0,70 dan nilai AVE dari setiap konstruk berada </w:t>
      </w:r>
      <w:r w:rsidR="0062394D">
        <w:t>di atas</w:t>
      </w:r>
      <w:r>
        <w:t xml:space="preserve"> 0,50</w:t>
      </w:r>
      <w:r w:rsidR="00412DF5">
        <w:t xml:space="preserve"> </w:t>
      </w:r>
      <w:sdt>
        <w:sdtPr>
          <w:rPr>
            <w:rFonts w:cs="Times New Roman"/>
            <w:color w:val="000000"/>
          </w:rPr>
          <w:tag w:val="MENDELEY_CITATION_v3_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b250YWluZXItdGl0bGUiOiJVTkRJUCIsImlzc3VlZCI6eyJkYXRlLXBhcnRzIjpbWzIwMTVdXX0sInBhZ2UiOiIzNS00NiIsImNvbnRhaW5lci10aXRsZS1zaG9ydCI6IiJ9LCJpc1RlbXBvcmFyeSI6ZmFsc2V9XX0="/>
          <w:id w:val="269978736"/>
        </w:sdtPr>
        <w:sdtContent>
          <w:r w:rsidR="004A1B42" w:rsidRPr="004A1B42">
            <w:rPr>
              <w:rFonts w:eastAsia="Times New Roman" w:cs="Times New Roman"/>
              <w:color w:val="000000"/>
            </w:rPr>
            <w:t>(Ghozali &amp; Latan, 2015)</w:t>
          </w:r>
        </w:sdtContent>
      </w:sdt>
      <w:r>
        <w:t xml:space="preserve">. Adapun hasil dari </w:t>
      </w:r>
      <w:r w:rsidRPr="001D0ACC">
        <w:rPr>
          <w:i/>
        </w:rPr>
        <w:t>loading factor</w:t>
      </w:r>
      <w:r>
        <w:t xml:space="preserve"> yang dapat dilihat dari gambar berikut.</w:t>
      </w:r>
    </w:p>
    <w:p w14:paraId="2642CB3E" w14:textId="09B77C02" w:rsidR="001D0ACC" w:rsidRDefault="001D0ACC" w:rsidP="003D7E65">
      <w:pPr>
        <w:spacing w:after="0" w:line="480" w:lineRule="auto"/>
        <w:jc w:val="center"/>
      </w:pPr>
      <w:r>
        <w:rPr>
          <w:noProof/>
        </w:rPr>
        <w:drawing>
          <wp:inline distT="0" distB="0" distL="0" distR="0" wp14:anchorId="5F1D12CB" wp14:editId="043C0857">
            <wp:extent cx="4086225" cy="4819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Direct Effect bab 4.png"/>
                    <pic:cNvPicPr/>
                  </pic:nvPicPr>
                  <pic:blipFill>
                    <a:blip r:embed="rId18">
                      <a:extLst>
                        <a:ext uri="{28A0092B-C50C-407E-A947-70E740481C1C}">
                          <a14:useLocalDpi xmlns:a14="http://schemas.microsoft.com/office/drawing/2010/main" val="0"/>
                        </a:ext>
                      </a:extLst>
                    </a:blip>
                    <a:stretch>
                      <a:fillRect/>
                    </a:stretch>
                  </pic:blipFill>
                  <pic:spPr>
                    <a:xfrm>
                      <a:off x="0" y="0"/>
                      <a:ext cx="4092959" cy="4827593"/>
                    </a:xfrm>
                    <a:prstGeom prst="rect">
                      <a:avLst/>
                    </a:prstGeom>
                  </pic:spPr>
                </pic:pic>
              </a:graphicData>
            </a:graphic>
          </wp:inline>
        </w:drawing>
      </w:r>
    </w:p>
    <w:p w14:paraId="3AB789E8" w14:textId="28BC4358" w:rsidR="003D7E65" w:rsidRDefault="003D7E65" w:rsidP="003D7E65">
      <w:pPr>
        <w:pStyle w:val="Caption"/>
        <w:spacing w:after="0"/>
        <w:jc w:val="center"/>
        <w:rPr>
          <w:b/>
          <w:i w:val="0"/>
          <w:color w:val="auto"/>
          <w:sz w:val="22"/>
        </w:rPr>
      </w:pPr>
      <w:bookmarkStart w:id="80" w:name="_Toc217485472"/>
      <w:bookmarkStart w:id="81" w:name="_Toc217495972"/>
      <w:r>
        <w:rPr>
          <w:b/>
          <w:i w:val="0"/>
          <w:color w:val="auto"/>
          <w:sz w:val="22"/>
        </w:rPr>
        <w:t>Gambar 4.</w:t>
      </w:r>
      <w:r w:rsidRPr="003D7E65">
        <w:rPr>
          <w:b/>
          <w:i w:val="0"/>
          <w:color w:val="auto"/>
          <w:sz w:val="22"/>
        </w:rPr>
        <w:fldChar w:fldCharType="begin"/>
      </w:r>
      <w:r w:rsidRPr="003D7E65">
        <w:rPr>
          <w:b/>
          <w:i w:val="0"/>
          <w:color w:val="auto"/>
          <w:sz w:val="22"/>
        </w:rPr>
        <w:instrText xml:space="preserve"> SEQ Gambar_4. \* ARABIC </w:instrText>
      </w:r>
      <w:r w:rsidRPr="003D7E65">
        <w:rPr>
          <w:b/>
          <w:i w:val="0"/>
          <w:color w:val="auto"/>
          <w:sz w:val="22"/>
        </w:rPr>
        <w:fldChar w:fldCharType="separate"/>
      </w:r>
      <w:r w:rsidR="00BA0860">
        <w:rPr>
          <w:b/>
          <w:i w:val="0"/>
          <w:noProof/>
          <w:color w:val="auto"/>
          <w:sz w:val="22"/>
        </w:rPr>
        <w:t>1</w:t>
      </w:r>
      <w:r w:rsidRPr="003D7E65">
        <w:rPr>
          <w:b/>
          <w:i w:val="0"/>
          <w:color w:val="auto"/>
          <w:sz w:val="22"/>
        </w:rPr>
        <w:fldChar w:fldCharType="end"/>
      </w:r>
      <w:r>
        <w:rPr>
          <w:b/>
          <w:i w:val="0"/>
          <w:color w:val="auto"/>
          <w:sz w:val="22"/>
        </w:rPr>
        <w:t xml:space="preserve"> </w:t>
      </w:r>
      <w:r w:rsidRPr="003D7E65">
        <w:rPr>
          <w:b/>
          <w:i w:val="0"/>
          <w:color w:val="auto"/>
          <w:sz w:val="22"/>
        </w:rPr>
        <w:t>Hasil Model Penelitian</w:t>
      </w:r>
      <w:bookmarkEnd w:id="80"/>
      <w:bookmarkEnd w:id="81"/>
    </w:p>
    <w:p w14:paraId="4F74174B" w14:textId="0A16B2C5" w:rsidR="003D7E65" w:rsidRPr="003D7E65" w:rsidRDefault="003D7E65" w:rsidP="003D7E65">
      <w:pPr>
        <w:spacing w:after="0" w:line="480" w:lineRule="auto"/>
        <w:jc w:val="center"/>
        <w:rPr>
          <w:i/>
          <w:sz w:val="20"/>
        </w:rPr>
      </w:pPr>
      <w:r w:rsidRPr="003D7E65">
        <w:rPr>
          <w:i/>
          <w:sz w:val="20"/>
        </w:rPr>
        <w:t>Sumber: Hasil Output SmartPLS Versi 4.0, 2025</w:t>
      </w:r>
    </w:p>
    <w:p w14:paraId="7339F113" w14:textId="512CF074" w:rsidR="003D7E65" w:rsidRDefault="003D7E65" w:rsidP="00393AC1">
      <w:pPr>
        <w:spacing w:after="0" w:line="480" w:lineRule="auto"/>
      </w:pPr>
      <w:r>
        <w:lastRenderedPageBreak/>
        <w:t xml:space="preserve">Secara jelas hasil uji </w:t>
      </w:r>
      <w:r w:rsidRPr="00DB0E4F">
        <w:rPr>
          <w:i/>
        </w:rPr>
        <w:t>convergent validity</w:t>
      </w:r>
      <w:r>
        <w:t xml:space="preserve"> dapat dilihat sebagai berikut.</w:t>
      </w:r>
    </w:p>
    <w:p w14:paraId="529B2C9B" w14:textId="0AEBC1BC" w:rsidR="00C77C06" w:rsidRPr="00C77C06" w:rsidRDefault="00393AC1" w:rsidP="00393AC1">
      <w:pPr>
        <w:pStyle w:val="Caption"/>
        <w:spacing w:after="0" w:line="480" w:lineRule="auto"/>
        <w:jc w:val="center"/>
        <w:rPr>
          <w:b/>
          <w:i w:val="0"/>
          <w:color w:val="auto"/>
          <w:sz w:val="22"/>
        </w:rPr>
      </w:pPr>
      <w:bookmarkStart w:id="82" w:name="_Toc217481965"/>
      <w:r>
        <w:rPr>
          <w:b/>
          <w:i w:val="0"/>
          <w:color w:val="auto"/>
          <w:sz w:val="22"/>
        </w:rPr>
        <w:t>Tabel 4.</w:t>
      </w:r>
      <w:r w:rsidR="00C77C06" w:rsidRPr="00C77C06">
        <w:rPr>
          <w:b/>
          <w:i w:val="0"/>
          <w:color w:val="auto"/>
          <w:sz w:val="22"/>
        </w:rPr>
        <w:fldChar w:fldCharType="begin"/>
      </w:r>
      <w:r w:rsidR="00C77C06" w:rsidRPr="00C77C06">
        <w:rPr>
          <w:b/>
          <w:i w:val="0"/>
          <w:color w:val="auto"/>
          <w:sz w:val="22"/>
        </w:rPr>
        <w:instrText xml:space="preserve"> SEQ Tabel_4. \* ARABIC </w:instrText>
      </w:r>
      <w:r w:rsidR="00C77C06" w:rsidRPr="00C77C06">
        <w:rPr>
          <w:b/>
          <w:i w:val="0"/>
          <w:color w:val="auto"/>
          <w:sz w:val="22"/>
        </w:rPr>
        <w:fldChar w:fldCharType="separate"/>
      </w:r>
      <w:r w:rsidR="00BA0860">
        <w:rPr>
          <w:b/>
          <w:i w:val="0"/>
          <w:noProof/>
          <w:color w:val="auto"/>
          <w:sz w:val="22"/>
        </w:rPr>
        <w:t>12</w:t>
      </w:r>
      <w:r w:rsidR="00C77C06" w:rsidRPr="00C77C06">
        <w:rPr>
          <w:b/>
          <w:i w:val="0"/>
          <w:color w:val="auto"/>
          <w:sz w:val="22"/>
        </w:rPr>
        <w:fldChar w:fldCharType="end"/>
      </w:r>
      <w:r w:rsidR="00C77C06" w:rsidRPr="00C77C06">
        <w:rPr>
          <w:b/>
          <w:i w:val="0"/>
          <w:color w:val="auto"/>
          <w:sz w:val="22"/>
        </w:rPr>
        <w:t xml:space="preserve"> </w:t>
      </w:r>
      <w:r w:rsidR="003D7E65" w:rsidRPr="00393AC1">
        <w:rPr>
          <w:b/>
          <w:color w:val="auto"/>
          <w:sz w:val="22"/>
        </w:rPr>
        <w:t>Outer Loadings</w:t>
      </w:r>
      <w:r w:rsidR="003D7E65" w:rsidRPr="00C77C06">
        <w:rPr>
          <w:b/>
          <w:i w:val="0"/>
          <w:color w:val="auto"/>
          <w:sz w:val="22"/>
        </w:rPr>
        <w:t xml:space="preserve"> dan A</w:t>
      </w:r>
      <w:r w:rsidR="00C77C06" w:rsidRPr="00C77C06">
        <w:rPr>
          <w:b/>
          <w:i w:val="0"/>
          <w:color w:val="auto"/>
          <w:sz w:val="22"/>
        </w:rPr>
        <w:t>VE</w:t>
      </w:r>
      <w:bookmarkEnd w:id="82"/>
    </w:p>
    <w:tbl>
      <w:tblPr>
        <w:tblStyle w:val="TableGrid"/>
        <w:tblW w:w="0" w:type="auto"/>
        <w:jc w:val="center"/>
        <w:tblLook w:val="04A0" w:firstRow="1" w:lastRow="0" w:firstColumn="1" w:lastColumn="0" w:noHBand="0" w:noVBand="1"/>
      </w:tblPr>
      <w:tblGrid>
        <w:gridCol w:w="567"/>
        <w:gridCol w:w="2694"/>
        <w:gridCol w:w="993"/>
        <w:gridCol w:w="1275"/>
        <w:gridCol w:w="1134"/>
        <w:gridCol w:w="992"/>
      </w:tblGrid>
      <w:tr w:rsidR="00C77C06" w:rsidRPr="00C77C06" w14:paraId="4C5F855C" w14:textId="77777777" w:rsidTr="00784AA2">
        <w:trPr>
          <w:jc w:val="center"/>
        </w:trPr>
        <w:tc>
          <w:tcPr>
            <w:tcW w:w="567" w:type="dxa"/>
            <w:vAlign w:val="center"/>
          </w:tcPr>
          <w:p w14:paraId="292C772A" w14:textId="2166B53B" w:rsidR="00C77C06" w:rsidRPr="00C77C06" w:rsidRDefault="00C77C06" w:rsidP="00784AA2">
            <w:pPr>
              <w:jc w:val="center"/>
              <w:rPr>
                <w:b/>
                <w:sz w:val="20"/>
                <w:szCs w:val="20"/>
              </w:rPr>
            </w:pPr>
            <w:r w:rsidRPr="00C77C06">
              <w:rPr>
                <w:b/>
                <w:sz w:val="20"/>
                <w:szCs w:val="20"/>
              </w:rPr>
              <w:t>No</w:t>
            </w:r>
          </w:p>
        </w:tc>
        <w:tc>
          <w:tcPr>
            <w:tcW w:w="2694" w:type="dxa"/>
            <w:vAlign w:val="center"/>
          </w:tcPr>
          <w:p w14:paraId="29E45CBA" w14:textId="3D36F625" w:rsidR="00C77C06" w:rsidRPr="00C77C06" w:rsidRDefault="00C77C06" w:rsidP="00784AA2">
            <w:pPr>
              <w:jc w:val="center"/>
              <w:rPr>
                <w:b/>
                <w:sz w:val="20"/>
                <w:szCs w:val="20"/>
              </w:rPr>
            </w:pPr>
            <w:r w:rsidRPr="00C77C06">
              <w:rPr>
                <w:b/>
                <w:sz w:val="20"/>
                <w:szCs w:val="20"/>
              </w:rPr>
              <w:t>Variabel</w:t>
            </w:r>
          </w:p>
        </w:tc>
        <w:tc>
          <w:tcPr>
            <w:tcW w:w="993" w:type="dxa"/>
            <w:vAlign w:val="center"/>
          </w:tcPr>
          <w:p w14:paraId="38C61693" w14:textId="57C90700" w:rsidR="00C77C06" w:rsidRPr="00C77C06" w:rsidRDefault="00C77C06" w:rsidP="00784AA2">
            <w:pPr>
              <w:jc w:val="center"/>
              <w:rPr>
                <w:b/>
                <w:sz w:val="20"/>
                <w:szCs w:val="20"/>
              </w:rPr>
            </w:pPr>
            <w:r w:rsidRPr="00C77C06">
              <w:rPr>
                <w:b/>
                <w:sz w:val="20"/>
                <w:szCs w:val="20"/>
              </w:rPr>
              <w:t>Kode</w:t>
            </w:r>
          </w:p>
        </w:tc>
        <w:tc>
          <w:tcPr>
            <w:tcW w:w="1275" w:type="dxa"/>
            <w:vAlign w:val="center"/>
          </w:tcPr>
          <w:p w14:paraId="225CD86D" w14:textId="2DD58E34" w:rsidR="00C77C06" w:rsidRPr="00C77C06" w:rsidRDefault="00C77C06" w:rsidP="00784AA2">
            <w:pPr>
              <w:jc w:val="center"/>
              <w:rPr>
                <w:b/>
                <w:sz w:val="20"/>
                <w:szCs w:val="20"/>
              </w:rPr>
            </w:pPr>
            <w:r w:rsidRPr="00C77C06">
              <w:rPr>
                <w:b/>
                <w:sz w:val="20"/>
                <w:szCs w:val="20"/>
              </w:rPr>
              <w:t>Outer Loading &gt; 0,70</w:t>
            </w:r>
          </w:p>
        </w:tc>
        <w:tc>
          <w:tcPr>
            <w:tcW w:w="1134" w:type="dxa"/>
            <w:vAlign w:val="center"/>
          </w:tcPr>
          <w:p w14:paraId="5EE78AF6" w14:textId="74BD2AFE" w:rsidR="00C77C06" w:rsidRPr="00C77C06" w:rsidRDefault="00C77C06" w:rsidP="00784AA2">
            <w:pPr>
              <w:jc w:val="center"/>
              <w:rPr>
                <w:b/>
                <w:sz w:val="20"/>
                <w:szCs w:val="20"/>
              </w:rPr>
            </w:pPr>
            <w:r w:rsidRPr="00C77C06">
              <w:rPr>
                <w:b/>
                <w:sz w:val="20"/>
                <w:szCs w:val="20"/>
              </w:rPr>
              <w:t>AVE</w:t>
            </w:r>
          </w:p>
        </w:tc>
        <w:tc>
          <w:tcPr>
            <w:tcW w:w="992" w:type="dxa"/>
            <w:vAlign w:val="center"/>
          </w:tcPr>
          <w:p w14:paraId="73CAF680" w14:textId="6229F3F1" w:rsidR="00C77C06" w:rsidRPr="00C77C06" w:rsidRDefault="00C77C06" w:rsidP="00784AA2">
            <w:pPr>
              <w:jc w:val="center"/>
              <w:rPr>
                <w:b/>
                <w:sz w:val="20"/>
                <w:szCs w:val="20"/>
              </w:rPr>
            </w:pPr>
            <w:r w:rsidRPr="00C77C06">
              <w:rPr>
                <w:b/>
                <w:sz w:val="20"/>
                <w:szCs w:val="20"/>
              </w:rPr>
              <w:t>Ket.</w:t>
            </w:r>
          </w:p>
        </w:tc>
      </w:tr>
      <w:tr w:rsidR="00923353" w:rsidRPr="00C77C06" w14:paraId="0746D1DE" w14:textId="77777777" w:rsidTr="00393AC1">
        <w:trPr>
          <w:jc w:val="center"/>
        </w:trPr>
        <w:tc>
          <w:tcPr>
            <w:tcW w:w="567" w:type="dxa"/>
          </w:tcPr>
          <w:p w14:paraId="078BF3D1" w14:textId="30EB4FE3" w:rsidR="00923353" w:rsidRPr="00C77C06" w:rsidRDefault="00923353" w:rsidP="00C77C06">
            <w:pPr>
              <w:jc w:val="center"/>
              <w:rPr>
                <w:sz w:val="20"/>
                <w:szCs w:val="20"/>
              </w:rPr>
            </w:pPr>
            <w:r>
              <w:rPr>
                <w:sz w:val="20"/>
                <w:szCs w:val="20"/>
              </w:rPr>
              <w:t>1</w:t>
            </w:r>
          </w:p>
        </w:tc>
        <w:tc>
          <w:tcPr>
            <w:tcW w:w="2694" w:type="dxa"/>
            <w:vMerge w:val="restart"/>
            <w:vAlign w:val="center"/>
          </w:tcPr>
          <w:p w14:paraId="1F1540CA" w14:textId="464482BF" w:rsidR="00923353" w:rsidRPr="00C77C06" w:rsidRDefault="00923353" w:rsidP="00C77C06">
            <w:pPr>
              <w:jc w:val="center"/>
              <w:rPr>
                <w:sz w:val="20"/>
                <w:szCs w:val="20"/>
              </w:rPr>
            </w:pPr>
            <w:r>
              <w:rPr>
                <w:sz w:val="20"/>
                <w:szCs w:val="20"/>
              </w:rPr>
              <w:t>Sosialisasi Perpajakan Berbasis Digital</w:t>
            </w:r>
          </w:p>
        </w:tc>
        <w:tc>
          <w:tcPr>
            <w:tcW w:w="993" w:type="dxa"/>
          </w:tcPr>
          <w:p w14:paraId="0D635124" w14:textId="4C6A5D38" w:rsidR="00923353" w:rsidRPr="00C77C06" w:rsidRDefault="00923353" w:rsidP="00C77C06">
            <w:pPr>
              <w:jc w:val="center"/>
              <w:rPr>
                <w:sz w:val="20"/>
                <w:szCs w:val="20"/>
              </w:rPr>
            </w:pPr>
            <w:r>
              <w:rPr>
                <w:sz w:val="20"/>
                <w:szCs w:val="20"/>
              </w:rPr>
              <w:t>X1.1</w:t>
            </w:r>
          </w:p>
        </w:tc>
        <w:tc>
          <w:tcPr>
            <w:tcW w:w="1275" w:type="dxa"/>
          </w:tcPr>
          <w:p w14:paraId="362C77B1" w14:textId="205A36DB" w:rsidR="00923353" w:rsidRPr="00923353" w:rsidRDefault="00923353" w:rsidP="00C77C06">
            <w:pPr>
              <w:jc w:val="center"/>
              <w:rPr>
                <w:sz w:val="20"/>
                <w:szCs w:val="20"/>
              </w:rPr>
            </w:pPr>
            <w:r w:rsidRPr="00923353">
              <w:rPr>
                <w:sz w:val="20"/>
              </w:rPr>
              <w:t>0.865</w:t>
            </w:r>
          </w:p>
        </w:tc>
        <w:tc>
          <w:tcPr>
            <w:tcW w:w="1134" w:type="dxa"/>
            <w:vMerge w:val="restart"/>
            <w:vAlign w:val="center"/>
          </w:tcPr>
          <w:p w14:paraId="62F8A22E" w14:textId="3AEC63B0" w:rsidR="00923353" w:rsidRPr="00C77C06" w:rsidRDefault="00923353" w:rsidP="00393AC1">
            <w:pPr>
              <w:jc w:val="center"/>
              <w:rPr>
                <w:sz w:val="20"/>
                <w:szCs w:val="20"/>
              </w:rPr>
            </w:pPr>
            <w:r>
              <w:rPr>
                <w:sz w:val="20"/>
                <w:szCs w:val="20"/>
              </w:rPr>
              <w:t>0,778</w:t>
            </w:r>
          </w:p>
        </w:tc>
        <w:tc>
          <w:tcPr>
            <w:tcW w:w="992" w:type="dxa"/>
          </w:tcPr>
          <w:p w14:paraId="7772B997" w14:textId="229B18E3" w:rsidR="00923353" w:rsidRPr="00C77C06" w:rsidRDefault="00923353" w:rsidP="00C77C06">
            <w:pPr>
              <w:jc w:val="center"/>
              <w:rPr>
                <w:sz w:val="20"/>
                <w:szCs w:val="20"/>
              </w:rPr>
            </w:pPr>
            <w:r>
              <w:rPr>
                <w:sz w:val="20"/>
                <w:szCs w:val="20"/>
              </w:rPr>
              <w:t>Valid</w:t>
            </w:r>
          </w:p>
        </w:tc>
      </w:tr>
      <w:tr w:rsidR="00923353" w:rsidRPr="00C77C06" w14:paraId="4CF54A19" w14:textId="77777777" w:rsidTr="00393AC1">
        <w:trPr>
          <w:jc w:val="center"/>
        </w:trPr>
        <w:tc>
          <w:tcPr>
            <w:tcW w:w="567" w:type="dxa"/>
          </w:tcPr>
          <w:p w14:paraId="42EDD670" w14:textId="4E648337" w:rsidR="00923353" w:rsidRPr="00C77C06" w:rsidRDefault="00923353" w:rsidP="00C77C06">
            <w:pPr>
              <w:jc w:val="center"/>
              <w:rPr>
                <w:sz w:val="20"/>
                <w:szCs w:val="20"/>
              </w:rPr>
            </w:pPr>
            <w:r>
              <w:rPr>
                <w:sz w:val="20"/>
                <w:szCs w:val="20"/>
              </w:rPr>
              <w:t>2</w:t>
            </w:r>
          </w:p>
        </w:tc>
        <w:tc>
          <w:tcPr>
            <w:tcW w:w="2694" w:type="dxa"/>
            <w:vMerge/>
          </w:tcPr>
          <w:p w14:paraId="394867A5" w14:textId="77777777" w:rsidR="00923353" w:rsidRPr="00C77C06" w:rsidRDefault="00923353" w:rsidP="00C77C06">
            <w:pPr>
              <w:jc w:val="center"/>
              <w:rPr>
                <w:sz w:val="20"/>
                <w:szCs w:val="20"/>
              </w:rPr>
            </w:pPr>
          </w:p>
        </w:tc>
        <w:tc>
          <w:tcPr>
            <w:tcW w:w="993" w:type="dxa"/>
          </w:tcPr>
          <w:p w14:paraId="29BD006E" w14:textId="033F001B" w:rsidR="00923353" w:rsidRPr="00C77C06" w:rsidRDefault="00923353" w:rsidP="00C77C06">
            <w:pPr>
              <w:jc w:val="center"/>
              <w:rPr>
                <w:sz w:val="20"/>
                <w:szCs w:val="20"/>
              </w:rPr>
            </w:pPr>
            <w:r>
              <w:rPr>
                <w:sz w:val="20"/>
                <w:szCs w:val="20"/>
              </w:rPr>
              <w:t>X1.2</w:t>
            </w:r>
          </w:p>
        </w:tc>
        <w:tc>
          <w:tcPr>
            <w:tcW w:w="1275" w:type="dxa"/>
          </w:tcPr>
          <w:p w14:paraId="52C64D7B" w14:textId="0697C6FD" w:rsidR="00923353" w:rsidRPr="00923353" w:rsidRDefault="00923353" w:rsidP="00C77C06">
            <w:pPr>
              <w:jc w:val="center"/>
              <w:rPr>
                <w:sz w:val="20"/>
                <w:szCs w:val="20"/>
              </w:rPr>
            </w:pPr>
            <w:r w:rsidRPr="00923353">
              <w:rPr>
                <w:sz w:val="20"/>
              </w:rPr>
              <w:t>0.885</w:t>
            </w:r>
          </w:p>
        </w:tc>
        <w:tc>
          <w:tcPr>
            <w:tcW w:w="1134" w:type="dxa"/>
            <w:vMerge/>
            <w:vAlign w:val="center"/>
          </w:tcPr>
          <w:p w14:paraId="1C975981" w14:textId="77777777" w:rsidR="00923353" w:rsidRPr="00C77C06" w:rsidRDefault="00923353" w:rsidP="00393AC1">
            <w:pPr>
              <w:jc w:val="center"/>
              <w:rPr>
                <w:sz w:val="20"/>
                <w:szCs w:val="20"/>
              </w:rPr>
            </w:pPr>
          </w:p>
        </w:tc>
        <w:tc>
          <w:tcPr>
            <w:tcW w:w="992" w:type="dxa"/>
          </w:tcPr>
          <w:p w14:paraId="755159F7" w14:textId="7FFC34C5" w:rsidR="00923353" w:rsidRPr="00C77C06" w:rsidRDefault="00923353" w:rsidP="00C77C06">
            <w:pPr>
              <w:jc w:val="center"/>
              <w:rPr>
                <w:sz w:val="20"/>
                <w:szCs w:val="20"/>
              </w:rPr>
            </w:pPr>
            <w:r>
              <w:rPr>
                <w:sz w:val="20"/>
                <w:szCs w:val="20"/>
              </w:rPr>
              <w:t>Valid</w:t>
            </w:r>
          </w:p>
        </w:tc>
      </w:tr>
      <w:tr w:rsidR="00923353" w:rsidRPr="00C77C06" w14:paraId="0BF73B65" w14:textId="77777777" w:rsidTr="00393AC1">
        <w:trPr>
          <w:jc w:val="center"/>
        </w:trPr>
        <w:tc>
          <w:tcPr>
            <w:tcW w:w="567" w:type="dxa"/>
          </w:tcPr>
          <w:p w14:paraId="7928742D" w14:textId="010AC753" w:rsidR="00923353" w:rsidRPr="00C77C06" w:rsidRDefault="00923353" w:rsidP="00C77C06">
            <w:pPr>
              <w:jc w:val="center"/>
              <w:rPr>
                <w:sz w:val="20"/>
                <w:szCs w:val="20"/>
              </w:rPr>
            </w:pPr>
            <w:r>
              <w:rPr>
                <w:sz w:val="20"/>
                <w:szCs w:val="20"/>
              </w:rPr>
              <w:t>3</w:t>
            </w:r>
          </w:p>
        </w:tc>
        <w:tc>
          <w:tcPr>
            <w:tcW w:w="2694" w:type="dxa"/>
            <w:vMerge/>
          </w:tcPr>
          <w:p w14:paraId="1FFDCD0C" w14:textId="77777777" w:rsidR="00923353" w:rsidRPr="00C77C06" w:rsidRDefault="00923353" w:rsidP="00C77C06">
            <w:pPr>
              <w:jc w:val="center"/>
              <w:rPr>
                <w:sz w:val="20"/>
                <w:szCs w:val="20"/>
              </w:rPr>
            </w:pPr>
          </w:p>
        </w:tc>
        <w:tc>
          <w:tcPr>
            <w:tcW w:w="993" w:type="dxa"/>
          </w:tcPr>
          <w:p w14:paraId="66B01202" w14:textId="22F3C462" w:rsidR="00923353" w:rsidRPr="00C77C06" w:rsidRDefault="00923353" w:rsidP="00C77C06">
            <w:pPr>
              <w:jc w:val="center"/>
              <w:rPr>
                <w:sz w:val="20"/>
                <w:szCs w:val="20"/>
              </w:rPr>
            </w:pPr>
            <w:r>
              <w:rPr>
                <w:sz w:val="20"/>
                <w:szCs w:val="20"/>
              </w:rPr>
              <w:t>X1.3</w:t>
            </w:r>
          </w:p>
        </w:tc>
        <w:tc>
          <w:tcPr>
            <w:tcW w:w="1275" w:type="dxa"/>
          </w:tcPr>
          <w:p w14:paraId="0BAFCFF7" w14:textId="752ABADD" w:rsidR="00923353" w:rsidRPr="00923353" w:rsidRDefault="00923353" w:rsidP="00C77C06">
            <w:pPr>
              <w:jc w:val="center"/>
              <w:rPr>
                <w:sz w:val="20"/>
                <w:szCs w:val="20"/>
              </w:rPr>
            </w:pPr>
            <w:r w:rsidRPr="00923353">
              <w:rPr>
                <w:sz w:val="20"/>
              </w:rPr>
              <w:t>0.927</w:t>
            </w:r>
          </w:p>
        </w:tc>
        <w:tc>
          <w:tcPr>
            <w:tcW w:w="1134" w:type="dxa"/>
            <w:vMerge/>
            <w:vAlign w:val="center"/>
          </w:tcPr>
          <w:p w14:paraId="72C9E628" w14:textId="77777777" w:rsidR="00923353" w:rsidRPr="00C77C06" w:rsidRDefault="00923353" w:rsidP="00393AC1">
            <w:pPr>
              <w:jc w:val="center"/>
              <w:rPr>
                <w:sz w:val="20"/>
                <w:szCs w:val="20"/>
              </w:rPr>
            </w:pPr>
          </w:p>
        </w:tc>
        <w:tc>
          <w:tcPr>
            <w:tcW w:w="992" w:type="dxa"/>
          </w:tcPr>
          <w:p w14:paraId="468F8BE9" w14:textId="098162BB" w:rsidR="00923353" w:rsidRPr="00C77C06" w:rsidRDefault="00923353" w:rsidP="00C77C06">
            <w:pPr>
              <w:jc w:val="center"/>
              <w:rPr>
                <w:sz w:val="20"/>
                <w:szCs w:val="20"/>
              </w:rPr>
            </w:pPr>
            <w:r>
              <w:rPr>
                <w:sz w:val="20"/>
                <w:szCs w:val="20"/>
              </w:rPr>
              <w:t>Valid</w:t>
            </w:r>
          </w:p>
        </w:tc>
      </w:tr>
      <w:tr w:rsidR="00923353" w:rsidRPr="00C77C06" w14:paraId="126F06E3" w14:textId="77777777" w:rsidTr="00393AC1">
        <w:trPr>
          <w:jc w:val="center"/>
        </w:trPr>
        <w:tc>
          <w:tcPr>
            <w:tcW w:w="567" w:type="dxa"/>
          </w:tcPr>
          <w:p w14:paraId="26AE4BB0" w14:textId="158D75AD" w:rsidR="00923353" w:rsidRPr="00C77C06" w:rsidRDefault="00923353" w:rsidP="00C77C06">
            <w:pPr>
              <w:jc w:val="center"/>
              <w:rPr>
                <w:sz w:val="20"/>
                <w:szCs w:val="20"/>
              </w:rPr>
            </w:pPr>
            <w:r>
              <w:rPr>
                <w:sz w:val="20"/>
                <w:szCs w:val="20"/>
              </w:rPr>
              <w:t>4</w:t>
            </w:r>
          </w:p>
        </w:tc>
        <w:tc>
          <w:tcPr>
            <w:tcW w:w="2694" w:type="dxa"/>
            <w:vMerge/>
          </w:tcPr>
          <w:p w14:paraId="079A690C" w14:textId="77777777" w:rsidR="00923353" w:rsidRPr="00C77C06" w:rsidRDefault="00923353" w:rsidP="00C77C06">
            <w:pPr>
              <w:jc w:val="center"/>
              <w:rPr>
                <w:sz w:val="20"/>
                <w:szCs w:val="20"/>
              </w:rPr>
            </w:pPr>
          </w:p>
        </w:tc>
        <w:tc>
          <w:tcPr>
            <w:tcW w:w="993" w:type="dxa"/>
          </w:tcPr>
          <w:p w14:paraId="49BC971F" w14:textId="7CC19C65" w:rsidR="00923353" w:rsidRPr="00C77C06" w:rsidRDefault="00923353" w:rsidP="00C77C06">
            <w:pPr>
              <w:jc w:val="center"/>
              <w:rPr>
                <w:sz w:val="20"/>
                <w:szCs w:val="20"/>
              </w:rPr>
            </w:pPr>
            <w:r>
              <w:rPr>
                <w:sz w:val="20"/>
                <w:szCs w:val="20"/>
              </w:rPr>
              <w:t>X1.4</w:t>
            </w:r>
          </w:p>
        </w:tc>
        <w:tc>
          <w:tcPr>
            <w:tcW w:w="1275" w:type="dxa"/>
          </w:tcPr>
          <w:p w14:paraId="62FE6F14" w14:textId="246BCEFD" w:rsidR="00923353" w:rsidRPr="00923353" w:rsidRDefault="00923353" w:rsidP="00C77C06">
            <w:pPr>
              <w:jc w:val="center"/>
              <w:rPr>
                <w:sz w:val="20"/>
                <w:szCs w:val="20"/>
              </w:rPr>
            </w:pPr>
            <w:r w:rsidRPr="00923353">
              <w:rPr>
                <w:sz w:val="20"/>
              </w:rPr>
              <w:t>0.901</w:t>
            </w:r>
          </w:p>
        </w:tc>
        <w:tc>
          <w:tcPr>
            <w:tcW w:w="1134" w:type="dxa"/>
            <w:vMerge/>
            <w:vAlign w:val="center"/>
          </w:tcPr>
          <w:p w14:paraId="55F844E8" w14:textId="77777777" w:rsidR="00923353" w:rsidRPr="00C77C06" w:rsidRDefault="00923353" w:rsidP="00393AC1">
            <w:pPr>
              <w:jc w:val="center"/>
              <w:rPr>
                <w:sz w:val="20"/>
                <w:szCs w:val="20"/>
              </w:rPr>
            </w:pPr>
          </w:p>
        </w:tc>
        <w:tc>
          <w:tcPr>
            <w:tcW w:w="992" w:type="dxa"/>
          </w:tcPr>
          <w:p w14:paraId="30784EAD" w14:textId="43B54878" w:rsidR="00923353" w:rsidRPr="00C77C06" w:rsidRDefault="00923353" w:rsidP="00C77C06">
            <w:pPr>
              <w:jc w:val="center"/>
              <w:rPr>
                <w:sz w:val="20"/>
                <w:szCs w:val="20"/>
              </w:rPr>
            </w:pPr>
            <w:r>
              <w:rPr>
                <w:sz w:val="20"/>
                <w:szCs w:val="20"/>
              </w:rPr>
              <w:t>Valid</w:t>
            </w:r>
          </w:p>
        </w:tc>
      </w:tr>
      <w:tr w:rsidR="00923353" w:rsidRPr="00C77C06" w14:paraId="5C164738" w14:textId="77777777" w:rsidTr="00393AC1">
        <w:trPr>
          <w:jc w:val="center"/>
        </w:trPr>
        <w:tc>
          <w:tcPr>
            <w:tcW w:w="567" w:type="dxa"/>
          </w:tcPr>
          <w:p w14:paraId="4867E33E" w14:textId="6EE81C01" w:rsidR="00923353" w:rsidRPr="00C77C06" w:rsidRDefault="00923353" w:rsidP="00C77C06">
            <w:pPr>
              <w:jc w:val="center"/>
              <w:rPr>
                <w:sz w:val="20"/>
                <w:szCs w:val="20"/>
              </w:rPr>
            </w:pPr>
            <w:r>
              <w:rPr>
                <w:sz w:val="20"/>
                <w:szCs w:val="20"/>
              </w:rPr>
              <w:t>5</w:t>
            </w:r>
          </w:p>
        </w:tc>
        <w:tc>
          <w:tcPr>
            <w:tcW w:w="2694" w:type="dxa"/>
            <w:vMerge/>
          </w:tcPr>
          <w:p w14:paraId="5485A4E1" w14:textId="77777777" w:rsidR="00923353" w:rsidRPr="00C77C06" w:rsidRDefault="00923353" w:rsidP="00C77C06">
            <w:pPr>
              <w:jc w:val="center"/>
              <w:rPr>
                <w:sz w:val="20"/>
                <w:szCs w:val="20"/>
              </w:rPr>
            </w:pPr>
          </w:p>
        </w:tc>
        <w:tc>
          <w:tcPr>
            <w:tcW w:w="993" w:type="dxa"/>
          </w:tcPr>
          <w:p w14:paraId="26132009" w14:textId="2A99D9C3" w:rsidR="00923353" w:rsidRPr="00C77C06" w:rsidRDefault="00923353" w:rsidP="00C77C06">
            <w:pPr>
              <w:jc w:val="center"/>
              <w:rPr>
                <w:sz w:val="20"/>
                <w:szCs w:val="20"/>
              </w:rPr>
            </w:pPr>
            <w:r>
              <w:rPr>
                <w:sz w:val="20"/>
                <w:szCs w:val="20"/>
              </w:rPr>
              <w:t>X1.5</w:t>
            </w:r>
          </w:p>
        </w:tc>
        <w:tc>
          <w:tcPr>
            <w:tcW w:w="1275" w:type="dxa"/>
          </w:tcPr>
          <w:p w14:paraId="46C0BA02" w14:textId="63229325" w:rsidR="00923353" w:rsidRPr="00923353" w:rsidRDefault="00923353" w:rsidP="00C77C06">
            <w:pPr>
              <w:jc w:val="center"/>
              <w:rPr>
                <w:sz w:val="20"/>
                <w:szCs w:val="20"/>
              </w:rPr>
            </w:pPr>
            <w:r w:rsidRPr="00923353">
              <w:rPr>
                <w:sz w:val="20"/>
              </w:rPr>
              <w:t>0.872</w:t>
            </w:r>
          </w:p>
        </w:tc>
        <w:tc>
          <w:tcPr>
            <w:tcW w:w="1134" w:type="dxa"/>
            <w:vMerge/>
            <w:vAlign w:val="center"/>
          </w:tcPr>
          <w:p w14:paraId="6AACB62A" w14:textId="77777777" w:rsidR="00923353" w:rsidRPr="00C77C06" w:rsidRDefault="00923353" w:rsidP="00393AC1">
            <w:pPr>
              <w:jc w:val="center"/>
              <w:rPr>
                <w:sz w:val="20"/>
                <w:szCs w:val="20"/>
              </w:rPr>
            </w:pPr>
          </w:p>
        </w:tc>
        <w:tc>
          <w:tcPr>
            <w:tcW w:w="992" w:type="dxa"/>
          </w:tcPr>
          <w:p w14:paraId="7ED5687C" w14:textId="1CAA07B3" w:rsidR="00923353" w:rsidRPr="00C77C06" w:rsidRDefault="00923353" w:rsidP="00C77C06">
            <w:pPr>
              <w:jc w:val="center"/>
              <w:rPr>
                <w:sz w:val="20"/>
                <w:szCs w:val="20"/>
              </w:rPr>
            </w:pPr>
            <w:r>
              <w:rPr>
                <w:sz w:val="20"/>
                <w:szCs w:val="20"/>
              </w:rPr>
              <w:t>Valid</w:t>
            </w:r>
          </w:p>
        </w:tc>
      </w:tr>
      <w:tr w:rsidR="00923353" w:rsidRPr="00C77C06" w14:paraId="75A39C49" w14:textId="77777777" w:rsidTr="00393AC1">
        <w:trPr>
          <w:jc w:val="center"/>
        </w:trPr>
        <w:tc>
          <w:tcPr>
            <w:tcW w:w="567" w:type="dxa"/>
          </w:tcPr>
          <w:p w14:paraId="5DB71804" w14:textId="59873382" w:rsidR="00923353" w:rsidRPr="00C77C06" w:rsidRDefault="00923353" w:rsidP="00C77C06">
            <w:pPr>
              <w:jc w:val="center"/>
              <w:rPr>
                <w:sz w:val="20"/>
                <w:szCs w:val="20"/>
              </w:rPr>
            </w:pPr>
            <w:r>
              <w:rPr>
                <w:sz w:val="20"/>
                <w:szCs w:val="20"/>
              </w:rPr>
              <w:t>6</w:t>
            </w:r>
          </w:p>
        </w:tc>
        <w:tc>
          <w:tcPr>
            <w:tcW w:w="2694" w:type="dxa"/>
            <w:vMerge/>
          </w:tcPr>
          <w:p w14:paraId="54214823" w14:textId="77777777" w:rsidR="00923353" w:rsidRPr="00C77C06" w:rsidRDefault="00923353" w:rsidP="00C77C06">
            <w:pPr>
              <w:jc w:val="center"/>
              <w:rPr>
                <w:sz w:val="20"/>
                <w:szCs w:val="20"/>
              </w:rPr>
            </w:pPr>
          </w:p>
        </w:tc>
        <w:tc>
          <w:tcPr>
            <w:tcW w:w="993" w:type="dxa"/>
          </w:tcPr>
          <w:p w14:paraId="1BD95C21" w14:textId="6B43C61C" w:rsidR="00923353" w:rsidRPr="00C77C06" w:rsidRDefault="00923353" w:rsidP="00C77C06">
            <w:pPr>
              <w:jc w:val="center"/>
              <w:rPr>
                <w:sz w:val="20"/>
                <w:szCs w:val="20"/>
              </w:rPr>
            </w:pPr>
            <w:r>
              <w:rPr>
                <w:sz w:val="20"/>
                <w:szCs w:val="20"/>
              </w:rPr>
              <w:t>X1.6</w:t>
            </w:r>
          </w:p>
        </w:tc>
        <w:tc>
          <w:tcPr>
            <w:tcW w:w="1275" w:type="dxa"/>
          </w:tcPr>
          <w:p w14:paraId="7CB029AA" w14:textId="37AF9DF7" w:rsidR="00923353" w:rsidRPr="00923353" w:rsidRDefault="00923353" w:rsidP="00C77C06">
            <w:pPr>
              <w:jc w:val="center"/>
              <w:rPr>
                <w:sz w:val="20"/>
                <w:szCs w:val="20"/>
              </w:rPr>
            </w:pPr>
            <w:r w:rsidRPr="00923353">
              <w:rPr>
                <w:sz w:val="20"/>
              </w:rPr>
              <w:t>0.873</w:t>
            </w:r>
          </w:p>
        </w:tc>
        <w:tc>
          <w:tcPr>
            <w:tcW w:w="1134" w:type="dxa"/>
            <w:vMerge/>
            <w:vAlign w:val="center"/>
          </w:tcPr>
          <w:p w14:paraId="0D3B4A22" w14:textId="77777777" w:rsidR="00923353" w:rsidRPr="00C77C06" w:rsidRDefault="00923353" w:rsidP="00393AC1">
            <w:pPr>
              <w:jc w:val="center"/>
              <w:rPr>
                <w:sz w:val="20"/>
                <w:szCs w:val="20"/>
              </w:rPr>
            </w:pPr>
          </w:p>
        </w:tc>
        <w:tc>
          <w:tcPr>
            <w:tcW w:w="992" w:type="dxa"/>
          </w:tcPr>
          <w:p w14:paraId="3697B911" w14:textId="41F62B47" w:rsidR="00923353" w:rsidRPr="00C77C06" w:rsidRDefault="00923353" w:rsidP="00C77C06">
            <w:pPr>
              <w:jc w:val="center"/>
              <w:rPr>
                <w:sz w:val="20"/>
                <w:szCs w:val="20"/>
              </w:rPr>
            </w:pPr>
            <w:r>
              <w:rPr>
                <w:sz w:val="20"/>
                <w:szCs w:val="20"/>
              </w:rPr>
              <w:t>Valid</w:t>
            </w:r>
          </w:p>
        </w:tc>
      </w:tr>
      <w:tr w:rsidR="00923353" w:rsidRPr="00C77C06" w14:paraId="67A2DF55" w14:textId="77777777" w:rsidTr="00393AC1">
        <w:trPr>
          <w:jc w:val="center"/>
        </w:trPr>
        <w:tc>
          <w:tcPr>
            <w:tcW w:w="567" w:type="dxa"/>
          </w:tcPr>
          <w:p w14:paraId="20AF97EE" w14:textId="32CFDC11" w:rsidR="00923353" w:rsidRPr="00C77C06" w:rsidRDefault="00923353" w:rsidP="00C77C06">
            <w:pPr>
              <w:jc w:val="center"/>
              <w:rPr>
                <w:sz w:val="20"/>
                <w:szCs w:val="20"/>
              </w:rPr>
            </w:pPr>
            <w:r>
              <w:rPr>
                <w:sz w:val="20"/>
                <w:szCs w:val="20"/>
              </w:rPr>
              <w:t>7</w:t>
            </w:r>
          </w:p>
        </w:tc>
        <w:tc>
          <w:tcPr>
            <w:tcW w:w="2694" w:type="dxa"/>
            <w:vMerge/>
          </w:tcPr>
          <w:p w14:paraId="0B643F3C" w14:textId="77777777" w:rsidR="00923353" w:rsidRPr="00C77C06" w:rsidRDefault="00923353" w:rsidP="00C77C06">
            <w:pPr>
              <w:jc w:val="center"/>
              <w:rPr>
                <w:sz w:val="20"/>
                <w:szCs w:val="20"/>
              </w:rPr>
            </w:pPr>
          </w:p>
        </w:tc>
        <w:tc>
          <w:tcPr>
            <w:tcW w:w="993" w:type="dxa"/>
          </w:tcPr>
          <w:p w14:paraId="1FDA9600" w14:textId="221409D3" w:rsidR="00923353" w:rsidRPr="00C77C06" w:rsidRDefault="00923353" w:rsidP="00C77C06">
            <w:pPr>
              <w:jc w:val="center"/>
              <w:rPr>
                <w:sz w:val="20"/>
                <w:szCs w:val="20"/>
              </w:rPr>
            </w:pPr>
            <w:r>
              <w:rPr>
                <w:sz w:val="20"/>
                <w:szCs w:val="20"/>
              </w:rPr>
              <w:t>X1.7</w:t>
            </w:r>
          </w:p>
        </w:tc>
        <w:tc>
          <w:tcPr>
            <w:tcW w:w="1275" w:type="dxa"/>
          </w:tcPr>
          <w:p w14:paraId="1FB93021" w14:textId="62FF218F" w:rsidR="00923353" w:rsidRPr="00923353" w:rsidRDefault="00923353" w:rsidP="00C77C06">
            <w:pPr>
              <w:jc w:val="center"/>
              <w:rPr>
                <w:sz w:val="20"/>
                <w:szCs w:val="20"/>
              </w:rPr>
            </w:pPr>
            <w:r w:rsidRPr="00923353">
              <w:rPr>
                <w:sz w:val="20"/>
              </w:rPr>
              <w:t>0.845</w:t>
            </w:r>
          </w:p>
        </w:tc>
        <w:tc>
          <w:tcPr>
            <w:tcW w:w="1134" w:type="dxa"/>
            <w:vMerge/>
            <w:vAlign w:val="center"/>
          </w:tcPr>
          <w:p w14:paraId="1E782953" w14:textId="77777777" w:rsidR="00923353" w:rsidRPr="00C77C06" w:rsidRDefault="00923353" w:rsidP="00393AC1">
            <w:pPr>
              <w:jc w:val="center"/>
              <w:rPr>
                <w:sz w:val="20"/>
                <w:szCs w:val="20"/>
              </w:rPr>
            </w:pPr>
          </w:p>
        </w:tc>
        <w:tc>
          <w:tcPr>
            <w:tcW w:w="992" w:type="dxa"/>
          </w:tcPr>
          <w:p w14:paraId="02D605A3" w14:textId="1BE7270D" w:rsidR="00923353" w:rsidRPr="00C77C06" w:rsidRDefault="00923353" w:rsidP="00C77C06">
            <w:pPr>
              <w:jc w:val="center"/>
              <w:rPr>
                <w:sz w:val="20"/>
                <w:szCs w:val="20"/>
              </w:rPr>
            </w:pPr>
            <w:r>
              <w:rPr>
                <w:sz w:val="20"/>
                <w:szCs w:val="20"/>
              </w:rPr>
              <w:t>Valid</w:t>
            </w:r>
          </w:p>
        </w:tc>
      </w:tr>
      <w:tr w:rsidR="00923353" w:rsidRPr="00C77C06" w14:paraId="57A63569" w14:textId="77777777" w:rsidTr="00393AC1">
        <w:trPr>
          <w:jc w:val="center"/>
        </w:trPr>
        <w:tc>
          <w:tcPr>
            <w:tcW w:w="567" w:type="dxa"/>
          </w:tcPr>
          <w:p w14:paraId="6E5EA4A8" w14:textId="6B3A49D8" w:rsidR="00923353" w:rsidRPr="00C77C06" w:rsidRDefault="00923353" w:rsidP="00C77C06">
            <w:pPr>
              <w:jc w:val="center"/>
              <w:rPr>
                <w:sz w:val="20"/>
                <w:szCs w:val="20"/>
              </w:rPr>
            </w:pPr>
            <w:r>
              <w:rPr>
                <w:sz w:val="20"/>
                <w:szCs w:val="20"/>
              </w:rPr>
              <w:t>8</w:t>
            </w:r>
          </w:p>
        </w:tc>
        <w:tc>
          <w:tcPr>
            <w:tcW w:w="2694" w:type="dxa"/>
            <w:vMerge/>
          </w:tcPr>
          <w:p w14:paraId="3FDFBDA3" w14:textId="77777777" w:rsidR="00923353" w:rsidRPr="00C77C06" w:rsidRDefault="00923353" w:rsidP="00C77C06">
            <w:pPr>
              <w:jc w:val="center"/>
              <w:rPr>
                <w:sz w:val="20"/>
                <w:szCs w:val="20"/>
              </w:rPr>
            </w:pPr>
          </w:p>
        </w:tc>
        <w:tc>
          <w:tcPr>
            <w:tcW w:w="993" w:type="dxa"/>
          </w:tcPr>
          <w:p w14:paraId="057AF2C1" w14:textId="75C99B9F" w:rsidR="00923353" w:rsidRPr="00C77C06" w:rsidRDefault="00923353" w:rsidP="00C77C06">
            <w:pPr>
              <w:jc w:val="center"/>
              <w:rPr>
                <w:sz w:val="20"/>
                <w:szCs w:val="20"/>
              </w:rPr>
            </w:pPr>
            <w:r>
              <w:rPr>
                <w:sz w:val="20"/>
                <w:szCs w:val="20"/>
              </w:rPr>
              <w:t>X1.8</w:t>
            </w:r>
          </w:p>
        </w:tc>
        <w:tc>
          <w:tcPr>
            <w:tcW w:w="1275" w:type="dxa"/>
          </w:tcPr>
          <w:p w14:paraId="58BF961A" w14:textId="436938F3" w:rsidR="00923353" w:rsidRPr="00923353" w:rsidRDefault="00923353" w:rsidP="00C77C06">
            <w:pPr>
              <w:jc w:val="center"/>
              <w:rPr>
                <w:sz w:val="20"/>
                <w:szCs w:val="20"/>
              </w:rPr>
            </w:pPr>
            <w:r w:rsidRPr="00923353">
              <w:rPr>
                <w:sz w:val="20"/>
              </w:rPr>
              <w:t>0.871</w:t>
            </w:r>
          </w:p>
        </w:tc>
        <w:tc>
          <w:tcPr>
            <w:tcW w:w="1134" w:type="dxa"/>
            <w:vMerge/>
            <w:vAlign w:val="center"/>
          </w:tcPr>
          <w:p w14:paraId="48EE41EE" w14:textId="77777777" w:rsidR="00923353" w:rsidRPr="00C77C06" w:rsidRDefault="00923353" w:rsidP="00393AC1">
            <w:pPr>
              <w:jc w:val="center"/>
              <w:rPr>
                <w:sz w:val="20"/>
                <w:szCs w:val="20"/>
              </w:rPr>
            </w:pPr>
          </w:p>
        </w:tc>
        <w:tc>
          <w:tcPr>
            <w:tcW w:w="992" w:type="dxa"/>
          </w:tcPr>
          <w:p w14:paraId="7764232C" w14:textId="0DD1D28D" w:rsidR="00923353" w:rsidRPr="00C77C06" w:rsidRDefault="00923353" w:rsidP="00C77C06">
            <w:pPr>
              <w:jc w:val="center"/>
              <w:rPr>
                <w:sz w:val="20"/>
                <w:szCs w:val="20"/>
              </w:rPr>
            </w:pPr>
            <w:r>
              <w:rPr>
                <w:sz w:val="20"/>
                <w:szCs w:val="20"/>
              </w:rPr>
              <w:t>Valid</w:t>
            </w:r>
          </w:p>
        </w:tc>
      </w:tr>
      <w:tr w:rsidR="00923353" w:rsidRPr="00C77C06" w14:paraId="4308DEF3" w14:textId="77777777" w:rsidTr="00393AC1">
        <w:trPr>
          <w:jc w:val="center"/>
        </w:trPr>
        <w:tc>
          <w:tcPr>
            <w:tcW w:w="567" w:type="dxa"/>
          </w:tcPr>
          <w:p w14:paraId="1E5BE2AD" w14:textId="362FE339" w:rsidR="00923353" w:rsidRPr="00C77C06" w:rsidRDefault="00923353" w:rsidP="00C77C06">
            <w:pPr>
              <w:jc w:val="center"/>
              <w:rPr>
                <w:sz w:val="20"/>
                <w:szCs w:val="20"/>
              </w:rPr>
            </w:pPr>
            <w:r>
              <w:rPr>
                <w:sz w:val="20"/>
                <w:szCs w:val="20"/>
              </w:rPr>
              <w:t>9</w:t>
            </w:r>
          </w:p>
        </w:tc>
        <w:tc>
          <w:tcPr>
            <w:tcW w:w="2694" w:type="dxa"/>
            <w:vMerge/>
          </w:tcPr>
          <w:p w14:paraId="4613BF0B" w14:textId="77777777" w:rsidR="00923353" w:rsidRPr="00C77C06" w:rsidRDefault="00923353" w:rsidP="00C77C06">
            <w:pPr>
              <w:jc w:val="center"/>
              <w:rPr>
                <w:sz w:val="20"/>
                <w:szCs w:val="20"/>
              </w:rPr>
            </w:pPr>
          </w:p>
        </w:tc>
        <w:tc>
          <w:tcPr>
            <w:tcW w:w="993" w:type="dxa"/>
          </w:tcPr>
          <w:p w14:paraId="7E94EBAC" w14:textId="526416E6" w:rsidR="00923353" w:rsidRPr="00C77C06" w:rsidRDefault="00923353" w:rsidP="00C77C06">
            <w:pPr>
              <w:jc w:val="center"/>
              <w:rPr>
                <w:sz w:val="20"/>
                <w:szCs w:val="20"/>
              </w:rPr>
            </w:pPr>
            <w:r>
              <w:rPr>
                <w:sz w:val="20"/>
                <w:szCs w:val="20"/>
              </w:rPr>
              <w:t>X1.9</w:t>
            </w:r>
          </w:p>
        </w:tc>
        <w:tc>
          <w:tcPr>
            <w:tcW w:w="1275" w:type="dxa"/>
          </w:tcPr>
          <w:p w14:paraId="32222E28" w14:textId="2FBEFFAD" w:rsidR="00923353" w:rsidRPr="00923353" w:rsidRDefault="00923353" w:rsidP="00C77C06">
            <w:pPr>
              <w:jc w:val="center"/>
              <w:rPr>
                <w:sz w:val="20"/>
                <w:szCs w:val="20"/>
              </w:rPr>
            </w:pPr>
            <w:r w:rsidRPr="00923353">
              <w:rPr>
                <w:sz w:val="20"/>
              </w:rPr>
              <w:t>0.898</w:t>
            </w:r>
          </w:p>
        </w:tc>
        <w:tc>
          <w:tcPr>
            <w:tcW w:w="1134" w:type="dxa"/>
            <w:vMerge/>
            <w:vAlign w:val="center"/>
          </w:tcPr>
          <w:p w14:paraId="645173FE" w14:textId="77777777" w:rsidR="00923353" w:rsidRPr="00C77C06" w:rsidRDefault="00923353" w:rsidP="00393AC1">
            <w:pPr>
              <w:jc w:val="center"/>
              <w:rPr>
                <w:sz w:val="20"/>
                <w:szCs w:val="20"/>
              </w:rPr>
            </w:pPr>
          </w:p>
        </w:tc>
        <w:tc>
          <w:tcPr>
            <w:tcW w:w="992" w:type="dxa"/>
          </w:tcPr>
          <w:p w14:paraId="23DBD1B5" w14:textId="458720DF" w:rsidR="00923353" w:rsidRPr="00C77C06" w:rsidRDefault="00923353" w:rsidP="00C77C06">
            <w:pPr>
              <w:jc w:val="center"/>
              <w:rPr>
                <w:sz w:val="20"/>
                <w:szCs w:val="20"/>
              </w:rPr>
            </w:pPr>
            <w:r>
              <w:rPr>
                <w:sz w:val="20"/>
                <w:szCs w:val="20"/>
              </w:rPr>
              <w:t>Valid</w:t>
            </w:r>
          </w:p>
        </w:tc>
      </w:tr>
      <w:tr w:rsidR="00923353" w:rsidRPr="00C77C06" w14:paraId="42DB839C" w14:textId="77777777" w:rsidTr="00393AC1">
        <w:trPr>
          <w:jc w:val="center"/>
        </w:trPr>
        <w:tc>
          <w:tcPr>
            <w:tcW w:w="567" w:type="dxa"/>
          </w:tcPr>
          <w:p w14:paraId="465DF415" w14:textId="662CD001" w:rsidR="00923353" w:rsidRPr="00C77C06" w:rsidRDefault="00923353" w:rsidP="00C77C06">
            <w:pPr>
              <w:jc w:val="center"/>
              <w:rPr>
                <w:sz w:val="20"/>
                <w:szCs w:val="20"/>
              </w:rPr>
            </w:pPr>
            <w:r>
              <w:rPr>
                <w:sz w:val="20"/>
                <w:szCs w:val="20"/>
              </w:rPr>
              <w:t>10</w:t>
            </w:r>
          </w:p>
        </w:tc>
        <w:tc>
          <w:tcPr>
            <w:tcW w:w="2694" w:type="dxa"/>
            <w:vMerge w:val="restart"/>
            <w:vAlign w:val="center"/>
          </w:tcPr>
          <w:p w14:paraId="1D69A15F" w14:textId="724EFF58" w:rsidR="00923353" w:rsidRPr="00C77C06" w:rsidRDefault="00923353" w:rsidP="00784AA2">
            <w:pPr>
              <w:jc w:val="center"/>
              <w:rPr>
                <w:sz w:val="20"/>
                <w:szCs w:val="20"/>
              </w:rPr>
            </w:pPr>
            <w:r>
              <w:rPr>
                <w:sz w:val="20"/>
                <w:szCs w:val="20"/>
              </w:rPr>
              <w:t>Digitalisasi Sistem Perpajakan</w:t>
            </w:r>
          </w:p>
        </w:tc>
        <w:tc>
          <w:tcPr>
            <w:tcW w:w="993" w:type="dxa"/>
          </w:tcPr>
          <w:p w14:paraId="786087E2" w14:textId="0DFC6913" w:rsidR="00923353" w:rsidRPr="00C77C06" w:rsidRDefault="00923353" w:rsidP="00C77C06">
            <w:pPr>
              <w:jc w:val="center"/>
              <w:rPr>
                <w:sz w:val="20"/>
                <w:szCs w:val="20"/>
              </w:rPr>
            </w:pPr>
            <w:r>
              <w:rPr>
                <w:sz w:val="20"/>
                <w:szCs w:val="20"/>
              </w:rPr>
              <w:t>X2.1</w:t>
            </w:r>
          </w:p>
        </w:tc>
        <w:tc>
          <w:tcPr>
            <w:tcW w:w="1275" w:type="dxa"/>
          </w:tcPr>
          <w:p w14:paraId="2A49E928" w14:textId="6F1CA302" w:rsidR="00923353" w:rsidRPr="00923353" w:rsidRDefault="00923353" w:rsidP="00C77C06">
            <w:pPr>
              <w:jc w:val="center"/>
              <w:rPr>
                <w:sz w:val="20"/>
                <w:szCs w:val="20"/>
              </w:rPr>
            </w:pPr>
            <w:r w:rsidRPr="00923353">
              <w:rPr>
                <w:sz w:val="20"/>
              </w:rPr>
              <w:t>0.799</w:t>
            </w:r>
          </w:p>
        </w:tc>
        <w:tc>
          <w:tcPr>
            <w:tcW w:w="1134" w:type="dxa"/>
            <w:vMerge w:val="restart"/>
            <w:vAlign w:val="center"/>
          </w:tcPr>
          <w:p w14:paraId="70826757" w14:textId="28E6CB44" w:rsidR="00923353" w:rsidRPr="00C77C06" w:rsidRDefault="00923353" w:rsidP="00393AC1">
            <w:pPr>
              <w:jc w:val="center"/>
              <w:rPr>
                <w:sz w:val="20"/>
                <w:szCs w:val="20"/>
              </w:rPr>
            </w:pPr>
            <w:r>
              <w:rPr>
                <w:sz w:val="20"/>
                <w:szCs w:val="20"/>
              </w:rPr>
              <w:t>0,772</w:t>
            </w:r>
          </w:p>
        </w:tc>
        <w:tc>
          <w:tcPr>
            <w:tcW w:w="992" w:type="dxa"/>
          </w:tcPr>
          <w:p w14:paraId="55C35D34" w14:textId="6C04E6F2" w:rsidR="00923353" w:rsidRPr="00C77C06" w:rsidRDefault="00923353" w:rsidP="00C77C06">
            <w:pPr>
              <w:jc w:val="center"/>
              <w:rPr>
                <w:sz w:val="20"/>
                <w:szCs w:val="20"/>
              </w:rPr>
            </w:pPr>
            <w:r>
              <w:rPr>
                <w:sz w:val="20"/>
                <w:szCs w:val="20"/>
              </w:rPr>
              <w:t>Valid</w:t>
            </w:r>
          </w:p>
        </w:tc>
      </w:tr>
      <w:tr w:rsidR="00923353" w:rsidRPr="00C77C06" w14:paraId="01CEF7D1" w14:textId="77777777" w:rsidTr="00393AC1">
        <w:trPr>
          <w:jc w:val="center"/>
        </w:trPr>
        <w:tc>
          <w:tcPr>
            <w:tcW w:w="567" w:type="dxa"/>
          </w:tcPr>
          <w:p w14:paraId="7A54CAD7" w14:textId="6034AF72" w:rsidR="00923353" w:rsidRPr="00C77C06" w:rsidRDefault="00923353" w:rsidP="00C77C06">
            <w:pPr>
              <w:jc w:val="center"/>
              <w:rPr>
                <w:sz w:val="20"/>
                <w:szCs w:val="20"/>
              </w:rPr>
            </w:pPr>
            <w:r>
              <w:rPr>
                <w:sz w:val="20"/>
                <w:szCs w:val="20"/>
              </w:rPr>
              <w:t>11</w:t>
            </w:r>
          </w:p>
        </w:tc>
        <w:tc>
          <w:tcPr>
            <w:tcW w:w="2694" w:type="dxa"/>
            <w:vMerge/>
          </w:tcPr>
          <w:p w14:paraId="21F68BC6" w14:textId="77777777" w:rsidR="00923353" w:rsidRPr="00C77C06" w:rsidRDefault="00923353" w:rsidP="00C77C06">
            <w:pPr>
              <w:jc w:val="center"/>
              <w:rPr>
                <w:sz w:val="20"/>
                <w:szCs w:val="20"/>
              </w:rPr>
            </w:pPr>
          </w:p>
        </w:tc>
        <w:tc>
          <w:tcPr>
            <w:tcW w:w="993" w:type="dxa"/>
          </w:tcPr>
          <w:p w14:paraId="0A5CF38A" w14:textId="2757B580" w:rsidR="00923353" w:rsidRPr="00C77C06" w:rsidRDefault="00923353" w:rsidP="00C77C06">
            <w:pPr>
              <w:jc w:val="center"/>
              <w:rPr>
                <w:sz w:val="20"/>
                <w:szCs w:val="20"/>
              </w:rPr>
            </w:pPr>
            <w:r>
              <w:rPr>
                <w:sz w:val="20"/>
                <w:szCs w:val="20"/>
              </w:rPr>
              <w:t>X2.2</w:t>
            </w:r>
          </w:p>
        </w:tc>
        <w:tc>
          <w:tcPr>
            <w:tcW w:w="1275" w:type="dxa"/>
          </w:tcPr>
          <w:p w14:paraId="2AF7A8FC" w14:textId="67B86C47" w:rsidR="00923353" w:rsidRPr="00923353" w:rsidRDefault="00923353" w:rsidP="00C77C06">
            <w:pPr>
              <w:jc w:val="center"/>
              <w:rPr>
                <w:sz w:val="20"/>
                <w:szCs w:val="20"/>
              </w:rPr>
            </w:pPr>
            <w:r w:rsidRPr="00923353">
              <w:rPr>
                <w:sz w:val="20"/>
              </w:rPr>
              <w:t>0.887</w:t>
            </w:r>
          </w:p>
        </w:tc>
        <w:tc>
          <w:tcPr>
            <w:tcW w:w="1134" w:type="dxa"/>
            <w:vMerge/>
            <w:vAlign w:val="center"/>
          </w:tcPr>
          <w:p w14:paraId="7A1A99B2" w14:textId="77777777" w:rsidR="00923353" w:rsidRPr="00C77C06" w:rsidRDefault="00923353" w:rsidP="00393AC1">
            <w:pPr>
              <w:jc w:val="center"/>
              <w:rPr>
                <w:sz w:val="20"/>
                <w:szCs w:val="20"/>
              </w:rPr>
            </w:pPr>
          </w:p>
        </w:tc>
        <w:tc>
          <w:tcPr>
            <w:tcW w:w="992" w:type="dxa"/>
          </w:tcPr>
          <w:p w14:paraId="69872CCF" w14:textId="131CCD40" w:rsidR="00923353" w:rsidRPr="00C77C06" w:rsidRDefault="00923353" w:rsidP="00C77C06">
            <w:pPr>
              <w:jc w:val="center"/>
              <w:rPr>
                <w:sz w:val="20"/>
                <w:szCs w:val="20"/>
              </w:rPr>
            </w:pPr>
            <w:r>
              <w:rPr>
                <w:sz w:val="20"/>
                <w:szCs w:val="20"/>
              </w:rPr>
              <w:t>Valid</w:t>
            </w:r>
          </w:p>
        </w:tc>
      </w:tr>
      <w:tr w:rsidR="00923353" w:rsidRPr="00C77C06" w14:paraId="55419724" w14:textId="77777777" w:rsidTr="00393AC1">
        <w:trPr>
          <w:jc w:val="center"/>
        </w:trPr>
        <w:tc>
          <w:tcPr>
            <w:tcW w:w="567" w:type="dxa"/>
          </w:tcPr>
          <w:p w14:paraId="7C05AEA4" w14:textId="603B96A2" w:rsidR="00923353" w:rsidRPr="00C77C06" w:rsidRDefault="00923353" w:rsidP="00C77C06">
            <w:pPr>
              <w:jc w:val="center"/>
              <w:rPr>
                <w:sz w:val="20"/>
                <w:szCs w:val="20"/>
              </w:rPr>
            </w:pPr>
            <w:r>
              <w:rPr>
                <w:sz w:val="20"/>
                <w:szCs w:val="20"/>
              </w:rPr>
              <w:t>12</w:t>
            </w:r>
          </w:p>
        </w:tc>
        <w:tc>
          <w:tcPr>
            <w:tcW w:w="2694" w:type="dxa"/>
            <w:vMerge/>
          </w:tcPr>
          <w:p w14:paraId="0109BFBF" w14:textId="77777777" w:rsidR="00923353" w:rsidRPr="00C77C06" w:rsidRDefault="00923353" w:rsidP="00C77C06">
            <w:pPr>
              <w:jc w:val="center"/>
              <w:rPr>
                <w:sz w:val="20"/>
                <w:szCs w:val="20"/>
              </w:rPr>
            </w:pPr>
          </w:p>
        </w:tc>
        <w:tc>
          <w:tcPr>
            <w:tcW w:w="993" w:type="dxa"/>
          </w:tcPr>
          <w:p w14:paraId="6E0DB7A9" w14:textId="6ADAC0CB" w:rsidR="00923353" w:rsidRPr="00C77C06" w:rsidRDefault="00923353" w:rsidP="00C77C06">
            <w:pPr>
              <w:jc w:val="center"/>
              <w:rPr>
                <w:sz w:val="20"/>
                <w:szCs w:val="20"/>
              </w:rPr>
            </w:pPr>
            <w:r>
              <w:rPr>
                <w:sz w:val="20"/>
                <w:szCs w:val="20"/>
              </w:rPr>
              <w:t>X2.3</w:t>
            </w:r>
          </w:p>
        </w:tc>
        <w:tc>
          <w:tcPr>
            <w:tcW w:w="1275" w:type="dxa"/>
          </w:tcPr>
          <w:p w14:paraId="1F4BADDB" w14:textId="1C7659FF" w:rsidR="00923353" w:rsidRPr="00923353" w:rsidRDefault="00923353" w:rsidP="00C77C06">
            <w:pPr>
              <w:jc w:val="center"/>
              <w:rPr>
                <w:sz w:val="20"/>
                <w:szCs w:val="20"/>
              </w:rPr>
            </w:pPr>
            <w:r w:rsidRPr="00923353">
              <w:rPr>
                <w:sz w:val="20"/>
              </w:rPr>
              <w:t>0.890</w:t>
            </w:r>
          </w:p>
        </w:tc>
        <w:tc>
          <w:tcPr>
            <w:tcW w:w="1134" w:type="dxa"/>
            <w:vMerge/>
            <w:vAlign w:val="center"/>
          </w:tcPr>
          <w:p w14:paraId="3559794F" w14:textId="77777777" w:rsidR="00923353" w:rsidRPr="00C77C06" w:rsidRDefault="00923353" w:rsidP="00393AC1">
            <w:pPr>
              <w:jc w:val="center"/>
              <w:rPr>
                <w:sz w:val="20"/>
                <w:szCs w:val="20"/>
              </w:rPr>
            </w:pPr>
          </w:p>
        </w:tc>
        <w:tc>
          <w:tcPr>
            <w:tcW w:w="992" w:type="dxa"/>
          </w:tcPr>
          <w:p w14:paraId="448FA1DE" w14:textId="52FAC320" w:rsidR="00923353" w:rsidRPr="00C77C06" w:rsidRDefault="00923353" w:rsidP="00C77C06">
            <w:pPr>
              <w:jc w:val="center"/>
              <w:rPr>
                <w:sz w:val="20"/>
                <w:szCs w:val="20"/>
              </w:rPr>
            </w:pPr>
            <w:r>
              <w:rPr>
                <w:sz w:val="20"/>
                <w:szCs w:val="20"/>
              </w:rPr>
              <w:t>Valid</w:t>
            </w:r>
          </w:p>
        </w:tc>
      </w:tr>
      <w:tr w:rsidR="00923353" w:rsidRPr="00C77C06" w14:paraId="59405432" w14:textId="77777777" w:rsidTr="00393AC1">
        <w:trPr>
          <w:jc w:val="center"/>
        </w:trPr>
        <w:tc>
          <w:tcPr>
            <w:tcW w:w="567" w:type="dxa"/>
          </w:tcPr>
          <w:p w14:paraId="50502395" w14:textId="690EA61B" w:rsidR="00923353" w:rsidRPr="00C77C06" w:rsidRDefault="00923353" w:rsidP="00C77C06">
            <w:pPr>
              <w:jc w:val="center"/>
              <w:rPr>
                <w:sz w:val="20"/>
                <w:szCs w:val="20"/>
              </w:rPr>
            </w:pPr>
            <w:r>
              <w:rPr>
                <w:sz w:val="20"/>
                <w:szCs w:val="20"/>
              </w:rPr>
              <w:t>13</w:t>
            </w:r>
          </w:p>
        </w:tc>
        <w:tc>
          <w:tcPr>
            <w:tcW w:w="2694" w:type="dxa"/>
            <w:vMerge/>
          </w:tcPr>
          <w:p w14:paraId="2D71ED5D" w14:textId="77777777" w:rsidR="00923353" w:rsidRPr="00C77C06" w:rsidRDefault="00923353" w:rsidP="00C77C06">
            <w:pPr>
              <w:jc w:val="center"/>
              <w:rPr>
                <w:sz w:val="20"/>
                <w:szCs w:val="20"/>
              </w:rPr>
            </w:pPr>
          </w:p>
        </w:tc>
        <w:tc>
          <w:tcPr>
            <w:tcW w:w="993" w:type="dxa"/>
          </w:tcPr>
          <w:p w14:paraId="06ABC149" w14:textId="65232F05" w:rsidR="00923353" w:rsidRPr="00C77C06" w:rsidRDefault="00923353" w:rsidP="00C77C06">
            <w:pPr>
              <w:jc w:val="center"/>
              <w:rPr>
                <w:sz w:val="20"/>
                <w:szCs w:val="20"/>
              </w:rPr>
            </w:pPr>
            <w:r>
              <w:rPr>
                <w:sz w:val="20"/>
                <w:szCs w:val="20"/>
              </w:rPr>
              <w:t>X2.4</w:t>
            </w:r>
          </w:p>
        </w:tc>
        <w:tc>
          <w:tcPr>
            <w:tcW w:w="1275" w:type="dxa"/>
          </w:tcPr>
          <w:p w14:paraId="0622BF5A" w14:textId="2F56BA62" w:rsidR="00923353" w:rsidRPr="00923353" w:rsidRDefault="00923353" w:rsidP="00C77C06">
            <w:pPr>
              <w:jc w:val="center"/>
              <w:rPr>
                <w:sz w:val="20"/>
                <w:szCs w:val="20"/>
              </w:rPr>
            </w:pPr>
            <w:r w:rsidRPr="00923353">
              <w:rPr>
                <w:sz w:val="20"/>
              </w:rPr>
              <w:t>0.908</w:t>
            </w:r>
          </w:p>
        </w:tc>
        <w:tc>
          <w:tcPr>
            <w:tcW w:w="1134" w:type="dxa"/>
            <w:vMerge/>
            <w:vAlign w:val="center"/>
          </w:tcPr>
          <w:p w14:paraId="7E138B26" w14:textId="77777777" w:rsidR="00923353" w:rsidRPr="00C77C06" w:rsidRDefault="00923353" w:rsidP="00393AC1">
            <w:pPr>
              <w:jc w:val="center"/>
              <w:rPr>
                <w:sz w:val="20"/>
                <w:szCs w:val="20"/>
              </w:rPr>
            </w:pPr>
          </w:p>
        </w:tc>
        <w:tc>
          <w:tcPr>
            <w:tcW w:w="992" w:type="dxa"/>
          </w:tcPr>
          <w:p w14:paraId="4ECE3E7E" w14:textId="791C8946" w:rsidR="00923353" w:rsidRPr="00C77C06" w:rsidRDefault="00923353" w:rsidP="00C77C06">
            <w:pPr>
              <w:jc w:val="center"/>
              <w:rPr>
                <w:sz w:val="20"/>
                <w:szCs w:val="20"/>
              </w:rPr>
            </w:pPr>
            <w:r>
              <w:rPr>
                <w:sz w:val="20"/>
                <w:szCs w:val="20"/>
              </w:rPr>
              <w:t>Valid</w:t>
            </w:r>
          </w:p>
        </w:tc>
      </w:tr>
      <w:tr w:rsidR="00923353" w:rsidRPr="00C77C06" w14:paraId="2B2A46F5" w14:textId="77777777" w:rsidTr="00393AC1">
        <w:trPr>
          <w:jc w:val="center"/>
        </w:trPr>
        <w:tc>
          <w:tcPr>
            <w:tcW w:w="567" w:type="dxa"/>
          </w:tcPr>
          <w:p w14:paraId="13EAD5A3" w14:textId="7207512B" w:rsidR="00923353" w:rsidRPr="00C77C06" w:rsidRDefault="00923353" w:rsidP="00C77C06">
            <w:pPr>
              <w:jc w:val="center"/>
              <w:rPr>
                <w:sz w:val="20"/>
                <w:szCs w:val="20"/>
              </w:rPr>
            </w:pPr>
            <w:r>
              <w:rPr>
                <w:sz w:val="20"/>
                <w:szCs w:val="20"/>
              </w:rPr>
              <w:t>14</w:t>
            </w:r>
          </w:p>
        </w:tc>
        <w:tc>
          <w:tcPr>
            <w:tcW w:w="2694" w:type="dxa"/>
            <w:vMerge/>
          </w:tcPr>
          <w:p w14:paraId="33128F07" w14:textId="77777777" w:rsidR="00923353" w:rsidRPr="00C77C06" w:rsidRDefault="00923353" w:rsidP="00C77C06">
            <w:pPr>
              <w:jc w:val="center"/>
              <w:rPr>
                <w:sz w:val="20"/>
                <w:szCs w:val="20"/>
              </w:rPr>
            </w:pPr>
          </w:p>
        </w:tc>
        <w:tc>
          <w:tcPr>
            <w:tcW w:w="993" w:type="dxa"/>
          </w:tcPr>
          <w:p w14:paraId="6A05DDF3" w14:textId="11CFB5A6" w:rsidR="00923353" w:rsidRPr="00C77C06" w:rsidRDefault="00923353" w:rsidP="00C77C06">
            <w:pPr>
              <w:jc w:val="center"/>
              <w:rPr>
                <w:sz w:val="20"/>
                <w:szCs w:val="20"/>
              </w:rPr>
            </w:pPr>
            <w:r>
              <w:rPr>
                <w:sz w:val="20"/>
                <w:szCs w:val="20"/>
              </w:rPr>
              <w:t>X2.5</w:t>
            </w:r>
          </w:p>
        </w:tc>
        <w:tc>
          <w:tcPr>
            <w:tcW w:w="1275" w:type="dxa"/>
          </w:tcPr>
          <w:p w14:paraId="7E20AE62" w14:textId="018E3EDC" w:rsidR="00923353" w:rsidRPr="00923353" w:rsidRDefault="00923353" w:rsidP="00C77C06">
            <w:pPr>
              <w:jc w:val="center"/>
              <w:rPr>
                <w:sz w:val="20"/>
                <w:szCs w:val="20"/>
              </w:rPr>
            </w:pPr>
            <w:r w:rsidRPr="00923353">
              <w:rPr>
                <w:sz w:val="20"/>
              </w:rPr>
              <w:t>0.887</w:t>
            </w:r>
          </w:p>
        </w:tc>
        <w:tc>
          <w:tcPr>
            <w:tcW w:w="1134" w:type="dxa"/>
            <w:vMerge/>
            <w:vAlign w:val="center"/>
          </w:tcPr>
          <w:p w14:paraId="46CED026" w14:textId="77777777" w:rsidR="00923353" w:rsidRPr="00C77C06" w:rsidRDefault="00923353" w:rsidP="00393AC1">
            <w:pPr>
              <w:jc w:val="center"/>
              <w:rPr>
                <w:sz w:val="20"/>
                <w:szCs w:val="20"/>
              </w:rPr>
            </w:pPr>
          </w:p>
        </w:tc>
        <w:tc>
          <w:tcPr>
            <w:tcW w:w="992" w:type="dxa"/>
          </w:tcPr>
          <w:p w14:paraId="07142709" w14:textId="56CB3CC9" w:rsidR="00923353" w:rsidRPr="00C77C06" w:rsidRDefault="00923353" w:rsidP="00C77C06">
            <w:pPr>
              <w:jc w:val="center"/>
              <w:rPr>
                <w:sz w:val="20"/>
                <w:szCs w:val="20"/>
              </w:rPr>
            </w:pPr>
            <w:r>
              <w:rPr>
                <w:sz w:val="20"/>
                <w:szCs w:val="20"/>
              </w:rPr>
              <w:t>Valid</w:t>
            </w:r>
          </w:p>
        </w:tc>
      </w:tr>
      <w:tr w:rsidR="00923353" w:rsidRPr="00C77C06" w14:paraId="6788D076" w14:textId="77777777" w:rsidTr="00393AC1">
        <w:trPr>
          <w:jc w:val="center"/>
        </w:trPr>
        <w:tc>
          <w:tcPr>
            <w:tcW w:w="567" w:type="dxa"/>
          </w:tcPr>
          <w:p w14:paraId="0FF0F1CF" w14:textId="1DC1C606" w:rsidR="00923353" w:rsidRPr="00C77C06" w:rsidRDefault="00923353" w:rsidP="00C77C06">
            <w:pPr>
              <w:jc w:val="center"/>
              <w:rPr>
                <w:sz w:val="20"/>
                <w:szCs w:val="20"/>
              </w:rPr>
            </w:pPr>
            <w:r>
              <w:rPr>
                <w:sz w:val="20"/>
                <w:szCs w:val="20"/>
              </w:rPr>
              <w:t>15</w:t>
            </w:r>
          </w:p>
        </w:tc>
        <w:tc>
          <w:tcPr>
            <w:tcW w:w="2694" w:type="dxa"/>
            <w:vMerge/>
          </w:tcPr>
          <w:p w14:paraId="29794CA5" w14:textId="77777777" w:rsidR="00923353" w:rsidRPr="00C77C06" w:rsidRDefault="00923353" w:rsidP="00C77C06">
            <w:pPr>
              <w:jc w:val="center"/>
              <w:rPr>
                <w:sz w:val="20"/>
                <w:szCs w:val="20"/>
              </w:rPr>
            </w:pPr>
          </w:p>
        </w:tc>
        <w:tc>
          <w:tcPr>
            <w:tcW w:w="993" w:type="dxa"/>
          </w:tcPr>
          <w:p w14:paraId="2D7E237E" w14:textId="68786B2F" w:rsidR="00923353" w:rsidRPr="00C77C06" w:rsidRDefault="00923353" w:rsidP="00C77C06">
            <w:pPr>
              <w:jc w:val="center"/>
              <w:rPr>
                <w:sz w:val="20"/>
                <w:szCs w:val="20"/>
              </w:rPr>
            </w:pPr>
            <w:r>
              <w:rPr>
                <w:sz w:val="20"/>
                <w:szCs w:val="20"/>
              </w:rPr>
              <w:t>X2.6</w:t>
            </w:r>
          </w:p>
        </w:tc>
        <w:tc>
          <w:tcPr>
            <w:tcW w:w="1275" w:type="dxa"/>
          </w:tcPr>
          <w:p w14:paraId="5B247289" w14:textId="3DFD6516" w:rsidR="00923353" w:rsidRPr="00923353" w:rsidRDefault="00923353" w:rsidP="00C77C06">
            <w:pPr>
              <w:jc w:val="center"/>
              <w:rPr>
                <w:sz w:val="20"/>
                <w:szCs w:val="20"/>
              </w:rPr>
            </w:pPr>
            <w:r w:rsidRPr="00923353">
              <w:rPr>
                <w:sz w:val="20"/>
              </w:rPr>
              <w:t>0.921</w:t>
            </w:r>
          </w:p>
        </w:tc>
        <w:tc>
          <w:tcPr>
            <w:tcW w:w="1134" w:type="dxa"/>
            <w:vMerge/>
            <w:vAlign w:val="center"/>
          </w:tcPr>
          <w:p w14:paraId="204AE2D7" w14:textId="77777777" w:rsidR="00923353" w:rsidRPr="00C77C06" w:rsidRDefault="00923353" w:rsidP="00393AC1">
            <w:pPr>
              <w:jc w:val="center"/>
              <w:rPr>
                <w:sz w:val="20"/>
                <w:szCs w:val="20"/>
              </w:rPr>
            </w:pPr>
          </w:p>
        </w:tc>
        <w:tc>
          <w:tcPr>
            <w:tcW w:w="992" w:type="dxa"/>
          </w:tcPr>
          <w:p w14:paraId="73ED0940" w14:textId="4DE7DCAF" w:rsidR="00923353" w:rsidRPr="00C77C06" w:rsidRDefault="00923353" w:rsidP="00C77C06">
            <w:pPr>
              <w:jc w:val="center"/>
              <w:rPr>
                <w:sz w:val="20"/>
                <w:szCs w:val="20"/>
              </w:rPr>
            </w:pPr>
            <w:r>
              <w:rPr>
                <w:sz w:val="20"/>
                <w:szCs w:val="20"/>
              </w:rPr>
              <w:t>Valid</w:t>
            </w:r>
          </w:p>
        </w:tc>
      </w:tr>
      <w:tr w:rsidR="00923353" w:rsidRPr="00C77C06" w14:paraId="76C70B94" w14:textId="77777777" w:rsidTr="00393AC1">
        <w:trPr>
          <w:jc w:val="center"/>
        </w:trPr>
        <w:tc>
          <w:tcPr>
            <w:tcW w:w="567" w:type="dxa"/>
          </w:tcPr>
          <w:p w14:paraId="06B23495" w14:textId="2DD6A122" w:rsidR="00923353" w:rsidRPr="00C77C06" w:rsidRDefault="00923353" w:rsidP="00C77C06">
            <w:pPr>
              <w:jc w:val="center"/>
              <w:rPr>
                <w:sz w:val="20"/>
                <w:szCs w:val="20"/>
              </w:rPr>
            </w:pPr>
            <w:r>
              <w:rPr>
                <w:sz w:val="20"/>
                <w:szCs w:val="20"/>
              </w:rPr>
              <w:t>16</w:t>
            </w:r>
          </w:p>
        </w:tc>
        <w:tc>
          <w:tcPr>
            <w:tcW w:w="2694" w:type="dxa"/>
            <w:vMerge/>
          </w:tcPr>
          <w:p w14:paraId="7D97F950" w14:textId="77777777" w:rsidR="00923353" w:rsidRPr="00C77C06" w:rsidRDefault="00923353" w:rsidP="00C77C06">
            <w:pPr>
              <w:jc w:val="center"/>
              <w:rPr>
                <w:sz w:val="20"/>
                <w:szCs w:val="20"/>
              </w:rPr>
            </w:pPr>
          </w:p>
        </w:tc>
        <w:tc>
          <w:tcPr>
            <w:tcW w:w="993" w:type="dxa"/>
          </w:tcPr>
          <w:p w14:paraId="4A447350" w14:textId="6EB4C7A8" w:rsidR="00923353" w:rsidRPr="00C77C06" w:rsidRDefault="00923353" w:rsidP="00C77C06">
            <w:pPr>
              <w:jc w:val="center"/>
              <w:rPr>
                <w:sz w:val="20"/>
                <w:szCs w:val="20"/>
              </w:rPr>
            </w:pPr>
            <w:r>
              <w:rPr>
                <w:sz w:val="20"/>
                <w:szCs w:val="20"/>
              </w:rPr>
              <w:t>X2.7</w:t>
            </w:r>
          </w:p>
        </w:tc>
        <w:tc>
          <w:tcPr>
            <w:tcW w:w="1275" w:type="dxa"/>
          </w:tcPr>
          <w:p w14:paraId="3F08AAA4" w14:textId="6E2A90C6" w:rsidR="00923353" w:rsidRPr="00923353" w:rsidRDefault="00923353" w:rsidP="00C77C06">
            <w:pPr>
              <w:jc w:val="center"/>
              <w:rPr>
                <w:sz w:val="20"/>
                <w:szCs w:val="20"/>
              </w:rPr>
            </w:pPr>
            <w:r w:rsidRPr="00923353">
              <w:rPr>
                <w:sz w:val="20"/>
              </w:rPr>
              <w:t>0.896</w:t>
            </w:r>
          </w:p>
        </w:tc>
        <w:tc>
          <w:tcPr>
            <w:tcW w:w="1134" w:type="dxa"/>
            <w:vMerge/>
            <w:vAlign w:val="center"/>
          </w:tcPr>
          <w:p w14:paraId="4A87229B" w14:textId="77777777" w:rsidR="00923353" w:rsidRPr="00C77C06" w:rsidRDefault="00923353" w:rsidP="00393AC1">
            <w:pPr>
              <w:jc w:val="center"/>
              <w:rPr>
                <w:sz w:val="20"/>
                <w:szCs w:val="20"/>
              </w:rPr>
            </w:pPr>
          </w:p>
        </w:tc>
        <w:tc>
          <w:tcPr>
            <w:tcW w:w="992" w:type="dxa"/>
          </w:tcPr>
          <w:p w14:paraId="3D4763A8" w14:textId="530A1478" w:rsidR="00923353" w:rsidRPr="00C77C06" w:rsidRDefault="00923353" w:rsidP="00C77C06">
            <w:pPr>
              <w:jc w:val="center"/>
              <w:rPr>
                <w:sz w:val="20"/>
                <w:szCs w:val="20"/>
              </w:rPr>
            </w:pPr>
            <w:r>
              <w:rPr>
                <w:sz w:val="20"/>
                <w:szCs w:val="20"/>
              </w:rPr>
              <w:t>Valid</w:t>
            </w:r>
          </w:p>
        </w:tc>
      </w:tr>
      <w:tr w:rsidR="00923353" w:rsidRPr="00C77C06" w14:paraId="17B5B189" w14:textId="77777777" w:rsidTr="00393AC1">
        <w:trPr>
          <w:jc w:val="center"/>
        </w:trPr>
        <w:tc>
          <w:tcPr>
            <w:tcW w:w="567" w:type="dxa"/>
          </w:tcPr>
          <w:p w14:paraId="4D142E04" w14:textId="1DF05DBC" w:rsidR="00923353" w:rsidRPr="00C77C06" w:rsidRDefault="00923353" w:rsidP="00C77C06">
            <w:pPr>
              <w:jc w:val="center"/>
              <w:rPr>
                <w:sz w:val="20"/>
                <w:szCs w:val="20"/>
              </w:rPr>
            </w:pPr>
            <w:r>
              <w:rPr>
                <w:sz w:val="20"/>
                <w:szCs w:val="20"/>
              </w:rPr>
              <w:t>17</w:t>
            </w:r>
          </w:p>
        </w:tc>
        <w:tc>
          <w:tcPr>
            <w:tcW w:w="2694" w:type="dxa"/>
            <w:vMerge/>
          </w:tcPr>
          <w:p w14:paraId="1A363608" w14:textId="77777777" w:rsidR="00923353" w:rsidRPr="00C77C06" w:rsidRDefault="00923353" w:rsidP="00C77C06">
            <w:pPr>
              <w:jc w:val="center"/>
              <w:rPr>
                <w:sz w:val="20"/>
                <w:szCs w:val="20"/>
              </w:rPr>
            </w:pPr>
          </w:p>
        </w:tc>
        <w:tc>
          <w:tcPr>
            <w:tcW w:w="993" w:type="dxa"/>
          </w:tcPr>
          <w:p w14:paraId="2CC39DEF" w14:textId="285C7337" w:rsidR="00923353" w:rsidRPr="00C77C06" w:rsidRDefault="00923353" w:rsidP="00C77C06">
            <w:pPr>
              <w:jc w:val="center"/>
              <w:rPr>
                <w:sz w:val="20"/>
                <w:szCs w:val="20"/>
              </w:rPr>
            </w:pPr>
            <w:r>
              <w:rPr>
                <w:sz w:val="20"/>
                <w:szCs w:val="20"/>
              </w:rPr>
              <w:t>X2.8</w:t>
            </w:r>
          </w:p>
        </w:tc>
        <w:tc>
          <w:tcPr>
            <w:tcW w:w="1275" w:type="dxa"/>
          </w:tcPr>
          <w:p w14:paraId="678EA92C" w14:textId="2B0933C6" w:rsidR="00923353" w:rsidRPr="00923353" w:rsidRDefault="00923353" w:rsidP="00C77C06">
            <w:pPr>
              <w:jc w:val="center"/>
              <w:rPr>
                <w:sz w:val="20"/>
                <w:szCs w:val="20"/>
              </w:rPr>
            </w:pPr>
            <w:r w:rsidRPr="00923353">
              <w:rPr>
                <w:sz w:val="20"/>
              </w:rPr>
              <w:t>0.900</w:t>
            </w:r>
          </w:p>
        </w:tc>
        <w:tc>
          <w:tcPr>
            <w:tcW w:w="1134" w:type="dxa"/>
            <w:vMerge/>
            <w:vAlign w:val="center"/>
          </w:tcPr>
          <w:p w14:paraId="66FCE489" w14:textId="77777777" w:rsidR="00923353" w:rsidRPr="00C77C06" w:rsidRDefault="00923353" w:rsidP="00393AC1">
            <w:pPr>
              <w:jc w:val="center"/>
              <w:rPr>
                <w:sz w:val="20"/>
                <w:szCs w:val="20"/>
              </w:rPr>
            </w:pPr>
          </w:p>
        </w:tc>
        <w:tc>
          <w:tcPr>
            <w:tcW w:w="992" w:type="dxa"/>
          </w:tcPr>
          <w:p w14:paraId="0ED836A9" w14:textId="44C012D7" w:rsidR="00923353" w:rsidRPr="00C77C06" w:rsidRDefault="00923353" w:rsidP="00C77C06">
            <w:pPr>
              <w:jc w:val="center"/>
              <w:rPr>
                <w:sz w:val="20"/>
                <w:szCs w:val="20"/>
              </w:rPr>
            </w:pPr>
            <w:r>
              <w:rPr>
                <w:sz w:val="20"/>
                <w:szCs w:val="20"/>
              </w:rPr>
              <w:t>Valid</w:t>
            </w:r>
          </w:p>
        </w:tc>
      </w:tr>
      <w:tr w:rsidR="00923353" w:rsidRPr="00C77C06" w14:paraId="0D90ACB5" w14:textId="77777777" w:rsidTr="00393AC1">
        <w:trPr>
          <w:jc w:val="center"/>
        </w:trPr>
        <w:tc>
          <w:tcPr>
            <w:tcW w:w="567" w:type="dxa"/>
          </w:tcPr>
          <w:p w14:paraId="30689AD4" w14:textId="2948BA9B" w:rsidR="00923353" w:rsidRPr="00C77C06" w:rsidRDefault="00923353" w:rsidP="00C77C06">
            <w:pPr>
              <w:jc w:val="center"/>
              <w:rPr>
                <w:sz w:val="20"/>
                <w:szCs w:val="20"/>
              </w:rPr>
            </w:pPr>
            <w:r>
              <w:rPr>
                <w:sz w:val="20"/>
                <w:szCs w:val="20"/>
              </w:rPr>
              <w:t>18</w:t>
            </w:r>
          </w:p>
        </w:tc>
        <w:tc>
          <w:tcPr>
            <w:tcW w:w="2694" w:type="dxa"/>
            <w:vMerge/>
          </w:tcPr>
          <w:p w14:paraId="38088A7D" w14:textId="77777777" w:rsidR="00923353" w:rsidRPr="00C77C06" w:rsidRDefault="00923353" w:rsidP="00C77C06">
            <w:pPr>
              <w:jc w:val="center"/>
              <w:rPr>
                <w:sz w:val="20"/>
                <w:szCs w:val="20"/>
              </w:rPr>
            </w:pPr>
          </w:p>
        </w:tc>
        <w:tc>
          <w:tcPr>
            <w:tcW w:w="993" w:type="dxa"/>
          </w:tcPr>
          <w:p w14:paraId="3AB59E39" w14:textId="7DBCD021" w:rsidR="00923353" w:rsidRPr="00C77C06" w:rsidRDefault="00923353" w:rsidP="00C77C06">
            <w:pPr>
              <w:jc w:val="center"/>
              <w:rPr>
                <w:sz w:val="20"/>
                <w:szCs w:val="20"/>
              </w:rPr>
            </w:pPr>
            <w:r>
              <w:rPr>
                <w:sz w:val="20"/>
                <w:szCs w:val="20"/>
              </w:rPr>
              <w:t>X2.9</w:t>
            </w:r>
          </w:p>
        </w:tc>
        <w:tc>
          <w:tcPr>
            <w:tcW w:w="1275" w:type="dxa"/>
          </w:tcPr>
          <w:p w14:paraId="6483CF1D" w14:textId="66D9A5AC" w:rsidR="00923353" w:rsidRPr="00923353" w:rsidRDefault="00923353" w:rsidP="00C77C06">
            <w:pPr>
              <w:jc w:val="center"/>
              <w:rPr>
                <w:sz w:val="20"/>
                <w:szCs w:val="20"/>
              </w:rPr>
            </w:pPr>
            <w:r w:rsidRPr="00923353">
              <w:rPr>
                <w:sz w:val="20"/>
              </w:rPr>
              <w:t>0.809</w:t>
            </w:r>
          </w:p>
        </w:tc>
        <w:tc>
          <w:tcPr>
            <w:tcW w:w="1134" w:type="dxa"/>
            <w:vMerge/>
            <w:vAlign w:val="center"/>
          </w:tcPr>
          <w:p w14:paraId="2FAD86A5" w14:textId="77777777" w:rsidR="00923353" w:rsidRPr="00C77C06" w:rsidRDefault="00923353" w:rsidP="00393AC1">
            <w:pPr>
              <w:jc w:val="center"/>
              <w:rPr>
                <w:sz w:val="20"/>
                <w:szCs w:val="20"/>
              </w:rPr>
            </w:pPr>
          </w:p>
        </w:tc>
        <w:tc>
          <w:tcPr>
            <w:tcW w:w="992" w:type="dxa"/>
          </w:tcPr>
          <w:p w14:paraId="2F132C21" w14:textId="179F9461" w:rsidR="00923353" w:rsidRPr="00C77C06" w:rsidRDefault="00923353" w:rsidP="00C77C06">
            <w:pPr>
              <w:jc w:val="center"/>
              <w:rPr>
                <w:sz w:val="20"/>
                <w:szCs w:val="20"/>
              </w:rPr>
            </w:pPr>
            <w:r>
              <w:rPr>
                <w:sz w:val="20"/>
                <w:szCs w:val="20"/>
              </w:rPr>
              <w:t>Valid</w:t>
            </w:r>
          </w:p>
        </w:tc>
      </w:tr>
      <w:tr w:rsidR="00923353" w:rsidRPr="00C77C06" w14:paraId="52D4A5E2" w14:textId="77777777" w:rsidTr="00393AC1">
        <w:trPr>
          <w:jc w:val="center"/>
        </w:trPr>
        <w:tc>
          <w:tcPr>
            <w:tcW w:w="567" w:type="dxa"/>
          </w:tcPr>
          <w:p w14:paraId="023E5082" w14:textId="662BA6D2" w:rsidR="00923353" w:rsidRPr="00C77C06" w:rsidRDefault="00923353" w:rsidP="00C77C06">
            <w:pPr>
              <w:jc w:val="center"/>
              <w:rPr>
                <w:sz w:val="20"/>
                <w:szCs w:val="20"/>
              </w:rPr>
            </w:pPr>
            <w:r>
              <w:rPr>
                <w:sz w:val="20"/>
                <w:szCs w:val="20"/>
              </w:rPr>
              <w:t>19</w:t>
            </w:r>
          </w:p>
        </w:tc>
        <w:tc>
          <w:tcPr>
            <w:tcW w:w="2694" w:type="dxa"/>
            <w:vMerge w:val="restart"/>
            <w:vAlign w:val="center"/>
          </w:tcPr>
          <w:p w14:paraId="2BA339E9" w14:textId="15ECA22F" w:rsidR="00923353" w:rsidRPr="00C77C06" w:rsidRDefault="00923353" w:rsidP="00784AA2">
            <w:pPr>
              <w:jc w:val="center"/>
              <w:rPr>
                <w:sz w:val="20"/>
                <w:szCs w:val="20"/>
              </w:rPr>
            </w:pPr>
            <w:r>
              <w:rPr>
                <w:sz w:val="20"/>
                <w:szCs w:val="20"/>
              </w:rPr>
              <w:t>Literasi Digital</w:t>
            </w:r>
          </w:p>
        </w:tc>
        <w:tc>
          <w:tcPr>
            <w:tcW w:w="993" w:type="dxa"/>
          </w:tcPr>
          <w:p w14:paraId="2FF15958" w14:textId="07D49336" w:rsidR="00923353" w:rsidRPr="00C77C06" w:rsidRDefault="00923353" w:rsidP="00C77C06">
            <w:pPr>
              <w:jc w:val="center"/>
              <w:rPr>
                <w:sz w:val="20"/>
                <w:szCs w:val="20"/>
              </w:rPr>
            </w:pPr>
            <w:r>
              <w:rPr>
                <w:sz w:val="20"/>
                <w:szCs w:val="20"/>
              </w:rPr>
              <w:t>X3.1</w:t>
            </w:r>
          </w:p>
        </w:tc>
        <w:tc>
          <w:tcPr>
            <w:tcW w:w="1275" w:type="dxa"/>
          </w:tcPr>
          <w:p w14:paraId="58FD4A34" w14:textId="604192F3" w:rsidR="00923353" w:rsidRPr="00923353" w:rsidRDefault="00923353" w:rsidP="00C77C06">
            <w:pPr>
              <w:jc w:val="center"/>
              <w:rPr>
                <w:sz w:val="20"/>
                <w:szCs w:val="20"/>
              </w:rPr>
            </w:pPr>
            <w:r w:rsidRPr="00923353">
              <w:rPr>
                <w:sz w:val="20"/>
              </w:rPr>
              <w:t>0.876</w:t>
            </w:r>
          </w:p>
        </w:tc>
        <w:tc>
          <w:tcPr>
            <w:tcW w:w="1134" w:type="dxa"/>
            <w:vMerge w:val="restart"/>
            <w:vAlign w:val="center"/>
          </w:tcPr>
          <w:p w14:paraId="08148070" w14:textId="3D0F079F" w:rsidR="00923353" w:rsidRPr="00C77C06" w:rsidRDefault="00923353" w:rsidP="00393AC1">
            <w:pPr>
              <w:jc w:val="center"/>
              <w:rPr>
                <w:sz w:val="20"/>
                <w:szCs w:val="20"/>
              </w:rPr>
            </w:pPr>
            <w:r>
              <w:rPr>
                <w:sz w:val="20"/>
                <w:szCs w:val="20"/>
              </w:rPr>
              <w:t>0,766</w:t>
            </w:r>
          </w:p>
        </w:tc>
        <w:tc>
          <w:tcPr>
            <w:tcW w:w="992" w:type="dxa"/>
          </w:tcPr>
          <w:p w14:paraId="15901079" w14:textId="600C11A5" w:rsidR="00923353" w:rsidRPr="00C77C06" w:rsidRDefault="00923353" w:rsidP="00C77C06">
            <w:pPr>
              <w:jc w:val="center"/>
              <w:rPr>
                <w:sz w:val="20"/>
                <w:szCs w:val="20"/>
              </w:rPr>
            </w:pPr>
            <w:r>
              <w:rPr>
                <w:sz w:val="20"/>
                <w:szCs w:val="20"/>
              </w:rPr>
              <w:t>Valid</w:t>
            </w:r>
          </w:p>
        </w:tc>
      </w:tr>
      <w:tr w:rsidR="00923353" w:rsidRPr="00C77C06" w14:paraId="054D0E0E" w14:textId="77777777" w:rsidTr="00393AC1">
        <w:trPr>
          <w:jc w:val="center"/>
        </w:trPr>
        <w:tc>
          <w:tcPr>
            <w:tcW w:w="567" w:type="dxa"/>
          </w:tcPr>
          <w:p w14:paraId="42ECA438" w14:textId="33ABB050" w:rsidR="00923353" w:rsidRPr="00C77C06" w:rsidRDefault="00923353" w:rsidP="00C77C06">
            <w:pPr>
              <w:jc w:val="center"/>
              <w:rPr>
                <w:sz w:val="20"/>
                <w:szCs w:val="20"/>
              </w:rPr>
            </w:pPr>
            <w:r>
              <w:rPr>
                <w:sz w:val="20"/>
                <w:szCs w:val="20"/>
              </w:rPr>
              <w:t>20</w:t>
            </w:r>
          </w:p>
        </w:tc>
        <w:tc>
          <w:tcPr>
            <w:tcW w:w="2694" w:type="dxa"/>
            <w:vMerge/>
          </w:tcPr>
          <w:p w14:paraId="0B64DF60" w14:textId="77777777" w:rsidR="00923353" w:rsidRPr="00C77C06" w:rsidRDefault="00923353" w:rsidP="00C77C06">
            <w:pPr>
              <w:jc w:val="center"/>
              <w:rPr>
                <w:sz w:val="20"/>
                <w:szCs w:val="20"/>
              </w:rPr>
            </w:pPr>
          </w:p>
        </w:tc>
        <w:tc>
          <w:tcPr>
            <w:tcW w:w="993" w:type="dxa"/>
          </w:tcPr>
          <w:p w14:paraId="37DA0FFC" w14:textId="0120329F" w:rsidR="00923353" w:rsidRPr="00C77C06" w:rsidRDefault="00923353" w:rsidP="00C77C06">
            <w:pPr>
              <w:jc w:val="center"/>
              <w:rPr>
                <w:sz w:val="20"/>
                <w:szCs w:val="20"/>
              </w:rPr>
            </w:pPr>
            <w:r>
              <w:rPr>
                <w:sz w:val="20"/>
                <w:szCs w:val="20"/>
              </w:rPr>
              <w:t>X3.2</w:t>
            </w:r>
          </w:p>
        </w:tc>
        <w:tc>
          <w:tcPr>
            <w:tcW w:w="1275" w:type="dxa"/>
          </w:tcPr>
          <w:p w14:paraId="43A41388" w14:textId="3737BC5B" w:rsidR="00923353" w:rsidRPr="00923353" w:rsidRDefault="00923353" w:rsidP="00C77C06">
            <w:pPr>
              <w:jc w:val="center"/>
              <w:rPr>
                <w:sz w:val="20"/>
                <w:szCs w:val="20"/>
              </w:rPr>
            </w:pPr>
            <w:r w:rsidRPr="00923353">
              <w:rPr>
                <w:sz w:val="20"/>
              </w:rPr>
              <w:t>0.886</w:t>
            </w:r>
          </w:p>
        </w:tc>
        <w:tc>
          <w:tcPr>
            <w:tcW w:w="1134" w:type="dxa"/>
            <w:vMerge/>
            <w:vAlign w:val="center"/>
          </w:tcPr>
          <w:p w14:paraId="088E3235" w14:textId="77777777" w:rsidR="00923353" w:rsidRPr="00C77C06" w:rsidRDefault="00923353" w:rsidP="00393AC1">
            <w:pPr>
              <w:jc w:val="center"/>
              <w:rPr>
                <w:sz w:val="20"/>
                <w:szCs w:val="20"/>
              </w:rPr>
            </w:pPr>
          </w:p>
        </w:tc>
        <w:tc>
          <w:tcPr>
            <w:tcW w:w="992" w:type="dxa"/>
          </w:tcPr>
          <w:p w14:paraId="5228E103" w14:textId="4A0DE0ED" w:rsidR="00923353" w:rsidRPr="00C77C06" w:rsidRDefault="00923353" w:rsidP="00C77C06">
            <w:pPr>
              <w:jc w:val="center"/>
              <w:rPr>
                <w:sz w:val="20"/>
                <w:szCs w:val="20"/>
              </w:rPr>
            </w:pPr>
            <w:r>
              <w:rPr>
                <w:sz w:val="20"/>
                <w:szCs w:val="20"/>
              </w:rPr>
              <w:t>Valid</w:t>
            </w:r>
          </w:p>
        </w:tc>
      </w:tr>
      <w:tr w:rsidR="00923353" w:rsidRPr="00C77C06" w14:paraId="44B096B3" w14:textId="77777777" w:rsidTr="00393AC1">
        <w:trPr>
          <w:jc w:val="center"/>
        </w:trPr>
        <w:tc>
          <w:tcPr>
            <w:tcW w:w="567" w:type="dxa"/>
          </w:tcPr>
          <w:p w14:paraId="7820DA04" w14:textId="5C97C7B9" w:rsidR="00923353" w:rsidRPr="00C77C06" w:rsidRDefault="00923353" w:rsidP="00C77C06">
            <w:pPr>
              <w:jc w:val="center"/>
              <w:rPr>
                <w:sz w:val="20"/>
                <w:szCs w:val="20"/>
              </w:rPr>
            </w:pPr>
            <w:r>
              <w:rPr>
                <w:sz w:val="20"/>
                <w:szCs w:val="20"/>
              </w:rPr>
              <w:t>21</w:t>
            </w:r>
          </w:p>
        </w:tc>
        <w:tc>
          <w:tcPr>
            <w:tcW w:w="2694" w:type="dxa"/>
            <w:vMerge/>
          </w:tcPr>
          <w:p w14:paraId="1F58CEBB" w14:textId="77777777" w:rsidR="00923353" w:rsidRPr="00C77C06" w:rsidRDefault="00923353" w:rsidP="00C77C06">
            <w:pPr>
              <w:jc w:val="center"/>
              <w:rPr>
                <w:sz w:val="20"/>
                <w:szCs w:val="20"/>
              </w:rPr>
            </w:pPr>
          </w:p>
        </w:tc>
        <w:tc>
          <w:tcPr>
            <w:tcW w:w="993" w:type="dxa"/>
          </w:tcPr>
          <w:p w14:paraId="2CFF9867" w14:textId="4B42B37C" w:rsidR="00923353" w:rsidRPr="00C77C06" w:rsidRDefault="00923353" w:rsidP="00C77C06">
            <w:pPr>
              <w:jc w:val="center"/>
              <w:rPr>
                <w:sz w:val="20"/>
                <w:szCs w:val="20"/>
              </w:rPr>
            </w:pPr>
            <w:r>
              <w:rPr>
                <w:sz w:val="20"/>
                <w:szCs w:val="20"/>
              </w:rPr>
              <w:t>X3.3</w:t>
            </w:r>
          </w:p>
        </w:tc>
        <w:tc>
          <w:tcPr>
            <w:tcW w:w="1275" w:type="dxa"/>
          </w:tcPr>
          <w:p w14:paraId="6486714C" w14:textId="23E7F235" w:rsidR="00923353" w:rsidRPr="00923353" w:rsidRDefault="00923353" w:rsidP="00C77C06">
            <w:pPr>
              <w:jc w:val="center"/>
              <w:rPr>
                <w:sz w:val="20"/>
                <w:szCs w:val="20"/>
              </w:rPr>
            </w:pPr>
            <w:r w:rsidRPr="00923353">
              <w:rPr>
                <w:sz w:val="20"/>
              </w:rPr>
              <w:t>0.827</w:t>
            </w:r>
          </w:p>
        </w:tc>
        <w:tc>
          <w:tcPr>
            <w:tcW w:w="1134" w:type="dxa"/>
            <w:vMerge/>
            <w:vAlign w:val="center"/>
          </w:tcPr>
          <w:p w14:paraId="14B54E33" w14:textId="77777777" w:rsidR="00923353" w:rsidRPr="00C77C06" w:rsidRDefault="00923353" w:rsidP="00393AC1">
            <w:pPr>
              <w:jc w:val="center"/>
              <w:rPr>
                <w:sz w:val="20"/>
                <w:szCs w:val="20"/>
              </w:rPr>
            </w:pPr>
          </w:p>
        </w:tc>
        <w:tc>
          <w:tcPr>
            <w:tcW w:w="992" w:type="dxa"/>
          </w:tcPr>
          <w:p w14:paraId="0A85A8FD" w14:textId="117AB2DA" w:rsidR="00923353" w:rsidRPr="00C77C06" w:rsidRDefault="00923353" w:rsidP="00C77C06">
            <w:pPr>
              <w:jc w:val="center"/>
              <w:rPr>
                <w:sz w:val="20"/>
                <w:szCs w:val="20"/>
              </w:rPr>
            </w:pPr>
            <w:r>
              <w:rPr>
                <w:sz w:val="20"/>
                <w:szCs w:val="20"/>
              </w:rPr>
              <w:t>Valid</w:t>
            </w:r>
          </w:p>
        </w:tc>
      </w:tr>
      <w:tr w:rsidR="00923353" w:rsidRPr="00C77C06" w14:paraId="13F6E69A" w14:textId="77777777" w:rsidTr="00393AC1">
        <w:trPr>
          <w:jc w:val="center"/>
        </w:trPr>
        <w:tc>
          <w:tcPr>
            <w:tcW w:w="567" w:type="dxa"/>
          </w:tcPr>
          <w:p w14:paraId="459231FC" w14:textId="45D5FC2B" w:rsidR="00923353" w:rsidRPr="00C77C06" w:rsidRDefault="00923353" w:rsidP="00C77C06">
            <w:pPr>
              <w:jc w:val="center"/>
              <w:rPr>
                <w:sz w:val="20"/>
                <w:szCs w:val="20"/>
              </w:rPr>
            </w:pPr>
            <w:r>
              <w:rPr>
                <w:sz w:val="20"/>
                <w:szCs w:val="20"/>
              </w:rPr>
              <w:t>22</w:t>
            </w:r>
          </w:p>
        </w:tc>
        <w:tc>
          <w:tcPr>
            <w:tcW w:w="2694" w:type="dxa"/>
            <w:vMerge/>
          </w:tcPr>
          <w:p w14:paraId="14946C0A" w14:textId="77777777" w:rsidR="00923353" w:rsidRPr="00C77C06" w:rsidRDefault="00923353" w:rsidP="00C77C06">
            <w:pPr>
              <w:jc w:val="center"/>
              <w:rPr>
                <w:sz w:val="20"/>
                <w:szCs w:val="20"/>
              </w:rPr>
            </w:pPr>
          </w:p>
        </w:tc>
        <w:tc>
          <w:tcPr>
            <w:tcW w:w="993" w:type="dxa"/>
          </w:tcPr>
          <w:p w14:paraId="1D0166CB" w14:textId="58EC7EF4" w:rsidR="00923353" w:rsidRPr="00C77C06" w:rsidRDefault="00923353" w:rsidP="00C77C06">
            <w:pPr>
              <w:jc w:val="center"/>
              <w:rPr>
                <w:sz w:val="20"/>
                <w:szCs w:val="20"/>
              </w:rPr>
            </w:pPr>
            <w:r>
              <w:rPr>
                <w:sz w:val="20"/>
                <w:szCs w:val="20"/>
              </w:rPr>
              <w:t>X3.4</w:t>
            </w:r>
          </w:p>
        </w:tc>
        <w:tc>
          <w:tcPr>
            <w:tcW w:w="1275" w:type="dxa"/>
          </w:tcPr>
          <w:p w14:paraId="59D14533" w14:textId="00FAD443" w:rsidR="00923353" w:rsidRPr="00923353" w:rsidRDefault="00923353" w:rsidP="00C77C06">
            <w:pPr>
              <w:jc w:val="center"/>
              <w:rPr>
                <w:sz w:val="20"/>
                <w:szCs w:val="20"/>
              </w:rPr>
            </w:pPr>
            <w:r w:rsidRPr="00923353">
              <w:rPr>
                <w:sz w:val="20"/>
              </w:rPr>
              <w:t>0.864</w:t>
            </w:r>
          </w:p>
        </w:tc>
        <w:tc>
          <w:tcPr>
            <w:tcW w:w="1134" w:type="dxa"/>
            <w:vMerge/>
            <w:vAlign w:val="center"/>
          </w:tcPr>
          <w:p w14:paraId="4C588BFF" w14:textId="77777777" w:rsidR="00923353" w:rsidRPr="00C77C06" w:rsidRDefault="00923353" w:rsidP="00393AC1">
            <w:pPr>
              <w:jc w:val="center"/>
              <w:rPr>
                <w:sz w:val="20"/>
                <w:szCs w:val="20"/>
              </w:rPr>
            </w:pPr>
          </w:p>
        </w:tc>
        <w:tc>
          <w:tcPr>
            <w:tcW w:w="992" w:type="dxa"/>
          </w:tcPr>
          <w:p w14:paraId="7BFF80A3" w14:textId="2B2C0500" w:rsidR="00923353" w:rsidRPr="00C77C06" w:rsidRDefault="00923353" w:rsidP="00C77C06">
            <w:pPr>
              <w:jc w:val="center"/>
              <w:rPr>
                <w:sz w:val="20"/>
                <w:szCs w:val="20"/>
              </w:rPr>
            </w:pPr>
            <w:r>
              <w:rPr>
                <w:sz w:val="20"/>
                <w:szCs w:val="20"/>
              </w:rPr>
              <w:t>Valid</w:t>
            </w:r>
          </w:p>
        </w:tc>
      </w:tr>
      <w:tr w:rsidR="00923353" w:rsidRPr="00C77C06" w14:paraId="4EE7626E" w14:textId="77777777" w:rsidTr="00393AC1">
        <w:trPr>
          <w:jc w:val="center"/>
        </w:trPr>
        <w:tc>
          <w:tcPr>
            <w:tcW w:w="567" w:type="dxa"/>
          </w:tcPr>
          <w:p w14:paraId="01F95F51" w14:textId="3D37D00B" w:rsidR="00923353" w:rsidRPr="00C77C06" w:rsidRDefault="00923353" w:rsidP="00C77C06">
            <w:pPr>
              <w:jc w:val="center"/>
              <w:rPr>
                <w:sz w:val="20"/>
                <w:szCs w:val="20"/>
              </w:rPr>
            </w:pPr>
            <w:r>
              <w:rPr>
                <w:sz w:val="20"/>
                <w:szCs w:val="20"/>
              </w:rPr>
              <w:t>23</w:t>
            </w:r>
          </w:p>
        </w:tc>
        <w:tc>
          <w:tcPr>
            <w:tcW w:w="2694" w:type="dxa"/>
            <w:vMerge/>
          </w:tcPr>
          <w:p w14:paraId="56CA50D6" w14:textId="77777777" w:rsidR="00923353" w:rsidRPr="00C77C06" w:rsidRDefault="00923353" w:rsidP="00C77C06">
            <w:pPr>
              <w:jc w:val="center"/>
              <w:rPr>
                <w:sz w:val="20"/>
                <w:szCs w:val="20"/>
              </w:rPr>
            </w:pPr>
          </w:p>
        </w:tc>
        <w:tc>
          <w:tcPr>
            <w:tcW w:w="993" w:type="dxa"/>
          </w:tcPr>
          <w:p w14:paraId="2A8BF43E" w14:textId="03CF32F5" w:rsidR="00923353" w:rsidRPr="00C77C06" w:rsidRDefault="00923353" w:rsidP="00C77C06">
            <w:pPr>
              <w:jc w:val="center"/>
              <w:rPr>
                <w:sz w:val="20"/>
                <w:szCs w:val="20"/>
              </w:rPr>
            </w:pPr>
            <w:r>
              <w:rPr>
                <w:sz w:val="20"/>
                <w:szCs w:val="20"/>
              </w:rPr>
              <w:t>X3.5</w:t>
            </w:r>
          </w:p>
        </w:tc>
        <w:tc>
          <w:tcPr>
            <w:tcW w:w="1275" w:type="dxa"/>
          </w:tcPr>
          <w:p w14:paraId="5625B87A" w14:textId="718F84FE" w:rsidR="00923353" w:rsidRPr="00923353" w:rsidRDefault="00923353" w:rsidP="00C77C06">
            <w:pPr>
              <w:jc w:val="center"/>
              <w:rPr>
                <w:sz w:val="20"/>
                <w:szCs w:val="20"/>
              </w:rPr>
            </w:pPr>
            <w:r w:rsidRPr="00923353">
              <w:rPr>
                <w:sz w:val="20"/>
              </w:rPr>
              <w:t>0.880</w:t>
            </w:r>
          </w:p>
        </w:tc>
        <w:tc>
          <w:tcPr>
            <w:tcW w:w="1134" w:type="dxa"/>
            <w:vMerge/>
            <w:vAlign w:val="center"/>
          </w:tcPr>
          <w:p w14:paraId="002304E1" w14:textId="77777777" w:rsidR="00923353" w:rsidRPr="00C77C06" w:rsidRDefault="00923353" w:rsidP="00393AC1">
            <w:pPr>
              <w:jc w:val="center"/>
              <w:rPr>
                <w:sz w:val="20"/>
                <w:szCs w:val="20"/>
              </w:rPr>
            </w:pPr>
          </w:p>
        </w:tc>
        <w:tc>
          <w:tcPr>
            <w:tcW w:w="992" w:type="dxa"/>
          </w:tcPr>
          <w:p w14:paraId="5A7ED612" w14:textId="52C8A67E" w:rsidR="00923353" w:rsidRPr="00C77C06" w:rsidRDefault="00923353" w:rsidP="00C77C06">
            <w:pPr>
              <w:jc w:val="center"/>
              <w:rPr>
                <w:sz w:val="20"/>
                <w:szCs w:val="20"/>
              </w:rPr>
            </w:pPr>
            <w:r>
              <w:rPr>
                <w:sz w:val="20"/>
                <w:szCs w:val="20"/>
              </w:rPr>
              <w:t>Valid</w:t>
            </w:r>
          </w:p>
        </w:tc>
      </w:tr>
      <w:tr w:rsidR="00923353" w:rsidRPr="00C77C06" w14:paraId="5A980834" w14:textId="77777777" w:rsidTr="00393AC1">
        <w:trPr>
          <w:jc w:val="center"/>
        </w:trPr>
        <w:tc>
          <w:tcPr>
            <w:tcW w:w="567" w:type="dxa"/>
          </w:tcPr>
          <w:p w14:paraId="1DB801C9" w14:textId="21350858" w:rsidR="00923353" w:rsidRPr="00C77C06" w:rsidRDefault="00923353" w:rsidP="00C77C06">
            <w:pPr>
              <w:jc w:val="center"/>
              <w:rPr>
                <w:sz w:val="20"/>
                <w:szCs w:val="20"/>
              </w:rPr>
            </w:pPr>
            <w:r>
              <w:rPr>
                <w:sz w:val="20"/>
                <w:szCs w:val="20"/>
              </w:rPr>
              <w:t>24</w:t>
            </w:r>
          </w:p>
        </w:tc>
        <w:tc>
          <w:tcPr>
            <w:tcW w:w="2694" w:type="dxa"/>
            <w:vMerge/>
          </w:tcPr>
          <w:p w14:paraId="37293E1B" w14:textId="77777777" w:rsidR="00923353" w:rsidRPr="00C77C06" w:rsidRDefault="00923353" w:rsidP="00C77C06">
            <w:pPr>
              <w:jc w:val="center"/>
              <w:rPr>
                <w:sz w:val="20"/>
                <w:szCs w:val="20"/>
              </w:rPr>
            </w:pPr>
          </w:p>
        </w:tc>
        <w:tc>
          <w:tcPr>
            <w:tcW w:w="993" w:type="dxa"/>
          </w:tcPr>
          <w:p w14:paraId="44407397" w14:textId="3EE28C17" w:rsidR="00923353" w:rsidRPr="00C77C06" w:rsidRDefault="00923353" w:rsidP="00C77C06">
            <w:pPr>
              <w:jc w:val="center"/>
              <w:rPr>
                <w:sz w:val="20"/>
                <w:szCs w:val="20"/>
              </w:rPr>
            </w:pPr>
            <w:r>
              <w:rPr>
                <w:sz w:val="20"/>
                <w:szCs w:val="20"/>
              </w:rPr>
              <w:t>X3.6</w:t>
            </w:r>
          </w:p>
        </w:tc>
        <w:tc>
          <w:tcPr>
            <w:tcW w:w="1275" w:type="dxa"/>
          </w:tcPr>
          <w:p w14:paraId="779F4344" w14:textId="2AD6E20D" w:rsidR="00923353" w:rsidRPr="00923353" w:rsidRDefault="00923353" w:rsidP="00C77C06">
            <w:pPr>
              <w:jc w:val="center"/>
              <w:rPr>
                <w:sz w:val="20"/>
                <w:szCs w:val="20"/>
              </w:rPr>
            </w:pPr>
            <w:r w:rsidRPr="00923353">
              <w:rPr>
                <w:sz w:val="20"/>
              </w:rPr>
              <w:t>0.880</w:t>
            </w:r>
          </w:p>
        </w:tc>
        <w:tc>
          <w:tcPr>
            <w:tcW w:w="1134" w:type="dxa"/>
            <w:vMerge/>
            <w:vAlign w:val="center"/>
          </w:tcPr>
          <w:p w14:paraId="33E4789F" w14:textId="77777777" w:rsidR="00923353" w:rsidRPr="00C77C06" w:rsidRDefault="00923353" w:rsidP="00393AC1">
            <w:pPr>
              <w:jc w:val="center"/>
              <w:rPr>
                <w:sz w:val="20"/>
                <w:szCs w:val="20"/>
              </w:rPr>
            </w:pPr>
          </w:p>
        </w:tc>
        <w:tc>
          <w:tcPr>
            <w:tcW w:w="992" w:type="dxa"/>
          </w:tcPr>
          <w:p w14:paraId="5EF43B69" w14:textId="76A81346" w:rsidR="00923353" w:rsidRPr="00C77C06" w:rsidRDefault="00923353" w:rsidP="00C77C06">
            <w:pPr>
              <w:jc w:val="center"/>
              <w:rPr>
                <w:sz w:val="20"/>
                <w:szCs w:val="20"/>
              </w:rPr>
            </w:pPr>
            <w:r>
              <w:rPr>
                <w:sz w:val="20"/>
                <w:szCs w:val="20"/>
              </w:rPr>
              <w:t>Valid</w:t>
            </w:r>
          </w:p>
        </w:tc>
      </w:tr>
      <w:tr w:rsidR="00923353" w:rsidRPr="00C77C06" w14:paraId="279465C6" w14:textId="77777777" w:rsidTr="00393AC1">
        <w:trPr>
          <w:jc w:val="center"/>
        </w:trPr>
        <w:tc>
          <w:tcPr>
            <w:tcW w:w="567" w:type="dxa"/>
          </w:tcPr>
          <w:p w14:paraId="157FA3A9" w14:textId="0A8DE35A" w:rsidR="00923353" w:rsidRPr="00C77C06" w:rsidRDefault="00923353" w:rsidP="00C77C06">
            <w:pPr>
              <w:jc w:val="center"/>
              <w:rPr>
                <w:sz w:val="20"/>
                <w:szCs w:val="20"/>
              </w:rPr>
            </w:pPr>
            <w:r>
              <w:rPr>
                <w:sz w:val="20"/>
                <w:szCs w:val="20"/>
              </w:rPr>
              <w:t>25</w:t>
            </w:r>
          </w:p>
        </w:tc>
        <w:tc>
          <w:tcPr>
            <w:tcW w:w="2694" w:type="dxa"/>
            <w:vMerge/>
          </w:tcPr>
          <w:p w14:paraId="5CB64C08" w14:textId="77777777" w:rsidR="00923353" w:rsidRPr="00C77C06" w:rsidRDefault="00923353" w:rsidP="00C77C06">
            <w:pPr>
              <w:jc w:val="center"/>
              <w:rPr>
                <w:sz w:val="20"/>
                <w:szCs w:val="20"/>
              </w:rPr>
            </w:pPr>
          </w:p>
        </w:tc>
        <w:tc>
          <w:tcPr>
            <w:tcW w:w="993" w:type="dxa"/>
          </w:tcPr>
          <w:p w14:paraId="588FAD3D" w14:textId="142512D8" w:rsidR="00923353" w:rsidRPr="00C77C06" w:rsidRDefault="00923353" w:rsidP="00C77C06">
            <w:pPr>
              <w:jc w:val="center"/>
              <w:rPr>
                <w:sz w:val="20"/>
                <w:szCs w:val="20"/>
              </w:rPr>
            </w:pPr>
            <w:r>
              <w:rPr>
                <w:sz w:val="20"/>
                <w:szCs w:val="20"/>
              </w:rPr>
              <w:t>X3.7</w:t>
            </w:r>
          </w:p>
        </w:tc>
        <w:tc>
          <w:tcPr>
            <w:tcW w:w="1275" w:type="dxa"/>
          </w:tcPr>
          <w:p w14:paraId="1AF5F14D" w14:textId="04B2B2A3" w:rsidR="00923353" w:rsidRPr="00923353" w:rsidRDefault="00923353" w:rsidP="00C77C06">
            <w:pPr>
              <w:jc w:val="center"/>
              <w:rPr>
                <w:sz w:val="20"/>
                <w:szCs w:val="20"/>
              </w:rPr>
            </w:pPr>
            <w:r w:rsidRPr="00923353">
              <w:rPr>
                <w:sz w:val="20"/>
              </w:rPr>
              <w:t>0.903</w:t>
            </w:r>
          </w:p>
        </w:tc>
        <w:tc>
          <w:tcPr>
            <w:tcW w:w="1134" w:type="dxa"/>
            <w:vMerge/>
            <w:vAlign w:val="center"/>
          </w:tcPr>
          <w:p w14:paraId="6836DF47" w14:textId="77777777" w:rsidR="00923353" w:rsidRPr="00C77C06" w:rsidRDefault="00923353" w:rsidP="00393AC1">
            <w:pPr>
              <w:jc w:val="center"/>
              <w:rPr>
                <w:sz w:val="20"/>
                <w:szCs w:val="20"/>
              </w:rPr>
            </w:pPr>
          </w:p>
        </w:tc>
        <w:tc>
          <w:tcPr>
            <w:tcW w:w="992" w:type="dxa"/>
          </w:tcPr>
          <w:p w14:paraId="1C208B80" w14:textId="28F86D07" w:rsidR="00923353" w:rsidRPr="00C77C06" w:rsidRDefault="00923353" w:rsidP="00C77C06">
            <w:pPr>
              <w:jc w:val="center"/>
              <w:rPr>
                <w:sz w:val="20"/>
                <w:szCs w:val="20"/>
              </w:rPr>
            </w:pPr>
            <w:r>
              <w:rPr>
                <w:sz w:val="20"/>
                <w:szCs w:val="20"/>
              </w:rPr>
              <w:t>Valid</w:t>
            </w:r>
          </w:p>
        </w:tc>
      </w:tr>
      <w:tr w:rsidR="00923353" w:rsidRPr="00C77C06" w14:paraId="24307D88" w14:textId="77777777" w:rsidTr="00393AC1">
        <w:trPr>
          <w:jc w:val="center"/>
        </w:trPr>
        <w:tc>
          <w:tcPr>
            <w:tcW w:w="567" w:type="dxa"/>
          </w:tcPr>
          <w:p w14:paraId="03112038" w14:textId="00579CD6" w:rsidR="00923353" w:rsidRPr="00C77C06" w:rsidRDefault="00923353" w:rsidP="00C77C06">
            <w:pPr>
              <w:jc w:val="center"/>
              <w:rPr>
                <w:sz w:val="20"/>
                <w:szCs w:val="20"/>
              </w:rPr>
            </w:pPr>
            <w:r>
              <w:rPr>
                <w:sz w:val="20"/>
                <w:szCs w:val="20"/>
              </w:rPr>
              <w:t>26</w:t>
            </w:r>
          </w:p>
        </w:tc>
        <w:tc>
          <w:tcPr>
            <w:tcW w:w="2694" w:type="dxa"/>
            <w:vMerge/>
          </w:tcPr>
          <w:p w14:paraId="430DBC2A" w14:textId="77777777" w:rsidR="00923353" w:rsidRPr="00C77C06" w:rsidRDefault="00923353" w:rsidP="00C77C06">
            <w:pPr>
              <w:jc w:val="center"/>
              <w:rPr>
                <w:sz w:val="20"/>
                <w:szCs w:val="20"/>
              </w:rPr>
            </w:pPr>
          </w:p>
        </w:tc>
        <w:tc>
          <w:tcPr>
            <w:tcW w:w="993" w:type="dxa"/>
          </w:tcPr>
          <w:p w14:paraId="00F87D77" w14:textId="6D509CB1" w:rsidR="00923353" w:rsidRPr="00C77C06" w:rsidRDefault="00923353" w:rsidP="00C77C06">
            <w:pPr>
              <w:jc w:val="center"/>
              <w:rPr>
                <w:sz w:val="20"/>
                <w:szCs w:val="20"/>
              </w:rPr>
            </w:pPr>
            <w:r>
              <w:rPr>
                <w:sz w:val="20"/>
                <w:szCs w:val="20"/>
              </w:rPr>
              <w:t>X3.8</w:t>
            </w:r>
          </w:p>
        </w:tc>
        <w:tc>
          <w:tcPr>
            <w:tcW w:w="1275" w:type="dxa"/>
          </w:tcPr>
          <w:p w14:paraId="57F1FF6B" w14:textId="68ADFC5B" w:rsidR="00923353" w:rsidRPr="00923353" w:rsidRDefault="00923353" w:rsidP="00C77C06">
            <w:pPr>
              <w:jc w:val="center"/>
              <w:rPr>
                <w:sz w:val="20"/>
                <w:szCs w:val="20"/>
              </w:rPr>
            </w:pPr>
            <w:r w:rsidRPr="00923353">
              <w:rPr>
                <w:sz w:val="20"/>
              </w:rPr>
              <w:t>0.884</w:t>
            </w:r>
          </w:p>
        </w:tc>
        <w:tc>
          <w:tcPr>
            <w:tcW w:w="1134" w:type="dxa"/>
            <w:vMerge/>
            <w:vAlign w:val="center"/>
          </w:tcPr>
          <w:p w14:paraId="79E086C2" w14:textId="77777777" w:rsidR="00923353" w:rsidRPr="00C77C06" w:rsidRDefault="00923353" w:rsidP="00393AC1">
            <w:pPr>
              <w:jc w:val="center"/>
              <w:rPr>
                <w:sz w:val="20"/>
                <w:szCs w:val="20"/>
              </w:rPr>
            </w:pPr>
          </w:p>
        </w:tc>
        <w:tc>
          <w:tcPr>
            <w:tcW w:w="992" w:type="dxa"/>
          </w:tcPr>
          <w:p w14:paraId="359EB272" w14:textId="5D7B5E1D" w:rsidR="00923353" w:rsidRPr="00C77C06" w:rsidRDefault="00923353" w:rsidP="00C77C06">
            <w:pPr>
              <w:jc w:val="center"/>
              <w:rPr>
                <w:sz w:val="20"/>
                <w:szCs w:val="20"/>
              </w:rPr>
            </w:pPr>
            <w:r>
              <w:rPr>
                <w:sz w:val="20"/>
                <w:szCs w:val="20"/>
              </w:rPr>
              <w:t>Valid</w:t>
            </w:r>
          </w:p>
        </w:tc>
      </w:tr>
      <w:tr w:rsidR="00923353" w:rsidRPr="00C77C06" w14:paraId="64B0B88F" w14:textId="77777777" w:rsidTr="00393AC1">
        <w:trPr>
          <w:jc w:val="center"/>
        </w:trPr>
        <w:tc>
          <w:tcPr>
            <w:tcW w:w="567" w:type="dxa"/>
          </w:tcPr>
          <w:p w14:paraId="734C9422" w14:textId="3C286681" w:rsidR="00923353" w:rsidRPr="00C77C06" w:rsidRDefault="00923353" w:rsidP="00C77C06">
            <w:pPr>
              <w:jc w:val="center"/>
              <w:rPr>
                <w:sz w:val="20"/>
                <w:szCs w:val="20"/>
              </w:rPr>
            </w:pPr>
            <w:r>
              <w:rPr>
                <w:sz w:val="20"/>
                <w:szCs w:val="20"/>
              </w:rPr>
              <w:t>27</w:t>
            </w:r>
          </w:p>
        </w:tc>
        <w:tc>
          <w:tcPr>
            <w:tcW w:w="2694" w:type="dxa"/>
            <w:vMerge w:val="restart"/>
            <w:vAlign w:val="center"/>
          </w:tcPr>
          <w:p w14:paraId="5BDBD25D" w14:textId="77993A9C" w:rsidR="00923353" w:rsidRPr="00C77C06" w:rsidRDefault="00923353" w:rsidP="00784AA2">
            <w:pPr>
              <w:jc w:val="center"/>
              <w:rPr>
                <w:sz w:val="20"/>
                <w:szCs w:val="20"/>
              </w:rPr>
            </w:pPr>
            <w:r>
              <w:rPr>
                <w:sz w:val="20"/>
                <w:szCs w:val="20"/>
              </w:rPr>
              <w:t>Kepatuhan Wajib Pajak Orang Pribadi</w:t>
            </w:r>
          </w:p>
        </w:tc>
        <w:tc>
          <w:tcPr>
            <w:tcW w:w="993" w:type="dxa"/>
          </w:tcPr>
          <w:p w14:paraId="1B2216EC" w14:textId="726C8475" w:rsidR="00923353" w:rsidRPr="00C77C06" w:rsidRDefault="00923353" w:rsidP="00C77C06">
            <w:pPr>
              <w:jc w:val="center"/>
              <w:rPr>
                <w:sz w:val="20"/>
                <w:szCs w:val="20"/>
              </w:rPr>
            </w:pPr>
            <w:r>
              <w:rPr>
                <w:sz w:val="20"/>
                <w:szCs w:val="20"/>
              </w:rPr>
              <w:t>Y.1</w:t>
            </w:r>
          </w:p>
        </w:tc>
        <w:tc>
          <w:tcPr>
            <w:tcW w:w="1275" w:type="dxa"/>
          </w:tcPr>
          <w:p w14:paraId="05D62D1C" w14:textId="7E39474A" w:rsidR="00923353" w:rsidRPr="00923353" w:rsidRDefault="00923353" w:rsidP="00C77C06">
            <w:pPr>
              <w:jc w:val="center"/>
              <w:rPr>
                <w:sz w:val="20"/>
                <w:szCs w:val="20"/>
              </w:rPr>
            </w:pPr>
            <w:r w:rsidRPr="00923353">
              <w:rPr>
                <w:sz w:val="20"/>
              </w:rPr>
              <w:t>0.897</w:t>
            </w:r>
          </w:p>
        </w:tc>
        <w:tc>
          <w:tcPr>
            <w:tcW w:w="1134" w:type="dxa"/>
            <w:vMerge w:val="restart"/>
            <w:vAlign w:val="center"/>
          </w:tcPr>
          <w:p w14:paraId="048D48B1" w14:textId="478B37A8" w:rsidR="00923353" w:rsidRPr="00C77C06" w:rsidRDefault="00923353" w:rsidP="00393AC1">
            <w:pPr>
              <w:jc w:val="center"/>
              <w:rPr>
                <w:sz w:val="20"/>
                <w:szCs w:val="20"/>
              </w:rPr>
            </w:pPr>
            <w:r>
              <w:rPr>
                <w:sz w:val="20"/>
                <w:szCs w:val="20"/>
              </w:rPr>
              <w:t>0,768</w:t>
            </w:r>
          </w:p>
        </w:tc>
        <w:tc>
          <w:tcPr>
            <w:tcW w:w="992" w:type="dxa"/>
          </w:tcPr>
          <w:p w14:paraId="3B2A66A6" w14:textId="5C10EDF9" w:rsidR="00923353" w:rsidRPr="00C77C06" w:rsidRDefault="00923353" w:rsidP="00C77C06">
            <w:pPr>
              <w:jc w:val="center"/>
              <w:rPr>
                <w:sz w:val="20"/>
                <w:szCs w:val="20"/>
              </w:rPr>
            </w:pPr>
            <w:r>
              <w:rPr>
                <w:sz w:val="20"/>
                <w:szCs w:val="20"/>
              </w:rPr>
              <w:t>Valid</w:t>
            </w:r>
          </w:p>
        </w:tc>
      </w:tr>
      <w:tr w:rsidR="00923353" w:rsidRPr="00C77C06" w14:paraId="1B3DED55" w14:textId="77777777" w:rsidTr="00784AA2">
        <w:trPr>
          <w:jc w:val="center"/>
        </w:trPr>
        <w:tc>
          <w:tcPr>
            <w:tcW w:w="567" w:type="dxa"/>
          </w:tcPr>
          <w:p w14:paraId="6AA52003" w14:textId="74F13582" w:rsidR="00923353" w:rsidRPr="00C77C06" w:rsidRDefault="00923353" w:rsidP="00C77C06">
            <w:pPr>
              <w:jc w:val="center"/>
              <w:rPr>
                <w:sz w:val="20"/>
                <w:szCs w:val="20"/>
              </w:rPr>
            </w:pPr>
            <w:r>
              <w:rPr>
                <w:sz w:val="20"/>
                <w:szCs w:val="20"/>
              </w:rPr>
              <w:t>28</w:t>
            </w:r>
          </w:p>
        </w:tc>
        <w:tc>
          <w:tcPr>
            <w:tcW w:w="2694" w:type="dxa"/>
            <w:vMerge/>
          </w:tcPr>
          <w:p w14:paraId="5BC9F9AA" w14:textId="77777777" w:rsidR="00923353" w:rsidRPr="00C77C06" w:rsidRDefault="00923353" w:rsidP="00C77C06">
            <w:pPr>
              <w:jc w:val="center"/>
              <w:rPr>
                <w:sz w:val="20"/>
                <w:szCs w:val="20"/>
              </w:rPr>
            </w:pPr>
          </w:p>
        </w:tc>
        <w:tc>
          <w:tcPr>
            <w:tcW w:w="993" w:type="dxa"/>
          </w:tcPr>
          <w:p w14:paraId="6E7BE225" w14:textId="5C273AB4" w:rsidR="00923353" w:rsidRPr="00C77C06" w:rsidRDefault="00923353" w:rsidP="00C77C06">
            <w:pPr>
              <w:jc w:val="center"/>
              <w:rPr>
                <w:sz w:val="20"/>
                <w:szCs w:val="20"/>
              </w:rPr>
            </w:pPr>
            <w:r>
              <w:rPr>
                <w:sz w:val="20"/>
                <w:szCs w:val="20"/>
              </w:rPr>
              <w:t>Y.2</w:t>
            </w:r>
          </w:p>
        </w:tc>
        <w:tc>
          <w:tcPr>
            <w:tcW w:w="1275" w:type="dxa"/>
          </w:tcPr>
          <w:p w14:paraId="219F9B28" w14:textId="609BDA66" w:rsidR="00923353" w:rsidRPr="00923353" w:rsidRDefault="00923353" w:rsidP="00C77C06">
            <w:pPr>
              <w:jc w:val="center"/>
              <w:rPr>
                <w:sz w:val="20"/>
                <w:szCs w:val="20"/>
              </w:rPr>
            </w:pPr>
            <w:r w:rsidRPr="00923353">
              <w:rPr>
                <w:sz w:val="20"/>
              </w:rPr>
              <w:t>0.886</w:t>
            </w:r>
          </w:p>
        </w:tc>
        <w:tc>
          <w:tcPr>
            <w:tcW w:w="1134" w:type="dxa"/>
            <w:vMerge/>
          </w:tcPr>
          <w:p w14:paraId="03100ECC" w14:textId="77777777" w:rsidR="00923353" w:rsidRPr="00C77C06" w:rsidRDefault="00923353" w:rsidP="00C77C06">
            <w:pPr>
              <w:jc w:val="center"/>
              <w:rPr>
                <w:sz w:val="20"/>
                <w:szCs w:val="20"/>
              </w:rPr>
            </w:pPr>
          </w:p>
        </w:tc>
        <w:tc>
          <w:tcPr>
            <w:tcW w:w="992" w:type="dxa"/>
          </w:tcPr>
          <w:p w14:paraId="1A14639B" w14:textId="108654FB" w:rsidR="00923353" w:rsidRPr="00C77C06" w:rsidRDefault="00923353" w:rsidP="00C77C06">
            <w:pPr>
              <w:jc w:val="center"/>
              <w:rPr>
                <w:sz w:val="20"/>
                <w:szCs w:val="20"/>
              </w:rPr>
            </w:pPr>
            <w:r>
              <w:rPr>
                <w:sz w:val="20"/>
                <w:szCs w:val="20"/>
              </w:rPr>
              <w:t>Valid</w:t>
            </w:r>
          </w:p>
        </w:tc>
      </w:tr>
      <w:tr w:rsidR="00923353" w:rsidRPr="00C77C06" w14:paraId="4BFB808C" w14:textId="77777777" w:rsidTr="00784AA2">
        <w:trPr>
          <w:jc w:val="center"/>
        </w:trPr>
        <w:tc>
          <w:tcPr>
            <w:tcW w:w="567" w:type="dxa"/>
          </w:tcPr>
          <w:p w14:paraId="31C68CF4" w14:textId="649EB1DD" w:rsidR="00923353" w:rsidRPr="00C77C06" w:rsidRDefault="00923353" w:rsidP="00C77C06">
            <w:pPr>
              <w:jc w:val="center"/>
              <w:rPr>
                <w:sz w:val="20"/>
                <w:szCs w:val="20"/>
              </w:rPr>
            </w:pPr>
            <w:r>
              <w:rPr>
                <w:sz w:val="20"/>
                <w:szCs w:val="20"/>
              </w:rPr>
              <w:t>29</w:t>
            </w:r>
          </w:p>
        </w:tc>
        <w:tc>
          <w:tcPr>
            <w:tcW w:w="2694" w:type="dxa"/>
            <w:vMerge/>
          </w:tcPr>
          <w:p w14:paraId="291A3386" w14:textId="77777777" w:rsidR="00923353" w:rsidRPr="00C77C06" w:rsidRDefault="00923353" w:rsidP="00C77C06">
            <w:pPr>
              <w:jc w:val="center"/>
              <w:rPr>
                <w:sz w:val="20"/>
                <w:szCs w:val="20"/>
              </w:rPr>
            </w:pPr>
          </w:p>
        </w:tc>
        <w:tc>
          <w:tcPr>
            <w:tcW w:w="993" w:type="dxa"/>
          </w:tcPr>
          <w:p w14:paraId="6D376F13" w14:textId="77E860D4" w:rsidR="00923353" w:rsidRPr="00C77C06" w:rsidRDefault="00923353" w:rsidP="00C77C06">
            <w:pPr>
              <w:jc w:val="center"/>
              <w:rPr>
                <w:sz w:val="20"/>
                <w:szCs w:val="20"/>
              </w:rPr>
            </w:pPr>
            <w:r>
              <w:rPr>
                <w:sz w:val="20"/>
                <w:szCs w:val="20"/>
              </w:rPr>
              <w:t>Y.3</w:t>
            </w:r>
          </w:p>
        </w:tc>
        <w:tc>
          <w:tcPr>
            <w:tcW w:w="1275" w:type="dxa"/>
          </w:tcPr>
          <w:p w14:paraId="02AD0C1D" w14:textId="318A2973" w:rsidR="00923353" w:rsidRPr="00923353" w:rsidRDefault="00923353" w:rsidP="00C77C06">
            <w:pPr>
              <w:jc w:val="center"/>
              <w:rPr>
                <w:sz w:val="20"/>
                <w:szCs w:val="20"/>
              </w:rPr>
            </w:pPr>
            <w:r w:rsidRPr="00923353">
              <w:rPr>
                <w:sz w:val="20"/>
              </w:rPr>
              <w:t>0.887</w:t>
            </w:r>
          </w:p>
        </w:tc>
        <w:tc>
          <w:tcPr>
            <w:tcW w:w="1134" w:type="dxa"/>
            <w:vMerge/>
          </w:tcPr>
          <w:p w14:paraId="43B670B4" w14:textId="77777777" w:rsidR="00923353" w:rsidRPr="00C77C06" w:rsidRDefault="00923353" w:rsidP="00C77C06">
            <w:pPr>
              <w:jc w:val="center"/>
              <w:rPr>
                <w:sz w:val="20"/>
                <w:szCs w:val="20"/>
              </w:rPr>
            </w:pPr>
          </w:p>
        </w:tc>
        <w:tc>
          <w:tcPr>
            <w:tcW w:w="992" w:type="dxa"/>
          </w:tcPr>
          <w:p w14:paraId="490E7DC3" w14:textId="155FF256" w:rsidR="00923353" w:rsidRPr="00C77C06" w:rsidRDefault="00923353" w:rsidP="00C77C06">
            <w:pPr>
              <w:jc w:val="center"/>
              <w:rPr>
                <w:sz w:val="20"/>
                <w:szCs w:val="20"/>
              </w:rPr>
            </w:pPr>
            <w:r>
              <w:rPr>
                <w:sz w:val="20"/>
                <w:szCs w:val="20"/>
              </w:rPr>
              <w:t>Valid</w:t>
            </w:r>
          </w:p>
        </w:tc>
      </w:tr>
      <w:tr w:rsidR="00923353" w:rsidRPr="00C77C06" w14:paraId="74B6ECAE" w14:textId="77777777" w:rsidTr="00784AA2">
        <w:trPr>
          <w:jc w:val="center"/>
        </w:trPr>
        <w:tc>
          <w:tcPr>
            <w:tcW w:w="567" w:type="dxa"/>
          </w:tcPr>
          <w:p w14:paraId="0A7F6B7B" w14:textId="371A4C05" w:rsidR="00923353" w:rsidRPr="00C77C06" w:rsidRDefault="00923353" w:rsidP="00C77C06">
            <w:pPr>
              <w:jc w:val="center"/>
              <w:rPr>
                <w:sz w:val="20"/>
                <w:szCs w:val="20"/>
              </w:rPr>
            </w:pPr>
            <w:r>
              <w:rPr>
                <w:sz w:val="20"/>
                <w:szCs w:val="20"/>
              </w:rPr>
              <w:t>30</w:t>
            </w:r>
          </w:p>
        </w:tc>
        <w:tc>
          <w:tcPr>
            <w:tcW w:w="2694" w:type="dxa"/>
            <w:vMerge/>
          </w:tcPr>
          <w:p w14:paraId="554B0162" w14:textId="77777777" w:rsidR="00923353" w:rsidRPr="00C77C06" w:rsidRDefault="00923353" w:rsidP="00C77C06">
            <w:pPr>
              <w:jc w:val="center"/>
              <w:rPr>
                <w:sz w:val="20"/>
                <w:szCs w:val="20"/>
              </w:rPr>
            </w:pPr>
          </w:p>
        </w:tc>
        <w:tc>
          <w:tcPr>
            <w:tcW w:w="993" w:type="dxa"/>
          </w:tcPr>
          <w:p w14:paraId="3980F32E" w14:textId="71778348" w:rsidR="00923353" w:rsidRPr="00C77C06" w:rsidRDefault="00923353" w:rsidP="00C77C06">
            <w:pPr>
              <w:jc w:val="center"/>
              <w:rPr>
                <w:sz w:val="20"/>
                <w:szCs w:val="20"/>
              </w:rPr>
            </w:pPr>
            <w:r>
              <w:rPr>
                <w:sz w:val="20"/>
                <w:szCs w:val="20"/>
              </w:rPr>
              <w:t>Y.4</w:t>
            </w:r>
          </w:p>
        </w:tc>
        <w:tc>
          <w:tcPr>
            <w:tcW w:w="1275" w:type="dxa"/>
          </w:tcPr>
          <w:p w14:paraId="22FDF8BD" w14:textId="69B88804" w:rsidR="00923353" w:rsidRPr="00923353" w:rsidRDefault="00923353" w:rsidP="00C77C06">
            <w:pPr>
              <w:jc w:val="center"/>
              <w:rPr>
                <w:sz w:val="20"/>
                <w:szCs w:val="20"/>
              </w:rPr>
            </w:pPr>
            <w:r w:rsidRPr="00923353">
              <w:rPr>
                <w:sz w:val="20"/>
              </w:rPr>
              <w:t>0.823</w:t>
            </w:r>
          </w:p>
        </w:tc>
        <w:tc>
          <w:tcPr>
            <w:tcW w:w="1134" w:type="dxa"/>
            <w:vMerge/>
          </w:tcPr>
          <w:p w14:paraId="043C3A03" w14:textId="77777777" w:rsidR="00923353" w:rsidRPr="00C77C06" w:rsidRDefault="00923353" w:rsidP="00C77C06">
            <w:pPr>
              <w:jc w:val="center"/>
              <w:rPr>
                <w:sz w:val="20"/>
                <w:szCs w:val="20"/>
              </w:rPr>
            </w:pPr>
          </w:p>
        </w:tc>
        <w:tc>
          <w:tcPr>
            <w:tcW w:w="992" w:type="dxa"/>
          </w:tcPr>
          <w:p w14:paraId="158A4648" w14:textId="1CE08E35" w:rsidR="00923353" w:rsidRPr="00C77C06" w:rsidRDefault="00923353" w:rsidP="00C77C06">
            <w:pPr>
              <w:jc w:val="center"/>
              <w:rPr>
                <w:sz w:val="20"/>
                <w:szCs w:val="20"/>
              </w:rPr>
            </w:pPr>
            <w:r>
              <w:rPr>
                <w:sz w:val="20"/>
                <w:szCs w:val="20"/>
              </w:rPr>
              <w:t>Valid</w:t>
            </w:r>
          </w:p>
        </w:tc>
      </w:tr>
      <w:tr w:rsidR="00923353" w:rsidRPr="00C77C06" w14:paraId="2423AF08" w14:textId="77777777" w:rsidTr="00784AA2">
        <w:trPr>
          <w:jc w:val="center"/>
        </w:trPr>
        <w:tc>
          <w:tcPr>
            <w:tcW w:w="567" w:type="dxa"/>
          </w:tcPr>
          <w:p w14:paraId="240EDDF5" w14:textId="07FE7C4F" w:rsidR="00923353" w:rsidRDefault="00923353" w:rsidP="00C77C06">
            <w:pPr>
              <w:jc w:val="center"/>
              <w:rPr>
                <w:sz w:val="20"/>
                <w:szCs w:val="20"/>
              </w:rPr>
            </w:pPr>
            <w:r>
              <w:rPr>
                <w:sz w:val="20"/>
                <w:szCs w:val="20"/>
              </w:rPr>
              <w:t>31</w:t>
            </w:r>
          </w:p>
        </w:tc>
        <w:tc>
          <w:tcPr>
            <w:tcW w:w="2694" w:type="dxa"/>
            <w:vMerge/>
          </w:tcPr>
          <w:p w14:paraId="6965D2F3" w14:textId="77777777" w:rsidR="00923353" w:rsidRPr="00C77C06" w:rsidRDefault="00923353" w:rsidP="00C77C06">
            <w:pPr>
              <w:jc w:val="center"/>
              <w:rPr>
                <w:sz w:val="20"/>
                <w:szCs w:val="20"/>
              </w:rPr>
            </w:pPr>
          </w:p>
        </w:tc>
        <w:tc>
          <w:tcPr>
            <w:tcW w:w="993" w:type="dxa"/>
          </w:tcPr>
          <w:p w14:paraId="025A910B" w14:textId="07E95363" w:rsidR="00923353" w:rsidRPr="00C77C06" w:rsidRDefault="00923353" w:rsidP="00C77C06">
            <w:pPr>
              <w:jc w:val="center"/>
              <w:rPr>
                <w:sz w:val="20"/>
                <w:szCs w:val="20"/>
              </w:rPr>
            </w:pPr>
            <w:r>
              <w:rPr>
                <w:sz w:val="20"/>
                <w:szCs w:val="20"/>
              </w:rPr>
              <w:t>Y.5</w:t>
            </w:r>
          </w:p>
        </w:tc>
        <w:tc>
          <w:tcPr>
            <w:tcW w:w="1275" w:type="dxa"/>
          </w:tcPr>
          <w:p w14:paraId="677B0186" w14:textId="27097EE2" w:rsidR="00923353" w:rsidRPr="00923353" w:rsidRDefault="00923353" w:rsidP="00C77C06">
            <w:pPr>
              <w:jc w:val="center"/>
              <w:rPr>
                <w:sz w:val="20"/>
                <w:szCs w:val="20"/>
              </w:rPr>
            </w:pPr>
            <w:r w:rsidRPr="00923353">
              <w:rPr>
                <w:sz w:val="20"/>
              </w:rPr>
              <w:t>0.887</w:t>
            </w:r>
          </w:p>
        </w:tc>
        <w:tc>
          <w:tcPr>
            <w:tcW w:w="1134" w:type="dxa"/>
            <w:vMerge/>
          </w:tcPr>
          <w:p w14:paraId="74F66A2A" w14:textId="77777777" w:rsidR="00923353" w:rsidRPr="00C77C06" w:rsidRDefault="00923353" w:rsidP="00C77C06">
            <w:pPr>
              <w:jc w:val="center"/>
              <w:rPr>
                <w:sz w:val="20"/>
                <w:szCs w:val="20"/>
              </w:rPr>
            </w:pPr>
          </w:p>
        </w:tc>
        <w:tc>
          <w:tcPr>
            <w:tcW w:w="992" w:type="dxa"/>
          </w:tcPr>
          <w:p w14:paraId="2C53C119" w14:textId="6DBC4D3C" w:rsidR="00923353" w:rsidRPr="00C77C06" w:rsidRDefault="00923353" w:rsidP="00C77C06">
            <w:pPr>
              <w:jc w:val="center"/>
              <w:rPr>
                <w:sz w:val="20"/>
                <w:szCs w:val="20"/>
              </w:rPr>
            </w:pPr>
            <w:r>
              <w:rPr>
                <w:sz w:val="20"/>
                <w:szCs w:val="20"/>
              </w:rPr>
              <w:t>Valid</w:t>
            </w:r>
          </w:p>
        </w:tc>
      </w:tr>
    </w:tbl>
    <w:p w14:paraId="441167EF" w14:textId="0592650D" w:rsidR="003D7E65" w:rsidRPr="000D5B35" w:rsidRDefault="00393AC1" w:rsidP="000D5B35">
      <w:pPr>
        <w:spacing w:after="0" w:line="480" w:lineRule="auto"/>
        <w:ind w:left="142"/>
        <w:rPr>
          <w:i/>
          <w:sz w:val="20"/>
        </w:rPr>
      </w:pPr>
      <w:r w:rsidRPr="000D5B35">
        <w:rPr>
          <w:i/>
          <w:sz w:val="20"/>
        </w:rPr>
        <w:t xml:space="preserve">Sumber: Data </w:t>
      </w:r>
      <w:r w:rsidR="00D26245">
        <w:rPr>
          <w:i/>
          <w:sz w:val="20"/>
        </w:rPr>
        <w:t>Olahan</w:t>
      </w:r>
      <w:r w:rsidRPr="000D5B35">
        <w:rPr>
          <w:i/>
          <w:sz w:val="20"/>
        </w:rPr>
        <w:t>,2025</w:t>
      </w:r>
    </w:p>
    <w:p w14:paraId="0A577675" w14:textId="1E8CF80E" w:rsidR="00A8758F" w:rsidRDefault="00393AC1" w:rsidP="00DB0E4F">
      <w:pPr>
        <w:spacing w:after="0" w:line="480" w:lineRule="auto"/>
        <w:ind w:firstLine="567"/>
        <w:jc w:val="both"/>
      </w:pPr>
      <w:r>
        <w:t xml:space="preserve">Berdasarkan tabel 4.12 dapat diketahui bahwa jika seluruh indikator pada setiap variabel yang terdapat dalam penelitian mempunyai nilai </w:t>
      </w:r>
      <w:r w:rsidRPr="00DB0E4F">
        <w:rPr>
          <w:i/>
        </w:rPr>
        <w:t>loading factor</w:t>
      </w:r>
      <w:r>
        <w:t xml:space="preserve"> &gt; 0,7</w:t>
      </w:r>
      <w:r w:rsidR="000D5B35">
        <w:t xml:space="preserve"> dan nilai </w:t>
      </w:r>
      <w:r w:rsidR="000D5B35" w:rsidRPr="00DB0E4F">
        <w:rPr>
          <w:i/>
        </w:rPr>
        <w:t>Avarage Variance Extracted</w:t>
      </w:r>
      <w:r w:rsidR="000D5B35">
        <w:t xml:space="preserve"> (AVE) &gt; 0,5</w:t>
      </w:r>
      <w:r>
        <w:t xml:space="preserve">. Dengan hasil tersebut, dapat disimpulkan bahwa indikator pada penelitian ini menunjukan tingkat validitas yang kuat, sehingga </w:t>
      </w:r>
      <w:r w:rsidR="000D5B35">
        <w:t xml:space="preserve">dapat dinyatakan </w:t>
      </w:r>
      <w:r>
        <w:t xml:space="preserve">persyaratan </w:t>
      </w:r>
      <w:r w:rsidRPr="00393AC1">
        <w:rPr>
          <w:i/>
        </w:rPr>
        <w:t>convergent validity</w:t>
      </w:r>
      <w:r>
        <w:t xml:space="preserve"> telah terpenu</w:t>
      </w:r>
      <w:r w:rsidR="00A8758F">
        <w:t>hi.</w:t>
      </w:r>
    </w:p>
    <w:p w14:paraId="6F86993E" w14:textId="77777777" w:rsidR="005E7C8F" w:rsidRDefault="005E7C8F">
      <w:pPr>
        <w:rPr>
          <w:b/>
        </w:rPr>
      </w:pPr>
      <w:r>
        <w:rPr>
          <w:b/>
        </w:rPr>
        <w:br w:type="page"/>
      </w:r>
    </w:p>
    <w:p w14:paraId="2114E64A" w14:textId="639F40D2" w:rsidR="00A8758F" w:rsidRPr="00DB0E4F" w:rsidRDefault="00A8758F" w:rsidP="00A8758F">
      <w:pPr>
        <w:spacing w:after="0" w:line="480" w:lineRule="auto"/>
        <w:rPr>
          <w:b/>
          <w:i/>
        </w:rPr>
      </w:pPr>
      <w:r w:rsidRPr="00DB0E4F">
        <w:rPr>
          <w:b/>
        </w:rPr>
        <w:lastRenderedPageBreak/>
        <w:t>2</w:t>
      </w:r>
      <w:r w:rsidRPr="00DB0E4F">
        <w:rPr>
          <w:b/>
          <w:i/>
        </w:rPr>
        <w:t>. Discriminant Validity</w:t>
      </w:r>
    </w:p>
    <w:p w14:paraId="537D8D22" w14:textId="6CBF624C" w:rsidR="00480B68" w:rsidRDefault="00DB0E4F" w:rsidP="00B77ECC">
      <w:pPr>
        <w:spacing w:after="0" w:line="480" w:lineRule="auto"/>
        <w:ind w:firstLine="720"/>
        <w:jc w:val="both"/>
      </w:pPr>
      <w:r>
        <w:t xml:space="preserve">Uji </w:t>
      </w:r>
      <w:r w:rsidRPr="00DB0E4F">
        <w:rPr>
          <w:i/>
        </w:rPr>
        <w:t>discriminant validity</w:t>
      </w:r>
      <w:r>
        <w:t xml:space="preserve"> menggunakan nilai </w:t>
      </w:r>
      <w:r w:rsidRPr="00DB0E4F">
        <w:rPr>
          <w:i/>
        </w:rPr>
        <w:t>cross loading</w:t>
      </w:r>
      <w:r>
        <w:t xml:space="preserve">. Sebuah indikator dinyatakan memenuhi validitas diskriminan apabila nilai </w:t>
      </w:r>
      <w:r w:rsidRPr="00DB0E4F">
        <w:rPr>
          <w:i/>
        </w:rPr>
        <w:t>cross loading</w:t>
      </w:r>
      <w:r>
        <w:t xml:space="preserve">-nya pada variabel yang diukur merupakan yang tertinggi dibandingkan dengan nilai pada variabel lainnya. Berikut ini disajikan nilai </w:t>
      </w:r>
      <w:r w:rsidRPr="00DB0E4F">
        <w:rPr>
          <w:i/>
        </w:rPr>
        <w:t>cross loading</w:t>
      </w:r>
      <w:r>
        <w:t xml:space="preserve"> untuk setiap indikator</w:t>
      </w:r>
      <w:r w:rsidR="00480B68">
        <w:t>.</w:t>
      </w:r>
    </w:p>
    <w:p w14:paraId="052ADCC6" w14:textId="2C78E392" w:rsidR="00480B68" w:rsidRPr="00480B68" w:rsidRDefault="00480B68" w:rsidP="00480B68">
      <w:pPr>
        <w:pStyle w:val="Caption"/>
        <w:jc w:val="center"/>
        <w:rPr>
          <w:b/>
          <w:i w:val="0"/>
          <w:color w:val="auto"/>
          <w:sz w:val="22"/>
          <w:szCs w:val="22"/>
        </w:rPr>
      </w:pPr>
      <w:bookmarkStart w:id="83" w:name="_Toc217481966"/>
      <w:r>
        <w:rPr>
          <w:b/>
          <w:i w:val="0"/>
          <w:color w:val="auto"/>
          <w:sz w:val="22"/>
          <w:szCs w:val="22"/>
        </w:rPr>
        <w:t>Tabel 4.</w:t>
      </w:r>
      <w:r w:rsidRPr="00480B68">
        <w:rPr>
          <w:b/>
          <w:i w:val="0"/>
          <w:color w:val="auto"/>
          <w:sz w:val="22"/>
          <w:szCs w:val="22"/>
        </w:rPr>
        <w:fldChar w:fldCharType="begin"/>
      </w:r>
      <w:r w:rsidRPr="00480B68">
        <w:rPr>
          <w:b/>
          <w:i w:val="0"/>
          <w:color w:val="auto"/>
          <w:sz w:val="22"/>
          <w:szCs w:val="22"/>
        </w:rPr>
        <w:instrText xml:space="preserve"> SEQ Tabel_4. \* ARABIC </w:instrText>
      </w:r>
      <w:r w:rsidRPr="00480B68">
        <w:rPr>
          <w:b/>
          <w:i w:val="0"/>
          <w:color w:val="auto"/>
          <w:sz w:val="22"/>
          <w:szCs w:val="22"/>
        </w:rPr>
        <w:fldChar w:fldCharType="separate"/>
      </w:r>
      <w:r w:rsidR="00BA0860">
        <w:rPr>
          <w:b/>
          <w:i w:val="0"/>
          <w:noProof/>
          <w:color w:val="auto"/>
          <w:sz w:val="22"/>
          <w:szCs w:val="22"/>
        </w:rPr>
        <w:t>13</w:t>
      </w:r>
      <w:r w:rsidRPr="00480B68">
        <w:rPr>
          <w:b/>
          <w:i w:val="0"/>
          <w:color w:val="auto"/>
          <w:sz w:val="22"/>
          <w:szCs w:val="22"/>
        </w:rPr>
        <w:fldChar w:fldCharType="end"/>
      </w:r>
      <w:r w:rsidRPr="00480B68">
        <w:rPr>
          <w:b/>
          <w:i w:val="0"/>
          <w:color w:val="auto"/>
          <w:sz w:val="22"/>
          <w:szCs w:val="22"/>
        </w:rPr>
        <w:t xml:space="preserve"> </w:t>
      </w:r>
      <w:r w:rsidRPr="00776A4F">
        <w:rPr>
          <w:b/>
          <w:iCs w:val="0"/>
          <w:color w:val="auto"/>
          <w:sz w:val="22"/>
          <w:szCs w:val="22"/>
        </w:rPr>
        <w:t>Cross Loading</w:t>
      </w:r>
      <w:bookmarkEnd w:id="83"/>
    </w:p>
    <w:tbl>
      <w:tblPr>
        <w:tblStyle w:val="TableGrid"/>
        <w:tblW w:w="0" w:type="auto"/>
        <w:jc w:val="center"/>
        <w:tblLook w:val="04A0" w:firstRow="1" w:lastRow="0" w:firstColumn="1" w:lastColumn="0" w:noHBand="0" w:noVBand="1"/>
      </w:tblPr>
      <w:tblGrid>
        <w:gridCol w:w="1138"/>
        <w:gridCol w:w="2059"/>
        <w:gridCol w:w="1811"/>
        <w:gridCol w:w="1341"/>
        <w:gridCol w:w="1579"/>
      </w:tblGrid>
      <w:tr w:rsidR="00480B68" w:rsidRPr="00480B68" w14:paraId="4955AC03" w14:textId="312702EF" w:rsidTr="00453B9C">
        <w:trPr>
          <w:jc w:val="center"/>
        </w:trPr>
        <w:tc>
          <w:tcPr>
            <w:tcW w:w="1141" w:type="dxa"/>
            <w:vMerge w:val="restart"/>
            <w:vAlign w:val="center"/>
          </w:tcPr>
          <w:p w14:paraId="2C9C1B0D" w14:textId="4497791B" w:rsidR="00480B68" w:rsidRPr="00A22101" w:rsidRDefault="00480B68" w:rsidP="00480B68">
            <w:pPr>
              <w:jc w:val="center"/>
              <w:rPr>
                <w:b/>
                <w:sz w:val="20"/>
                <w:szCs w:val="20"/>
              </w:rPr>
            </w:pPr>
            <w:r w:rsidRPr="00A22101">
              <w:rPr>
                <w:b/>
                <w:sz w:val="20"/>
                <w:szCs w:val="20"/>
              </w:rPr>
              <w:t>Indikator</w:t>
            </w:r>
          </w:p>
        </w:tc>
        <w:tc>
          <w:tcPr>
            <w:tcW w:w="6851" w:type="dxa"/>
            <w:gridSpan w:val="4"/>
            <w:vAlign w:val="center"/>
          </w:tcPr>
          <w:p w14:paraId="40A8523B" w14:textId="65E61C59" w:rsidR="00480B68" w:rsidRPr="00A22101" w:rsidRDefault="00480B68" w:rsidP="00480B68">
            <w:pPr>
              <w:jc w:val="center"/>
              <w:rPr>
                <w:b/>
                <w:sz w:val="20"/>
                <w:szCs w:val="20"/>
              </w:rPr>
            </w:pPr>
            <w:r w:rsidRPr="00A22101">
              <w:rPr>
                <w:b/>
                <w:sz w:val="20"/>
                <w:szCs w:val="20"/>
              </w:rPr>
              <w:t>Variabel</w:t>
            </w:r>
          </w:p>
        </w:tc>
      </w:tr>
      <w:tr w:rsidR="00480B68" w:rsidRPr="00480B68" w14:paraId="076E4B5E" w14:textId="14677F3F" w:rsidTr="00453B9C">
        <w:trPr>
          <w:jc w:val="center"/>
        </w:trPr>
        <w:tc>
          <w:tcPr>
            <w:tcW w:w="1141" w:type="dxa"/>
            <w:vMerge/>
            <w:vAlign w:val="center"/>
          </w:tcPr>
          <w:p w14:paraId="76B4C148" w14:textId="77777777" w:rsidR="00480B68" w:rsidRPr="00A22101" w:rsidRDefault="00480B68" w:rsidP="00480B68">
            <w:pPr>
              <w:jc w:val="center"/>
              <w:rPr>
                <w:b/>
                <w:sz w:val="20"/>
                <w:szCs w:val="20"/>
              </w:rPr>
            </w:pPr>
          </w:p>
        </w:tc>
        <w:tc>
          <w:tcPr>
            <w:tcW w:w="2081" w:type="dxa"/>
            <w:vAlign w:val="center"/>
          </w:tcPr>
          <w:p w14:paraId="0F67F154" w14:textId="6A7ED7BB" w:rsidR="00480B68" w:rsidRPr="00A22101" w:rsidRDefault="00480B68" w:rsidP="00480B68">
            <w:pPr>
              <w:jc w:val="center"/>
              <w:rPr>
                <w:b/>
                <w:sz w:val="20"/>
                <w:szCs w:val="20"/>
              </w:rPr>
            </w:pPr>
            <w:r w:rsidRPr="00A22101">
              <w:rPr>
                <w:b/>
                <w:sz w:val="20"/>
                <w:szCs w:val="20"/>
              </w:rPr>
              <w:t>Sosialisasi Perpajakan Berbasis Digital (X1)</w:t>
            </w:r>
          </w:p>
        </w:tc>
        <w:tc>
          <w:tcPr>
            <w:tcW w:w="1827" w:type="dxa"/>
            <w:vAlign w:val="center"/>
          </w:tcPr>
          <w:p w14:paraId="21A1D4E5" w14:textId="4D25A94F" w:rsidR="00480B68" w:rsidRPr="00A22101" w:rsidRDefault="00480B68" w:rsidP="00480B68">
            <w:pPr>
              <w:jc w:val="center"/>
              <w:rPr>
                <w:b/>
                <w:sz w:val="20"/>
                <w:szCs w:val="20"/>
              </w:rPr>
            </w:pPr>
            <w:r w:rsidRPr="00A22101">
              <w:rPr>
                <w:b/>
                <w:sz w:val="20"/>
                <w:szCs w:val="20"/>
              </w:rPr>
              <w:t>Digitalisasi Sistem Perpajakan (X2)</w:t>
            </w:r>
          </w:p>
        </w:tc>
        <w:tc>
          <w:tcPr>
            <w:tcW w:w="1353" w:type="dxa"/>
            <w:vAlign w:val="center"/>
          </w:tcPr>
          <w:p w14:paraId="58712391" w14:textId="6DB6714B" w:rsidR="00480B68" w:rsidRPr="00A22101" w:rsidRDefault="00480B68" w:rsidP="00480B68">
            <w:pPr>
              <w:jc w:val="center"/>
              <w:rPr>
                <w:b/>
                <w:sz w:val="20"/>
                <w:szCs w:val="20"/>
              </w:rPr>
            </w:pPr>
            <w:r w:rsidRPr="00A22101">
              <w:rPr>
                <w:b/>
                <w:sz w:val="20"/>
                <w:szCs w:val="20"/>
              </w:rPr>
              <w:t>Literasi Digital (X3)</w:t>
            </w:r>
          </w:p>
        </w:tc>
        <w:tc>
          <w:tcPr>
            <w:tcW w:w="1590" w:type="dxa"/>
            <w:vAlign w:val="center"/>
          </w:tcPr>
          <w:p w14:paraId="6189573F" w14:textId="1CACF203" w:rsidR="00480B68" w:rsidRPr="00A22101" w:rsidRDefault="00480B68" w:rsidP="00480B68">
            <w:pPr>
              <w:jc w:val="center"/>
              <w:rPr>
                <w:b/>
                <w:sz w:val="20"/>
                <w:szCs w:val="20"/>
              </w:rPr>
            </w:pPr>
            <w:r w:rsidRPr="00A22101">
              <w:rPr>
                <w:b/>
                <w:sz w:val="20"/>
                <w:szCs w:val="20"/>
              </w:rPr>
              <w:t>Kepatuhan Wajib Pajak (Y)</w:t>
            </w:r>
          </w:p>
        </w:tc>
      </w:tr>
      <w:tr w:rsidR="00923353" w:rsidRPr="00480B68" w14:paraId="04D84866" w14:textId="6CE4F10A" w:rsidTr="00453B9C">
        <w:trPr>
          <w:jc w:val="center"/>
        </w:trPr>
        <w:tc>
          <w:tcPr>
            <w:tcW w:w="1141" w:type="dxa"/>
          </w:tcPr>
          <w:p w14:paraId="2D4E18E3" w14:textId="56AC0073" w:rsidR="00923353" w:rsidRPr="00480B68" w:rsidRDefault="00923353" w:rsidP="00480B68">
            <w:pPr>
              <w:jc w:val="center"/>
              <w:rPr>
                <w:sz w:val="20"/>
                <w:szCs w:val="20"/>
              </w:rPr>
            </w:pPr>
            <w:r w:rsidRPr="00480B68">
              <w:rPr>
                <w:sz w:val="20"/>
                <w:szCs w:val="20"/>
              </w:rPr>
              <w:t>X1.1</w:t>
            </w:r>
          </w:p>
        </w:tc>
        <w:tc>
          <w:tcPr>
            <w:tcW w:w="2081" w:type="dxa"/>
            <w:shd w:val="clear" w:color="auto" w:fill="BFBFBF" w:themeFill="background1" w:themeFillShade="BF"/>
          </w:tcPr>
          <w:p w14:paraId="281D77BC" w14:textId="1DB7CB96" w:rsidR="00923353" w:rsidRPr="00923353" w:rsidRDefault="00923353" w:rsidP="00480B68">
            <w:pPr>
              <w:jc w:val="center"/>
              <w:rPr>
                <w:sz w:val="20"/>
                <w:szCs w:val="20"/>
              </w:rPr>
            </w:pPr>
            <w:r w:rsidRPr="00923353">
              <w:rPr>
                <w:sz w:val="20"/>
              </w:rPr>
              <w:t>0.865</w:t>
            </w:r>
          </w:p>
        </w:tc>
        <w:tc>
          <w:tcPr>
            <w:tcW w:w="1827" w:type="dxa"/>
          </w:tcPr>
          <w:p w14:paraId="0D8734C7" w14:textId="2F0A04A6" w:rsidR="00923353" w:rsidRPr="00923353" w:rsidRDefault="00923353" w:rsidP="00480B68">
            <w:pPr>
              <w:jc w:val="center"/>
              <w:rPr>
                <w:sz w:val="20"/>
                <w:szCs w:val="20"/>
              </w:rPr>
            </w:pPr>
            <w:r w:rsidRPr="00923353">
              <w:rPr>
                <w:sz w:val="20"/>
              </w:rPr>
              <w:t>0.829</w:t>
            </w:r>
          </w:p>
        </w:tc>
        <w:tc>
          <w:tcPr>
            <w:tcW w:w="1353" w:type="dxa"/>
          </w:tcPr>
          <w:p w14:paraId="170062BA" w14:textId="2E610EE6" w:rsidR="00923353" w:rsidRPr="00923353" w:rsidRDefault="00923353" w:rsidP="00480B68">
            <w:pPr>
              <w:jc w:val="center"/>
              <w:rPr>
                <w:sz w:val="20"/>
                <w:szCs w:val="20"/>
              </w:rPr>
            </w:pPr>
            <w:r w:rsidRPr="00923353">
              <w:rPr>
                <w:sz w:val="20"/>
              </w:rPr>
              <w:t>0.823</w:t>
            </w:r>
          </w:p>
        </w:tc>
        <w:tc>
          <w:tcPr>
            <w:tcW w:w="1590" w:type="dxa"/>
          </w:tcPr>
          <w:p w14:paraId="25FFEEB7" w14:textId="5C85690A" w:rsidR="00923353" w:rsidRPr="00923353" w:rsidRDefault="00923353" w:rsidP="00480B68">
            <w:pPr>
              <w:jc w:val="center"/>
              <w:rPr>
                <w:sz w:val="20"/>
                <w:szCs w:val="20"/>
              </w:rPr>
            </w:pPr>
            <w:r w:rsidRPr="00923353">
              <w:rPr>
                <w:sz w:val="20"/>
              </w:rPr>
              <w:t>0.809</w:t>
            </w:r>
          </w:p>
        </w:tc>
      </w:tr>
      <w:tr w:rsidR="00923353" w:rsidRPr="00480B68" w14:paraId="5B14B1BF" w14:textId="6675B37A" w:rsidTr="00453B9C">
        <w:trPr>
          <w:jc w:val="center"/>
        </w:trPr>
        <w:tc>
          <w:tcPr>
            <w:tcW w:w="1141" w:type="dxa"/>
          </w:tcPr>
          <w:p w14:paraId="785E27D3" w14:textId="1F9A2BDF" w:rsidR="00923353" w:rsidRPr="00480B68" w:rsidRDefault="00923353" w:rsidP="00480B68">
            <w:pPr>
              <w:jc w:val="center"/>
              <w:rPr>
                <w:sz w:val="20"/>
                <w:szCs w:val="20"/>
              </w:rPr>
            </w:pPr>
            <w:r w:rsidRPr="00480B68">
              <w:rPr>
                <w:sz w:val="20"/>
                <w:szCs w:val="20"/>
              </w:rPr>
              <w:t>X1.2</w:t>
            </w:r>
          </w:p>
        </w:tc>
        <w:tc>
          <w:tcPr>
            <w:tcW w:w="2081" w:type="dxa"/>
            <w:shd w:val="clear" w:color="auto" w:fill="BFBFBF" w:themeFill="background1" w:themeFillShade="BF"/>
          </w:tcPr>
          <w:p w14:paraId="4F2AC163" w14:textId="051B9C86" w:rsidR="00923353" w:rsidRPr="00923353" w:rsidRDefault="00923353" w:rsidP="00480B68">
            <w:pPr>
              <w:jc w:val="center"/>
              <w:rPr>
                <w:sz w:val="20"/>
                <w:szCs w:val="20"/>
              </w:rPr>
            </w:pPr>
            <w:r w:rsidRPr="00923353">
              <w:rPr>
                <w:sz w:val="20"/>
              </w:rPr>
              <w:t>0.885</w:t>
            </w:r>
          </w:p>
        </w:tc>
        <w:tc>
          <w:tcPr>
            <w:tcW w:w="1827" w:type="dxa"/>
          </w:tcPr>
          <w:p w14:paraId="3649D6FF" w14:textId="0F5065C6" w:rsidR="00923353" w:rsidRPr="00923353" w:rsidRDefault="00923353" w:rsidP="00480B68">
            <w:pPr>
              <w:jc w:val="center"/>
              <w:rPr>
                <w:sz w:val="20"/>
                <w:szCs w:val="20"/>
              </w:rPr>
            </w:pPr>
            <w:r w:rsidRPr="00923353">
              <w:rPr>
                <w:sz w:val="20"/>
              </w:rPr>
              <w:t>0.836</w:t>
            </w:r>
          </w:p>
        </w:tc>
        <w:tc>
          <w:tcPr>
            <w:tcW w:w="1353" w:type="dxa"/>
          </w:tcPr>
          <w:p w14:paraId="49C9BAEB" w14:textId="1A5D0D09" w:rsidR="00923353" w:rsidRPr="00923353" w:rsidRDefault="00923353" w:rsidP="00480B68">
            <w:pPr>
              <w:jc w:val="center"/>
              <w:rPr>
                <w:sz w:val="20"/>
                <w:szCs w:val="20"/>
              </w:rPr>
            </w:pPr>
            <w:r w:rsidRPr="00923353">
              <w:rPr>
                <w:sz w:val="20"/>
              </w:rPr>
              <w:t>0.852</w:t>
            </w:r>
          </w:p>
        </w:tc>
        <w:tc>
          <w:tcPr>
            <w:tcW w:w="1590" w:type="dxa"/>
          </w:tcPr>
          <w:p w14:paraId="4C7336B9" w14:textId="7EC9DD45" w:rsidR="00923353" w:rsidRPr="00923353" w:rsidRDefault="00923353" w:rsidP="00480B68">
            <w:pPr>
              <w:jc w:val="center"/>
              <w:rPr>
                <w:sz w:val="20"/>
                <w:szCs w:val="20"/>
              </w:rPr>
            </w:pPr>
            <w:r w:rsidRPr="00923353">
              <w:rPr>
                <w:sz w:val="20"/>
              </w:rPr>
              <w:t>0.810</w:t>
            </w:r>
          </w:p>
        </w:tc>
      </w:tr>
      <w:tr w:rsidR="00923353" w:rsidRPr="00480B68" w14:paraId="598B2996" w14:textId="7B072428" w:rsidTr="00453B9C">
        <w:trPr>
          <w:jc w:val="center"/>
        </w:trPr>
        <w:tc>
          <w:tcPr>
            <w:tcW w:w="1141" w:type="dxa"/>
          </w:tcPr>
          <w:p w14:paraId="43F3C733" w14:textId="7891D9A8" w:rsidR="00923353" w:rsidRPr="00480B68" w:rsidRDefault="00923353" w:rsidP="00480B68">
            <w:pPr>
              <w:jc w:val="center"/>
              <w:rPr>
                <w:sz w:val="20"/>
                <w:szCs w:val="20"/>
              </w:rPr>
            </w:pPr>
            <w:r w:rsidRPr="00480B68">
              <w:rPr>
                <w:sz w:val="20"/>
                <w:szCs w:val="20"/>
              </w:rPr>
              <w:t>X1.3</w:t>
            </w:r>
          </w:p>
        </w:tc>
        <w:tc>
          <w:tcPr>
            <w:tcW w:w="2081" w:type="dxa"/>
            <w:shd w:val="clear" w:color="auto" w:fill="BFBFBF" w:themeFill="background1" w:themeFillShade="BF"/>
          </w:tcPr>
          <w:p w14:paraId="7A2DCF0F" w14:textId="213A9974" w:rsidR="00923353" w:rsidRPr="00923353" w:rsidRDefault="00923353" w:rsidP="00480B68">
            <w:pPr>
              <w:jc w:val="center"/>
              <w:rPr>
                <w:sz w:val="20"/>
                <w:szCs w:val="20"/>
              </w:rPr>
            </w:pPr>
            <w:r w:rsidRPr="00923353">
              <w:rPr>
                <w:sz w:val="20"/>
              </w:rPr>
              <w:t>0.927</w:t>
            </w:r>
          </w:p>
        </w:tc>
        <w:tc>
          <w:tcPr>
            <w:tcW w:w="1827" w:type="dxa"/>
          </w:tcPr>
          <w:p w14:paraId="4A6D62FE" w14:textId="601DB481" w:rsidR="00923353" w:rsidRPr="00923353" w:rsidRDefault="00923353" w:rsidP="00480B68">
            <w:pPr>
              <w:jc w:val="center"/>
              <w:rPr>
                <w:sz w:val="20"/>
                <w:szCs w:val="20"/>
              </w:rPr>
            </w:pPr>
            <w:r w:rsidRPr="00923353">
              <w:rPr>
                <w:sz w:val="20"/>
              </w:rPr>
              <w:t>0.909</w:t>
            </w:r>
          </w:p>
        </w:tc>
        <w:tc>
          <w:tcPr>
            <w:tcW w:w="1353" w:type="dxa"/>
          </w:tcPr>
          <w:p w14:paraId="617B7D84" w14:textId="6EA2AFFF" w:rsidR="00923353" w:rsidRPr="00923353" w:rsidRDefault="00923353" w:rsidP="00480B68">
            <w:pPr>
              <w:jc w:val="center"/>
              <w:rPr>
                <w:sz w:val="20"/>
                <w:szCs w:val="20"/>
              </w:rPr>
            </w:pPr>
            <w:r w:rsidRPr="00923353">
              <w:rPr>
                <w:sz w:val="20"/>
              </w:rPr>
              <w:t>0.904</w:t>
            </w:r>
          </w:p>
        </w:tc>
        <w:tc>
          <w:tcPr>
            <w:tcW w:w="1590" w:type="dxa"/>
          </w:tcPr>
          <w:p w14:paraId="5C030146" w14:textId="7246C27E" w:rsidR="00923353" w:rsidRPr="00923353" w:rsidRDefault="00923353" w:rsidP="00480B68">
            <w:pPr>
              <w:jc w:val="center"/>
              <w:rPr>
                <w:sz w:val="20"/>
                <w:szCs w:val="20"/>
              </w:rPr>
            </w:pPr>
            <w:r w:rsidRPr="00923353">
              <w:rPr>
                <w:sz w:val="20"/>
              </w:rPr>
              <w:t>0.904</w:t>
            </w:r>
          </w:p>
        </w:tc>
      </w:tr>
      <w:tr w:rsidR="00923353" w:rsidRPr="00480B68" w14:paraId="7C2971A2" w14:textId="7A54C640" w:rsidTr="00453B9C">
        <w:trPr>
          <w:jc w:val="center"/>
        </w:trPr>
        <w:tc>
          <w:tcPr>
            <w:tcW w:w="1141" w:type="dxa"/>
          </w:tcPr>
          <w:p w14:paraId="4AC74A44" w14:textId="0E580575" w:rsidR="00923353" w:rsidRPr="00480B68" w:rsidRDefault="00923353" w:rsidP="00480B68">
            <w:pPr>
              <w:jc w:val="center"/>
              <w:rPr>
                <w:sz w:val="20"/>
                <w:szCs w:val="20"/>
              </w:rPr>
            </w:pPr>
            <w:r w:rsidRPr="00480B68">
              <w:rPr>
                <w:sz w:val="20"/>
                <w:szCs w:val="20"/>
              </w:rPr>
              <w:t>X1.4</w:t>
            </w:r>
          </w:p>
        </w:tc>
        <w:tc>
          <w:tcPr>
            <w:tcW w:w="2081" w:type="dxa"/>
            <w:shd w:val="clear" w:color="auto" w:fill="BFBFBF" w:themeFill="background1" w:themeFillShade="BF"/>
          </w:tcPr>
          <w:p w14:paraId="5A78E652" w14:textId="1FA05B87" w:rsidR="00923353" w:rsidRPr="00923353" w:rsidRDefault="00923353" w:rsidP="00480B68">
            <w:pPr>
              <w:jc w:val="center"/>
              <w:rPr>
                <w:sz w:val="20"/>
                <w:szCs w:val="20"/>
              </w:rPr>
            </w:pPr>
            <w:r w:rsidRPr="00923353">
              <w:rPr>
                <w:sz w:val="20"/>
              </w:rPr>
              <w:t>0.901</w:t>
            </w:r>
          </w:p>
        </w:tc>
        <w:tc>
          <w:tcPr>
            <w:tcW w:w="1827" w:type="dxa"/>
          </w:tcPr>
          <w:p w14:paraId="6B28CCE6" w14:textId="65E41857" w:rsidR="00923353" w:rsidRPr="00923353" w:rsidRDefault="00923353" w:rsidP="00480B68">
            <w:pPr>
              <w:jc w:val="center"/>
              <w:rPr>
                <w:sz w:val="20"/>
                <w:szCs w:val="20"/>
              </w:rPr>
            </w:pPr>
            <w:r w:rsidRPr="00923353">
              <w:rPr>
                <w:sz w:val="20"/>
              </w:rPr>
              <w:t>0.872</w:t>
            </w:r>
          </w:p>
        </w:tc>
        <w:tc>
          <w:tcPr>
            <w:tcW w:w="1353" w:type="dxa"/>
          </w:tcPr>
          <w:p w14:paraId="17499017" w14:textId="7A86BAB0" w:rsidR="00923353" w:rsidRPr="00923353" w:rsidRDefault="00923353" w:rsidP="00480B68">
            <w:pPr>
              <w:jc w:val="center"/>
              <w:rPr>
                <w:sz w:val="20"/>
                <w:szCs w:val="20"/>
              </w:rPr>
            </w:pPr>
            <w:r w:rsidRPr="00923353">
              <w:rPr>
                <w:sz w:val="20"/>
              </w:rPr>
              <w:t>0.855</w:t>
            </w:r>
          </w:p>
        </w:tc>
        <w:tc>
          <w:tcPr>
            <w:tcW w:w="1590" w:type="dxa"/>
          </w:tcPr>
          <w:p w14:paraId="21466DB4" w14:textId="1DB4E029" w:rsidR="00923353" w:rsidRPr="00923353" w:rsidRDefault="00923353" w:rsidP="00480B68">
            <w:pPr>
              <w:jc w:val="center"/>
              <w:rPr>
                <w:sz w:val="20"/>
                <w:szCs w:val="20"/>
              </w:rPr>
            </w:pPr>
            <w:r w:rsidRPr="00923353">
              <w:rPr>
                <w:sz w:val="20"/>
              </w:rPr>
              <w:t>0.854</w:t>
            </w:r>
          </w:p>
        </w:tc>
      </w:tr>
      <w:tr w:rsidR="00923353" w:rsidRPr="00480B68" w14:paraId="1E4674D8" w14:textId="25EB4DF6" w:rsidTr="00453B9C">
        <w:trPr>
          <w:jc w:val="center"/>
        </w:trPr>
        <w:tc>
          <w:tcPr>
            <w:tcW w:w="1141" w:type="dxa"/>
          </w:tcPr>
          <w:p w14:paraId="5CF9454B" w14:textId="61D6240E" w:rsidR="00923353" w:rsidRPr="00480B68" w:rsidRDefault="00923353" w:rsidP="00480B68">
            <w:pPr>
              <w:jc w:val="center"/>
              <w:rPr>
                <w:sz w:val="20"/>
                <w:szCs w:val="20"/>
              </w:rPr>
            </w:pPr>
            <w:r w:rsidRPr="00480B68">
              <w:rPr>
                <w:sz w:val="20"/>
                <w:szCs w:val="20"/>
              </w:rPr>
              <w:t>X1.5</w:t>
            </w:r>
          </w:p>
        </w:tc>
        <w:tc>
          <w:tcPr>
            <w:tcW w:w="2081" w:type="dxa"/>
            <w:shd w:val="clear" w:color="auto" w:fill="BFBFBF" w:themeFill="background1" w:themeFillShade="BF"/>
          </w:tcPr>
          <w:p w14:paraId="61E42862" w14:textId="3F083FDD" w:rsidR="00923353" w:rsidRPr="00923353" w:rsidRDefault="00923353" w:rsidP="00480B68">
            <w:pPr>
              <w:jc w:val="center"/>
              <w:rPr>
                <w:sz w:val="20"/>
                <w:szCs w:val="20"/>
              </w:rPr>
            </w:pPr>
            <w:r w:rsidRPr="00923353">
              <w:rPr>
                <w:sz w:val="20"/>
              </w:rPr>
              <w:t>0.872</w:t>
            </w:r>
          </w:p>
        </w:tc>
        <w:tc>
          <w:tcPr>
            <w:tcW w:w="1827" w:type="dxa"/>
          </w:tcPr>
          <w:p w14:paraId="08EE2527" w14:textId="3A86D940" w:rsidR="00923353" w:rsidRPr="00923353" w:rsidRDefault="00923353" w:rsidP="00480B68">
            <w:pPr>
              <w:jc w:val="center"/>
              <w:rPr>
                <w:sz w:val="20"/>
                <w:szCs w:val="20"/>
              </w:rPr>
            </w:pPr>
            <w:r w:rsidRPr="00923353">
              <w:rPr>
                <w:sz w:val="20"/>
              </w:rPr>
              <w:t>0.818</w:t>
            </w:r>
          </w:p>
        </w:tc>
        <w:tc>
          <w:tcPr>
            <w:tcW w:w="1353" w:type="dxa"/>
          </w:tcPr>
          <w:p w14:paraId="3313EBB6" w14:textId="62494F87" w:rsidR="00923353" w:rsidRPr="00923353" w:rsidRDefault="00923353" w:rsidP="00480B68">
            <w:pPr>
              <w:jc w:val="center"/>
              <w:rPr>
                <w:sz w:val="20"/>
                <w:szCs w:val="20"/>
              </w:rPr>
            </w:pPr>
            <w:r w:rsidRPr="00923353">
              <w:rPr>
                <w:sz w:val="20"/>
              </w:rPr>
              <w:t>0.837</w:t>
            </w:r>
          </w:p>
        </w:tc>
        <w:tc>
          <w:tcPr>
            <w:tcW w:w="1590" w:type="dxa"/>
          </w:tcPr>
          <w:p w14:paraId="4F1A995A" w14:textId="317CE1BC" w:rsidR="00923353" w:rsidRPr="00923353" w:rsidRDefault="00923353" w:rsidP="00480B68">
            <w:pPr>
              <w:jc w:val="center"/>
              <w:rPr>
                <w:sz w:val="20"/>
                <w:szCs w:val="20"/>
              </w:rPr>
            </w:pPr>
            <w:r w:rsidRPr="00923353">
              <w:rPr>
                <w:sz w:val="20"/>
              </w:rPr>
              <w:t>0.791</w:t>
            </w:r>
          </w:p>
        </w:tc>
      </w:tr>
      <w:tr w:rsidR="00923353" w:rsidRPr="00480B68" w14:paraId="7B742CEA" w14:textId="4A79FA5F" w:rsidTr="00453B9C">
        <w:trPr>
          <w:jc w:val="center"/>
        </w:trPr>
        <w:tc>
          <w:tcPr>
            <w:tcW w:w="1141" w:type="dxa"/>
          </w:tcPr>
          <w:p w14:paraId="0FFD4023" w14:textId="6F322305" w:rsidR="00923353" w:rsidRPr="00480B68" w:rsidRDefault="00923353" w:rsidP="00480B68">
            <w:pPr>
              <w:jc w:val="center"/>
              <w:rPr>
                <w:sz w:val="20"/>
                <w:szCs w:val="20"/>
              </w:rPr>
            </w:pPr>
            <w:r w:rsidRPr="00480B68">
              <w:rPr>
                <w:sz w:val="20"/>
                <w:szCs w:val="20"/>
              </w:rPr>
              <w:t>X1.6</w:t>
            </w:r>
          </w:p>
        </w:tc>
        <w:tc>
          <w:tcPr>
            <w:tcW w:w="2081" w:type="dxa"/>
            <w:shd w:val="clear" w:color="auto" w:fill="BFBFBF" w:themeFill="background1" w:themeFillShade="BF"/>
          </w:tcPr>
          <w:p w14:paraId="01924500" w14:textId="1EECAE29" w:rsidR="00923353" w:rsidRPr="00923353" w:rsidRDefault="00923353" w:rsidP="00480B68">
            <w:pPr>
              <w:jc w:val="center"/>
              <w:rPr>
                <w:sz w:val="20"/>
                <w:szCs w:val="20"/>
              </w:rPr>
            </w:pPr>
            <w:r w:rsidRPr="00923353">
              <w:rPr>
                <w:sz w:val="20"/>
              </w:rPr>
              <w:t>0.873</w:t>
            </w:r>
          </w:p>
        </w:tc>
        <w:tc>
          <w:tcPr>
            <w:tcW w:w="1827" w:type="dxa"/>
          </w:tcPr>
          <w:p w14:paraId="636DD303" w14:textId="78E20B98" w:rsidR="00923353" w:rsidRPr="00923353" w:rsidRDefault="00923353" w:rsidP="00480B68">
            <w:pPr>
              <w:jc w:val="center"/>
              <w:rPr>
                <w:sz w:val="20"/>
                <w:szCs w:val="20"/>
              </w:rPr>
            </w:pPr>
            <w:r w:rsidRPr="00923353">
              <w:rPr>
                <w:sz w:val="20"/>
              </w:rPr>
              <w:t>0.829</w:t>
            </w:r>
          </w:p>
        </w:tc>
        <w:tc>
          <w:tcPr>
            <w:tcW w:w="1353" w:type="dxa"/>
          </w:tcPr>
          <w:p w14:paraId="0744F4E8" w14:textId="12E3C8F9" w:rsidR="00923353" w:rsidRPr="00923353" w:rsidRDefault="00923353" w:rsidP="00480B68">
            <w:pPr>
              <w:jc w:val="center"/>
              <w:rPr>
                <w:sz w:val="20"/>
                <w:szCs w:val="20"/>
              </w:rPr>
            </w:pPr>
            <w:r w:rsidRPr="00923353">
              <w:rPr>
                <w:sz w:val="20"/>
              </w:rPr>
              <w:t>0.850</w:t>
            </w:r>
          </w:p>
        </w:tc>
        <w:tc>
          <w:tcPr>
            <w:tcW w:w="1590" w:type="dxa"/>
          </w:tcPr>
          <w:p w14:paraId="4486DED6" w14:textId="47A1AA95" w:rsidR="00923353" w:rsidRPr="00923353" w:rsidRDefault="00923353" w:rsidP="00480B68">
            <w:pPr>
              <w:jc w:val="center"/>
              <w:rPr>
                <w:sz w:val="20"/>
                <w:szCs w:val="20"/>
              </w:rPr>
            </w:pPr>
            <w:r w:rsidRPr="00923353">
              <w:rPr>
                <w:sz w:val="20"/>
              </w:rPr>
              <w:t>0.839</w:t>
            </w:r>
          </w:p>
        </w:tc>
      </w:tr>
      <w:tr w:rsidR="00923353" w:rsidRPr="00480B68" w14:paraId="52DE4962" w14:textId="051F86CC" w:rsidTr="00453B9C">
        <w:trPr>
          <w:jc w:val="center"/>
        </w:trPr>
        <w:tc>
          <w:tcPr>
            <w:tcW w:w="1141" w:type="dxa"/>
          </w:tcPr>
          <w:p w14:paraId="32EBF589" w14:textId="71767345" w:rsidR="00923353" w:rsidRPr="00480B68" w:rsidRDefault="00923353" w:rsidP="00480B68">
            <w:pPr>
              <w:jc w:val="center"/>
              <w:rPr>
                <w:sz w:val="20"/>
                <w:szCs w:val="20"/>
              </w:rPr>
            </w:pPr>
            <w:r w:rsidRPr="00480B68">
              <w:rPr>
                <w:sz w:val="20"/>
                <w:szCs w:val="20"/>
              </w:rPr>
              <w:t>X1.7</w:t>
            </w:r>
          </w:p>
        </w:tc>
        <w:tc>
          <w:tcPr>
            <w:tcW w:w="2081" w:type="dxa"/>
            <w:shd w:val="clear" w:color="auto" w:fill="BFBFBF" w:themeFill="background1" w:themeFillShade="BF"/>
          </w:tcPr>
          <w:p w14:paraId="21374B3C" w14:textId="201A03D4" w:rsidR="00923353" w:rsidRPr="00923353" w:rsidRDefault="00923353" w:rsidP="00480B68">
            <w:pPr>
              <w:jc w:val="center"/>
              <w:rPr>
                <w:sz w:val="20"/>
                <w:szCs w:val="20"/>
              </w:rPr>
            </w:pPr>
            <w:r w:rsidRPr="00923353">
              <w:rPr>
                <w:sz w:val="20"/>
              </w:rPr>
              <w:t>0.845</w:t>
            </w:r>
          </w:p>
        </w:tc>
        <w:tc>
          <w:tcPr>
            <w:tcW w:w="1827" w:type="dxa"/>
          </w:tcPr>
          <w:p w14:paraId="614DF4B1" w14:textId="21118C7F" w:rsidR="00923353" w:rsidRPr="00923353" w:rsidRDefault="00923353" w:rsidP="00480B68">
            <w:pPr>
              <w:jc w:val="center"/>
              <w:rPr>
                <w:sz w:val="20"/>
                <w:szCs w:val="20"/>
              </w:rPr>
            </w:pPr>
            <w:r w:rsidRPr="00923353">
              <w:rPr>
                <w:sz w:val="20"/>
              </w:rPr>
              <w:t>0.829</w:t>
            </w:r>
          </w:p>
        </w:tc>
        <w:tc>
          <w:tcPr>
            <w:tcW w:w="1353" w:type="dxa"/>
          </w:tcPr>
          <w:p w14:paraId="06B1177A" w14:textId="3947AB9E" w:rsidR="00923353" w:rsidRPr="00923353" w:rsidRDefault="00923353" w:rsidP="00480B68">
            <w:pPr>
              <w:jc w:val="center"/>
              <w:rPr>
                <w:sz w:val="20"/>
                <w:szCs w:val="20"/>
              </w:rPr>
            </w:pPr>
            <w:r w:rsidRPr="00923353">
              <w:rPr>
                <w:sz w:val="20"/>
              </w:rPr>
              <w:t>0.787</w:t>
            </w:r>
          </w:p>
        </w:tc>
        <w:tc>
          <w:tcPr>
            <w:tcW w:w="1590" w:type="dxa"/>
          </w:tcPr>
          <w:p w14:paraId="2582E56D" w14:textId="0D8FB12E" w:rsidR="00923353" w:rsidRPr="00923353" w:rsidRDefault="00923353" w:rsidP="00480B68">
            <w:pPr>
              <w:jc w:val="center"/>
              <w:rPr>
                <w:sz w:val="20"/>
                <w:szCs w:val="20"/>
              </w:rPr>
            </w:pPr>
            <w:r w:rsidRPr="00923353">
              <w:rPr>
                <w:sz w:val="20"/>
              </w:rPr>
              <w:t>0.771</w:t>
            </w:r>
          </w:p>
        </w:tc>
      </w:tr>
      <w:tr w:rsidR="00923353" w:rsidRPr="00480B68" w14:paraId="0817579D" w14:textId="29A84B9C" w:rsidTr="00453B9C">
        <w:trPr>
          <w:jc w:val="center"/>
        </w:trPr>
        <w:tc>
          <w:tcPr>
            <w:tcW w:w="1141" w:type="dxa"/>
          </w:tcPr>
          <w:p w14:paraId="34B218EE" w14:textId="68311307" w:rsidR="00923353" w:rsidRPr="00480B68" w:rsidRDefault="00923353" w:rsidP="00480B68">
            <w:pPr>
              <w:jc w:val="center"/>
              <w:rPr>
                <w:sz w:val="20"/>
                <w:szCs w:val="20"/>
              </w:rPr>
            </w:pPr>
            <w:r w:rsidRPr="00480B68">
              <w:rPr>
                <w:sz w:val="20"/>
                <w:szCs w:val="20"/>
              </w:rPr>
              <w:t>X1.8</w:t>
            </w:r>
          </w:p>
        </w:tc>
        <w:tc>
          <w:tcPr>
            <w:tcW w:w="2081" w:type="dxa"/>
            <w:shd w:val="clear" w:color="auto" w:fill="BFBFBF" w:themeFill="background1" w:themeFillShade="BF"/>
          </w:tcPr>
          <w:p w14:paraId="2F73449E" w14:textId="5C8CF0F3" w:rsidR="00923353" w:rsidRPr="00923353" w:rsidRDefault="00923353" w:rsidP="00480B68">
            <w:pPr>
              <w:jc w:val="center"/>
              <w:rPr>
                <w:sz w:val="20"/>
                <w:szCs w:val="20"/>
              </w:rPr>
            </w:pPr>
            <w:r w:rsidRPr="00923353">
              <w:rPr>
                <w:sz w:val="20"/>
              </w:rPr>
              <w:t>0.871</w:t>
            </w:r>
          </w:p>
        </w:tc>
        <w:tc>
          <w:tcPr>
            <w:tcW w:w="1827" w:type="dxa"/>
          </w:tcPr>
          <w:p w14:paraId="741C3949" w14:textId="26047FCF" w:rsidR="00923353" w:rsidRPr="00923353" w:rsidRDefault="00923353" w:rsidP="00480B68">
            <w:pPr>
              <w:jc w:val="center"/>
              <w:rPr>
                <w:sz w:val="20"/>
                <w:szCs w:val="20"/>
              </w:rPr>
            </w:pPr>
            <w:r w:rsidRPr="00923353">
              <w:rPr>
                <w:sz w:val="20"/>
              </w:rPr>
              <w:t>0.844</w:t>
            </w:r>
          </w:p>
        </w:tc>
        <w:tc>
          <w:tcPr>
            <w:tcW w:w="1353" w:type="dxa"/>
          </w:tcPr>
          <w:p w14:paraId="79CEA831" w14:textId="15A7E066" w:rsidR="00923353" w:rsidRPr="00923353" w:rsidRDefault="00923353" w:rsidP="00480B68">
            <w:pPr>
              <w:jc w:val="center"/>
              <w:rPr>
                <w:sz w:val="20"/>
                <w:szCs w:val="20"/>
              </w:rPr>
            </w:pPr>
            <w:r w:rsidRPr="00923353">
              <w:rPr>
                <w:sz w:val="20"/>
              </w:rPr>
              <w:t>0.866</w:t>
            </w:r>
          </w:p>
        </w:tc>
        <w:tc>
          <w:tcPr>
            <w:tcW w:w="1590" w:type="dxa"/>
          </w:tcPr>
          <w:p w14:paraId="38695E50" w14:textId="6458655F" w:rsidR="00923353" w:rsidRPr="00923353" w:rsidRDefault="00923353" w:rsidP="00480B68">
            <w:pPr>
              <w:jc w:val="center"/>
              <w:rPr>
                <w:sz w:val="20"/>
                <w:szCs w:val="20"/>
              </w:rPr>
            </w:pPr>
            <w:r w:rsidRPr="00923353">
              <w:rPr>
                <w:sz w:val="20"/>
              </w:rPr>
              <w:t>0.849</w:t>
            </w:r>
          </w:p>
        </w:tc>
      </w:tr>
      <w:tr w:rsidR="00923353" w:rsidRPr="00480B68" w14:paraId="64849C26" w14:textId="3D53F735" w:rsidTr="00453B9C">
        <w:trPr>
          <w:jc w:val="center"/>
        </w:trPr>
        <w:tc>
          <w:tcPr>
            <w:tcW w:w="1141" w:type="dxa"/>
          </w:tcPr>
          <w:p w14:paraId="0288E699" w14:textId="3DB3E236" w:rsidR="00923353" w:rsidRPr="00480B68" w:rsidRDefault="00923353" w:rsidP="00480B68">
            <w:pPr>
              <w:jc w:val="center"/>
              <w:rPr>
                <w:sz w:val="20"/>
                <w:szCs w:val="20"/>
              </w:rPr>
            </w:pPr>
            <w:r w:rsidRPr="00480B68">
              <w:rPr>
                <w:sz w:val="20"/>
                <w:szCs w:val="20"/>
              </w:rPr>
              <w:t>X1.9</w:t>
            </w:r>
          </w:p>
        </w:tc>
        <w:tc>
          <w:tcPr>
            <w:tcW w:w="2081" w:type="dxa"/>
            <w:shd w:val="clear" w:color="auto" w:fill="BFBFBF" w:themeFill="background1" w:themeFillShade="BF"/>
          </w:tcPr>
          <w:p w14:paraId="590336C6" w14:textId="2E35CFD2" w:rsidR="00923353" w:rsidRPr="00923353" w:rsidRDefault="00923353" w:rsidP="00480B68">
            <w:pPr>
              <w:jc w:val="center"/>
              <w:rPr>
                <w:sz w:val="20"/>
                <w:szCs w:val="20"/>
              </w:rPr>
            </w:pPr>
            <w:r w:rsidRPr="00923353">
              <w:rPr>
                <w:sz w:val="20"/>
              </w:rPr>
              <w:t>0.898</w:t>
            </w:r>
          </w:p>
        </w:tc>
        <w:tc>
          <w:tcPr>
            <w:tcW w:w="1827" w:type="dxa"/>
          </w:tcPr>
          <w:p w14:paraId="6B5936CD" w14:textId="61726AC0" w:rsidR="00923353" w:rsidRPr="00923353" w:rsidRDefault="00923353" w:rsidP="00480B68">
            <w:pPr>
              <w:jc w:val="center"/>
              <w:rPr>
                <w:sz w:val="20"/>
                <w:szCs w:val="20"/>
              </w:rPr>
            </w:pPr>
            <w:r w:rsidRPr="00923353">
              <w:rPr>
                <w:sz w:val="20"/>
              </w:rPr>
              <w:t>0.876</w:t>
            </w:r>
          </w:p>
        </w:tc>
        <w:tc>
          <w:tcPr>
            <w:tcW w:w="1353" w:type="dxa"/>
          </w:tcPr>
          <w:p w14:paraId="58984464" w14:textId="7D76422E" w:rsidR="00923353" w:rsidRPr="00923353" w:rsidRDefault="00923353" w:rsidP="00480B68">
            <w:pPr>
              <w:jc w:val="center"/>
              <w:rPr>
                <w:sz w:val="20"/>
                <w:szCs w:val="20"/>
              </w:rPr>
            </w:pPr>
            <w:r w:rsidRPr="00923353">
              <w:rPr>
                <w:sz w:val="20"/>
              </w:rPr>
              <w:t>0.866</w:t>
            </w:r>
          </w:p>
        </w:tc>
        <w:tc>
          <w:tcPr>
            <w:tcW w:w="1590" w:type="dxa"/>
          </w:tcPr>
          <w:p w14:paraId="593F856B" w14:textId="3CD5D745" w:rsidR="00923353" w:rsidRPr="00923353" w:rsidRDefault="00923353" w:rsidP="00480B68">
            <w:pPr>
              <w:jc w:val="center"/>
              <w:rPr>
                <w:sz w:val="20"/>
                <w:szCs w:val="20"/>
              </w:rPr>
            </w:pPr>
            <w:r w:rsidRPr="00923353">
              <w:rPr>
                <w:sz w:val="20"/>
              </w:rPr>
              <w:t>0.845</w:t>
            </w:r>
          </w:p>
        </w:tc>
      </w:tr>
      <w:tr w:rsidR="00923353" w:rsidRPr="00480B68" w14:paraId="75A02C5B" w14:textId="74EE398D" w:rsidTr="00453B9C">
        <w:trPr>
          <w:jc w:val="center"/>
        </w:trPr>
        <w:tc>
          <w:tcPr>
            <w:tcW w:w="1141" w:type="dxa"/>
          </w:tcPr>
          <w:p w14:paraId="4E674641" w14:textId="38FA1652" w:rsidR="00923353" w:rsidRPr="00480B68" w:rsidRDefault="00923353" w:rsidP="00480B68">
            <w:pPr>
              <w:jc w:val="center"/>
              <w:rPr>
                <w:sz w:val="20"/>
                <w:szCs w:val="20"/>
              </w:rPr>
            </w:pPr>
            <w:r w:rsidRPr="00480B68">
              <w:rPr>
                <w:sz w:val="20"/>
                <w:szCs w:val="20"/>
              </w:rPr>
              <w:t>X2.1</w:t>
            </w:r>
          </w:p>
        </w:tc>
        <w:tc>
          <w:tcPr>
            <w:tcW w:w="2081" w:type="dxa"/>
          </w:tcPr>
          <w:p w14:paraId="6AFF0D64" w14:textId="72B055F1" w:rsidR="00923353" w:rsidRPr="00923353" w:rsidRDefault="00923353" w:rsidP="00480B68">
            <w:pPr>
              <w:jc w:val="center"/>
              <w:rPr>
                <w:sz w:val="20"/>
                <w:szCs w:val="20"/>
              </w:rPr>
            </w:pPr>
            <w:r w:rsidRPr="00923353">
              <w:rPr>
                <w:sz w:val="20"/>
              </w:rPr>
              <w:t>0.748</w:t>
            </w:r>
          </w:p>
        </w:tc>
        <w:tc>
          <w:tcPr>
            <w:tcW w:w="1827" w:type="dxa"/>
            <w:shd w:val="clear" w:color="auto" w:fill="BFBFBF" w:themeFill="background1" w:themeFillShade="BF"/>
          </w:tcPr>
          <w:p w14:paraId="55B1B71A" w14:textId="71DE039F" w:rsidR="00923353" w:rsidRPr="00923353" w:rsidRDefault="00923353" w:rsidP="00480B68">
            <w:pPr>
              <w:jc w:val="center"/>
              <w:rPr>
                <w:sz w:val="20"/>
                <w:szCs w:val="20"/>
              </w:rPr>
            </w:pPr>
            <w:r w:rsidRPr="00923353">
              <w:rPr>
                <w:sz w:val="20"/>
              </w:rPr>
              <w:t>0.799</w:t>
            </w:r>
          </w:p>
        </w:tc>
        <w:tc>
          <w:tcPr>
            <w:tcW w:w="1353" w:type="dxa"/>
          </w:tcPr>
          <w:p w14:paraId="1DCA515D" w14:textId="6D3DDB60" w:rsidR="00923353" w:rsidRPr="00923353" w:rsidRDefault="00923353" w:rsidP="00480B68">
            <w:pPr>
              <w:jc w:val="center"/>
              <w:rPr>
                <w:sz w:val="20"/>
                <w:szCs w:val="20"/>
              </w:rPr>
            </w:pPr>
            <w:r w:rsidRPr="00923353">
              <w:rPr>
                <w:sz w:val="20"/>
              </w:rPr>
              <w:t>0.759</w:t>
            </w:r>
          </w:p>
        </w:tc>
        <w:tc>
          <w:tcPr>
            <w:tcW w:w="1590" w:type="dxa"/>
          </w:tcPr>
          <w:p w14:paraId="7222D4B3" w14:textId="7915F260" w:rsidR="00923353" w:rsidRPr="00923353" w:rsidRDefault="00923353" w:rsidP="00480B68">
            <w:pPr>
              <w:jc w:val="center"/>
              <w:rPr>
                <w:sz w:val="20"/>
                <w:szCs w:val="20"/>
              </w:rPr>
            </w:pPr>
            <w:r w:rsidRPr="00923353">
              <w:rPr>
                <w:sz w:val="20"/>
              </w:rPr>
              <w:t>0.733</w:t>
            </w:r>
          </w:p>
        </w:tc>
      </w:tr>
      <w:tr w:rsidR="00923353" w:rsidRPr="00480B68" w14:paraId="701E8926" w14:textId="3D46C83F" w:rsidTr="00453B9C">
        <w:trPr>
          <w:jc w:val="center"/>
        </w:trPr>
        <w:tc>
          <w:tcPr>
            <w:tcW w:w="1141" w:type="dxa"/>
          </w:tcPr>
          <w:p w14:paraId="1CD29B84" w14:textId="6D37266C" w:rsidR="00923353" w:rsidRPr="00480B68" w:rsidRDefault="00923353" w:rsidP="00480B68">
            <w:pPr>
              <w:jc w:val="center"/>
              <w:rPr>
                <w:sz w:val="20"/>
                <w:szCs w:val="20"/>
              </w:rPr>
            </w:pPr>
            <w:r w:rsidRPr="00480B68">
              <w:rPr>
                <w:sz w:val="20"/>
                <w:szCs w:val="20"/>
              </w:rPr>
              <w:t>X2.2</w:t>
            </w:r>
          </w:p>
        </w:tc>
        <w:tc>
          <w:tcPr>
            <w:tcW w:w="2081" w:type="dxa"/>
          </w:tcPr>
          <w:p w14:paraId="56A4E58D" w14:textId="5A003A7E" w:rsidR="00923353" w:rsidRPr="00923353" w:rsidRDefault="00923353" w:rsidP="00480B68">
            <w:pPr>
              <w:jc w:val="center"/>
              <w:rPr>
                <w:sz w:val="20"/>
                <w:szCs w:val="20"/>
              </w:rPr>
            </w:pPr>
            <w:r w:rsidRPr="00923353">
              <w:rPr>
                <w:sz w:val="20"/>
              </w:rPr>
              <w:t>0.844</w:t>
            </w:r>
          </w:p>
        </w:tc>
        <w:tc>
          <w:tcPr>
            <w:tcW w:w="1827" w:type="dxa"/>
            <w:shd w:val="clear" w:color="auto" w:fill="BFBFBF" w:themeFill="background1" w:themeFillShade="BF"/>
          </w:tcPr>
          <w:p w14:paraId="0F0740D2" w14:textId="55D0EA16" w:rsidR="00923353" w:rsidRPr="00923353" w:rsidRDefault="00923353" w:rsidP="00480B68">
            <w:pPr>
              <w:jc w:val="center"/>
              <w:rPr>
                <w:sz w:val="20"/>
                <w:szCs w:val="20"/>
              </w:rPr>
            </w:pPr>
            <w:r w:rsidRPr="00923353">
              <w:rPr>
                <w:sz w:val="20"/>
              </w:rPr>
              <w:t>0.887</w:t>
            </w:r>
          </w:p>
        </w:tc>
        <w:tc>
          <w:tcPr>
            <w:tcW w:w="1353" w:type="dxa"/>
          </w:tcPr>
          <w:p w14:paraId="244E6FAA" w14:textId="4AB12090" w:rsidR="00923353" w:rsidRPr="00923353" w:rsidRDefault="00923353" w:rsidP="00480B68">
            <w:pPr>
              <w:jc w:val="center"/>
              <w:rPr>
                <w:sz w:val="20"/>
                <w:szCs w:val="20"/>
              </w:rPr>
            </w:pPr>
            <w:r w:rsidRPr="00923353">
              <w:rPr>
                <w:sz w:val="20"/>
              </w:rPr>
              <w:t>0.870</w:t>
            </w:r>
          </w:p>
        </w:tc>
        <w:tc>
          <w:tcPr>
            <w:tcW w:w="1590" w:type="dxa"/>
          </w:tcPr>
          <w:p w14:paraId="5F7CDE0B" w14:textId="083B1499" w:rsidR="00923353" w:rsidRPr="00923353" w:rsidRDefault="00923353" w:rsidP="00480B68">
            <w:pPr>
              <w:jc w:val="center"/>
              <w:rPr>
                <w:sz w:val="20"/>
                <w:szCs w:val="20"/>
              </w:rPr>
            </w:pPr>
            <w:r w:rsidRPr="00923353">
              <w:rPr>
                <w:sz w:val="20"/>
              </w:rPr>
              <w:t>0.852</w:t>
            </w:r>
          </w:p>
        </w:tc>
      </w:tr>
      <w:tr w:rsidR="00923353" w:rsidRPr="00480B68" w14:paraId="1F62269F" w14:textId="545F3EEF" w:rsidTr="00453B9C">
        <w:trPr>
          <w:jc w:val="center"/>
        </w:trPr>
        <w:tc>
          <w:tcPr>
            <w:tcW w:w="1141" w:type="dxa"/>
          </w:tcPr>
          <w:p w14:paraId="5E806014" w14:textId="77C9E6E1" w:rsidR="00923353" w:rsidRPr="00480B68" w:rsidRDefault="00923353" w:rsidP="00480B68">
            <w:pPr>
              <w:jc w:val="center"/>
              <w:rPr>
                <w:sz w:val="20"/>
                <w:szCs w:val="20"/>
              </w:rPr>
            </w:pPr>
            <w:r w:rsidRPr="00480B68">
              <w:rPr>
                <w:sz w:val="20"/>
                <w:szCs w:val="20"/>
              </w:rPr>
              <w:t>X2.3</w:t>
            </w:r>
          </w:p>
        </w:tc>
        <w:tc>
          <w:tcPr>
            <w:tcW w:w="2081" w:type="dxa"/>
          </w:tcPr>
          <w:p w14:paraId="7DF2C10B" w14:textId="5D91F4B7" w:rsidR="00923353" w:rsidRPr="00923353" w:rsidRDefault="00923353" w:rsidP="00480B68">
            <w:pPr>
              <w:jc w:val="center"/>
              <w:rPr>
                <w:sz w:val="20"/>
                <w:szCs w:val="20"/>
              </w:rPr>
            </w:pPr>
            <w:r w:rsidRPr="00923353">
              <w:rPr>
                <w:sz w:val="20"/>
              </w:rPr>
              <w:t>0.844</w:t>
            </w:r>
          </w:p>
        </w:tc>
        <w:tc>
          <w:tcPr>
            <w:tcW w:w="1827" w:type="dxa"/>
            <w:shd w:val="clear" w:color="auto" w:fill="BFBFBF" w:themeFill="background1" w:themeFillShade="BF"/>
          </w:tcPr>
          <w:p w14:paraId="64E4C4C5" w14:textId="43660718" w:rsidR="00923353" w:rsidRPr="00923353" w:rsidRDefault="00923353" w:rsidP="00480B68">
            <w:pPr>
              <w:jc w:val="center"/>
              <w:rPr>
                <w:sz w:val="20"/>
                <w:szCs w:val="20"/>
              </w:rPr>
            </w:pPr>
            <w:r w:rsidRPr="00923353">
              <w:rPr>
                <w:sz w:val="20"/>
              </w:rPr>
              <w:t>0.890</w:t>
            </w:r>
          </w:p>
        </w:tc>
        <w:tc>
          <w:tcPr>
            <w:tcW w:w="1353" w:type="dxa"/>
          </w:tcPr>
          <w:p w14:paraId="375DAA7C" w14:textId="3C2AEBCD" w:rsidR="00923353" w:rsidRPr="00923353" w:rsidRDefault="00923353" w:rsidP="00480B68">
            <w:pPr>
              <w:jc w:val="center"/>
              <w:rPr>
                <w:sz w:val="20"/>
                <w:szCs w:val="20"/>
              </w:rPr>
            </w:pPr>
            <w:r w:rsidRPr="00923353">
              <w:rPr>
                <w:sz w:val="20"/>
              </w:rPr>
              <w:t>0.849</w:t>
            </w:r>
          </w:p>
        </w:tc>
        <w:tc>
          <w:tcPr>
            <w:tcW w:w="1590" w:type="dxa"/>
          </w:tcPr>
          <w:p w14:paraId="64FE4917" w14:textId="55A4E745" w:rsidR="00923353" w:rsidRPr="00923353" w:rsidRDefault="00923353" w:rsidP="00480B68">
            <w:pPr>
              <w:jc w:val="center"/>
              <w:rPr>
                <w:sz w:val="20"/>
                <w:szCs w:val="20"/>
              </w:rPr>
            </w:pPr>
            <w:r w:rsidRPr="00923353">
              <w:rPr>
                <w:sz w:val="20"/>
              </w:rPr>
              <w:t>0.845</w:t>
            </w:r>
          </w:p>
        </w:tc>
      </w:tr>
      <w:tr w:rsidR="00923353" w:rsidRPr="00480B68" w14:paraId="25BA1CFA" w14:textId="0A46D146" w:rsidTr="00453B9C">
        <w:trPr>
          <w:jc w:val="center"/>
        </w:trPr>
        <w:tc>
          <w:tcPr>
            <w:tcW w:w="1141" w:type="dxa"/>
          </w:tcPr>
          <w:p w14:paraId="137077DB" w14:textId="17AB4A70" w:rsidR="00923353" w:rsidRPr="00480B68" w:rsidRDefault="00923353" w:rsidP="00480B68">
            <w:pPr>
              <w:jc w:val="center"/>
              <w:rPr>
                <w:sz w:val="20"/>
                <w:szCs w:val="20"/>
              </w:rPr>
            </w:pPr>
            <w:r w:rsidRPr="00480B68">
              <w:rPr>
                <w:sz w:val="20"/>
                <w:szCs w:val="20"/>
              </w:rPr>
              <w:t>X2.4</w:t>
            </w:r>
          </w:p>
        </w:tc>
        <w:tc>
          <w:tcPr>
            <w:tcW w:w="2081" w:type="dxa"/>
          </w:tcPr>
          <w:p w14:paraId="5CB2DB15" w14:textId="32492D11" w:rsidR="00923353" w:rsidRPr="00923353" w:rsidRDefault="00923353" w:rsidP="00480B68">
            <w:pPr>
              <w:jc w:val="center"/>
              <w:rPr>
                <w:sz w:val="20"/>
                <w:szCs w:val="20"/>
              </w:rPr>
            </w:pPr>
            <w:r w:rsidRPr="00923353">
              <w:rPr>
                <w:sz w:val="20"/>
              </w:rPr>
              <w:t>0.895</w:t>
            </w:r>
          </w:p>
        </w:tc>
        <w:tc>
          <w:tcPr>
            <w:tcW w:w="1827" w:type="dxa"/>
            <w:shd w:val="clear" w:color="auto" w:fill="BFBFBF" w:themeFill="background1" w:themeFillShade="BF"/>
          </w:tcPr>
          <w:p w14:paraId="548B9C41" w14:textId="3C52A757" w:rsidR="00923353" w:rsidRPr="00923353" w:rsidRDefault="00923353" w:rsidP="00480B68">
            <w:pPr>
              <w:jc w:val="center"/>
              <w:rPr>
                <w:sz w:val="20"/>
                <w:szCs w:val="20"/>
              </w:rPr>
            </w:pPr>
            <w:r w:rsidRPr="00923353">
              <w:rPr>
                <w:sz w:val="20"/>
              </w:rPr>
              <w:t>0.908</w:t>
            </w:r>
          </w:p>
        </w:tc>
        <w:tc>
          <w:tcPr>
            <w:tcW w:w="1353" w:type="dxa"/>
          </w:tcPr>
          <w:p w14:paraId="0AF64B79" w14:textId="49EA76FE" w:rsidR="00923353" w:rsidRPr="00923353" w:rsidRDefault="00923353" w:rsidP="00480B68">
            <w:pPr>
              <w:jc w:val="center"/>
              <w:rPr>
                <w:sz w:val="20"/>
                <w:szCs w:val="20"/>
              </w:rPr>
            </w:pPr>
            <w:r w:rsidRPr="00923353">
              <w:rPr>
                <w:sz w:val="20"/>
              </w:rPr>
              <w:t>0.861</w:t>
            </w:r>
          </w:p>
        </w:tc>
        <w:tc>
          <w:tcPr>
            <w:tcW w:w="1590" w:type="dxa"/>
          </w:tcPr>
          <w:p w14:paraId="59D71CB5" w14:textId="42E3C591" w:rsidR="00923353" w:rsidRPr="00923353" w:rsidRDefault="00923353" w:rsidP="00480B68">
            <w:pPr>
              <w:jc w:val="center"/>
              <w:rPr>
                <w:sz w:val="20"/>
                <w:szCs w:val="20"/>
              </w:rPr>
            </w:pPr>
            <w:r w:rsidRPr="00923353">
              <w:rPr>
                <w:sz w:val="20"/>
              </w:rPr>
              <w:t>0.847</w:t>
            </w:r>
          </w:p>
        </w:tc>
      </w:tr>
      <w:tr w:rsidR="00923353" w:rsidRPr="00480B68" w14:paraId="2FE49924" w14:textId="2C752106" w:rsidTr="00453B9C">
        <w:trPr>
          <w:jc w:val="center"/>
        </w:trPr>
        <w:tc>
          <w:tcPr>
            <w:tcW w:w="1141" w:type="dxa"/>
          </w:tcPr>
          <w:p w14:paraId="6FF66940" w14:textId="2153788A" w:rsidR="00923353" w:rsidRPr="00480B68" w:rsidRDefault="00923353" w:rsidP="00480B68">
            <w:pPr>
              <w:jc w:val="center"/>
              <w:rPr>
                <w:sz w:val="20"/>
                <w:szCs w:val="20"/>
              </w:rPr>
            </w:pPr>
            <w:r w:rsidRPr="00480B68">
              <w:rPr>
                <w:sz w:val="20"/>
                <w:szCs w:val="20"/>
              </w:rPr>
              <w:t>X2.5</w:t>
            </w:r>
          </w:p>
        </w:tc>
        <w:tc>
          <w:tcPr>
            <w:tcW w:w="2081" w:type="dxa"/>
          </w:tcPr>
          <w:p w14:paraId="5B30B28F" w14:textId="371F169B" w:rsidR="00923353" w:rsidRPr="00923353" w:rsidRDefault="00923353" w:rsidP="00480B68">
            <w:pPr>
              <w:jc w:val="center"/>
              <w:rPr>
                <w:sz w:val="20"/>
                <w:szCs w:val="20"/>
              </w:rPr>
            </w:pPr>
            <w:r w:rsidRPr="00923353">
              <w:rPr>
                <w:sz w:val="20"/>
              </w:rPr>
              <w:t>0.852</w:t>
            </w:r>
          </w:p>
        </w:tc>
        <w:tc>
          <w:tcPr>
            <w:tcW w:w="1827" w:type="dxa"/>
            <w:shd w:val="clear" w:color="auto" w:fill="BFBFBF" w:themeFill="background1" w:themeFillShade="BF"/>
          </w:tcPr>
          <w:p w14:paraId="763F10F5" w14:textId="3EB3045C" w:rsidR="00923353" w:rsidRPr="00923353" w:rsidRDefault="00923353" w:rsidP="00480B68">
            <w:pPr>
              <w:jc w:val="center"/>
              <w:rPr>
                <w:sz w:val="20"/>
                <w:szCs w:val="20"/>
              </w:rPr>
            </w:pPr>
            <w:r w:rsidRPr="00923353">
              <w:rPr>
                <w:sz w:val="20"/>
              </w:rPr>
              <w:t>0.887</w:t>
            </w:r>
          </w:p>
        </w:tc>
        <w:tc>
          <w:tcPr>
            <w:tcW w:w="1353" w:type="dxa"/>
          </w:tcPr>
          <w:p w14:paraId="6C7A6E41" w14:textId="74BB2545" w:rsidR="00923353" w:rsidRPr="00923353" w:rsidRDefault="00923353" w:rsidP="00480B68">
            <w:pPr>
              <w:jc w:val="center"/>
              <w:rPr>
                <w:sz w:val="20"/>
                <w:szCs w:val="20"/>
              </w:rPr>
            </w:pPr>
            <w:r w:rsidRPr="00923353">
              <w:rPr>
                <w:sz w:val="20"/>
              </w:rPr>
              <w:t>0.855</w:t>
            </w:r>
          </w:p>
        </w:tc>
        <w:tc>
          <w:tcPr>
            <w:tcW w:w="1590" w:type="dxa"/>
          </w:tcPr>
          <w:p w14:paraId="2480B1C8" w14:textId="4A91BED4" w:rsidR="00923353" w:rsidRPr="00923353" w:rsidRDefault="00923353" w:rsidP="00480B68">
            <w:pPr>
              <w:jc w:val="center"/>
              <w:rPr>
                <w:sz w:val="20"/>
                <w:szCs w:val="20"/>
              </w:rPr>
            </w:pPr>
            <w:r w:rsidRPr="00923353">
              <w:rPr>
                <w:sz w:val="20"/>
              </w:rPr>
              <w:t>0.839</w:t>
            </w:r>
          </w:p>
        </w:tc>
      </w:tr>
      <w:tr w:rsidR="00923353" w:rsidRPr="00480B68" w14:paraId="262A89F4" w14:textId="78310DE2" w:rsidTr="00453B9C">
        <w:trPr>
          <w:jc w:val="center"/>
        </w:trPr>
        <w:tc>
          <w:tcPr>
            <w:tcW w:w="1141" w:type="dxa"/>
          </w:tcPr>
          <w:p w14:paraId="6FD3D8B6" w14:textId="1A441569" w:rsidR="00923353" w:rsidRPr="00480B68" w:rsidRDefault="00923353" w:rsidP="00480B68">
            <w:pPr>
              <w:jc w:val="center"/>
              <w:rPr>
                <w:sz w:val="20"/>
                <w:szCs w:val="20"/>
              </w:rPr>
            </w:pPr>
            <w:r w:rsidRPr="00480B68">
              <w:rPr>
                <w:sz w:val="20"/>
                <w:szCs w:val="20"/>
              </w:rPr>
              <w:t>X2.6</w:t>
            </w:r>
          </w:p>
        </w:tc>
        <w:tc>
          <w:tcPr>
            <w:tcW w:w="2081" w:type="dxa"/>
          </w:tcPr>
          <w:p w14:paraId="2D2DA7C4" w14:textId="5452A11B" w:rsidR="00923353" w:rsidRPr="00923353" w:rsidRDefault="00923353" w:rsidP="00480B68">
            <w:pPr>
              <w:jc w:val="center"/>
              <w:rPr>
                <w:sz w:val="20"/>
                <w:szCs w:val="20"/>
              </w:rPr>
            </w:pPr>
            <w:r w:rsidRPr="00923353">
              <w:rPr>
                <w:sz w:val="20"/>
              </w:rPr>
              <w:t>0.892</w:t>
            </w:r>
          </w:p>
        </w:tc>
        <w:tc>
          <w:tcPr>
            <w:tcW w:w="1827" w:type="dxa"/>
            <w:shd w:val="clear" w:color="auto" w:fill="BFBFBF" w:themeFill="background1" w:themeFillShade="BF"/>
          </w:tcPr>
          <w:p w14:paraId="4B89E88A" w14:textId="00FB7DB3" w:rsidR="00923353" w:rsidRPr="00923353" w:rsidRDefault="00923353" w:rsidP="00480B68">
            <w:pPr>
              <w:jc w:val="center"/>
              <w:rPr>
                <w:sz w:val="20"/>
                <w:szCs w:val="20"/>
              </w:rPr>
            </w:pPr>
            <w:r w:rsidRPr="00923353">
              <w:rPr>
                <w:sz w:val="20"/>
              </w:rPr>
              <w:t>0.921</w:t>
            </w:r>
          </w:p>
        </w:tc>
        <w:tc>
          <w:tcPr>
            <w:tcW w:w="1353" w:type="dxa"/>
          </w:tcPr>
          <w:p w14:paraId="04AAC3EA" w14:textId="4B11FD4A" w:rsidR="00923353" w:rsidRPr="00923353" w:rsidRDefault="00923353" w:rsidP="00480B68">
            <w:pPr>
              <w:jc w:val="center"/>
              <w:rPr>
                <w:sz w:val="20"/>
                <w:szCs w:val="20"/>
              </w:rPr>
            </w:pPr>
            <w:r w:rsidRPr="00923353">
              <w:rPr>
                <w:sz w:val="20"/>
              </w:rPr>
              <w:t>0.867</w:t>
            </w:r>
          </w:p>
        </w:tc>
        <w:tc>
          <w:tcPr>
            <w:tcW w:w="1590" w:type="dxa"/>
          </w:tcPr>
          <w:p w14:paraId="0CEE9B34" w14:textId="0C2EE1BE" w:rsidR="00923353" w:rsidRPr="00923353" w:rsidRDefault="00923353" w:rsidP="00480B68">
            <w:pPr>
              <w:jc w:val="center"/>
              <w:rPr>
                <w:sz w:val="20"/>
                <w:szCs w:val="20"/>
              </w:rPr>
            </w:pPr>
            <w:r w:rsidRPr="00923353">
              <w:rPr>
                <w:sz w:val="20"/>
              </w:rPr>
              <w:t>0.847</w:t>
            </w:r>
          </w:p>
        </w:tc>
      </w:tr>
      <w:tr w:rsidR="00923353" w:rsidRPr="00480B68" w14:paraId="79CBCEB1" w14:textId="38C4D65C" w:rsidTr="00453B9C">
        <w:trPr>
          <w:jc w:val="center"/>
        </w:trPr>
        <w:tc>
          <w:tcPr>
            <w:tcW w:w="1141" w:type="dxa"/>
          </w:tcPr>
          <w:p w14:paraId="48FB13FB" w14:textId="40F6175D" w:rsidR="00923353" w:rsidRPr="00480B68" w:rsidRDefault="00923353" w:rsidP="00480B68">
            <w:pPr>
              <w:jc w:val="center"/>
              <w:rPr>
                <w:sz w:val="20"/>
                <w:szCs w:val="20"/>
              </w:rPr>
            </w:pPr>
            <w:r w:rsidRPr="00480B68">
              <w:rPr>
                <w:sz w:val="20"/>
                <w:szCs w:val="20"/>
              </w:rPr>
              <w:t>X2.7</w:t>
            </w:r>
          </w:p>
        </w:tc>
        <w:tc>
          <w:tcPr>
            <w:tcW w:w="2081" w:type="dxa"/>
          </w:tcPr>
          <w:p w14:paraId="633A62D1" w14:textId="7D96FD80" w:rsidR="00923353" w:rsidRPr="00923353" w:rsidRDefault="00923353" w:rsidP="00480B68">
            <w:pPr>
              <w:jc w:val="center"/>
              <w:rPr>
                <w:sz w:val="20"/>
                <w:szCs w:val="20"/>
              </w:rPr>
            </w:pPr>
            <w:r w:rsidRPr="00923353">
              <w:rPr>
                <w:sz w:val="20"/>
              </w:rPr>
              <w:t>0.862</w:t>
            </w:r>
          </w:p>
        </w:tc>
        <w:tc>
          <w:tcPr>
            <w:tcW w:w="1827" w:type="dxa"/>
            <w:shd w:val="clear" w:color="auto" w:fill="BFBFBF" w:themeFill="background1" w:themeFillShade="BF"/>
          </w:tcPr>
          <w:p w14:paraId="51EDD593" w14:textId="248822A5" w:rsidR="00923353" w:rsidRPr="00923353" w:rsidRDefault="00923353" w:rsidP="00480B68">
            <w:pPr>
              <w:jc w:val="center"/>
              <w:rPr>
                <w:sz w:val="20"/>
                <w:szCs w:val="20"/>
              </w:rPr>
            </w:pPr>
            <w:r w:rsidRPr="00923353">
              <w:rPr>
                <w:sz w:val="20"/>
              </w:rPr>
              <w:t>0.896</w:t>
            </w:r>
          </w:p>
        </w:tc>
        <w:tc>
          <w:tcPr>
            <w:tcW w:w="1353" w:type="dxa"/>
          </w:tcPr>
          <w:p w14:paraId="2C274697" w14:textId="15A5D342" w:rsidR="00923353" w:rsidRPr="00923353" w:rsidRDefault="00923353" w:rsidP="00480B68">
            <w:pPr>
              <w:jc w:val="center"/>
              <w:rPr>
                <w:sz w:val="20"/>
                <w:szCs w:val="20"/>
              </w:rPr>
            </w:pPr>
            <w:r w:rsidRPr="00923353">
              <w:rPr>
                <w:sz w:val="20"/>
              </w:rPr>
              <w:t>0.864</w:t>
            </w:r>
          </w:p>
        </w:tc>
        <w:tc>
          <w:tcPr>
            <w:tcW w:w="1590" w:type="dxa"/>
          </w:tcPr>
          <w:p w14:paraId="7260514C" w14:textId="15A6511D" w:rsidR="00923353" w:rsidRPr="00923353" w:rsidRDefault="00923353" w:rsidP="00480B68">
            <w:pPr>
              <w:jc w:val="center"/>
              <w:rPr>
                <w:sz w:val="20"/>
                <w:szCs w:val="20"/>
              </w:rPr>
            </w:pPr>
            <w:r w:rsidRPr="00923353">
              <w:rPr>
                <w:sz w:val="20"/>
              </w:rPr>
              <w:t>0.862</w:t>
            </w:r>
          </w:p>
        </w:tc>
      </w:tr>
      <w:tr w:rsidR="00923353" w:rsidRPr="00480B68" w14:paraId="19B0B977" w14:textId="741BD48E" w:rsidTr="00453B9C">
        <w:trPr>
          <w:jc w:val="center"/>
        </w:trPr>
        <w:tc>
          <w:tcPr>
            <w:tcW w:w="1141" w:type="dxa"/>
          </w:tcPr>
          <w:p w14:paraId="1AC55337" w14:textId="3BEB29CB" w:rsidR="00923353" w:rsidRPr="00480B68" w:rsidRDefault="00923353" w:rsidP="00480B68">
            <w:pPr>
              <w:jc w:val="center"/>
              <w:rPr>
                <w:sz w:val="20"/>
                <w:szCs w:val="20"/>
              </w:rPr>
            </w:pPr>
            <w:r w:rsidRPr="00480B68">
              <w:rPr>
                <w:sz w:val="20"/>
                <w:szCs w:val="20"/>
              </w:rPr>
              <w:t>X2.8</w:t>
            </w:r>
          </w:p>
        </w:tc>
        <w:tc>
          <w:tcPr>
            <w:tcW w:w="2081" w:type="dxa"/>
          </w:tcPr>
          <w:p w14:paraId="1F1622A6" w14:textId="2882799D" w:rsidR="00923353" w:rsidRPr="00923353" w:rsidRDefault="00923353" w:rsidP="00480B68">
            <w:pPr>
              <w:jc w:val="center"/>
              <w:rPr>
                <w:sz w:val="20"/>
                <w:szCs w:val="20"/>
              </w:rPr>
            </w:pPr>
            <w:r w:rsidRPr="00923353">
              <w:rPr>
                <w:sz w:val="20"/>
              </w:rPr>
              <w:t>0.894</w:t>
            </w:r>
          </w:p>
        </w:tc>
        <w:tc>
          <w:tcPr>
            <w:tcW w:w="1827" w:type="dxa"/>
            <w:shd w:val="clear" w:color="auto" w:fill="BFBFBF" w:themeFill="background1" w:themeFillShade="BF"/>
          </w:tcPr>
          <w:p w14:paraId="2F3C0097" w14:textId="308038BA" w:rsidR="00923353" w:rsidRPr="00923353" w:rsidRDefault="00923353" w:rsidP="00480B68">
            <w:pPr>
              <w:jc w:val="center"/>
              <w:rPr>
                <w:sz w:val="20"/>
                <w:szCs w:val="20"/>
              </w:rPr>
            </w:pPr>
            <w:r w:rsidRPr="00923353">
              <w:rPr>
                <w:sz w:val="20"/>
              </w:rPr>
              <w:t>0.900</w:t>
            </w:r>
          </w:p>
        </w:tc>
        <w:tc>
          <w:tcPr>
            <w:tcW w:w="1353" w:type="dxa"/>
          </w:tcPr>
          <w:p w14:paraId="2BEF62DE" w14:textId="420D165B" w:rsidR="00923353" w:rsidRPr="00923353" w:rsidRDefault="00923353" w:rsidP="00480B68">
            <w:pPr>
              <w:jc w:val="center"/>
              <w:rPr>
                <w:sz w:val="20"/>
                <w:szCs w:val="20"/>
              </w:rPr>
            </w:pPr>
            <w:r w:rsidRPr="00923353">
              <w:rPr>
                <w:sz w:val="20"/>
              </w:rPr>
              <w:t>0.879</w:t>
            </w:r>
          </w:p>
        </w:tc>
        <w:tc>
          <w:tcPr>
            <w:tcW w:w="1590" w:type="dxa"/>
          </w:tcPr>
          <w:p w14:paraId="6AB646D7" w14:textId="0B1F7249" w:rsidR="00923353" w:rsidRPr="00923353" w:rsidRDefault="00923353" w:rsidP="00480B68">
            <w:pPr>
              <w:jc w:val="center"/>
              <w:rPr>
                <w:sz w:val="20"/>
                <w:szCs w:val="20"/>
              </w:rPr>
            </w:pPr>
            <w:r w:rsidRPr="00923353">
              <w:rPr>
                <w:sz w:val="20"/>
              </w:rPr>
              <w:t>0.846</w:t>
            </w:r>
          </w:p>
        </w:tc>
      </w:tr>
      <w:tr w:rsidR="00923353" w:rsidRPr="00480B68" w14:paraId="3C99F283" w14:textId="6DC89EAA" w:rsidTr="00453B9C">
        <w:trPr>
          <w:jc w:val="center"/>
        </w:trPr>
        <w:tc>
          <w:tcPr>
            <w:tcW w:w="1141" w:type="dxa"/>
          </w:tcPr>
          <w:p w14:paraId="2BC7C367" w14:textId="47AF36E0" w:rsidR="00923353" w:rsidRPr="00480B68" w:rsidRDefault="00923353" w:rsidP="00480B68">
            <w:pPr>
              <w:jc w:val="center"/>
              <w:rPr>
                <w:sz w:val="20"/>
                <w:szCs w:val="20"/>
              </w:rPr>
            </w:pPr>
            <w:r w:rsidRPr="00480B68">
              <w:rPr>
                <w:sz w:val="20"/>
                <w:szCs w:val="20"/>
              </w:rPr>
              <w:t>X2.9</w:t>
            </w:r>
          </w:p>
        </w:tc>
        <w:tc>
          <w:tcPr>
            <w:tcW w:w="2081" w:type="dxa"/>
          </w:tcPr>
          <w:p w14:paraId="29A01099" w14:textId="50700A19" w:rsidR="00923353" w:rsidRPr="00923353" w:rsidRDefault="00923353" w:rsidP="00480B68">
            <w:pPr>
              <w:jc w:val="center"/>
              <w:rPr>
                <w:sz w:val="20"/>
                <w:szCs w:val="20"/>
              </w:rPr>
            </w:pPr>
            <w:r w:rsidRPr="00923353">
              <w:rPr>
                <w:sz w:val="20"/>
              </w:rPr>
              <w:t>0.771</w:t>
            </w:r>
          </w:p>
        </w:tc>
        <w:tc>
          <w:tcPr>
            <w:tcW w:w="1827" w:type="dxa"/>
            <w:shd w:val="clear" w:color="auto" w:fill="BFBFBF" w:themeFill="background1" w:themeFillShade="BF"/>
          </w:tcPr>
          <w:p w14:paraId="7CA990AD" w14:textId="75404808" w:rsidR="00923353" w:rsidRPr="00923353" w:rsidRDefault="00923353" w:rsidP="00480B68">
            <w:pPr>
              <w:jc w:val="center"/>
              <w:rPr>
                <w:sz w:val="20"/>
                <w:szCs w:val="20"/>
              </w:rPr>
            </w:pPr>
            <w:r w:rsidRPr="00923353">
              <w:rPr>
                <w:sz w:val="20"/>
              </w:rPr>
              <w:t>0.809</w:t>
            </w:r>
          </w:p>
        </w:tc>
        <w:tc>
          <w:tcPr>
            <w:tcW w:w="1353" w:type="dxa"/>
          </w:tcPr>
          <w:p w14:paraId="1020278C" w14:textId="3E184AC6" w:rsidR="00923353" w:rsidRPr="00923353" w:rsidRDefault="00923353" w:rsidP="00480B68">
            <w:pPr>
              <w:jc w:val="center"/>
              <w:rPr>
                <w:sz w:val="20"/>
                <w:szCs w:val="20"/>
              </w:rPr>
            </w:pPr>
            <w:r w:rsidRPr="00923353">
              <w:rPr>
                <w:sz w:val="20"/>
              </w:rPr>
              <w:t>0.774</w:t>
            </w:r>
          </w:p>
        </w:tc>
        <w:tc>
          <w:tcPr>
            <w:tcW w:w="1590" w:type="dxa"/>
          </w:tcPr>
          <w:p w14:paraId="447BC390" w14:textId="44F96F1D" w:rsidR="00923353" w:rsidRPr="00923353" w:rsidRDefault="00923353" w:rsidP="00480B68">
            <w:pPr>
              <w:jc w:val="center"/>
              <w:rPr>
                <w:sz w:val="20"/>
                <w:szCs w:val="20"/>
              </w:rPr>
            </w:pPr>
            <w:r w:rsidRPr="00923353">
              <w:rPr>
                <w:sz w:val="20"/>
              </w:rPr>
              <w:t>0.769</w:t>
            </w:r>
          </w:p>
        </w:tc>
      </w:tr>
      <w:tr w:rsidR="00923353" w:rsidRPr="00480B68" w14:paraId="76578C13" w14:textId="5B0A430D" w:rsidTr="00453B9C">
        <w:trPr>
          <w:jc w:val="center"/>
        </w:trPr>
        <w:tc>
          <w:tcPr>
            <w:tcW w:w="1141" w:type="dxa"/>
          </w:tcPr>
          <w:p w14:paraId="78F95E75" w14:textId="27D8F8F5" w:rsidR="00923353" w:rsidRPr="00480B68" w:rsidRDefault="00923353" w:rsidP="00480B68">
            <w:pPr>
              <w:jc w:val="center"/>
              <w:rPr>
                <w:sz w:val="20"/>
                <w:szCs w:val="20"/>
              </w:rPr>
            </w:pPr>
            <w:r w:rsidRPr="00480B68">
              <w:rPr>
                <w:sz w:val="20"/>
                <w:szCs w:val="20"/>
              </w:rPr>
              <w:t>X3.1</w:t>
            </w:r>
          </w:p>
        </w:tc>
        <w:tc>
          <w:tcPr>
            <w:tcW w:w="2081" w:type="dxa"/>
          </w:tcPr>
          <w:p w14:paraId="11A9AAAA" w14:textId="30287591" w:rsidR="00923353" w:rsidRPr="00923353" w:rsidRDefault="00923353" w:rsidP="00480B68">
            <w:pPr>
              <w:jc w:val="center"/>
              <w:rPr>
                <w:sz w:val="20"/>
                <w:szCs w:val="20"/>
              </w:rPr>
            </w:pPr>
            <w:r w:rsidRPr="00923353">
              <w:rPr>
                <w:sz w:val="20"/>
              </w:rPr>
              <w:t>0.845</w:t>
            </w:r>
          </w:p>
        </w:tc>
        <w:tc>
          <w:tcPr>
            <w:tcW w:w="1827" w:type="dxa"/>
          </w:tcPr>
          <w:p w14:paraId="3504EE7C" w14:textId="1B3300D6" w:rsidR="00923353" w:rsidRPr="00923353" w:rsidRDefault="00923353" w:rsidP="00480B68">
            <w:pPr>
              <w:jc w:val="center"/>
              <w:rPr>
                <w:sz w:val="20"/>
                <w:szCs w:val="20"/>
              </w:rPr>
            </w:pPr>
            <w:r w:rsidRPr="00923353">
              <w:rPr>
                <w:sz w:val="20"/>
              </w:rPr>
              <w:t>0.848</w:t>
            </w:r>
          </w:p>
        </w:tc>
        <w:tc>
          <w:tcPr>
            <w:tcW w:w="1353" w:type="dxa"/>
            <w:shd w:val="clear" w:color="auto" w:fill="BFBFBF" w:themeFill="background1" w:themeFillShade="BF"/>
          </w:tcPr>
          <w:p w14:paraId="193DE3C4" w14:textId="0EB3DE52" w:rsidR="00923353" w:rsidRPr="00923353" w:rsidRDefault="00923353" w:rsidP="00480B68">
            <w:pPr>
              <w:jc w:val="center"/>
              <w:rPr>
                <w:sz w:val="20"/>
                <w:szCs w:val="20"/>
              </w:rPr>
            </w:pPr>
            <w:r w:rsidRPr="00923353">
              <w:rPr>
                <w:sz w:val="20"/>
              </w:rPr>
              <w:t>0.876</w:t>
            </w:r>
          </w:p>
        </w:tc>
        <w:tc>
          <w:tcPr>
            <w:tcW w:w="1590" w:type="dxa"/>
          </w:tcPr>
          <w:p w14:paraId="33BB3E76" w14:textId="2564BBB2" w:rsidR="00923353" w:rsidRPr="00923353" w:rsidRDefault="00923353" w:rsidP="00480B68">
            <w:pPr>
              <w:jc w:val="center"/>
              <w:rPr>
                <w:sz w:val="20"/>
                <w:szCs w:val="20"/>
              </w:rPr>
            </w:pPr>
            <w:r w:rsidRPr="00923353">
              <w:rPr>
                <w:sz w:val="20"/>
              </w:rPr>
              <w:t>0.811</w:t>
            </w:r>
          </w:p>
        </w:tc>
      </w:tr>
      <w:tr w:rsidR="00923353" w:rsidRPr="00480B68" w14:paraId="0B273081" w14:textId="31580E8F" w:rsidTr="00453B9C">
        <w:trPr>
          <w:jc w:val="center"/>
        </w:trPr>
        <w:tc>
          <w:tcPr>
            <w:tcW w:w="1141" w:type="dxa"/>
          </w:tcPr>
          <w:p w14:paraId="17A5A5BF" w14:textId="49D390B7" w:rsidR="00923353" w:rsidRPr="00480B68" w:rsidRDefault="00923353" w:rsidP="00480B68">
            <w:pPr>
              <w:jc w:val="center"/>
              <w:rPr>
                <w:sz w:val="20"/>
                <w:szCs w:val="20"/>
              </w:rPr>
            </w:pPr>
            <w:r w:rsidRPr="00480B68">
              <w:rPr>
                <w:sz w:val="20"/>
                <w:szCs w:val="20"/>
              </w:rPr>
              <w:t>X3.2</w:t>
            </w:r>
          </w:p>
        </w:tc>
        <w:tc>
          <w:tcPr>
            <w:tcW w:w="2081" w:type="dxa"/>
          </w:tcPr>
          <w:p w14:paraId="48D45924" w14:textId="24814F37" w:rsidR="00923353" w:rsidRPr="00923353" w:rsidRDefault="00923353" w:rsidP="00480B68">
            <w:pPr>
              <w:jc w:val="center"/>
              <w:rPr>
                <w:sz w:val="20"/>
                <w:szCs w:val="20"/>
              </w:rPr>
            </w:pPr>
            <w:r w:rsidRPr="00923353">
              <w:rPr>
                <w:sz w:val="20"/>
              </w:rPr>
              <w:t>0.833</w:t>
            </w:r>
          </w:p>
        </w:tc>
        <w:tc>
          <w:tcPr>
            <w:tcW w:w="1827" w:type="dxa"/>
          </w:tcPr>
          <w:p w14:paraId="156CA23B" w14:textId="0FC8C9A0" w:rsidR="00923353" w:rsidRPr="00923353" w:rsidRDefault="00923353" w:rsidP="00480B68">
            <w:pPr>
              <w:jc w:val="center"/>
              <w:rPr>
                <w:sz w:val="20"/>
                <w:szCs w:val="20"/>
              </w:rPr>
            </w:pPr>
            <w:r w:rsidRPr="00923353">
              <w:rPr>
                <w:sz w:val="20"/>
              </w:rPr>
              <w:t>0.829</w:t>
            </w:r>
          </w:p>
        </w:tc>
        <w:tc>
          <w:tcPr>
            <w:tcW w:w="1353" w:type="dxa"/>
            <w:shd w:val="clear" w:color="auto" w:fill="BFBFBF" w:themeFill="background1" w:themeFillShade="BF"/>
          </w:tcPr>
          <w:p w14:paraId="03987759" w14:textId="24EBAE08" w:rsidR="00923353" w:rsidRPr="00923353" w:rsidRDefault="00923353" w:rsidP="00480B68">
            <w:pPr>
              <w:jc w:val="center"/>
              <w:rPr>
                <w:sz w:val="20"/>
                <w:szCs w:val="20"/>
              </w:rPr>
            </w:pPr>
            <w:r w:rsidRPr="00923353">
              <w:rPr>
                <w:sz w:val="20"/>
              </w:rPr>
              <w:t>0.886</w:t>
            </w:r>
          </w:p>
        </w:tc>
        <w:tc>
          <w:tcPr>
            <w:tcW w:w="1590" w:type="dxa"/>
          </w:tcPr>
          <w:p w14:paraId="1A3347B0" w14:textId="00803783" w:rsidR="00923353" w:rsidRPr="00923353" w:rsidRDefault="00923353" w:rsidP="00480B68">
            <w:pPr>
              <w:jc w:val="center"/>
              <w:rPr>
                <w:sz w:val="20"/>
                <w:szCs w:val="20"/>
              </w:rPr>
            </w:pPr>
            <w:r w:rsidRPr="00923353">
              <w:rPr>
                <w:sz w:val="20"/>
              </w:rPr>
              <w:t>0.821</w:t>
            </w:r>
          </w:p>
        </w:tc>
      </w:tr>
      <w:tr w:rsidR="00923353" w:rsidRPr="00480B68" w14:paraId="133CACC8" w14:textId="3C51E635" w:rsidTr="00453B9C">
        <w:trPr>
          <w:jc w:val="center"/>
        </w:trPr>
        <w:tc>
          <w:tcPr>
            <w:tcW w:w="1141" w:type="dxa"/>
          </w:tcPr>
          <w:p w14:paraId="797C8DEA" w14:textId="5463A1C8" w:rsidR="00923353" w:rsidRPr="00480B68" w:rsidRDefault="00923353" w:rsidP="00480B68">
            <w:pPr>
              <w:jc w:val="center"/>
              <w:rPr>
                <w:sz w:val="20"/>
                <w:szCs w:val="20"/>
              </w:rPr>
            </w:pPr>
            <w:r w:rsidRPr="00480B68">
              <w:rPr>
                <w:sz w:val="20"/>
                <w:szCs w:val="20"/>
              </w:rPr>
              <w:t>X3.3</w:t>
            </w:r>
          </w:p>
        </w:tc>
        <w:tc>
          <w:tcPr>
            <w:tcW w:w="2081" w:type="dxa"/>
          </w:tcPr>
          <w:p w14:paraId="3A5D4E08" w14:textId="51DE3E75" w:rsidR="00923353" w:rsidRPr="00923353" w:rsidRDefault="00923353" w:rsidP="00480B68">
            <w:pPr>
              <w:jc w:val="center"/>
              <w:rPr>
                <w:sz w:val="20"/>
                <w:szCs w:val="20"/>
              </w:rPr>
            </w:pPr>
            <w:r w:rsidRPr="00923353">
              <w:rPr>
                <w:sz w:val="20"/>
              </w:rPr>
              <w:t>0.771</w:t>
            </w:r>
          </w:p>
        </w:tc>
        <w:tc>
          <w:tcPr>
            <w:tcW w:w="1827" w:type="dxa"/>
          </w:tcPr>
          <w:p w14:paraId="288764D8" w14:textId="560EEC3D" w:rsidR="00923353" w:rsidRPr="00923353" w:rsidRDefault="00923353" w:rsidP="00480B68">
            <w:pPr>
              <w:jc w:val="center"/>
              <w:rPr>
                <w:sz w:val="20"/>
                <w:szCs w:val="20"/>
              </w:rPr>
            </w:pPr>
            <w:r w:rsidRPr="00923353">
              <w:rPr>
                <w:sz w:val="20"/>
              </w:rPr>
              <w:t>0.771</w:t>
            </w:r>
          </w:p>
        </w:tc>
        <w:tc>
          <w:tcPr>
            <w:tcW w:w="1353" w:type="dxa"/>
            <w:shd w:val="clear" w:color="auto" w:fill="BFBFBF" w:themeFill="background1" w:themeFillShade="BF"/>
          </w:tcPr>
          <w:p w14:paraId="6D34876F" w14:textId="1589CE62" w:rsidR="00923353" w:rsidRPr="00923353" w:rsidRDefault="00923353" w:rsidP="00480B68">
            <w:pPr>
              <w:jc w:val="center"/>
              <w:rPr>
                <w:sz w:val="20"/>
                <w:szCs w:val="20"/>
              </w:rPr>
            </w:pPr>
            <w:r w:rsidRPr="00923353">
              <w:rPr>
                <w:sz w:val="20"/>
              </w:rPr>
              <w:t>0.827</w:t>
            </w:r>
          </w:p>
        </w:tc>
        <w:tc>
          <w:tcPr>
            <w:tcW w:w="1590" w:type="dxa"/>
          </w:tcPr>
          <w:p w14:paraId="2CF94CBB" w14:textId="62BF407E" w:rsidR="00923353" w:rsidRPr="00923353" w:rsidRDefault="00923353" w:rsidP="00480B68">
            <w:pPr>
              <w:jc w:val="center"/>
              <w:rPr>
                <w:sz w:val="20"/>
                <w:szCs w:val="20"/>
              </w:rPr>
            </w:pPr>
            <w:r w:rsidRPr="00923353">
              <w:rPr>
                <w:sz w:val="20"/>
              </w:rPr>
              <w:t>0.824</w:t>
            </w:r>
          </w:p>
        </w:tc>
      </w:tr>
      <w:tr w:rsidR="00923353" w:rsidRPr="00480B68" w14:paraId="275BF94B" w14:textId="730174BA" w:rsidTr="00453B9C">
        <w:trPr>
          <w:jc w:val="center"/>
        </w:trPr>
        <w:tc>
          <w:tcPr>
            <w:tcW w:w="1141" w:type="dxa"/>
          </w:tcPr>
          <w:p w14:paraId="19BD2716" w14:textId="0D4265AD" w:rsidR="00923353" w:rsidRPr="00480B68" w:rsidRDefault="00923353" w:rsidP="00480B68">
            <w:pPr>
              <w:jc w:val="center"/>
              <w:rPr>
                <w:sz w:val="20"/>
                <w:szCs w:val="20"/>
              </w:rPr>
            </w:pPr>
            <w:r w:rsidRPr="00480B68">
              <w:rPr>
                <w:sz w:val="20"/>
                <w:szCs w:val="20"/>
              </w:rPr>
              <w:t>X3.4</w:t>
            </w:r>
          </w:p>
        </w:tc>
        <w:tc>
          <w:tcPr>
            <w:tcW w:w="2081" w:type="dxa"/>
          </w:tcPr>
          <w:p w14:paraId="089133D6" w14:textId="5E1A1922" w:rsidR="00923353" w:rsidRPr="00923353" w:rsidRDefault="00923353" w:rsidP="00480B68">
            <w:pPr>
              <w:jc w:val="center"/>
              <w:rPr>
                <w:sz w:val="20"/>
                <w:szCs w:val="20"/>
              </w:rPr>
            </w:pPr>
            <w:r w:rsidRPr="00923353">
              <w:rPr>
                <w:sz w:val="20"/>
              </w:rPr>
              <w:t>0.840</w:t>
            </w:r>
          </w:p>
        </w:tc>
        <w:tc>
          <w:tcPr>
            <w:tcW w:w="1827" w:type="dxa"/>
          </w:tcPr>
          <w:p w14:paraId="457E5F1A" w14:textId="2A4314C1" w:rsidR="00923353" w:rsidRPr="00923353" w:rsidRDefault="00923353" w:rsidP="00480B68">
            <w:pPr>
              <w:jc w:val="center"/>
              <w:rPr>
                <w:sz w:val="20"/>
                <w:szCs w:val="20"/>
              </w:rPr>
            </w:pPr>
            <w:r w:rsidRPr="00923353">
              <w:rPr>
                <w:sz w:val="20"/>
              </w:rPr>
              <w:t>0.814</w:t>
            </w:r>
          </w:p>
        </w:tc>
        <w:tc>
          <w:tcPr>
            <w:tcW w:w="1353" w:type="dxa"/>
            <w:shd w:val="clear" w:color="auto" w:fill="BFBFBF" w:themeFill="background1" w:themeFillShade="BF"/>
          </w:tcPr>
          <w:p w14:paraId="1C13316E" w14:textId="6A7FFD10" w:rsidR="00923353" w:rsidRPr="00923353" w:rsidRDefault="00923353" w:rsidP="00480B68">
            <w:pPr>
              <w:jc w:val="center"/>
              <w:rPr>
                <w:sz w:val="20"/>
                <w:szCs w:val="20"/>
              </w:rPr>
            </w:pPr>
            <w:r w:rsidRPr="00923353">
              <w:rPr>
                <w:sz w:val="20"/>
              </w:rPr>
              <w:t>0.864</w:t>
            </w:r>
          </w:p>
        </w:tc>
        <w:tc>
          <w:tcPr>
            <w:tcW w:w="1590" w:type="dxa"/>
          </w:tcPr>
          <w:p w14:paraId="19E7F8C3" w14:textId="4B1C3D8E" w:rsidR="00923353" w:rsidRPr="00923353" w:rsidRDefault="00923353" w:rsidP="00480B68">
            <w:pPr>
              <w:jc w:val="center"/>
              <w:rPr>
                <w:sz w:val="20"/>
                <w:szCs w:val="20"/>
              </w:rPr>
            </w:pPr>
            <w:r w:rsidRPr="00923353">
              <w:rPr>
                <w:sz w:val="20"/>
              </w:rPr>
              <w:t>0.792</w:t>
            </w:r>
          </w:p>
        </w:tc>
      </w:tr>
      <w:tr w:rsidR="00923353" w:rsidRPr="00480B68" w14:paraId="7E3FEE9E" w14:textId="733F079C" w:rsidTr="00453B9C">
        <w:trPr>
          <w:jc w:val="center"/>
        </w:trPr>
        <w:tc>
          <w:tcPr>
            <w:tcW w:w="1141" w:type="dxa"/>
          </w:tcPr>
          <w:p w14:paraId="0E776BCB" w14:textId="47436687" w:rsidR="00923353" w:rsidRPr="00480B68" w:rsidRDefault="00923353" w:rsidP="00480B68">
            <w:pPr>
              <w:jc w:val="center"/>
              <w:rPr>
                <w:sz w:val="20"/>
                <w:szCs w:val="20"/>
              </w:rPr>
            </w:pPr>
            <w:r w:rsidRPr="00480B68">
              <w:rPr>
                <w:sz w:val="20"/>
                <w:szCs w:val="20"/>
              </w:rPr>
              <w:t>X3.5</w:t>
            </w:r>
          </w:p>
        </w:tc>
        <w:tc>
          <w:tcPr>
            <w:tcW w:w="2081" w:type="dxa"/>
          </w:tcPr>
          <w:p w14:paraId="166F1168" w14:textId="15725C43" w:rsidR="00923353" w:rsidRPr="00923353" w:rsidRDefault="00923353" w:rsidP="00480B68">
            <w:pPr>
              <w:jc w:val="center"/>
              <w:rPr>
                <w:sz w:val="20"/>
                <w:szCs w:val="20"/>
              </w:rPr>
            </w:pPr>
            <w:r w:rsidRPr="00923353">
              <w:rPr>
                <w:sz w:val="20"/>
              </w:rPr>
              <w:t>0.839</w:t>
            </w:r>
          </w:p>
        </w:tc>
        <w:tc>
          <w:tcPr>
            <w:tcW w:w="1827" w:type="dxa"/>
          </w:tcPr>
          <w:p w14:paraId="3DFB8146" w14:textId="5F4A2A7D" w:rsidR="00923353" w:rsidRPr="00923353" w:rsidRDefault="00923353" w:rsidP="00480B68">
            <w:pPr>
              <w:jc w:val="center"/>
              <w:rPr>
                <w:sz w:val="20"/>
                <w:szCs w:val="20"/>
              </w:rPr>
            </w:pPr>
            <w:r w:rsidRPr="00923353">
              <w:rPr>
                <w:sz w:val="20"/>
              </w:rPr>
              <w:t>0.867</w:t>
            </w:r>
          </w:p>
        </w:tc>
        <w:tc>
          <w:tcPr>
            <w:tcW w:w="1353" w:type="dxa"/>
            <w:shd w:val="clear" w:color="auto" w:fill="BFBFBF" w:themeFill="background1" w:themeFillShade="BF"/>
          </w:tcPr>
          <w:p w14:paraId="749B20A2" w14:textId="3B4CE76F" w:rsidR="00923353" w:rsidRPr="00923353" w:rsidRDefault="00923353" w:rsidP="00480B68">
            <w:pPr>
              <w:jc w:val="center"/>
              <w:rPr>
                <w:sz w:val="20"/>
                <w:szCs w:val="20"/>
              </w:rPr>
            </w:pPr>
            <w:r w:rsidRPr="00923353">
              <w:rPr>
                <w:sz w:val="20"/>
              </w:rPr>
              <w:t>0.880</w:t>
            </w:r>
          </w:p>
        </w:tc>
        <w:tc>
          <w:tcPr>
            <w:tcW w:w="1590" w:type="dxa"/>
          </w:tcPr>
          <w:p w14:paraId="5413E368" w14:textId="105767FE" w:rsidR="00923353" w:rsidRPr="00923353" w:rsidRDefault="00923353" w:rsidP="00480B68">
            <w:pPr>
              <w:jc w:val="center"/>
              <w:rPr>
                <w:sz w:val="20"/>
                <w:szCs w:val="20"/>
              </w:rPr>
            </w:pPr>
            <w:r w:rsidRPr="00923353">
              <w:rPr>
                <w:sz w:val="20"/>
              </w:rPr>
              <w:t>0.865</w:t>
            </w:r>
          </w:p>
        </w:tc>
      </w:tr>
      <w:tr w:rsidR="00923353" w:rsidRPr="00480B68" w14:paraId="47A2449C" w14:textId="1A07F0D0" w:rsidTr="00453B9C">
        <w:trPr>
          <w:jc w:val="center"/>
        </w:trPr>
        <w:tc>
          <w:tcPr>
            <w:tcW w:w="1141" w:type="dxa"/>
          </w:tcPr>
          <w:p w14:paraId="75B228B1" w14:textId="7FC12A39" w:rsidR="00923353" w:rsidRPr="00480B68" w:rsidRDefault="00923353" w:rsidP="00480B68">
            <w:pPr>
              <w:jc w:val="center"/>
              <w:rPr>
                <w:sz w:val="20"/>
                <w:szCs w:val="20"/>
              </w:rPr>
            </w:pPr>
            <w:r w:rsidRPr="00480B68">
              <w:rPr>
                <w:sz w:val="20"/>
                <w:szCs w:val="20"/>
              </w:rPr>
              <w:t>X3.6</w:t>
            </w:r>
          </w:p>
        </w:tc>
        <w:tc>
          <w:tcPr>
            <w:tcW w:w="2081" w:type="dxa"/>
          </w:tcPr>
          <w:p w14:paraId="4ED013E6" w14:textId="043D2683" w:rsidR="00923353" w:rsidRPr="00923353" w:rsidRDefault="00923353" w:rsidP="00480B68">
            <w:pPr>
              <w:jc w:val="center"/>
              <w:rPr>
                <w:sz w:val="20"/>
                <w:szCs w:val="20"/>
              </w:rPr>
            </w:pPr>
            <w:r w:rsidRPr="00923353">
              <w:rPr>
                <w:sz w:val="20"/>
              </w:rPr>
              <w:t>0.867</w:t>
            </w:r>
          </w:p>
        </w:tc>
        <w:tc>
          <w:tcPr>
            <w:tcW w:w="1827" w:type="dxa"/>
          </w:tcPr>
          <w:p w14:paraId="1F98334D" w14:textId="38FB1BA6" w:rsidR="00923353" w:rsidRPr="00923353" w:rsidRDefault="00923353" w:rsidP="00480B68">
            <w:pPr>
              <w:jc w:val="center"/>
              <w:rPr>
                <w:sz w:val="20"/>
                <w:szCs w:val="20"/>
              </w:rPr>
            </w:pPr>
            <w:r w:rsidRPr="00923353">
              <w:rPr>
                <w:sz w:val="20"/>
              </w:rPr>
              <w:t>0.855</w:t>
            </w:r>
          </w:p>
        </w:tc>
        <w:tc>
          <w:tcPr>
            <w:tcW w:w="1353" w:type="dxa"/>
            <w:shd w:val="clear" w:color="auto" w:fill="BFBFBF" w:themeFill="background1" w:themeFillShade="BF"/>
          </w:tcPr>
          <w:p w14:paraId="2CF4D529" w14:textId="146081A7" w:rsidR="00923353" w:rsidRPr="00923353" w:rsidRDefault="00923353" w:rsidP="00480B68">
            <w:pPr>
              <w:jc w:val="center"/>
              <w:rPr>
                <w:sz w:val="20"/>
                <w:szCs w:val="20"/>
              </w:rPr>
            </w:pPr>
            <w:r w:rsidRPr="00923353">
              <w:rPr>
                <w:sz w:val="20"/>
              </w:rPr>
              <w:t>0.880</w:t>
            </w:r>
          </w:p>
        </w:tc>
        <w:tc>
          <w:tcPr>
            <w:tcW w:w="1590" w:type="dxa"/>
          </w:tcPr>
          <w:p w14:paraId="3DAE21D9" w14:textId="555AAF0B" w:rsidR="00923353" w:rsidRPr="00923353" w:rsidRDefault="00923353" w:rsidP="00480B68">
            <w:pPr>
              <w:jc w:val="center"/>
              <w:rPr>
                <w:sz w:val="20"/>
                <w:szCs w:val="20"/>
              </w:rPr>
            </w:pPr>
            <w:r w:rsidRPr="00923353">
              <w:rPr>
                <w:sz w:val="20"/>
              </w:rPr>
              <w:t>0.837</w:t>
            </w:r>
          </w:p>
        </w:tc>
      </w:tr>
      <w:tr w:rsidR="00923353" w:rsidRPr="00480B68" w14:paraId="5A2A09EB" w14:textId="5C5543D8" w:rsidTr="00453B9C">
        <w:trPr>
          <w:jc w:val="center"/>
        </w:trPr>
        <w:tc>
          <w:tcPr>
            <w:tcW w:w="1141" w:type="dxa"/>
          </w:tcPr>
          <w:p w14:paraId="372EEFC9" w14:textId="307DBD1A" w:rsidR="00923353" w:rsidRPr="00480B68" w:rsidRDefault="00923353" w:rsidP="00480B68">
            <w:pPr>
              <w:jc w:val="center"/>
              <w:rPr>
                <w:sz w:val="20"/>
                <w:szCs w:val="20"/>
              </w:rPr>
            </w:pPr>
            <w:r w:rsidRPr="00480B68">
              <w:rPr>
                <w:sz w:val="20"/>
                <w:szCs w:val="20"/>
              </w:rPr>
              <w:t>X3.7</w:t>
            </w:r>
          </w:p>
        </w:tc>
        <w:tc>
          <w:tcPr>
            <w:tcW w:w="2081" w:type="dxa"/>
          </w:tcPr>
          <w:p w14:paraId="1EB1C711" w14:textId="12FA2EDD" w:rsidR="00923353" w:rsidRPr="00923353" w:rsidRDefault="00923353" w:rsidP="00480B68">
            <w:pPr>
              <w:jc w:val="center"/>
              <w:rPr>
                <w:sz w:val="20"/>
                <w:szCs w:val="20"/>
              </w:rPr>
            </w:pPr>
            <w:r w:rsidRPr="00923353">
              <w:rPr>
                <w:sz w:val="20"/>
              </w:rPr>
              <w:t>0.872</w:t>
            </w:r>
          </w:p>
        </w:tc>
        <w:tc>
          <w:tcPr>
            <w:tcW w:w="1827" w:type="dxa"/>
          </w:tcPr>
          <w:p w14:paraId="252E90DF" w14:textId="22E47D0C" w:rsidR="00923353" w:rsidRPr="00923353" w:rsidRDefault="00923353" w:rsidP="00480B68">
            <w:pPr>
              <w:jc w:val="center"/>
              <w:rPr>
                <w:sz w:val="20"/>
                <w:szCs w:val="20"/>
              </w:rPr>
            </w:pPr>
            <w:r w:rsidRPr="00923353">
              <w:rPr>
                <w:sz w:val="20"/>
              </w:rPr>
              <w:t>0.866</w:t>
            </w:r>
          </w:p>
        </w:tc>
        <w:tc>
          <w:tcPr>
            <w:tcW w:w="1353" w:type="dxa"/>
            <w:shd w:val="clear" w:color="auto" w:fill="BFBFBF" w:themeFill="background1" w:themeFillShade="BF"/>
          </w:tcPr>
          <w:p w14:paraId="06788F9C" w14:textId="329E0802" w:rsidR="00923353" w:rsidRPr="00923353" w:rsidRDefault="00923353" w:rsidP="00480B68">
            <w:pPr>
              <w:jc w:val="center"/>
              <w:rPr>
                <w:sz w:val="20"/>
                <w:szCs w:val="20"/>
              </w:rPr>
            </w:pPr>
            <w:r w:rsidRPr="00923353">
              <w:rPr>
                <w:sz w:val="20"/>
              </w:rPr>
              <w:t>0.903</w:t>
            </w:r>
          </w:p>
        </w:tc>
        <w:tc>
          <w:tcPr>
            <w:tcW w:w="1590" w:type="dxa"/>
          </w:tcPr>
          <w:p w14:paraId="4E189048" w14:textId="73A5F59D" w:rsidR="00923353" w:rsidRPr="00923353" w:rsidRDefault="00923353" w:rsidP="00480B68">
            <w:pPr>
              <w:jc w:val="center"/>
              <w:rPr>
                <w:sz w:val="20"/>
                <w:szCs w:val="20"/>
              </w:rPr>
            </w:pPr>
            <w:r w:rsidRPr="00923353">
              <w:rPr>
                <w:sz w:val="20"/>
              </w:rPr>
              <w:t>0.858</w:t>
            </w:r>
          </w:p>
        </w:tc>
      </w:tr>
      <w:tr w:rsidR="00923353" w:rsidRPr="00480B68" w14:paraId="2C2026B9" w14:textId="1F63F9B1" w:rsidTr="00453B9C">
        <w:trPr>
          <w:jc w:val="center"/>
        </w:trPr>
        <w:tc>
          <w:tcPr>
            <w:tcW w:w="1141" w:type="dxa"/>
          </w:tcPr>
          <w:p w14:paraId="19CB69B2" w14:textId="62CC539A" w:rsidR="00923353" w:rsidRPr="00480B68" w:rsidRDefault="00923353" w:rsidP="00480B68">
            <w:pPr>
              <w:jc w:val="center"/>
              <w:rPr>
                <w:sz w:val="20"/>
                <w:szCs w:val="20"/>
              </w:rPr>
            </w:pPr>
            <w:r w:rsidRPr="00480B68">
              <w:rPr>
                <w:sz w:val="20"/>
                <w:szCs w:val="20"/>
              </w:rPr>
              <w:t>X3.8</w:t>
            </w:r>
          </w:p>
        </w:tc>
        <w:tc>
          <w:tcPr>
            <w:tcW w:w="2081" w:type="dxa"/>
          </w:tcPr>
          <w:p w14:paraId="2BA285AA" w14:textId="40CC6D6A" w:rsidR="00923353" w:rsidRPr="00923353" w:rsidRDefault="00923353" w:rsidP="00480B68">
            <w:pPr>
              <w:jc w:val="center"/>
              <w:rPr>
                <w:sz w:val="20"/>
                <w:szCs w:val="20"/>
              </w:rPr>
            </w:pPr>
            <w:r w:rsidRPr="00923353">
              <w:rPr>
                <w:sz w:val="20"/>
              </w:rPr>
              <w:t>0.874</w:t>
            </w:r>
          </w:p>
        </w:tc>
        <w:tc>
          <w:tcPr>
            <w:tcW w:w="1827" w:type="dxa"/>
          </w:tcPr>
          <w:p w14:paraId="14EEA6D9" w14:textId="7D8E4C34" w:rsidR="00923353" w:rsidRPr="00923353" w:rsidRDefault="00923353" w:rsidP="00480B68">
            <w:pPr>
              <w:jc w:val="center"/>
              <w:rPr>
                <w:sz w:val="20"/>
                <w:szCs w:val="20"/>
              </w:rPr>
            </w:pPr>
            <w:r w:rsidRPr="00923353">
              <w:rPr>
                <w:sz w:val="20"/>
              </w:rPr>
              <w:t>0.865</w:t>
            </w:r>
          </w:p>
        </w:tc>
        <w:tc>
          <w:tcPr>
            <w:tcW w:w="1353" w:type="dxa"/>
            <w:shd w:val="clear" w:color="auto" w:fill="BFBFBF" w:themeFill="background1" w:themeFillShade="BF"/>
          </w:tcPr>
          <w:p w14:paraId="22838F60" w14:textId="570E58C8" w:rsidR="00923353" w:rsidRPr="00923353" w:rsidRDefault="00923353" w:rsidP="00480B68">
            <w:pPr>
              <w:jc w:val="center"/>
              <w:rPr>
                <w:sz w:val="20"/>
                <w:szCs w:val="20"/>
              </w:rPr>
            </w:pPr>
            <w:r w:rsidRPr="00923353">
              <w:rPr>
                <w:sz w:val="20"/>
              </w:rPr>
              <w:t>0.884</w:t>
            </w:r>
          </w:p>
        </w:tc>
        <w:tc>
          <w:tcPr>
            <w:tcW w:w="1590" w:type="dxa"/>
          </w:tcPr>
          <w:p w14:paraId="596EC57B" w14:textId="5C70CE17" w:rsidR="00923353" w:rsidRPr="00923353" w:rsidRDefault="00923353" w:rsidP="00480B68">
            <w:pPr>
              <w:jc w:val="center"/>
              <w:rPr>
                <w:sz w:val="20"/>
                <w:szCs w:val="20"/>
              </w:rPr>
            </w:pPr>
            <w:r w:rsidRPr="00923353">
              <w:rPr>
                <w:sz w:val="20"/>
              </w:rPr>
              <w:t>0.845</w:t>
            </w:r>
          </w:p>
        </w:tc>
      </w:tr>
      <w:tr w:rsidR="00923353" w:rsidRPr="00480B68" w14:paraId="4FA528A6" w14:textId="099AD2C8" w:rsidTr="00453B9C">
        <w:trPr>
          <w:jc w:val="center"/>
        </w:trPr>
        <w:tc>
          <w:tcPr>
            <w:tcW w:w="1141" w:type="dxa"/>
          </w:tcPr>
          <w:p w14:paraId="687A60AB" w14:textId="53B02DE2" w:rsidR="00923353" w:rsidRPr="00480B68" w:rsidRDefault="00923353" w:rsidP="00480B68">
            <w:pPr>
              <w:jc w:val="center"/>
              <w:rPr>
                <w:sz w:val="20"/>
                <w:szCs w:val="20"/>
              </w:rPr>
            </w:pPr>
            <w:r w:rsidRPr="00480B68">
              <w:rPr>
                <w:sz w:val="20"/>
                <w:szCs w:val="20"/>
              </w:rPr>
              <w:t>Y.1</w:t>
            </w:r>
          </w:p>
        </w:tc>
        <w:tc>
          <w:tcPr>
            <w:tcW w:w="2081" w:type="dxa"/>
          </w:tcPr>
          <w:p w14:paraId="39DB7BAE" w14:textId="6E9F3599" w:rsidR="00923353" w:rsidRPr="00923353" w:rsidRDefault="00923353" w:rsidP="00480B68">
            <w:pPr>
              <w:jc w:val="center"/>
              <w:rPr>
                <w:sz w:val="20"/>
                <w:szCs w:val="20"/>
              </w:rPr>
            </w:pPr>
            <w:r w:rsidRPr="00923353">
              <w:rPr>
                <w:sz w:val="20"/>
              </w:rPr>
              <w:t>0.837</w:t>
            </w:r>
          </w:p>
        </w:tc>
        <w:tc>
          <w:tcPr>
            <w:tcW w:w="1827" w:type="dxa"/>
          </w:tcPr>
          <w:p w14:paraId="342489D8" w14:textId="6CD82857" w:rsidR="00923353" w:rsidRPr="00923353" w:rsidRDefault="00923353" w:rsidP="00480B68">
            <w:pPr>
              <w:jc w:val="center"/>
              <w:rPr>
                <w:sz w:val="20"/>
                <w:szCs w:val="20"/>
              </w:rPr>
            </w:pPr>
            <w:r w:rsidRPr="00923353">
              <w:rPr>
                <w:sz w:val="20"/>
              </w:rPr>
              <w:t>0.867</w:t>
            </w:r>
          </w:p>
        </w:tc>
        <w:tc>
          <w:tcPr>
            <w:tcW w:w="1353" w:type="dxa"/>
          </w:tcPr>
          <w:p w14:paraId="78C8EFD1" w14:textId="3B9071E4" w:rsidR="00923353" w:rsidRPr="00923353" w:rsidRDefault="00923353" w:rsidP="00480B68">
            <w:pPr>
              <w:jc w:val="center"/>
              <w:rPr>
                <w:sz w:val="20"/>
                <w:szCs w:val="20"/>
              </w:rPr>
            </w:pPr>
            <w:r w:rsidRPr="00923353">
              <w:rPr>
                <w:sz w:val="20"/>
              </w:rPr>
              <w:t>0.840</w:t>
            </w:r>
          </w:p>
        </w:tc>
        <w:tc>
          <w:tcPr>
            <w:tcW w:w="1590" w:type="dxa"/>
            <w:shd w:val="clear" w:color="auto" w:fill="BFBFBF" w:themeFill="background1" w:themeFillShade="BF"/>
          </w:tcPr>
          <w:p w14:paraId="139506FE" w14:textId="2F6DFB0A" w:rsidR="00923353" w:rsidRPr="00923353" w:rsidRDefault="00923353" w:rsidP="00480B68">
            <w:pPr>
              <w:jc w:val="center"/>
              <w:rPr>
                <w:sz w:val="20"/>
                <w:szCs w:val="20"/>
              </w:rPr>
            </w:pPr>
            <w:r w:rsidRPr="00923353">
              <w:rPr>
                <w:sz w:val="20"/>
              </w:rPr>
              <w:t>0.897</w:t>
            </w:r>
          </w:p>
        </w:tc>
      </w:tr>
      <w:tr w:rsidR="00923353" w:rsidRPr="00480B68" w14:paraId="55F987E5" w14:textId="573A0AED" w:rsidTr="00453B9C">
        <w:trPr>
          <w:jc w:val="center"/>
        </w:trPr>
        <w:tc>
          <w:tcPr>
            <w:tcW w:w="1141" w:type="dxa"/>
          </w:tcPr>
          <w:p w14:paraId="0E154EBC" w14:textId="28DD295E" w:rsidR="00923353" w:rsidRPr="00480B68" w:rsidRDefault="00923353" w:rsidP="00480B68">
            <w:pPr>
              <w:jc w:val="center"/>
              <w:rPr>
                <w:sz w:val="20"/>
                <w:szCs w:val="20"/>
              </w:rPr>
            </w:pPr>
            <w:r w:rsidRPr="00480B68">
              <w:rPr>
                <w:sz w:val="20"/>
                <w:szCs w:val="20"/>
              </w:rPr>
              <w:t>Y.2</w:t>
            </w:r>
          </w:p>
        </w:tc>
        <w:tc>
          <w:tcPr>
            <w:tcW w:w="2081" w:type="dxa"/>
          </w:tcPr>
          <w:p w14:paraId="627A4162" w14:textId="294485DA" w:rsidR="00923353" w:rsidRPr="00923353" w:rsidRDefault="00923353" w:rsidP="00480B68">
            <w:pPr>
              <w:jc w:val="center"/>
              <w:rPr>
                <w:sz w:val="20"/>
                <w:szCs w:val="20"/>
              </w:rPr>
            </w:pPr>
            <w:r w:rsidRPr="00923353">
              <w:rPr>
                <w:sz w:val="20"/>
              </w:rPr>
              <w:t>0.871</w:t>
            </w:r>
          </w:p>
        </w:tc>
        <w:tc>
          <w:tcPr>
            <w:tcW w:w="1827" w:type="dxa"/>
          </w:tcPr>
          <w:p w14:paraId="072B4A8F" w14:textId="44CFC028" w:rsidR="00923353" w:rsidRPr="00923353" w:rsidRDefault="00923353" w:rsidP="00480B68">
            <w:pPr>
              <w:jc w:val="center"/>
              <w:rPr>
                <w:sz w:val="20"/>
                <w:szCs w:val="20"/>
              </w:rPr>
            </w:pPr>
            <w:r w:rsidRPr="00923353">
              <w:rPr>
                <w:sz w:val="20"/>
              </w:rPr>
              <w:t>0.847</w:t>
            </w:r>
          </w:p>
        </w:tc>
        <w:tc>
          <w:tcPr>
            <w:tcW w:w="1353" w:type="dxa"/>
          </w:tcPr>
          <w:p w14:paraId="22D81064" w14:textId="710B8EB4" w:rsidR="00923353" w:rsidRPr="00923353" w:rsidRDefault="00923353" w:rsidP="00480B68">
            <w:pPr>
              <w:jc w:val="center"/>
              <w:rPr>
                <w:sz w:val="20"/>
                <w:szCs w:val="20"/>
              </w:rPr>
            </w:pPr>
            <w:r w:rsidRPr="00923353">
              <w:rPr>
                <w:sz w:val="20"/>
              </w:rPr>
              <w:t>0.859</w:t>
            </w:r>
          </w:p>
        </w:tc>
        <w:tc>
          <w:tcPr>
            <w:tcW w:w="1590" w:type="dxa"/>
            <w:shd w:val="clear" w:color="auto" w:fill="BFBFBF" w:themeFill="background1" w:themeFillShade="BF"/>
          </w:tcPr>
          <w:p w14:paraId="68C1F8F7" w14:textId="636E76DD" w:rsidR="00923353" w:rsidRPr="00923353" w:rsidRDefault="00923353" w:rsidP="00480B68">
            <w:pPr>
              <w:jc w:val="center"/>
              <w:rPr>
                <w:sz w:val="20"/>
                <w:szCs w:val="20"/>
              </w:rPr>
            </w:pPr>
            <w:r w:rsidRPr="00923353">
              <w:rPr>
                <w:sz w:val="20"/>
              </w:rPr>
              <w:t>0.886</w:t>
            </w:r>
          </w:p>
        </w:tc>
      </w:tr>
      <w:tr w:rsidR="00923353" w:rsidRPr="00480B68" w14:paraId="665AC89C" w14:textId="747917E2" w:rsidTr="00453B9C">
        <w:trPr>
          <w:jc w:val="center"/>
        </w:trPr>
        <w:tc>
          <w:tcPr>
            <w:tcW w:w="1141" w:type="dxa"/>
          </w:tcPr>
          <w:p w14:paraId="60DF458A" w14:textId="4788D510" w:rsidR="00923353" w:rsidRPr="00480B68" w:rsidRDefault="00923353" w:rsidP="00480B68">
            <w:pPr>
              <w:jc w:val="center"/>
              <w:rPr>
                <w:sz w:val="20"/>
                <w:szCs w:val="20"/>
              </w:rPr>
            </w:pPr>
            <w:r w:rsidRPr="00480B68">
              <w:rPr>
                <w:sz w:val="20"/>
                <w:szCs w:val="20"/>
              </w:rPr>
              <w:t>Y.3</w:t>
            </w:r>
          </w:p>
        </w:tc>
        <w:tc>
          <w:tcPr>
            <w:tcW w:w="2081" w:type="dxa"/>
          </w:tcPr>
          <w:p w14:paraId="707BA7CE" w14:textId="1FD2F6A5" w:rsidR="00923353" w:rsidRPr="00923353" w:rsidRDefault="00923353" w:rsidP="00480B68">
            <w:pPr>
              <w:jc w:val="center"/>
              <w:rPr>
                <w:sz w:val="20"/>
                <w:szCs w:val="20"/>
              </w:rPr>
            </w:pPr>
            <w:r w:rsidRPr="00923353">
              <w:rPr>
                <w:sz w:val="20"/>
              </w:rPr>
              <w:t>0.829</w:t>
            </w:r>
          </w:p>
        </w:tc>
        <w:tc>
          <w:tcPr>
            <w:tcW w:w="1827" w:type="dxa"/>
          </w:tcPr>
          <w:p w14:paraId="52E18086" w14:textId="7B4CE32B" w:rsidR="00923353" w:rsidRPr="00923353" w:rsidRDefault="00923353" w:rsidP="00480B68">
            <w:pPr>
              <w:jc w:val="center"/>
              <w:rPr>
                <w:sz w:val="20"/>
                <w:szCs w:val="20"/>
              </w:rPr>
            </w:pPr>
            <w:r w:rsidRPr="00923353">
              <w:rPr>
                <w:sz w:val="20"/>
              </w:rPr>
              <w:t>0.810</w:t>
            </w:r>
          </w:p>
        </w:tc>
        <w:tc>
          <w:tcPr>
            <w:tcW w:w="1353" w:type="dxa"/>
          </w:tcPr>
          <w:p w14:paraId="300C63BB" w14:textId="4FB3D08C" w:rsidR="00923353" w:rsidRPr="00923353" w:rsidRDefault="00923353" w:rsidP="00480B68">
            <w:pPr>
              <w:jc w:val="center"/>
              <w:rPr>
                <w:sz w:val="20"/>
                <w:szCs w:val="20"/>
              </w:rPr>
            </w:pPr>
            <w:r w:rsidRPr="00923353">
              <w:rPr>
                <w:sz w:val="20"/>
              </w:rPr>
              <w:t>0.850</w:t>
            </w:r>
          </w:p>
        </w:tc>
        <w:tc>
          <w:tcPr>
            <w:tcW w:w="1590" w:type="dxa"/>
            <w:shd w:val="clear" w:color="auto" w:fill="BFBFBF" w:themeFill="background1" w:themeFillShade="BF"/>
          </w:tcPr>
          <w:p w14:paraId="6496387A" w14:textId="4054624D" w:rsidR="00923353" w:rsidRPr="00923353" w:rsidRDefault="00923353" w:rsidP="00480B68">
            <w:pPr>
              <w:jc w:val="center"/>
              <w:rPr>
                <w:sz w:val="20"/>
                <w:szCs w:val="20"/>
              </w:rPr>
            </w:pPr>
            <w:r w:rsidRPr="00923353">
              <w:rPr>
                <w:sz w:val="20"/>
              </w:rPr>
              <w:t>0.887</w:t>
            </w:r>
          </w:p>
        </w:tc>
      </w:tr>
      <w:tr w:rsidR="00923353" w:rsidRPr="00480B68" w14:paraId="2245ACDD" w14:textId="7201986D" w:rsidTr="00453B9C">
        <w:trPr>
          <w:jc w:val="center"/>
        </w:trPr>
        <w:tc>
          <w:tcPr>
            <w:tcW w:w="1141" w:type="dxa"/>
          </w:tcPr>
          <w:p w14:paraId="43CEF40B" w14:textId="67629F73" w:rsidR="00923353" w:rsidRPr="00480B68" w:rsidRDefault="00923353" w:rsidP="00480B68">
            <w:pPr>
              <w:jc w:val="center"/>
              <w:rPr>
                <w:sz w:val="20"/>
                <w:szCs w:val="20"/>
              </w:rPr>
            </w:pPr>
            <w:r w:rsidRPr="00480B68">
              <w:rPr>
                <w:sz w:val="20"/>
                <w:szCs w:val="20"/>
              </w:rPr>
              <w:t>Y.4</w:t>
            </w:r>
          </w:p>
        </w:tc>
        <w:tc>
          <w:tcPr>
            <w:tcW w:w="2081" w:type="dxa"/>
          </w:tcPr>
          <w:p w14:paraId="75752EFF" w14:textId="004BFCD8" w:rsidR="00923353" w:rsidRPr="00923353" w:rsidRDefault="00923353" w:rsidP="00480B68">
            <w:pPr>
              <w:jc w:val="center"/>
              <w:rPr>
                <w:sz w:val="20"/>
                <w:szCs w:val="20"/>
              </w:rPr>
            </w:pPr>
            <w:r w:rsidRPr="00923353">
              <w:rPr>
                <w:sz w:val="20"/>
              </w:rPr>
              <w:t>0.767</w:t>
            </w:r>
          </w:p>
        </w:tc>
        <w:tc>
          <w:tcPr>
            <w:tcW w:w="1827" w:type="dxa"/>
          </w:tcPr>
          <w:p w14:paraId="2B98E725" w14:textId="7E2F87E9" w:rsidR="00923353" w:rsidRPr="00923353" w:rsidRDefault="00923353" w:rsidP="00480B68">
            <w:pPr>
              <w:jc w:val="center"/>
              <w:rPr>
                <w:sz w:val="20"/>
                <w:szCs w:val="20"/>
              </w:rPr>
            </w:pPr>
            <w:r w:rsidRPr="00923353">
              <w:rPr>
                <w:sz w:val="20"/>
              </w:rPr>
              <w:t>0.782</w:t>
            </w:r>
          </w:p>
        </w:tc>
        <w:tc>
          <w:tcPr>
            <w:tcW w:w="1353" w:type="dxa"/>
          </w:tcPr>
          <w:p w14:paraId="23E84FAF" w14:textId="007E049D" w:rsidR="00923353" w:rsidRPr="00923353" w:rsidRDefault="00923353" w:rsidP="00480B68">
            <w:pPr>
              <w:jc w:val="center"/>
              <w:rPr>
                <w:sz w:val="20"/>
                <w:szCs w:val="20"/>
              </w:rPr>
            </w:pPr>
            <w:r w:rsidRPr="00923353">
              <w:rPr>
                <w:sz w:val="20"/>
              </w:rPr>
              <w:t>0.799</w:t>
            </w:r>
          </w:p>
        </w:tc>
        <w:tc>
          <w:tcPr>
            <w:tcW w:w="1590" w:type="dxa"/>
            <w:shd w:val="clear" w:color="auto" w:fill="BFBFBF" w:themeFill="background1" w:themeFillShade="BF"/>
          </w:tcPr>
          <w:p w14:paraId="42419452" w14:textId="7D83AC69" w:rsidR="00923353" w:rsidRPr="00923353" w:rsidRDefault="00923353" w:rsidP="00480B68">
            <w:pPr>
              <w:jc w:val="center"/>
              <w:rPr>
                <w:sz w:val="20"/>
                <w:szCs w:val="20"/>
              </w:rPr>
            </w:pPr>
            <w:r w:rsidRPr="00923353">
              <w:rPr>
                <w:sz w:val="20"/>
              </w:rPr>
              <w:t>0.823</w:t>
            </w:r>
          </w:p>
        </w:tc>
      </w:tr>
      <w:tr w:rsidR="00923353" w:rsidRPr="00480B68" w14:paraId="2B823DEA" w14:textId="68E3D80A" w:rsidTr="00453B9C">
        <w:trPr>
          <w:jc w:val="center"/>
        </w:trPr>
        <w:tc>
          <w:tcPr>
            <w:tcW w:w="1141" w:type="dxa"/>
          </w:tcPr>
          <w:p w14:paraId="66056E47" w14:textId="4D8BFA69" w:rsidR="00923353" w:rsidRPr="00480B68" w:rsidRDefault="00923353" w:rsidP="00480B68">
            <w:pPr>
              <w:jc w:val="center"/>
              <w:rPr>
                <w:sz w:val="20"/>
                <w:szCs w:val="20"/>
              </w:rPr>
            </w:pPr>
            <w:r w:rsidRPr="00480B68">
              <w:rPr>
                <w:sz w:val="20"/>
                <w:szCs w:val="20"/>
              </w:rPr>
              <w:t>Y.5</w:t>
            </w:r>
          </w:p>
        </w:tc>
        <w:tc>
          <w:tcPr>
            <w:tcW w:w="2081" w:type="dxa"/>
          </w:tcPr>
          <w:p w14:paraId="79648B62" w14:textId="3F7A2CE2" w:rsidR="00923353" w:rsidRPr="00480B68" w:rsidRDefault="00923353" w:rsidP="00480B68">
            <w:pPr>
              <w:jc w:val="center"/>
              <w:rPr>
                <w:sz w:val="20"/>
                <w:szCs w:val="20"/>
              </w:rPr>
            </w:pPr>
            <w:r w:rsidRPr="006F6A9B">
              <w:t>0.823</w:t>
            </w:r>
          </w:p>
        </w:tc>
        <w:tc>
          <w:tcPr>
            <w:tcW w:w="1827" w:type="dxa"/>
          </w:tcPr>
          <w:p w14:paraId="21441688" w14:textId="4D18BF54" w:rsidR="00923353" w:rsidRPr="00480B68" w:rsidRDefault="00923353" w:rsidP="00480B68">
            <w:pPr>
              <w:jc w:val="center"/>
              <w:rPr>
                <w:sz w:val="20"/>
                <w:szCs w:val="20"/>
              </w:rPr>
            </w:pPr>
            <w:r w:rsidRPr="006F6A9B">
              <w:t>0.820</w:t>
            </w:r>
          </w:p>
        </w:tc>
        <w:tc>
          <w:tcPr>
            <w:tcW w:w="1353" w:type="dxa"/>
          </w:tcPr>
          <w:p w14:paraId="4C21107C" w14:textId="4970E291" w:rsidR="00923353" w:rsidRPr="00480B68" w:rsidRDefault="00923353" w:rsidP="00480B68">
            <w:pPr>
              <w:jc w:val="center"/>
              <w:rPr>
                <w:sz w:val="20"/>
                <w:szCs w:val="20"/>
              </w:rPr>
            </w:pPr>
            <w:r w:rsidRPr="006F6A9B">
              <w:t>0.818</w:t>
            </w:r>
          </w:p>
        </w:tc>
        <w:tc>
          <w:tcPr>
            <w:tcW w:w="1590" w:type="dxa"/>
            <w:shd w:val="clear" w:color="auto" w:fill="BFBFBF" w:themeFill="background1" w:themeFillShade="BF"/>
          </w:tcPr>
          <w:p w14:paraId="07E3F810" w14:textId="0AB0A17B" w:rsidR="00923353" w:rsidRPr="00480B68" w:rsidRDefault="00923353" w:rsidP="00480B68">
            <w:pPr>
              <w:jc w:val="center"/>
              <w:rPr>
                <w:sz w:val="20"/>
                <w:szCs w:val="20"/>
              </w:rPr>
            </w:pPr>
            <w:r w:rsidRPr="006F6A9B">
              <w:t>0.887</w:t>
            </w:r>
          </w:p>
        </w:tc>
      </w:tr>
    </w:tbl>
    <w:p w14:paraId="0A7AB4D1" w14:textId="16177ECD" w:rsidR="00480B68" w:rsidRPr="00B77ECC" w:rsidRDefault="00B77ECC" w:rsidP="00480B68">
      <w:pPr>
        <w:spacing w:after="0" w:line="480" w:lineRule="auto"/>
        <w:rPr>
          <w:i/>
          <w:sz w:val="20"/>
        </w:rPr>
      </w:pPr>
      <w:r w:rsidRPr="00B77ECC">
        <w:rPr>
          <w:i/>
          <w:sz w:val="20"/>
        </w:rPr>
        <w:t>Sumber: Data Hasil Output SmartPLS Versi 4.0,2025</w:t>
      </w:r>
    </w:p>
    <w:p w14:paraId="1E683566" w14:textId="1CF02E00" w:rsidR="00B77ECC" w:rsidRDefault="00B77ECC" w:rsidP="00876B8E">
      <w:pPr>
        <w:spacing w:after="0" w:line="480" w:lineRule="auto"/>
        <w:ind w:firstLine="720"/>
        <w:jc w:val="both"/>
      </w:pPr>
      <w:r>
        <w:lastRenderedPageBreak/>
        <w:t xml:space="preserve">Berdasarkan tabel 4.13 </w:t>
      </w:r>
      <w:r w:rsidR="0062394D">
        <w:t>di atas</w:t>
      </w:r>
      <w:r>
        <w:t xml:space="preserve"> dapat dilihat bahwa nilai </w:t>
      </w:r>
      <w:r w:rsidRPr="00776A4F">
        <w:rPr>
          <w:i/>
          <w:iCs/>
        </w:rPr>
        <w:t xml:space="preserve">cross loading </w:t>
      </w:r>
      <w:r>
        <w:t>menunjukan bahwa setiap indikator memiliki nilai tertinggi pada variabel yang menjadi pembentuknya, dibandingka</w:t>
      </w:r>
      <w:r w:rsidR="00CA13D1">
        <w:t>n dengan nilai cross loading pad</w:t>
      </w:r>
      <w:r>
        <w:t xml:space="preserve">a variabel lain. Karena nilai </w:t>
      </w:r>
      <w:r w:rsidRPr="00776A4F">
        <w:rPr>
          <w:i/>
          <w:iCs/>
        </w:rPr>
        <w:t>cross loading</w:t>
      </w:r>
      <w:r>
        <w:t xml:space="preserve"> variabel pembentuk lebih tinggi dibandingkan dengan variabel lainnya, maka dapat dinyatakan bahwa semua variabel laten atau konstruk sudah mempunyai v</w:t>
      </w:r>
      <w:r w:rsidR="0096422D">
        <w:t>aliditas diskriminan yang baik.</w:t>
      </w:r>
    </w:p>
    <w:p w14:paraId="758C1AEC" w14:textId="6049FC57" w:rsidR="0096422D" w:rsidRDefault="0096422D" w:rsidP="00876B8E">
      <w:pPr>
        <w:pStyle w:val="Heading4"/>
        <w:spacing w:before="0" w:line="480" w:lineRule="auto"/>
        <w:ind w:left="0"/>
        <w:jc w:val="both"/>
      </w:pPr>
      <w:r>
        <w:t>4.3.1.2 Uji Reliabilitas</w:t>
      </w:r>
    </w:p>
    <w:p w14:paraId="3838C724" w14:textId="4FB67CEF" w:rsidR="007D111A" w:rsidRDefault="007D111A" w:rsidP="00C244BB">
      <w:pPr>
        <w:spacing w:after="0" w:line="480" w:lineRule="auto"/>
        <w:ind w:firstLine="720"/>
        <w:jc w:val="both"/>
      </w:pPr>
      <w:r>
        <w:t xml:space="preserve">Uji reliabilitas ini digunakan untuk menilai konsistensi internal antar indikator dalam suatu konstruk, apabila tanggapan kuesioner selalu konsisten maka kuesioner dapat dikatakan reliabel. Uji reliabilitas ini dapat diukur dengan </w:t>
      </w:r>
      <w:r w:rsidRPr="00876B8E">
        <w:rPr>
          <w:i/>
        </w:rPr>
        <w:t>Cronbach’s Alpha</w:t>
      </w:r>
      <w:r>
        <w:t xml:space="preserve"> dan </w:t>
      </w:r>
      <w:r w:rsidRPr="00876B8E">
        <w:rPr>
          <w:i/>
        </w:rPr>
        <w:t>Composite Reliability</w:t>
      </w:r>
      <w:r>
        <w:t xml:space="preserve">. Nilai suatu konstruk dikatakan memiliki reliabilitas yang baik atau tinggi apabila </w:t>
      </w:r>
      <w:r w:rsidRPr="00876B8E">
        <w:rPr>
          <w:i/>
        </w:rPr>
        <w:t>Cronbach’s Alpha</w:t>
      </w:r>
      <w:r>
        <w:t xml:space="preserve"> dan </w:t>
      </w:r>
      <w:r w:rsidRPr="00876B8E">
        <w:rPr>
          <w:i/>
        </w:rPr>
        <w:t>Composite Reliability</w:t>
      </w:r>
      <w:r w:rsidR="00876B8E">
        <w:t xml:space="preserve"> keduanya memiliki nilai lebih besar dari 0,70</w:t>
      </w:r>
      <w:r w:rsidR="00E54091">
        <w:t xml:space="preserve"> </w:t>
      </w:r>
      <w:sdt>
        <w:sdtPr>
          <w:rPr>
            <w:rFonts w:cs="Times New Roman"/>
            <w:color w:val="000000"/>
          </w:rPr>
          <w:tag w:val="MENDELEY_CITATION_v3_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b250YWluZXItdGl0bGUiOiJVTkRJUCIsImlzc3VlZCI6eyJkYXRlLXBhcnRzIjpbWzIwMTVdXX0sInBhZ2UiOiIzNS00NiIsImNvbnRhaW5lci10aXRsZS1zaG9ydCI6IiJ9LCJpc1RlbXBvcmFyeSI6ZmFsc2UsInN1cHByZXNzLWF1dGhvciI6ZmFsc2UsImNvbXBvc2l0ZSI6ZmFsc2UsImF1dGhvci1vbmx5IjpmYWxzZX1dfQ=="/>
          <w:id w:val="-1166394412"/>
        </w:sdtPr>
        <w:sdtContent>
          <w:r w:rsidR="004A1B42" w:rsidRPr="004A1B42">
            <w:rPr>
              <w:rFonts w:eastAsia="Times New Roman" w:cs="Times New Roman"/>
              <w:color w:val="000000"/>
            </w:rPr>
            <w:t>(Ghozali &amp; Latan, 2015)</w:t>
          </w:r>
        </w:sdtContent>
      </w:sdt>
      <w:r w:rsidR="00876B8E">
        <w:t>.</w:t>
      </w:r>
    </w:p>
    <w:p w14:paraId="3EA2A4BF" w14:textId="2D58AA5D" w:rsidR="00876B8E" w:rsidRPr="00876B8E" w:rsidRDefault="00876B8E" w:rsidP="00876B8E">
      <w:pPr>
        <w:pStyle w:val="Caption"/>
        <w:jc w:val="center"/>
        <w:rPr>
          <w:b/>
          <w:i w:val="0"/>
          <w:color w:val="auto"/>
          <w:sz w:val="22"/>
          <w:szCs w:val="22"/>
        </w:rPr>
      </w:pPr>
      <w:bookmarkStart w:id="84" w:name="_Toc217481967"/>
      <w:r>
        <w:rPr>
          <w:b/>
          <w:i w:val="0"/>
          <w:color w:val="auto"/>
          <w:sz w:val="22"/>
          <w:szCs w:val="22"/>
        </w:rPr>
        <w:t>Tabel 4.</w:t>
      </w:r>
      <w:r w:rsidRPr="00876B8E">
        <w:rPr>
          <w:b/>
          <w:i w:val="0"/>
          <w:color w:val="auto"/>
          <w:sz w:val="22"/>
          <w:szCs w:val="22"/>
        </w:rPr>
        <w:fldChar w:fldCharType="begin"/>
      </w:r>
      <w:r w:rsidRPr="00876B8E">
        <w:rPr>
          <w:b/>
          <w:i w:val="0"/>
          <w:color w:val="auto"/>
          <w:sz w:val="22"/>
          <w:szCs w:val="22"/>
        </w:rPr>
        <w:instrText xml:space="preserve"> SEQ Tabel_4. \* ARABIC </w:instrText>
      </w:r>
      <w:r w:rsidRPr="00876B8E">
        <w:rPr>
          <w:b/>
          <w:i w:val="0"/>
          <w:color w:val="auto"/>
          <w:sz w:val="22"/>
          <w:szCs w:val="22"/>
        </w:rPr>
        <w:fldChar w:fldCharType="separate"/>
      </w:r>
      <w:r w:rsidR="00BA0860">
        <w:rPr>
          <w:b/>
          <w:i w:val="0"/>
          <w:noProof/>
          <w:color w:val="auto"/>
          <w:sz w:val="22"/>
          <w:szCs w:val="22"/>
        </w:rPr>
        <w:t>14</w:t>
      </w:r>
      <w:r w:rsidRPr="00876B8E">
        <w:rPr>
          <w:b/>
          <w:i w:val="0"/>
          <w:color w:val="auto"/>
          <w:sz w:val="22"/>
          <w:szCs w:val="22"/>
        </w:rPr>
        <w:fldChar w:fldCharType="end"/>
      </w:r>
      <w:r>
        <w:rPr>
          <w:b/>
          <w:i w:val="0"/>
          <w:color w:val="auto"/>
          <w:sz w:val="22"/>
          <w:szCs w:val="22"/>
        </w:rPr>
        <w:t xml:space="preserve"> </w:t>
      </w:r>
      <w:r w:rsidRPr="00876B8E">
        <w:rPr>
          <w:b/>
          <w:i w:val="0"/>
          <w:color w:val="auto"/>
          <w:sz w:val="22"/>
          <w:szCs w:val="22"/>
        </w:rPr>
        <w:t>Hasil Uji Reliabilitas</w:t>
      </w:r>
      <w:bookmarkEnd w:id="84"/>
    </w:p>
    <w:tbl>
      <w:tblPr>
        <w:tblStyle w:val="TableGrid"/>
        <w:tblW w:w="0" w:type="auto"/>
        <w:tblInd w:w="108" w:type="dxa"/>
        <w:tblLook w:val="04A0" w:firstRow="1" w:lastRow="0" w:firstColumn="1" w:lastColumn="0" w:noHBand="0" w:noVBand="1"/>
      </w:tblPr>
      <w:tblGrid>
        <w:gridCol w:w="2170"/>
        <w:gridCol w:w="1396"/>
        <w:gridCol w:w="1387"/>
        <w:gridCol w:w="1258"/>
        <w:gridCol w:w="1609"/>
      </w:tblGrid>
      <w:tr w:rsidR="00876B8E" w14:paraId="51F5FB48" w14:textId="77777777" w:rsidTr="00876B8E">
        <w:tc>
          <w:tcPr>
            <w:tcW w:w="2268" w:type="dxa"/>
            <w:vAlign w:val="center"/>
          </w:tcPr>
          <w:p w14:paraId="4CFA083C" w14:textId="77777777" w:rsidR="00876B8E" w:rsidRPr="00876B8E" w:rsidRDefault="00876B8E" w:rsidP="00876B8E">
            <w:pPr>
              <w:jc w:val="center"/>
              <w:rPr>
                <w:sz w:val="20"/>
                <w:szCs w:val="20"/>
              </w:rPr>
            </w:pPr>
          </w:p>
        </w:tc>
        <w:tc>
          <w:tcPr>
            <w:tcW w:w="1418" w:type="dxa"/>
            <w:vAlign w:val="center"/>
          </w:tcPr>
          <w:p w14:paraId="2F1AD238" w14:textId="64CCFE72" w:rsidR="00876B8E" w:rsidRPr="00876B8E" w:rsidRDefault="00876B8E" w:rsidP="00876B8E">
            <w:pPr>
              <w:jc w:val="center"/>
              <w:rPr>
                <w:i/>
                <w:sz w:val="20"/>
                <w:szCs w:val="20"/>
              </w:rPr>
            </w:pPr>
            <w:r w:rsidRPr="00876B8E">
              <w:rPr>
                <w:i/>
                <w:sz w:val="20"/>
                <w:szCs w:val="20"/>
              </w:rPr>
              <w:t>Cronbach’s Alpha</w:t>
            </w:r>
          </w:p>
        </w:tc>
        <w:tc>
          <w:tcPr>
            <w:tcW w:w="1417" w:type="dxa"/>
            <w:vAlign w:val="center"/>
          </w:tcPr>
          <w:p w14:paraId="32FF81D1" w14:textId="6992C0E5" w:rsidR="00876B8E" w:rsidRPr="00876B8E" w:rsidRDefault="00876B8E" w:rsidP="00876B8E">
            <w:pPr>
              <w:jc w:val="center"/>
              <w:rPr>
                <w:i/>
                <w:sz w:val="20"/>
                <w:szCs w:val="20"/>
              </w:rPr>
            </w:pPr>
            <w:r w:rsidRPr="00876B8E">
              <w:rPr>
                <w:i/>
                <w:sz w:val="20"/>
                <w:szCs w:val="20"/>
              </w:rPr>
              <w:t>Composite Reliability (rho_a)</w:t>
            </w:r>
          </w:p>
        </w:tc>
        <w:tc>
          <w:tcPr>
            <w:tcW w:w="1276" w:type="dxa"/>
            <w:vAlign w:val="center"/>
          </w:tcPr>
          <w:p w14:paraId="0F23EFBE" w14:textId="33F2C822" w:rsidR="00876B8E" w:rsidRPr="00876B8E" w:rsidRDefault="00876B8E" w:rsidP="00876B8E">
            <w:pPr>
              <w:jc w:val="center"/>
              <w:rPr>
                <w:i/>
                <w:sz w:val="20"/>
                <w:szCs w:val="20"/>
              </w:rPr>
            </w:pPr>
            <w:r w:rsidRPr="00876B8E">
              <w:rPr>
                <w:i/>
                <w:sz w:val="20"/>
                <w:szCs w:val="20"/>
              </w:rPr>
              <w:t>Composite Reliability (rho_c)</w:t>
            </w:r>
          </w:p>
        </w:tc>
        <w:tc>
          <w:tcPr>
            <w:tcW w:w="1667" w:type="dxa"/>
            <w:vAlign w:val="center"/>
          </w:tcPr>
          <w:p w14:paraId="70B10411" w14:textId="4BC68208" w:rsidR="00876B8E" w:rsidRPr="00876B8E" w:rsidRDefault="00876B8E" w:rsidP="00876B8E">
            <w:pPr>
              <w:jc w:val="center"/>
              <w:rPr>
                <w:i/>
                <w:sz w:val="20"/>
                <w:szCs w:val="20"/>
              </w:rPr>
            </w:pPr>
            <w:r w:rsidRPr="00876B8E">
              <w:rPr>
                <w:i/>
                <w:sz w:val="20"/>
                <w:szCs w:val="20"/>
              </w:rPr>
              <w:t>Average Variance Extracted (AVE)</w:t>
            </w:r>
          </w:p>
        </w:tc>
      </w:tr>
      <w:tr w:rsidR="00876B8E" w14:paraId="22701A20" w14:textId="77777777" w:rsidTr="00876B8E">
        <w:tc>
          <w:tcPr>
            <w:tcW w:w="2268" w:type="dxa"/>
            <w:vAlign w:val="center"/>
          </w:tcPr>
          <w:p w14:paraId="64B5E3C7" w14:textId="3B6622A8" w:rsidR="00876B8E" w:rsidRPr="00876B8E" w:rsidRDefault="00876B8E" w:rsidP="00876B8E">
            <w:pPr>
              <w:rPr>
                <w:sz w:val="20"/>
                <w:szCs w:val="20"/>
              </w:rPr>
            </w:pPr>
            <w:r>
              <w:rPr>
                <w:sz w:val="20"/>
                <w:szCs w:val="20"/>
              </w:rPr>
              <w:t>Sosialisasi Perpajakan Berbasis Digital (X1)</w:t>
            </w:r>
          </w:p>
        </w:tc>
        <w:tc>
          <w:tcPr>
            <w:tcW w:w="1418" w:type="dxa"/>
            <w:vAlign w:val="center"/>
          </w:tcPr>
          <w:p w14:paraId="30F03557" w14:textId="4ED86CFA" w:rsidR="00876B8E" w:rsidRPr="00876B8E" w:rsidRDefault="00876B8E" w:rsidP="00876B8E">
            <w:pPr>
              <w:jc w:val="center"/>
              <w:rPr>
                <w:sz w:val="20"/>
                <w:szCs w:val="20"/>
              </w:rPr>
            </w:pPr>
            <w:r w:rsidRPr="00876B8E">
              <w:rPr>
                <w:sz w:val="20"/>
                <w:szCs w:val="20"/>
              </w:rPr>
              <w:t>0.964</w:t>
            </w:r>
          </w:p>
        </w:tc>
        <w:tc>
          <w:tcPr>
            <w:tcW w:w="1417" w:type="dxa"/>
            <w:vAlign w:val="center"/>
          </w:tcPr>
          <w:p w14:paraId="0A3B219A" w14:textId="215923F7" w:rsidR="00876B8E" w:rsidRPr="00876B8E" w:rsidRDefault="00876B8E" w:rsidP="00876B8E">
            <w:pPr>
              <w:jc w:val="center"/>
              <w:rPr>
                <w:sz w:val="20"/>
                <w:szCs w:val="20"/>
              </w:rPr>
            </w:pPr>
            <w:r w:rsidRPr="00876B8E">
              <w:rPr>
                <w:sz w:val="20"/>
                <w:szCs w:val="20"/>
              </w:rPr>
              <w:t>0.965</w:t>
            </w:r>
          </w:p>
        </w:tc>
        <w:tc>
          <w:tcPr>
            <w:tcW w:w="1276" w:type="dxa"/>
            <w:vAlign w:val="center"/>
          </w:tcPr>
          <w:p w14:paraId="1984C001" w14:textId="0730B54A" w:rsidR="00876B8E" w:rsidRPr="00876B8E" w:rsidRDefault="00876B8E" w:rsidP="00876B8E">
            <w:pPr>
              <w:jc w:val="center"/>
              <w:rPr>
                <w:sz w:val="20"/>
                <w:szCs w:val="20"/>
              </w:rPr>
            </w:pPr>
            <w:r w:rsidRPr="00876B8E">
              <w:rPr>
                <w:sz w:val="20"/>
                <w:szCs w:val="20"/>
              </w:rPr>
              <w:t>0.969</w:t>
            </w:r>
          </w:p>
        </w:tc>
        <w:tc>
          <w:tcPr>
            <w:tcW w:w="1667" w:type="dxa"/>
            <w:vAlign w:val="center"/>
          </w:tcPr>
          <w:p w14:paraId="14C69C8A" w14:textId="10864641" w:rsidR="00876B8E" w:rsidRPr="00876B8E" w:rsidRDefault="00876B8E" w:rsidP="00876B8E">
            <w:pPr>
              <w:jc w:val="center"/>
              <w:rPr>
                <w:sz w:val="20"/>
                <w:szCs w:val="20"/>
              </w:rPr>
            </w:pPr>
            <w:r w:rsidRPr="00876B8E">
              <w:rPr>
                <w:sz w:val="20"/>
                <w:szCs w:val="20"/>
              </w:rPr>
              <w:t>0.778</w:t>
            </w:r>
          </w:p>
        </w:tc>
      </w:tr>
      <w:tr w:rsidR="00876B8E" w14:paraId="40687646" w14:textId="77777777" w:rsidTr="00876B8E">
        <w:tc>
          <w:tcPr>
            <w:tcW w:w="2268" w:type="dxa"/>
            <w:vAlign w:val="center"/>
          </w:tcPr>
          <w:p w14:paraId="41A6F5BF" w14:textId="7FDABF35" w:rsidR="00876B8E" w:rsidRPr="00876B8E" w:rsidRDefault="00876B8E" w:rsidP="00876B8E">
            <w:pPr>
              <w:rPr>
                <w:sz w:val="20"/>
                <w:szCs w:val="20"/>
              </w:rPr>
            </w:pPr>
            <w:r>
              <w:rPr>
                <w:sz w:val="20"/>
                <w:szCs w:val="20"/>
              </w:rPr>
              <w:t>Digitalisasi Sistem Perpajakan (X2)</w:t>
            </w:r>
          </w:p>
        </w:tc>
        <w:tc>
          <w:tcPr>
            <w:tcW w:w="1418" w:type="dxa"/>
            <w:vAlign w:val="center"/>
          </w:tcPr>
          <w:p w14:paraId="3D2E7C19" w14:textId="5FD9975F" w:rsidR="00876B8E" w:rsidRPr="00876B8E" w:rsidRDefault="00876B8E" w:rsidP="00876B8E">
            <w:pPr>
              <w:jc w:val="center"/>
              <w:rPr>
                <w:sz w:val="20"/>
                <w:szCs w:val="20"/>
              </w:rPr>
            </w:pPr>
            <w:r w:rsidRPr="00876B8E">
              <w:rPr>
                <w:sz w:val="20"/>
                <w:szCs w:val="20"/>
              </w:rPr>
              <w:t>0.963</w:t>
            </w:r>
          </w:p>
        </w:tc>
        <w:tc>
          <w:tcPr>
            <w:tcW w:w="1417" w:type="dxa"/>
            <w:vAlign w:val="center"/>
          </w:tcPr>
          <w:p w14:paraId="3B5BB182" w14:textId="73C5819C" w:rsidR="00876B8E" w:rsidRPr="00876B8E" w:rsidRDefault="00876B8E" w:rsidP="00876B8E">
            <w:pPr>
              <w:jc w:val="center"/>
              <w:rPr>
                <w:sz w:val="20"/>
                <w:szCs w:val="20"/>
              </w:rPr>
            </w:pPr>
            <w:r w:rsidRPr="00876B8E">
              <w:rPr>
                <w:sz w:val="20"/>
                <w:szCs w:val="20"/>
              </w:rPr>
              <w:t>0.964</w:t>
            </w:r>
          </w:p>
        </w:tc>
        <w:tc>
          <w:tcPr>
            <w:tcW w:w="1276" w:type="dxa"/>
            <w:vAlign w:val="center"/>
          </w:tcPr>
          <w:p w14:paraId="47B5ADAE" w14:textId="72A7915A" w:rsidR="00876B8E" w:rsidRPr="00876B8E" w:rsidRDefault="00876B8E" w:rsidP="00876B8E">
            <w:pPr>
              <w:jc w:val="center"/>
              <w:rPr>
                <w:sz w:val="20"/>
                <w:szCs w:val="20"/>
              </w:rPr>
            </w:pPr>
            <w:r w:rsidRPr="00876B8E">
              <w:rPr>
                <w:sz w:val="20"/>
                <w:szCs w:val="20"/>
              </w:rPr>
              <w:t>0.968</w:t>
            </w:r>
          </w:p>
        </w:tc>
        <w:tc>
          <w:tcPr>
            <w:tcW w:w="1667" w:type="dxa"/>
            <w:vAlign w:val="center"/>
          </w:tcPr>
          <w:p w14:paraId="1FD4C3CE" w14:textId="0A41D8CD" w:rsidR="00876B8E" w:rsidRPr="00876B8E" w:rsidRDefault="00876B8E" w:rsidP="00876B8E">
            <w:pPr>
              <w:jc w:val="center"/>
              <w:rPr>
                <w:sz w:val="20"/>
                <w:szCs w:val="20"/>
              </w:rPr>
            </w:pPr>
            <w:r w:rsidRPr="00876B8E">
              <w:rPr>
                <w:sz w:val="20"/>
                <w:szCs w:val="20"/>
              </w:rPr>
              <w:t>0.772</w:t>
            </w:r>
          </w:p>
        </w:tc>
      </w:tr>
      <w:tr w:rsidR="00876B8E" w14:paraId="2DA00816" w14:textId="77777777" w:rsidTr="00876B8E">
        <w:tc>
          <w:tcPr>
            <w:tcW w:w="2268" w:type="dxa"/>
            <w:vAlign w:val="center"/>
          </w:tcPr>
          <w:p w14:paraId="028E3D5D" w14:textId="32D69AA7" w:rsidR="00876B8E" w:rsidRPr="00876B8E" w:rsidRDefault="00876B8E" w:rsidP="00876B8E">
            <w:pPr>
              <w:rPr>
                <w:sz w:val="20"/>
                <w:szCs w:val="20"/>
              </w:rPr>
            </w:pPr>
            <w:r>
              <w:rPr>
                <w:sz w:val="20"/>
                <w:szCs w:val="20"/>
              </w:rPr>
              <w:t>Literasi Digital (X3)</w:t>
            </w:r>
          </w:p>
        </w:tc>
        <w:tc>
          <w:tcPr>
            <w:tcW w:w="1418" w:type="dxa"/>
            <w:vAlign w:val="center"/>
          </w:tcPr>
          <w:p w14:paraId="25D4DBC6" w14:textId="39910E93" w:rsidR="00876B8E" w:rsidRPr="00876B8E" w:rsidRDefault="00876B8E" w:rsidP="00876B8E">
            <w:pPr>
              <w:jc w:val="center"/>
              <w:rPr>
                <w:sz w:val="20"/>
                <w:szCs w:val="20"/>
              </w:rPr>
            </w:pPr>
            <w:r w:rsidRPr="00876B8E">
              <w:rPr>
                <w:sz w:val="20"/>
                <w:szCs w:val="20"/>
              </w:rPr>
              <w:t>0.956</w:t>
            </w:r>
          </w:p>
        </w:tc>
        <w:tc>
          <w:tcPr>
            <w:tcW w:w="1417" w:type="dxa"/>
            <w:vAlign w:val="center"/>
          </w:tcPr>
          <w:p w14:paraId="71FFFD3E" w14:textId="7B0A376D" w:rsidR="00876B8E" w:rsidRPr="00876B8E" w:rsidRDefault="00876B8E" w:rsidP="00876B8E">
            <w:pPr>
              <w:jc w:val="center"/>
              <w:rPr>
                <w:sz w:val="20"/>
                <w:szCs w:val="20"/>
              </w:rPr>
            </w:pPr>
            <w:r w:rsidRPr="00876B8E">
              <w:rPr>
                <w:sz w:val="20"/>
                <w:szCs w:val="20"/>
              </w:rPr>
              <w:t>0.957</w:t>
            </w:r>
          </w:p>
        </w:tc>
        <w:tc>
          <w:tcPr>
            <w:tcW w:w="1276" w:type="dxa"/>
            <w:vAlign w:val="center"/>
          </w:tcPr>
          <w:p w14:paraId="04A31ADA" w14:textId="21800FC0" w:rsidR="00876B8E" w:rsidRPr="00876B8E" w:rsidRDefault="00876B8E" w:rsidP="00876B8E">
            <w:pPr>
              <w:jc w:val="center"/>
              <w:rPr>
                <w:sz w:val="20"/>
                <w:szCs w:val="20"/>
              </w:rPr>
            </w:pPr>
            <w:r w:rsidRPr="00876B8E">
              <w:rPr>
                <w:sz w:val="20"/>
                <w:szCs w:val="20"/>
              </w:rPr>
              <w:t>0.963</w:t>
            </w:r>
          </w:p>
        </w:tc>
        <w:tc>
          <w:tcPr>
            <w:tcW w:w="1667" w:type="dxa"/>
            <w:vAlign w:val="center"/>
          </w:tcPr>
          <w:p w14:paraId="0049E342" w14:textId="1B26E8E5" w:rsidR="00876B8E" w:rsidRPr="00876B8E" w:rsidRDefault="00876B8E" w:rsidP="00876B8E">
            <w:pPr>
              <w:jc w:val="center"/>
              <w:rPr>
                <w:sz w:val="20"/>
                <w:szCs w:val="20"/>
              </w:rPr>
            </w:pPr>
            <w:r w:rsidRPr="00876B8E">
              <w:rPr>
                <w:sz w:val="20"/>
                <w:szCs w:val="20"/>
              </w:rPr>
              <w:t>0.766</w:t>
            </w:r>
          </w:p>
        </w:tc>
      </w:tr>
      <w:tr w:rsidR="00876B8E" w14:paraId="39346B4B" w14:textId="77777777" w:rsidTr="00876B8E">
        <w:tc>
          <w:tcPr>
            <w:tcW w:w="2268" w:type="dxa"/>
            <w:vAlign w:val="center"/>
          </w:tcPr>
          <w:p w14:paraId="6F62F4CE" w14:textId="311A2B19" w:rsidR="00876B8E" w:rsidRPr="00876B8E" w:rsidRDefault="00876B8E" w:rsidP="00876B8E">
            <w:pPr>
              <w:rPr>
                <w:sz w:val="20"/>
                <w:szCs w:val="20"/>
              </w:rPr>
            </w:pPr>
            <w:r>
              <w:rPr>
                <w:sz w:val="20"/>
                <w:szCs w:val="20"/>
              </w:rPr>
              <w:t>Kepatuhan Wajib Pajak Orang Pribadi (Y)</w:t>
            </w:r>
          </w:p>
        </w:tc>
        <w:tc>
          <w:tcPr>
            <w:tcW w:w="1418" w:type="dxa"/>
            <w:vAlign w:val="center"/>
          </w:tcPr>
          <w:p w14:paraId="42566FA2" w14:textId="0CE8E8EF" w:rsidR="00876B8E" w:rsidRPr="00876B8E" w:rsidRDefault="00876B8E" w:rsidP="00876B8E">
            <w:pPr>
              <w:jc w:val="center"/>
              <w:rPr>
                <w:sz w:val="20"/>
                <w:szCs w:val="20"/>
              </w:rPr>
            </w:pPr>
            <w:r w:rsidRPr="00876B8E">
              <w:rPr>
                <w:sz w:val="20"/>
                <w:szCs w:val="20"/>
              </w:rPr>
              <w:t>0.924</w:t>
            </w:r>
          </w:p>
        </w:tc>
        <w:tc>
          <w:tcPr>
            <w:tcW w:w="1417" w:type="dxa"/>
            <w:vAlign w:val="center"/>
          </w:tcPr>
          <w:p w14:paraId="090569CE" w14:textId="51FD573E" w:rsidR="00876B8E" w:rsidRPr="00876B8E" w:rsidRDefault="00876B8E" w:rsidP="00876B8E">
            <w:pPr>
              <w:jc w:val="center"/>
              <w:rPr>
                <w:sz w:val="20"/>
                <w:szCs w:val="20"/>
              </w:rPr>
            </w:pPr>
            <w:r w:rsidRPr="00876B8E">
              <w:rPr>
                <w:sz w:val="20"/>
                <w:szCs w:val="20"/>
              </w:rPr>
              <w:t>0.925</w:t>
            </w:r>
          </w:p>
        </w:tc>
        <w:tc>
          <w:tcPr>
            <w:tcW w:w="1276" w:type="dxa"/>
            <w:vAlign w:val="center"/>
          </w:tcPr>
          <w:p w14:paraId="2FB8B00C" w14:textId="48E8FB83" w:rsidR="00876B8E" w:rsidRPr="00876B8E" w:rsidRDefault="00876B8E" w:rsidP="00876B8E">
            <w:pPr>
              <w:jc w:val="center"/>
              <w:rPr>
                <w:sz w:val="20"/>
                <w:szCs w:val="20"/>
              </w:rPr>
            </w:pPr>
            <w:r w:rsidRPr="00876B8E">
              <w:rPr>
                <w:sz w:val="20"/>
                <w:szCs w:val="20"/>
              </w:rPr>
              <w:t>0.943</w:t>
            </w:r>
          </w:p>
        </w:tc>
        <w:tc>
          <w:tcPr>
            <w:tcW w:w="1667" w:type="dxa"/>
            <w:vAlign w:val="center"/>
          </w:tcPr>
          <w:p w14:paraId="5B467647" w14:textId="3EC16A6A" w:rsidR="00876B8E" w:rsidRPr="00876B8E" w:rsidRDefault="00876B8E" w:rsidP="00876B8E">
            <w:pPr>
              <w:jc w:val="center"/>
              <w:rPr>
                <w:sz w:val="20"/>
                <w:szCs w:val="20"/>
              </w:rPr>
            </w:pPr>
            <w:r w:rsidRPr="00876B8E">
              <w:rPr>
                <w:sz w:val="20"/>
                <w:szCs w:val="20"/>
              </w:rPr>
              <w:t>0.768</w:t>
            </w:r>
          </w:p>
        </w:tc>
      </w:tr>
    </w:tbl>
    <w:p w14:paraId="50D024C0" w14:textId="77777777" w:rsidR="00876B8E" w:rsidRPr="00B77ECC" w:rsidRDefault="00876B8E" w:rsidP="00876B8E">
      <w:pPr>
        <w:spacing w:after="0" w:line="480" w:lineRule="auto"/>
        <w:rPr>
          <w:i/>
          <w:sz w:val="20"/>
        </w:rPr>
      </w:pPr>
      <w:r w:rsidRPr="00B77ECC">
        <w:rPr>
          <w:i/>
          <w:sz w:val="20"/>
        </w:rPr>
        <w:t>Sumber: Data Hasil Output SmartPLS Versi 4.0,2025</w:t>
      </w:r>
    </w:p>
    <w:p w14:paraId="7DF4B365" w14:textId="41661F18" w:rsidR="00C244BB" w:rsidRDefault="00C244BB" w:rsidP="0076175F">
      <w:pPr>
        <w:spacing w:line="480" w:lineRule="auto"/>
        <w:ind w:firstLine="567"/>
        <w:jc w:val="both"/>
      </w:pPr>
      <w:r>
        <w:t xml:space="preserve">Dalam tabel 4.14 </w:t>
      </w:r>
      <w:r w:rsidR="0062394D">
        <w:t>di atas</w:t>
      </w:r>
      <w:r>
        <w:t xml:space="preserve">, dapat disimpulkan bahwa nilai </w:t>
      </w:r>
      <w:r w:rsidRPr="00776A4F">
        <w:rPr>
          <w:i/>
          <w:iCs/>
        </w:rPr>
        <w:t>composite reliability</w:t>
      </w:r>
      <w:r>
        <w:t xml:space="preserve"> untuk semua konstruk menunjukan bahwa nilai tersebut lebih besar dari 0,70. Begitu pula dengan nilai </w:t>
      </w:r>
      <w:r w:rsidRPr="00B15D5E">
        <w:rPr>
          <w:i/>
        </w:rPr>
        <w:t>cronbach’s alpha</w:t>
      </w:r>
      <w:r>
        <w:t xml:space="preserve"> menunjukan nilai 0,70 untuk semua </w:t>
      </w:r>
      <w:r>
        <w:lastRenderedPageBreak/>
        <w:t>konstruk. Berdasarkan hasil tersebut, dapat disimpulkan bahwa seluruh konstruk dalam penelitian ini telah memiliki reliabilitas yang baik dan telah memenuhi batas minimum yang diisyaratkan.</w:t>
      </w:r>
    </w:p>
    <w:p w14:paraId="72A9957E" w14:textId="23E82D7F" w:rsidR="00816BC0" w:rsidRDefault="00816BC0" w:rsidP="0076175F">
      <w:pPr>
        <w:pStyle w:val="Heading3"/>
      </w:pPr>
      <w:bookmarkStart w:id="85" w:name="_Toc220687795"/>
      <w:r>
        <w:t>4.3.2 Model Struktural (</w:t>
      </w:r>
      <w:r w:rsidRPr="0076175F">
        <w:rPr>
          <w:i/>
        </w:rPr>
        <w:t>Inner Model</w:t>
      </w:r>
      <w:r>
        <w:t>)</w:t>
      </w:r>
      <w:bookmarkEnd w:id="85"/>
    </w:p>
    <w:p w14:paraId="1D2630DD" w14:textId="7B003B2A" w:rsidR="00585045" w:rsidRPr="00585045" w:rsidRDefault="002C2DC7" w:rsidP="002C2DC7">
      <w:pPr>
        <w:spacing w:line="480" w:lineRule="auto"/>
        <w:ind w:firstLine="567"/>
        <w:jc w:val="both"/>
      </w:pPr>
      <w:r w:rsidRPr="00A6095A">
        <w:rPr>
          <w:i/>
          <w:iCs/>
        </w:rPr>
        <w:t>Inner model</w:t>
      </w:r>
      <w:r>
        <w:t xml:space="preserve"> merupakan bagian dari model struktural dalam analisis </w:t>
      </w:r>
      <w:r w:rsidRPr="00A6095A">
        <w:rPr>
          <w:i/>
          <w:iCs/>
        </w:rPr>
        <w:t>structural equation modeling</w:t>
      </w:r>
      <w:r>
        <w:t xml:space="preserve"> (SEM) yang menggambarkan hubungan antar variabel laten dalam suatu penelitian. </w:t>
      </w:r>
      <w:r w:rsidRPr="00A6095A">
        <w:rPr>
          <w:i/>
          <w:iCs/>
        </w:rPr>
        <w:t xml:space="preserve">Inner model </w:t>
      </w:r>
      <w:r>
        <w:t xml:space="preserve">berfungsi untuk menguji hubungan sebab-akibat atau kausal antar konstruk (variabel laten) serta mengevaluasi kekuatan pengaruh antar variabel. </w:t>
      </w:r>
    </w:p>
    <w:p w14:paraId="5FED03F6" w14:textId="189DBB81" w:rsidR="0076175F" w:rsidRDefault="0076175F" w:rsidP="0076175F">
      <w:pPr>
        <w:pStyle w:val="Heading4"/>
        <w:spacing w:before="0" w:line="480" w:lineRule="auto"/>
        <w:ind w:left="0"/>
        <w:jc w:val="both"/>
      </w:pPr>
      <w:r>
        <w:t>4.3.2.1 Koefisien Determinasi (R-</w:t>
      </w:r>
      <w:r w:rsidRPr="0076175F">
        <w:rPr>
          <w:i/>
        </w:rPr>
        <w:t>Square</w:t>
      </w:r>
      <w:r>
        <w:t>)</w:t>
      </w:r>
    </w:p>
    <w:p w14:paraId="762EF17E" w14:textId="3E0B5512" w:rsidR="0076175F" w:rsidRDefault="0076175F" w:rsidP="003D2BAE">
      <w:pPr>
        <w:spacing w:after="0" w:line="480" w:lineRule="auto"/>
        <w:ind w:firstLine="720"/>
        <w:jc w:val="both"/>
      </w:pPr>
      <w:r>
        <w:t>Uji R-</w:t>
      </w:r>
      <w:r w:rsidRPr="0076175F">
        <w:rPr>
          <w:i/>
        </w:rPr>
        <w:t>Square</w:t>
      </w:r>
      <w:r>
        <w:t xml:space="preserve"> ini untuk mempresentasikan sejauh mana variasi dari variabel dependen dapat dijelaskan oleh variabel independen. Semakin besar nilai R-</w:t>
      </w:r>
      <w:r w:rsidRPr="0076175F">
        <w:rPr>
          <w:i/>
        </w:rPr>
        <w:t>Square</w:t>
      </w:r>
      <w:r>
        <w:t xml:space="preserve"> maka semakin baik kemampuan model dalam menjelaskan konstruk tersebut. Apabila nilai koefisien determinasi semakin mendekati angka 1, semakin besar kemampuan variabel independen dalam menjelaskan variasi pada variabel dependen</w:t>
      </w:r>
      <w:r w:rsidR="00345782">
        <w:t xml:space="preserve"> </w:t>
      </w:r>
      <w:sdt>
        <w:sdtPr>
          <w:rPr>
            <w:rFonts w:cs="Times New Roman"/>
            <w:color w:val="000000"/>
          </w:rPr>
          <w:tag w:val="MENDELEY_CITATION_v3_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b250YWluZXItdGl0bGUiOiJVTkRJUCIsImlzc3VlZCI6eyJkYXRlLXBhcnRzIjpbWzIwMTVdXX0sInBhZ2UiOiIzNS00NiIsImNvbnRhaW5lci10aXRsZS1zaG9ydCI6IiJ9LCJpc1RlbXBvcmFyeSI6ZmFsc2UsInN1cHByZXNzLWF1dGhvciI6ZmFsc2UsImNvbXBvc2l0ZSI6ZmFsc2UsImF1dGhvci1vbmx5IjpmYWxzZX1dfQ=="/>
          <w:id w:val="1780678405"/>
        </w:sdtPr>
        <w:sdtContent>
          <w:r w:rsidR="004A1B42" w:rsidRPr="004A1B42">
            <w:rPr>
              <w:rFonts w:eastAsia="Times New Roman" w:cs="Times New Roman"/>
              <w:color w:val="000000"/>
            </w:rPr>
            <w:t>(Ghozali &amp; Latan, 2015)</w:t>
          </w:r>
        </w:sdtContent>
      </w:sdt>
      <w:r>
        <w:t>. Secara umum, nilai R-</w:t>
      </w:r>
      <w:r w:rsidRPr="0076175F">
        <w:rPr>
          <w:i/>
        </w:rPr>
        <w:t>Square</w:t>
      </w:r>
      <w:r>
        <w:t xml:space="preserve"> sebesar 0,67 dikategorikan sebagai nilai kuat, nilai sebesar 0,33 dikategorikan sebagai nilai moderat dan nilai sebesar 0,19 dikategorikan sebagai nilai lemah. Hasil olah data R-</w:t>
      </w:r>
      <w:r w:rsidRPr="00B15D5E">
        <w:rPr>
          <w:i/>
        </w:rPr>
        <w:t>Square</w:t>
      </w:r>
      <w:r>
        <w:t xml:space="preserve"> dapat dilihat pada tabel </w:t>
      </w:r>
      <w:r w:rsidR="0062394D">
        <w:t>di bawah</w:t>
      </w:r>
      <w:r>
        <w:t xml:space="preserve"> ini.</w:t>
      </w:r>
    </w:p>
    <w:p w14:paraId="2CB15B9D" w14:textId="68429778" w:rsidR="0076175F" w:rsidRPr="008915C5" w:rsidRDefault="008915C5" w:rsidP="008915C5">
      <w:pPr>
        <w:pStyle w:val="Caption"/>
        <w:jc w:val="center"/>
        <w:rPr>
          <w:b/>
          <w:i w:val="0"/>
          <w:color w:val="auto"/>
          <w:sz w:val="22"/>
          <w:szCs w:val="22"/>
        </w:rPr>
      </w:pPr>
      <w:bookmarkStart w:id="86" w:name="_Toc217481968"/>
      <w:r w:rsidRPr="008915C5">
        <w:rPr>
          <w:b/>
          <w:i w:val="0"/>
          <w:color w:val="auto"/>
          <w:sz w:val="22"/>
          <w:szCs w:val="22"/>
        </w:rPr>
        <w:t>Tabel 4.</w:t>
      </w:r>
      <w:r w:rsidRPr="008915C5">
        <w:rPr>
          <w:b/>
          <w:i w:val="0"/>
          <w:color w:val="auto"/>
          <w:sz w:val="22"/>
          <w:szCs w:val="22"/>
        </w:rPr>
        <w:fldChar w:fldCharType="begin"/>
      </w:r>
      <w:r w:rsidRPr="008915C5">
        <w:rPr>
          <w:b/>
          <w:i w:val="0"/>
          <w:color w:val="auto"/>
          <w:sz w:val="22"/>
          <w:szCs w:val="22"/>
        </w:rPr>
        <w:instrText xml:space="preserve"> SEQ Tabel_4. \* ARABIC </w:instrText>
      </w:r>
      <w:r w:rsidRPr="008915C5">
        <w:rPr>
          <w:b/>
          <w:i w:val="0"/>
          <w:color w:val="auto"/>
          <w:sz w:val="22"/>
          <w:szCs w:val="22"/>
        </w:rPr>
        <w:fldChar w:fldCharType="separate"/>
      </w:r>
      <w:r w:rsidR="00BA0860">
        <w:rPr>
          <w:b/>
          <w:i w:val="0"/>
          <w:noProof/>
          <w:color w:val="auto"/>
          <w:sz w:val="22"/>
          <w:szCs w:val="22"/>
        </w:rPr>
        <w:t>15</w:t>
      </w:r>
      <w:r w:rsidRPr="008915C5">
        <w:rPr>
          <w:b/>
          <w:i w:val="0"/>
          <w:color w:val="auto"/>
          <w:sz w:val="22"/>
          <w:szCs w:val="22"/>
        </w:rPr>
        <w:fldChar w:fldCharType="end"/>
      </w:r>
      <w:r w:rsidRPr="008915C5">
        <w:rPr>
          <w:b/>
          <w:i w:val="0"/>
          <w:color w:val="auto"/>
          <w:sz w:val="22"/>
          <w:szCs w:val="22"/>
        </w:rPr>
        <w:t xml:space="preserve"> </w:t>
      </w:r>
      <w:r w:rsidR="0076175F" w:rsidRPr="008915C5">
        <w:rPr>
          <w:b/>
          <w:i w:val="0"/>
          <w:color w:val="auto"/>
          <w:sz w:val="22"/>
          <w:szCs w:val="22"/>
        </w:rPr>
        <w:t xml:space="preserve">Nilai </w:t>
      </w:r>
      <w:r w:rsidR="0076175F" w:rsidRPr="00B15D5E">
        <w:rPr>
          <w:b/>
          <w:color w:val="auto"/>
          <w:sz w:val="22"/>
          <w:szCs w:val="22"/>
        </w:rPr>
        <w:t>R-Square</w:t>
      </w:r>
      <w:bookmarkEnd w:id="86"/>
    </w:p>
    <w:tbl>
      <w:tblPr>
        <w:tblStyle w:val="TableGrid"/>
        <w:tblW w:w="0" w:type="auto"/>
        <w:tblInd w:w="108" w:type="dxa"/>
        <w:tblLook w:val="04A0" w:firstRow="1" w:lastRow="0" w:firstColumn="1" w:lastColumn="0" w:noHBand="0" w:noVBand="1"/>
      </w:tblPr>
      <w:tblGrid>
        <w:gridCol w:w="2657"/>
        <w:gridCol w:w="2592"/>
        <w:gridCol w:w="2571"/>
      </w:tblGrid>
      <w:tr w:rsidR="008915C5" w:rsidRPr="008915C5" w14:paraId="5491CDFA" w14:textId="77777777" w:rsidTr="003D2BAE">
        <w:tc>
          <w:tcPr>
            <w:tcW w:w="2694" w:type="dxa"/>
            <w:vAlign w:val="center"/>
          </w:tcPr>
          <w:p w14:paraId="12C149C2" w14:textId="761F15D8" w:rsidR="008915C5" w:rsidRPr="008915C5" w:rsidRDefault="008915C5" w:rsidP="008915C5">
            <w:pPr>
              <w:tabs>
                <w:tab w:val="center" w:pos="1251"/>
              </w:tabs>
              <w:jc w:val="center"/>
              <w:rPr>
                <w:b/>
                <w:sz w:val="20"/>
                <w:szCs w:val="20"/>
              </w:rPr>
            </w:pPr>
            <w:r w:rsidRPr="008915C5">
              <w:rPr>
                <w:b/>
                <w:sz w:val="20"/>
                <w:szCs w:val="20"/>
              </w:rPr>
              <w:t>Variabel</w:t>
            </w:r>
          </w:p>
        </w:tc>
        <w:tc>
          <w:tcPr>
            <w:tcW w:w="2634" w:type="dxa"/>
            <w:vAlign w:val="center"/>
          </w:tcPr>
          <w:p w14:paraId="1C374051" w14:textId="0E566985" w:rsidR="008915C5" w:rsidRPr="00B15D5E" w:rsidRDefault="008915C5" w:rsidP="008915C5">
            <w:pPr>
              <w:jc w:val="center"/>
              <w:rPr>
                <w:b/>
                <w:i/>
                <w:sz w:val="20"/>
                <w:szCs w:val="20"/>
              </w:rPr>
            </w:pPr>
            <w:r w:rsidRPr="00B15D5E">
              <w:rPr>
                <w:b/>
                <w:i/>
                <w:sz w:val="20"/>
                <w:szCs w:val="20"/>
              </w:rPr>
              <w:t>R-Square</w:t>
            </w:r>
          </w:p>
        </w:tc>
        <w:tc>
          <w:tcPr>
            <w:tcW w:w="2610" w:type="dxa"/>
            <w:vAlign w:val="center"/>
          </w:tcPr>
          <w:p w14:paraId="0EAB16AE" w14:textId="102857FF" w:rsidR="008915C5" w:rsidRPr="00B15D5E" w:rsidRDefault="008915C5" w:rsidP="008915C5">
            <w:pPr>
              <w:jc w:val="center"/>
              <w:rPr>
                <w:b/>
                <w:i/>
                <w:sz w:val="20"/>
                <w:szCs w:val="20"/>
              </w:rPr>
            </w:pPr>
            <w:r w:rsidRPr="00B15D5E">
              <w:rPr>
                <w:b/>
                <w:i/>
                <w:sz w:val="20"/>
                <w:szCs w:val="20"/>
              </w:rPr>
              <w:t>R-Square Adjusted</w:t>
            </w:r>
          </w:p>
        </w:tc>
      </w:tr>
      <w:tr w:rsidR="008915C5" w:rsidRPr="008915C5" w14:paraId="7563E415" w14:textId="77777777" w:rsidTr="003D2BAE">
        <w:tc>
          <w:tcPr>
            <w:tcW w:w="2694" w:type="dxa"/>
            <w:vAlign w:val="center"/>
          </w:tcPr>
          <w:p w14:paraId="7897D592" w14:textId="61535053" w:rsidR="008915C5" w:rsidRPr="008915C5" w:rsidRDefault="008915C5" w:rsidP="008915C5">
            <w:pPr>
              <w:rPr>
                <w:sz w:val="20"/>
                <w:szCs w:val="20"/>
              </w:rPr>
            </w:pPr>
            <w:r w:rsidRPr="008915C5">
              <w:rPr>
                <w:sz w:val="20"/>
                <w:szCs w:val="20"/>
              </w:rPr>
              <w:t>Kepatuhan Wajib Pajak Orang Pribadi (Y)</w:t>
            </w:r>
          </w:p>
        </w:tc>
        <w:tc>
          <w:tcPr>
            <w:tcW w:w="2634" w:type="dxa"/>
            <w:vAlign w:val="center"/>
          </w:tcPr>
          <w:p w14:paraId="73E93580" w14:textId="76C48E8D" w:rsidR="008915C5" w:rsidRPr="008915C5" w:rsidRDefault="008915C5" w:rsidP="008915C5">
            <w:pPr>
              <w:jc w:val="center"/>
              <w:rPr>
                <w:sz w:val="20"/>
                <w:szCs w:val="20"/>
              </w:rPr>
            </w:pPr>
            <w:r w:rsidRPr="008915C5">
              <w:rPr>
                <w:sz w:val="20"/>
                <w:szCs w:val="20"/>
              </w:rPr>
              <w:t>0,918</w:t>
            </w:r>
          </w:p>
        </w:tc>
        <w:tc>
          <w:tcPr>
            <w:tcW w:w="2610" w:type="dxa"/>
            <w:vAlign w:val="center"/>
          </w:tcPr>
          <w:p w14:paraId="54B66C41" w14:textId="6D9DAAE9" w:rsidR="008915C5" w:rsidRPr="008915C5" w:rsidRDefault="008915C5" w:rsidP="008915C5">
            <w:pPr>
              <w:jc w:val="center"/>
              <w:rPr>
                <w:sz w:val="20"/>
                <w:szCs w:val="20"/>
              </w:rPr>
            </w:pPr>
            <w:r w:rsidRPr="008915C5">
              <w:rPr>
                <w:sz w:val="20"/>
                <w:szCs w:val="20"/>
              </w:rPr>
              <w:t>0,916</w:t>
            </w:r>
          </w:p>
        </w:tc>
      </w:tr>
    </w:tbl>
    <w:p w14:paraId="5EC03466" w14:textId="22DF7D6D" w:rsidR="008915C5" w:rsidRDefault="003D2BAE" w:rsidP="003D2BAE">
      <w:pPr>
        <w:spacing w:after="0" w:line="480" w:lineRule="auto"/>
        <w:rPr>
          <w:sz w:val="20"/>
        </w:rPr>
      </w:pPr>
      <w:r w:rsidRPr="00B77ECC">
        <w:rPr>
          <w:i/>
          <w:sz w:val="20"/>
        </w:rPr>
        <w:t xml:space="preserve">Sumber: Data Hasil Output SmartPLS Versi </w:t>
      </w:r>
      <w:r>
        <w:rPr>
          <w:i/>
          <w:sz w:val="20"/>
        </w:rPr>
        <w:t xml:space="preserve">4.0,2025 </w:t>
      </w:r>
    </w:p>
    <w:p w14:paraId="72DB8C72" w14:textId="76F713A6" w:rsidR="003D2BAE" w:rsidRDefault="003D2BAE" w:rsidP="000A38D0">
      <w:pPr>
        <w:spacing w:after="0" w:line="480" w:lineRule="auto"/>
        <w:ind w:firstLine="720"/>
        <w:jc w:val="both"/>
        <w:rPr>
          <w:szCs w:val="24"/>
        </w:rPr>
      </w:pPr>
      <w:r>
        <w:rPr>
          <w:szCs w:val="24"/>
        </w:rPr>
        <w:lastRenderedPageBreak/>
        <w:t xml:space="preserve">Dalam tabel 4.15 </w:t>
      </w:r>
      <w:r w:rsidR="0062394D">
        <w:rPr>
          <w:szCs w:val="24"/>
        </w:rPr>
        <w:t>di atas</w:t>
      </w:r>
      <w:r>
        <w:rPr>
          <w:szCs w:val="24"/>
        </w:rPr>
        <w:t xml:space="preserve">, dapat disimpulkan bahwa variabel kepatuhan wajib pajak orang pribadi (Y) menunjukan nilai 0,918 yang termasuk kedalam kategori nilai kuat. Hal ini memiliki pengertian bahwa sosialisasi perpajakan berbasis digital, digitalisasi sistem perpajakan dan literasi digital mampu mempengaruhi kepatuhan wajib pajak orang pribadi sebesar 91,8% </w:t>
      </w:r>
      <w:r w:rsidR="00CC56C4">
        <w:rPr>
          <w:szCs w:val="24"/>
        </w:rPr>
        <w:t xml:space="preserve"> sedangkan sisanya 8,2% dapat dijelaskan oleh varia</w:t>
      </w:r>
      <w:r w:rsidR="000A38D0">
        <w:rPr>
          <w:szCs w:val="24"/>
        </w:rPr>
        <w:t>bel lain diluar penelitian ini.</w:t>
      </w:r>
    </w:p>
    <w:p w14:paraId="56D932E9" w14:textId="7C14E976" w:rsidR="000A38D0" w:rsidRDefault="000A38D0" w:rsidP="001717D7">
      <w:pPr>
        <w:pStyle w:val="Heading3"/>
      </w:pPr>
      <w:bookmarkStart w:id="87" w:name="_Toc220687796"/>
      <w:r>
        <w:t>4.3.3 Uji Hipotesis</w:t>
      </w:r>
      <w:bookmarkEnd w:id="87"/>
    </w:p>
    <w:p w14:paraId="265A6CCB" w14:textId="5DE8C01F" w:rsidR="009F0E1F" w:rsidRDefault="000A38D0" w:rsidP="009F0E1F">
      <w:pPr>
        <w:spacing w:after="0" w:line="480" w:lineRule="auto"/>
        <w:ind w:firstLine="567"/>
        <w:jc w:val="both"/>
        <w:rPr>
          <w:szCs w:val="24"/>
        </w:rPr>
      </w:pPr>
      <w:r>
        <w:rPr>
          <w:szCs w:val="24"/>
        </w:rPr>
        <w:t xml:space="preserve">Untuk mengetahui pengaruh langsung dan tidak langsung dari variabel independen dan variabel dependen, dalam pengujian hipotesis digunakan analisis </w:t>
      </w:r>
      <w:r w:rsidRPr="000A38D0">
        <w:rPr>
          <w:i/>
          <w:szCs w:val="24"/>
        </w:rPr>
        <w:t>path coefficient</w:t>
      </w:r>
      <w:r>
        <w:rPr>
          <w:szCs w:val="24"/>
        </w:rPr>
        <w:t xml:space="preserve">. Prosedur yang digunakan dalam menguji hipotesis dalam penelitian ini adalah dengan metode </w:t>
      </w:r>
      <w:r w:rsidRPr="000A38D0">
        <w:rPr>
          <w:i/>
          <w:szCs w:val="24"/>
        </w:rPr>
        <w:t>bootstrapping</w:t>
      </w:r>
      <w:r>
        <w:rPr>
          <w:szCs w:val="24"/>
        </w:rPr>
        <w:t xml:space="preserve">. Metode </w:t>
      </w:r>
      <w:r w:rsidRPr="000A38D0">
        <w:rPr>
          <w:i/>
          <w:szCs w:val="24"/>
        </w:rPr>
        <w:t>bootstrapping</w:t>
      </w:r>
      <w:r>
        <w:rPr>
          <w:szCs w:val="24"/>
        </w:rPr>
        <w:t xml:space="preserve"> ini dilakukan dengan menggunakan data yang telah melalui tahap </w:t>
      </w:r>
      <w:r w:rsidRPr="000A38D0">
        <w:rPr>
          <w:i/>
          <w:szCs w:val="24"/>
        </w:rPr>
        <w:t>measurement</w:t>
      </w:r>
      <w:r>
        <w:rPr>
          <w:szCs w:val="24"/>
        </w:rPr>
        <w:t xml:space="preserve">. Uji </w:t>
      </w:r>
      <w:r w:rsidRPr="000A38D0">
        <w:rPr>
          <w:i/>
          <w:szCs w:val="24"/>
        </w:rPr>
        <w:t>bootstrapping</w:t>
      </w:r>
      <w:r>
        <w:rPr>
          <w:szCs w:val="24"/>
        </w:rPr>
        <w:t xml:space="preserve"> ini dilakukan untuk memahami arah hubungan serta tingkat signifikansi hubungan antara setiap variabel dengan kons</w:t>
      </w:r>
      <w:r w:rsidR="00B15D5E">
        <w:rPr>
          <w:szCs w:val="24"/>
        </w:rPr>
        <w:t xml:space="preserve">truk latennya. Hasil </w:t>
      </w:r>
      <w:r w:rsidR="00B15D5E" w:rsidRPr="00B15D5E">
        <w:rPr>
          <w:i/>
          <w:szCs w:val="24"/>
        </w:rPr>
        <w:t>t-statistic</w:t>
      </w:r>
      <w:r>
        <w:rPr>
          <w:szCs w:val="24"/>
        </w:rPr>
        <w:t xml:space="preserve"> dalam pengujian </w:t>
      </w:r>
      <w:r w:rsidRPr="009F0E1F">
        <w:rPr>
          <w:i/>
          <w:szCs w:val="24"/>
        </w:rPr>
        <w:t>bootstrapping</w:t>
      </w:r>
      <w:r>
        <w:rPr>
          <w:szCs w:val="24"/>
        </w:rPr>
        <w:t xml:space="preserve"> harus lebih tinggi jika dibangdingkan dengan t-tabel </w:t>
      </w:r>
      <w:r w:rsidRPr="009F0E1F">
        <w:rPr>
          <w:i/>
          <w:szCs w:val="24"/>
        </w:rPr>
        <w:t>one tailed</w:t>
      </w:r>
      <w:r>
        <w:rPr>
          <w:szCs w:val="24"/>
        </w:rPr>
        <w:t xml:space="preserve"> yakni 1,64 dengan standar eror sebesar 5% ataupun pada </w:t>
      </w:r>
      <w:r w:rsidRPr="009F0E1F">
        <w:rPr>
          <w:i/>
          <w:szCs w:val="24"/>
        </w:rPr>
        <w:t>p-value</w:t>
      </w:r>
      <w:r>
        <w:rPr>
          <w:szCs w:val="24"/>
        </w:rPr>
        <w:t xml:space="preserve"> </w:t>
      </w:r>
      <w:r w:rsidR="0062394D">
        <w:rPr>
          <w:szCs w:val="24"/>
        </w:rPr>
        <w:t>di bawah</w:t>
      </w:r>
      <w:r>
        <w:rPr>
          <w:szCs w:val="24"/>
        </w:rPr>
        <w:t xml:space="preserve"> 0,05</w:t>
      </w:r>
      <w:r w:rsidR="001717D7">
        <w:rPr>
          <w:szCs w:val="24"/>
        </w:rPr>
        <w:t>.</w:t>
      </w:r>
      <w:r w:rsidR="009F0E1F">
        <w:rPr>
          <w:szCs w:val="24"/>
        </w:rPr>
        <w:t xml:space="preserve"> </w:t>
      </w:r>
      <w:r w:rsidR="0062394D">
        <w:rPr>
          <w:szCs w:val="24"/>
        </w:rPr>
        <w:t>Di bawah</w:t>
      </w:r>
      <w:r w:rsidR="009F0E1F">
        <w:rPr>
          <w:szCs w:val="24"/>
        </w:rPr>
        <w:t xml:space="preserve"> ini merupakan gambar hasil analisis </w:t>
      </w:r>
      <w:r w:rsidR="009F0E1F" w:rsidRPr="00B15D5E">
        <w:rPr>
          <w:i/>
          <w:szCs w:val="24"/>
        </w:rPr>
        <w:t>bootstrapping</w:t>
      </w:r>
      <w:r w:rsidR="009F0E1F">
        <w:rPr>
          <w:szCs w:val="24"/>
        </w:rPr>
        <w:t xml:space="preserve"> yang menunjukan signifikansi dari tiap variabel dependen terhadap variabel independen.</w:t>
      </w:r>
    </w:p>
    <w:p w14:paraId="3184A379" w14:textId="79772A49" w:rsidR="009F0E1F" w:rsidRDefault="009F0E1F" w:rsidP="009F0E1F">
      <w:pPr>
        <w:spacing w:after="0" w:line="480" w:lineRule="auto"/>
        <w:jc w:val="center"/>
        <w:rPr>
          <w:szCs w:val="24"/>
        </w:rPr>
      </w:pPr>
      <w:r>
        <w:rPr>
          <w:noProof/>
          <w:szCs w:val="24"/>
        </w:rPr>
        <w:lastRenderedPageBreak/>
        <w:drawing>
          <wp:inline distT="0" distB="0" distL="0" distR="0" wp14:anchorId="6B9E3617" wp14:editId="7CD485FA">
            <wp:extent cx="3400425" cy="3076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Direct Effect Boots.png"/>
                    <pic:cNvPicPr/>
                  </pic:nvPicPr>
                  <pic:blipFill>
                    <a:blip r:embed="rId19">
                      <a:extLst>
                        <a:ext uri="{28A0092B-C50C-407E-A947-70E740481C1C}">
                          <a14:useLocalDpi xmlns:a14="http://schemas.microsoft.com/office/drawing/2010/main" val="0"/>
                        </a:ext>
                      </a:extLst>
                    </a:blip>
                    <a:stretch>
                      <a:fillRect/>
                    </a:stretch>
                  </pic:blipFill>
                  <pic:spPr>
                    <a:xfrm>
                      <a:off x="0" y="0"/>
                      <a:ext cx="3408246" cy="3083651"/>
                    </a:xfrm>
                    <a:prstGeom prst="rect">
                      <a:avLst/>
                    </a:prstGeom>
                  </pic:spPr>
                </pic:pic>
              </a:graphicData>
            </a:graphic>
          </wp:inline>
        </w:drawing>
      </w:r>
    </w:p>
    <w:p w14:paraId="32534CE6" w14:textId="1B487A62" w:rsidR="009F0E1F" w:rsidRDefault="009F0E1F" w:rsidP="009F0E1F">
      <w:pPr>
        <w:pStyle w:val="Caption"/>
        <w:spacing w:after="0"/>
        <w:jc w:val="center"/>
        <w:rPr>
          <w:b/>
          <w:color w:val="auto"/>
          <w:sz w:val="22"/>
          <w:szCs w:val="22"/>
        </w:rPr>
      </w:pPr>
      <w:bookmarkStart w:id="88" w:name="_Toc217485473"/>
      <w:bookmarkStart w:id="89" w:name="_Toc217495973"/>
      <w:r>
        <w:rPr>
          <w:b/>
          <w:i w:val="0"/>
          <w:color w:val="auto"/>
          <w:sz w:val="22"/>
          <w:szCs w:val="22"/>
        </w:rPr>
        <w:t>Gambar 4.</w:t>
      </w:r>
      <w:r w:rsidRPr="009F0E1F">
        <w:rPr>
          <w:b/>
          <w:i w:val="0"/>
          <w:color w:val="auto"/>
          <w:sz w:val="22"/>
          <w:szCs w:val="22"/>
        </w:rPr>
        <w:fldChar w:fldCharType="begin"/>
      </w:r>
      <w:r w:rsidRPr="009F0E1F">
        <w:rPr>
          <w:b/>
          <w:i w:val="0"/>
          <w:color w:val="auto"/>
          <w:sz w:val="22"/>
          <w:szCs w:val="22"/>
        </w:rPr>
        <w:instrText xml:space="preserve"> SEQ Gambar_4. \* ARABIC </w:instrText>
      </w:r>
      <w:r w:rsidRPr="009F0E1F">
        <w:rPr>
          <w:b/>
          <w:i w:val="0"/>
          <w:color w:val="auto"/>
          <w:sz w:val="22"/>
          <w:szCs w:val="22"/>
        </w:rPr>
        <w:fldChar w:fldCharType="separate"/>
      </w:r>
      <w:r w:rsidR="00BA0860">
        <w:rPr>
          <w:b/>
          <w:i w:val="0"/>
          <w:noProof/>
          <w:color w:val="auto"/>
          <w:sz w:val="22"/>
          <w:szCs w:val="22"/>
        </w:rPr>
        <w:t>2</w:t>
      </w:r>
      <w:r w:rsidRPr="009F0E1F">
        <w:rPr>
          <w:b/>
          <w:i w:val="0"/>
          <w:color w:val="auto"/>
          <w:sz w:val="22"/>
          <w:szCs w:val="22"/>
        </w:rPr>
        <w:fldChar w:fldCharType="end"/>
      </w:r>
      <w:r>
        <w:rPr>
          <w:b/>
          <w:i w:val="0"/>
          <w:color w:val="auto"/>
          <w:sz w:val="22"/>
          <w:szCs w:val="22"/>
        </w:rPr>
        <w:t xml:space="preserve"> </w:t>
      </w:r>
      <w:r w:rsidRPr="009F0E1F">
        <w:rPr>
          <w:b/>
          <w:i w:val="0"/>
          <w:color w:val="auto"/>
          <w:sz w:val="22"/>
          <w:szCs w:val="22"/>
        </w:rPr>
        <w:t xml:space="preserve">Hasil Metode Analisis </w:t>
      </w:r>
      <w:r w:rsidRPr="009F0E1F">
        <w:rPr>
          <w:b/>
          <w:color w:val="auto"/>
          <w:sz w:val="22"/>
          <w:szCs w:val="22"/>
        </w:rPr>
        <w:t>Bootstrapping</w:t>
      </w:r>
      <w:bookmarkEnd w:id="88"/>
      <w:bookmarkEnd w:id="89"/>
    </w:p>
    <w:p w14:paraId="08E76525" w14:textId="3E4B725C" w:rsidR="009F0E1F" w:rsidRPr="00B04E73" w:rsidRDefault="00B04E73" w:rsidP="00B04E73">
      <w:pPr>
        <w:spacing w:after="0" w:line="480" w:lineRule="auto"/>
        <w:jc w:val="center"/>
        <w:rPr>
          <w:i/>
          <w:sz w:val="20"/>
        </w:rPr>
      </w:pPr>
      <w:r w:rsidRPr="003D7E65">
        <w:rPr>
          <w:i/>
          <w:sz w:val="20"/>
        </w:rPr>
        <w:t>Sumber: Hasil Output SmartPLS Versi 4.0, 2025</w:t>
      </w:r>
    </w:p>
    <w:p w14:paraId="57204D32" w14:textId="0DDDF2B3" w:rsidR="001717D7" w:rsidRPr="009F0E1F" w:rsidRDefault="009F0E1F" w:rsidP="009F0E1F">
      <w:pPr>
        <w:pStyle w:val="Caption"/>
        <w:jc w:val="center"/>
        <w:rPr>
          <w:b/>
          <w:i w:val="0"/>
          <w:color w:val="auto"/>
          <w:sz w:val="22"/>
          <w:szCs w:val="22"/>
        </w:rPr>
      </w:pPr>
      <w:bookmarkStart w:id="90" w:name="_Toc217481969"/>
      <w:r>
        <w:rPr>
          <w:b/>
          <w:i w:val="0"/>
          <w:color w:val="auto"/>
          <w:sz w:val="22"/>
          <w:szCs w:val="22"/>
        </w:rPr>
        <w:t>Tabel 4.</w:t>
      </w:r>
      <w:r w:rsidRPr="009F0E1F">
        <w:rPr>
          <w:b/>
          <w:i w:val="0"/>
          <w:color w:val="auto"/>
          <w:sz w:val="22"/>
          <w:szCs w:val="22"/>
        </w:rPr>
        <w:fldChar w:fldCharType="begin"/>
      </w:r>
      <w:r w:rsidRPr="009F0E1F">
        <w:rPr>
          <w:b/>
          <w:i w:val="0"/>
          <w:color w:val="auto"/>
          <w:sz w:val="22"/>
          <w:szCs w:val="22"/>
        </w:rPr>
        <w:instrText xml:space="preserve"> SEQ Tabel_4. \* ARABIC </w:instrText>
      </w:r>
      <w:r w:rsidRPr="009F0E1F">
        <w:rPr>
          <w:b/>
          <w:i w:val="0"/>
          <w:color w:val="auto"/>
          <w:sz w:val="22"/>
          <w:szCs w:val="22"/>
        </w:rPr>
        <w:fldChar w:fldCharType="separate"/>
      </w:r>
      <w:r w:rsidR="00BA0860">
        <w:rPr>
          <w:b/>
          <w:i w:val="0"/>
          <w:noProof/>
          <w:color w:val="auto"/>
          <w:sz w:val="22"/>
          <w:szCs w:val="22"/>
        </w:rPr>
        <w:t>16</w:t>
      </w:r>
      <w:r w:rsidRPr="009F0E1F">
        <w:rPr>
          <w:b/>
          <w:i w:val="0"/>
          <w:color w:val="auto"/>
          <w:sz w:val="22"/>
          <w:szCs w:val="22"/>
        </w:rPr>
        <w:fldChar w:fldCharType="end"/>
      </w:r>
      <w:r>
        <w:rPr>
          <w:b/>
          <w:i w:val="0"/>
          <w:color w:val="auto"/>
          <w:sz w:val="22"/>
          <w:szCs w:val="22"/>
        </w:rPr>
        <w:t xml:space="preserve"> </w:t>
      </w:r>
      <w:r w:rsidR="001717D7" w:rsidRPr="009F0E1F">
        <w:rPr>
          <w:b/>
          <w:i w:val="0"/>
          <w:color w:val="auto"/>
          <w:sz w:val="22"/>
          <w:szCs w:val="22"/>
        </w:rPr>
        <w:t>Uji Hipotesis</w:t>
      </w:r>
      <w:bookmarkEnd w:id="90"/>
    </w:p>
    <w:tbl>
      <w:tblPr>
        <w:tblStyle w:val="TableGrid"/>
        <w:tblW w:w="0" w:type="auto"/>
        <w:jc w:val="center"/>
        <w:tblLook w:val="04A0" w:firstRow="1" w:lastRow="0" w:firstColumn="1" w:lastColumn="0" w:noHBand="0" w:noVBand="1"/>
      </w:tblPr>
      <w:tblGrid>
        <w:gridCol w:w="2586"/>
        <w:gridCol w:w="1276"/>
        <w:gridCol w:w="1276"/>
        <w:gridCol w:w="1134"/>
        <w:gridCol w:w="1167"/>
      </w:tblGrid>
      <w:tr w:rsidR="001717D7" w14:paraId="117A48B2" w14:textId="77777777" w:rsidTr="001717D7">
        <w:trPr>
          <w:jc w:val="center"/>
        </w:trPr>
        <w:tc>
          <w:tcPr>
            <w:tcW w:w="2586" w:type="dxa"/>
          </w:tcPr>
          <w:p w14:paraId="6CD1ECE0" w14:textId="77777777" w:rsidR="001717D7" w:rsidRPr="00E74118" w:rsidRDefault="001717D7" w:rsidP="001717D7">
            <w:pPr>
              <w:rPr>
                <w:b/>
                <w:sz w:val="20"/>
                <w:szCs w:val="20"/>
              </w:rPr>
            </w:pPr>
          </w:p>
        </w:tc>
        <w:tc>
          <w:tcPr>
            <w:tcW w:w="1276" w:type="dxa"/>
          </w:tcPr>
          <w:p w14:paraId="4C794A21" w14:textId="5B0B00CB" w:rsidR="001717D7" w:rsidRPr="00E74118" w:rsidRDefault="001717D7" w:rsidP="001717D7">
            <w:pPr>
              <w:jc w:val="center"/>
              <w:rPr>
                <w:b/>
                <w:sz w:val="20"/>
                <w:szCs w:val="20"/>
              </w:rPr>
            </w:pPr>
            <w:r w:rsidRPr="00E74118">
              <w:rPr>
                <w:b/>
                <w:i/>
                <w:sz w:val="20"/>
                <w:szCs w:val="20"/>
              </w:rPr>
              <w:t>Original Sample</w:t>
            </w:r>
            <w:r w:rsidRPr="00E74118">
              <w:rPr>
                <w:b/>
                <w:sz w:val="20"/>
                <w:szCs w:val="20"/>
              </w:rPr>
              <w:t xml:space="preserve"> (O)</w:t>
            </w:r>
          </w:p>
        </w:tc>
        <w:tc>
          <w:tcPr>
            <w:tcW w:w="1276" w:type="dxa"/>
          </w:tcPr>
          <w:p w14:paraId="641DBE76" w14:textId="22093AC1" w:rsidR="001717D7" w:rsidRPr="00E74118" w:rsidRDefault="001717D7" w:rsidP="001717D7">
            <w:pPr>
              <w:jc w:val="center"/>
              <w:rPr>
                <w:b/>
                <w:sz w:val="20"/>
                <w:szCs w:val="20"/>
              </w:rPr>
            </w:pPr>
            <w:r w:rsidRPr="00E74118">
              <w:rPr>
                <w:b/>
                <w:i/>
                <w:sz w:val="20"/>
                <w:szCs w:val="20"/>
              </w:rPr>
              <w:t>T Statistic</w:t>
            </w:r>
            <w:r w:rsidRPr="00E74118">
              <w:rPr>
                <w:b/>
                <w:sz w:val="20"/>
                <w:szCs w:val="20"/>
              </w:rPr>
              <w:t xml:space="preserve"> (O/STDEV)</w:t>
            </w:r>
          </w:p>
        </w:tc>
        <w:tc>
          <w:tcPr>
            <w:tcW w:w="1134" w:type="dxa"/>
          </w:tcPr>
          <w:p w14:paraId="642092FA" w14:textId="78FA9C59" w:rsidR="001717D7" w:rsidRPr="00E74118" w:rsidRDefault="001717D7" w:rsidP="001717D7">
            <w:pPr>
              <w:jc w:val="center"/>
              <w:rPr>
                <w:b/>
                <w:i/>
                <w:sz w:val="20"/>
                <w:szCs w:val="20"/>
              </w:rPr>
            </w:pPr>
            <w:r w:rsidRPr="00E74118">
              <w:rPr>
                <w:b/>
                <w:i/>
                <w:sz w:val="20"/>
                <w:szCs w:val="20"/>
              </w:rPr>
              <w:t>P Values</w:t>
            </w:r>
          </w:p>
        </w:tc>
        <w:tc>
          <w:tcPr>
            <w:tcW w:w="1167" w:type="dxa"/>
          </w:tcPr>
          <w:p w14:paraId="50B3600E" w14:textId="112A00A3" w:rsidR="001717D7" w:rsidRPr="00E74118" w:rsidRDefault="001717D7" w:rsidP="001717D7">
            <w:pPr>
              <w:jc w:val="center"/>
              <w:rPr>
                <w:b/>
                <w:sz w:val="20"/>
                <w:szCs w:val="20"/>
              </w:rPr>
            </w:pPr>
            <w:r w:rsidRPr="00E74118">
              <w:rPr>
                <w:b/>
                <w:sz w:val="20"/>
                <w:szCs w:val="20"/>
              </w:rPr>
              <w:t>Diterima/ Ditolak</w:t>
            </w:r>
          </w:p>
        </w:tc>
      </w:tr>
      <w:tr w:rsidR="001717D7" w14:paraId="2E5A736D" w14:textId="77777777" w:rsidTr="001717D7">
        <w:trPr>
          <w:jc w:val="center"/>
        </w:trPr>
        <w:tc>
          <w:tcPr>
            <w:tcW w:w="2586" w:type="dxa"/>
          </w:tcPr>
          <w:p w14:paraId="1B439781" w14:textId="393D46A0" w:rsidR="001717D7" w:rsidRPr="001717D7" w:rsidRDefault="001717D7" w:rsidP="001717D7">
            <w:pPr>
              <w:rPr>
                <w:sz w:val="20"/>
                <w:szCs w:val="20"/>
              </w:rPr>
            </w:pPr>
            <w:r>
              <w:rPr>
                <w:sz w:val="20"/>
                <w:szCs w:val="20"/>
              </w:rPr>
              <w:t>Sosialisasi Perpajakan Berbasis Digital =&gt; Kepatuhan Wajib Pajak Orang Pribadi</w:t>
            </w:r>
          </w:p>
        </w:tc>
        <w:tc>
          <w:tcPr>
            <w:tcW w:w="1276" w:type="dxa"/>
            <w:vAlign w:val="center"/>
          </w:tcPr>
          <w:p w14:paraId="0B17E43E" w14:textId="66AA3FDC" w:rsidR="001717D7" w:rsidRPr="001717D7" w:rsidRDefault="001717D7" w:rsidP="001717D7">
            <w:pPr>
              <w:jc w:val="center"/>
              <w:rPr>
                <w:sz w:val="20"/>
                <w:szCs w:val="20"/>
              </w:rPr>
            </w:pPr>
            <w:r>
              <w:rPr>
                <w:sz w:val="20"/>
                <w:szCs w:val="20"/>
              </w:rPr>
              <w:t>0,233</w:t>
            </w:r>
          </w:p>
        </w:tc>
        <w:tc>
          <w:tcPr>
            <w:tcW w:w="1276" w:type="dxa"/>
            <w:vAlign w:val="center"/>
          </w:tcPr>
          <w:p w14:paraId="2E9BD0BA" w14:textId="0F9FC950" w:rsidR="001717D7" w:rsidRPr="001717D7" w:rsidRDefault="001717D7" w:rsidP="001717D7">
            <w:pPr>
              <w:jc w:val="center"/>
              <w:rPr>
                <w:sz w:val="20"/>
                <w:szCs w:val="20"/>
              </w:rPr>
            </w:pPr>
            <w:r>
              <w:rPr>
                <w:sz w:val="20"/>
                <w:szCs w:val="20"/>
              </w:rPr>
              <w:t>1,477</w:t>
            </w:r>
          </w:p>
        </w:tc>
        <w:tc>
          <w:tcPr>
            <w:tcW w:w="1134" w:type="dxa"/>
            <w:vAlign w:val="center"/>
          </w:tcPr>
          <w:p w14:paraId="2AA33DDF" w14:textId="255674D1" w:rsidR="001717D7" w:rsidRPr="001717D7" w:rsidRDefault="001717D7" w:rsidP="001717D7">
            <w:pPr>
              <w:jc w:val="center"/>
              <w:rPr>
                <w:sz w:val="20"/>
                <w:szCs w:val="20"/>
              </w:rPr>
            </w:pPr>
            <w:r>
              <w:rPr>
                <w:sz w:val="20"/>
                <w:szCs w:val="20"/>
              </w:rPr>
              <w:t>0,070</w:t>
            </w:r>
          </w:p>
        </w:tc>
        <w:tc>
          <w:tcPr>
            <w:tcW w:w="1167" w:type="dxa"/>
            <w:vAlign w:val="center"/>
          </w:tcPr>
          <w:p w14:paraId="538966BB" w14:textId="58FEF258" w:rsidR="001717D7" w:rsidRPr="001717D7" w:rsidRDefault="003750C3" w:rsidP="001717D7">
            <w:pPr>
              <w:jc w:val="center"/>
              <w:rPr>
                <w:sz w:val="20"/>
                <w:szCs w:val="20"/>
              </w:rPr>
            </w:pPr>
            <w:r>
              <w:rPr>
                <w:sz w:val="20"/>
                <w:szCs w:val="20"/>
              </w:rPr>
              <w:t>Ditolak</w:t>
            </w:r>
          </w:p>
        </w:tc>
      </w:tr>
      <w:tr w:rsidR="001717D7" w14:paraId="68BF86F4" w14:textId="77777777" w:rsidTr="001717D7">
        <w:trPr>
          <w:jc w:val="center"/>
        </w:trPr>
        <w:tc>
          <w:tcPr>
            <w:tcW w:w="2586" w:type="dxa"/>
          </w:tcPr>
          <w:p w14:paraId="5F0AED98" w14:textId="23709548" w:rsidR="001717D7" w:rsidRPr="001717D7" w:rsidRDefault="001717D7" w:rsidP="001717D7">
            <w:pPr>
              <w:rPr>
                <w:sz w:val="20"/>
                <w:szCs w:val="20"/>
              </w:rPr>
            </w:pPr>
            <w:r>
              <w:rPr>
                <w:sz w:val="20"/>
                <w:szCs w:val="20"/>
              </w:rPr>
              <w:t>Digitalisasi Sistem Perpajakan =&gt; Kepatuhan wajib Pajak Orang Pribadi</w:t>
            </w:r>
          </w:p>
        </w:tc>
        <w:tc>
          <w:tcPr>
            <w:tcW w:w="1276" w:type="dxa"/>
            <w:vAlign w:val="center"/>
          </w:tcPr>
          <w:p w14:paraId="4149C79F" w14:textId="2C60D56E" w:rsidR="001717D7" w:rsidRPr="001717D7" w:rsidRDefault="001717D7" w:rsidP="001717D7">
            <w:pPr>
              <w:jc w:val="center"/>
              <w:rPr>
                <w:sz w:val="20"/>
                <w:szCs w:val="20"/>
              </w:rPr>
            </w:pPr>
            <w:r>
              <w:rPr>
                <w:sz w:val="20"/>
                <w:szCs w:val="20"/>
              </w:rPr>
              <w:t>0,264</w:t>
            </w:r>
          </w:p>
        </w:tc>
        <w:tc>
          <w:tcPr>
            <w:tcW w:w="1276" w:type="dxa"/>
            <w:vAlign w:val="center"/>
          </w:tcPr>
          <w:p w14:paraId="467BEBB7" w14:textId="7FFAB3D0" w:rsidR="001717D7" w:rsidRPr="001717D7" w:rsidRDefault="001717D7" w:rsidP="001717D7">
            <w:pPr>
              <w:jc w:val="center"/>
              <w:rPr>
                <w:sz w:val="20"/>
                <w:szCs w:val="20"/>
              </w:rPr>
            </w:pPr>
            <w:r>
              <w:rPr>
                <w:sz w:val="20"/>
                <w:szCs w:val="20"/>
              </w:rPr>
              <w:t>2,011</w:t>
            </w:r>
          </w:p>
        </w:tc>
        <w:tc>
          <w:tcPr>
            <w:tcW w:w="1134" w:type="dxa"/>
            <w:vAlign w:val="center"/>
          </w:tcPr>
          <w:p w14:paraId="1B0E93DD" w14:textId="00CC4282" w:rsidR="001717D7" w:rsidRPr="001717D7" w:rsidRDefault="001717D7" w:rsidP="001717D7">
            <w:pPr>
              <w:jc w:val="center"/>
              <w:rPr>
                <w:sz w:val="20"/>
                <w:szCs w:val="20"/>
              </w:rPr>
            </w:pPr>
            <w:r>
              <w:rPr>
                <w:sz w:val="20"/>
                <w:szCs w:val="20"/>
              </w:rPr>
              <w:t>0,022</w:t>
            </w:r>
          </w:p>
        </w:tc>
        <w:tc>
          <w:tcPr>
            <w:tcW w:w="1167" w:type="dxa"/>
            <w:vAlign w:val="center"/>
          </w:tcPr>
          <w:p w14:paraId="194B4A99" w14:textId="7814FAA3" w:rsidR="001717D7" w:rsidRPr="001717D7" w:rsidRDefault="003750C3" w:rsidP="001717D7">
            <w:pPr>
              <w:jc w:val="center"/>
              <w:rPr>
                <w:sz w:val="20"/>
                <w:szCs w:val="20"/>
              </w:rPr>
            </w:pPr>
            <w:r>
              <w:rPr>
                <w:sz w:val="20"/>
                <w:szCs w:val="20"/>
              </w:rPr>
              <w:t>Diterima</w:t>
            </w:r>
          </w:p>
        </w:tc>
      </w:tr>
      <w:tr w:rsidR="001717D7" w14:paraId="73E6FD65" w14:textId="77777777" w:rsidTr="001717D7">
        <w:trPr>
          <w:jc w:val="center"/>
        </w:trPr>
        <w:tc>
          <w:tcPr>
            <w:tcW w:w="2586" w:type="dxa"/>
          </w:tcPr>
          <w:p w14:paraId="16A93FBF" w14:textId="2E6C8176" w:rsidR="001717D7" w:rsidRPr="001717D7" w:rsidRDefault="001717D7" w:rsidP="001717D7">
            <w:pPr>
              <w:rPr>
                <w:sz w:val="20"/>
                <w:szCs w:val="20"/>
              </w:rPr>
            </w:pPr>
            <w:r>
              <w:rPr>
                <w:sz w:val="20"/>
                <w:szCs w:val="20"/>
              </w:rPr>
              <w:t>Literasi Digital =&gt; Kepatuhan Wajib Pajak Orang Pribadi</w:t>
            </w:r>
          </w:p>
        </w:tc>
        <w:tc>
          <w:tcPr>
            <w:tcW w:w="1276" w:type="dxa"/>
            <w:vAlign w:val="center"/>
          </w:tcPr>
          <w:p w14:paraId="75FF3496" w14:textId="19E8B621" w:rsidR="001717D7" w:rsidRPr="001717D7" w:rsidRDefault="001717D7" w:rsidP="001717D7">
            <w:pPr>
              <w:jc w:val="center"/>
              <w:rPr>
                <w:sz w:val="20"/>
                <w:szCs w:val="20"/>
              </w:rPr>
            </w:pPr>
            <w:r>
              <w:rPr>
                <w:sz w:val="20"/>
                <w:szCs w:val="20"/>
              </w:rPr>
              <w:t>0,482</w:t>
            </w:r>
          </w:p>
        </w:tc>
        <w:tc>
          <w:tcPr>
            <w:tcW w:w="1276" w:type="dxa"/>
            <w:vAlign w:val="center"/>
          </w:tcPr>
          <w:p w14:paraId="5A915327" w14:textId="4FD123C7" w:rsidR="001717D7" w:rsidRPr="001717D7" w:rsidRDefault="001717D7" w:rsidP="001717D7">
            <w:pPr>
              <w:jc w:val="center"/>
              <w:rPr>
                <w:sz w:val="20"/>
                <w:szCs w:val="20"/>
              </w:rPr>
            </w:pPr>
            <w:r>
              <w:rPr>
                <w:sz w:val="20"/>
                <w:szCs w:val="20"/>
              </w:rPr>
              <w:t>3,612</w:t>
            </w:r>
          </w:p>
        </w:tc>
        <w:tc>
          <w:tcPr>
            <w:tcW w:w="1134" w:type="dxa"/>
            <w:vAlign w:val="center"/>
          </w:tcPr>
          <w:p w14:paraId="142FF854" w14:textId="37201AC4" w:rsidR="001717D7" w:rsidRPr="001717D7" w:rsidRDefault="001717D7" w:rsidP="001717D7">
            <w:pPr>
              <w:jc w:val="center"/>
              <w:rPr>
                <w:sz w:val="20"/>
                <w:szCs w:val="20"/>
              </w:rPr>
            </w:pPr>
            <w:r>
              <w:rPr>
                <w:sz w:val="20"/>
                <w:szCs w:val="20"/>
              </w:rPr>
              <w:t>0,000</w:t>
            </w:r>
          </w:p>
        </w:tc>
        <w:tc>
          <w:tcPr>
            <w:tcW w:w="1167" w:type="dxa"/>
            <w:vAlign w:val="center"/>
          </w:tcPr>
          <w:p w14:paraId="0F567D58" w14:textId="4CEB8BDD" w:rsidR="001717D7" w:rsidRPr="001717D7" w:rsidRDefault="003750C3" w:rsidP="001717D7">
            <w:pPr>
              <w:jc w:val="center"/>
              <w:rPr>
                <w:sz w:val="20"/>
                <w:szCs w:val="20"/>
              </w:rPr>
            </w:pPr>
            <w:r>
              <w:rPr>
                <w:sz w:val="20"/>
                <w:szCs w:val="20"/>
              </w:rPr>
              <w:t>Diterima</w:t>
            </w:r>
          </w:p>
        </w:tc>
      </w:tr>
    </w:tbl>
    <w:p w14:paraId="1DF2E00D" w14:textId="0024B020" w:rsidR="001717D7" w:rsidRDefault="009F0E1F" w:rsidP="00B04E73">
      <w:pPr>
        <w:spacing w:after="0" w:line="480" w:lineRule="auto"/>
        <w:ind w:left="284"/>
        <w:rPr>
          <w:sz w:val="20"/>
        </w:rPr>
      </w:pPr>
      <w:r w:rsidRPr="00B77ECC">
        <w:rPr>
          <w:i/>
          <w:sz w:val="20"/>
        </w:rPr>
        <w:t xml:space="preserve">Sumber: Data Hasil Output SmartPLS Versi </w:t>
      </w:r>
      <w:r>
        <w:rPr>
          <w:i/>
          <w:sz w:val="20"/>
        </w:rPr>
        <w:t xml:space="preserve">4.0,2025 </w:t>
      </w:r>
    </w:p>
    <w:p w14:paraId="1A85691C" w14:textId="13758B6E" w:rsidR="00B04E73" w:rsidRDefault="00B04E73" w:rsidP="00FD1AC2">
      <w:pPr>
        <w:spacing w:after="0" w:line="480" w:lineRule="auto"/>
        <w:ind w:left="284" w:firstLine="436"/>
        <w:jc w:val="both"/>
        <w:rPr>
          <w:szCs w:val="24"/>
        </w:rPr>
      </w:pPr>
      <w:r>
        <w:rPr>
          <w:szCs w:val="24"/>
        </w:rPr>
        <w:t xml:space="preserve">Pada tabel 4.16 </w:t>
      </w:r>
      <w:r w:rsidR="0062394D">
        <w:rPr>
          <w:szCs w:val="24"/>
        </w:rPr>
        <w:t>di atas</w:t>
      </w:r>
      <w:r>
        <w:rPr>
          <w:szCs w:val="24"/>
        </w:rPr>
        <w:t xml:space="preserve"> menyajikan hasil pengujian hipotesis yang dianalisis meggunakan metode </w:t>
      </w:r>
      <w:r w:rsidRPr="00866DD5">
        <w:rPr>
          <w:i/>
          <w:szCs w:val="24"/>
        </w:rPr>
        <w:t>bootstrapping</w:t>
      </w:r>
      <w:r>
        <w:rPr>
          <w:szCs w:val="24"/>
        </w:rPr>
        <w:t xml:space="preserve"> secara lebih rinci. Pengujian statistik pada PLS menguji setiap hubungan hipotesis melalui teknik simulasi.</w:t>
      </w:r>
    </w:p>
    <w:p w14:paraId="23BC18DD" w14:textId="37EA635F" w:rsidR="00B04E73" w:rsidRDefault="00B04E73" w:rsidP="00FD1AC2">
      <w:pPr>
        <w:spacing w:after="0" w:line="480" w:lineRule="auto"/>
        <w:ind w:left="284" w:firstLine="360"/>
        <w:jc w:val="both"/>
        <w:rPr>
          <w:szCs w:val="24"/>
        </w:rPr>
      </w:pPr>
      <w:r>
        <w:rPr>
          <w:szCs w:val="24"/>
        </w:rPr>
        <w:t xml:space="preserve">Berikut adalah penjelasan lebih rinci mengenai pengujian dengan </w:t>
      </w:r>
      <w:r w:rsidRPr="00866DD5">
        <w:rPr>
          <w:i/>
          <w:szCs w:val="24"/>
        </w:rPr>
        <w:t>bootstrapping</w:t>
      </w:r>
      <w:r>
        <w:rPr>
          <w:szCs w:val="24"/>
        </w:rPr>
        <w:t xml:space="preserve"> dari analsis PLS sebagai berikut:</w:t>
      </w:r>
    </w:p>
    <w:p w14:paraId="02F9726B" w14:textId="71FB0B9B" w:rsidR="007233D0" w:rsidRPr="00FD1AC2" w:rsidRDefault="007233D0" w:rsidP="00B20451">
      <w:pPr>
        <w:pStyle w:val="ListParagraph"/>
        <w:numPr>
          <w:ilvl w:val="0"/>
          <w:numId w:val="48"/>
        </w:numPr>
        <w:spacing w:after="0" w:line="480" w:lineRule="auto"/>
        <w:jc w:val="both"/>
        <w:rPr>
          <w:b/>
          <w:szCs w:val="24"/>
        </w:rPr>
      </w:pPr>
      <w:r w:rsidRPr="00FD1AC2">
        <w:rPr>
          <w:b/>
          <w:szCs w:val="24"/>
        </w:rPr>
        <w:lastRenderedPageBreak/>
        <w:t>Pengaruh sosialisasi perpajakan berbasis digital terhadap kepatuhan wajib pajak orang pribadi</w:t>
      </w:r>
    </w:p>
    <w:p w14:paraId="134EEB44" w14:textId="6BAEF704" w:rsidR="007233D0" w:rsidRDefault="007233D0" w:rsidP="00A22583">
      <w:pPr>
        <w:pStyle w:val="ListParagraph"/>
        <w:spacing w:after="0" w:line="480" w:lineRule="auto"/>
        <w:ind w:left="644"/>
        <w:jc w:val="both"/>
        <w:rPr>
          <w:szCs w:val="24"/>
        </w:rPr>
      </w:pPr>
      <w:r>
        <w:rPr>
          <w:szCs w:val="24"/>
        </w:rPr>
        <w:t xml:space="preserve">Dari pengujian yang dilakukan, nilai </w:t>
      </w:r>
      <w:r w:rsidRPr="00866DD5">
        <w:rPr>
          <w:i/>
          <w:szCs w:val="24"/>
        </w:rPr>
        <w:t>original sample</w:t>
      </w:r>
      <w:r>
        <w:rPr>
          <w:szCs w:val="24"/>
        </w:rPr>
        <w:t xml:space="preserve"> positif yaitu </w:t>
      </w:r>
      <w:r w:rsidR="009C5E2D">
        <w:rPr>
          <w:szCs w:val="24"/>
        </w:rPr>
        <w:t xml:space="preserve">sebesar </w:t>
      </w:r>
      <w:r>
        <w:rPr>
          <w:szCs w:val="24"/>
        </w:rPr>
        <w:t xml:space="preserve">0,233. </w:t>
      </w:r>
      <w:r w:rsidR="009C5E2D">
        <w:rPr>
          <w:szCs w:val="24"/>
        </w:rPr>
        <w:t xml:space="preserve">Namun, </w:t>
      </w:r>
      <w:r w:rsidR="009C5E2D" w:rsidRPr="00FD1AC2">
        <w:rPr>
          <w:i/>
          <w:szCs w:val="24"/>
        </w:rPr>
        <w:t>t-statistic</w:t>
      </w:r>
      <w:r w:rsidR="009C5E2D">
        <w:rPr>
          <w:szCs w:val="24"/>
        </w:rPr>
        <w:t xml:space="preserve"> sama dengan </w:t>
      </w:r>
      <w:r w:rsidR="00FD1AC2">
        <w:rPr>
          <w:szCs w:val="24"/>
        </w:rPr>
        <w:t xml:space="preserve">1,477 &lt; 1,64 dan nilai </w:t>
      </w:r>
      <w:r w:rsidR="00FD1AC2" w:rsidRPr="00FD1AC2">
        <w:rPr>
          <w:i/>
          <w:szCs w:val="24"/>
        </w:rPr>
        <w:t>p-values</w:t>
      </w:r>
      <w:r w:rsidR="00FD1AC2">
        <w:rPr>
          <w:szCs w:val="24"/>
        </w:rPr>
        <w:t xml:space="preserve"> adalah 0,070 &gt; 0,05. Sehingga </w:t>
      </w:r>
      <m:oMath>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 xml:space="preserve">1 </m:t>
            </m:r>
          </m:sub>
        </m:sSub>
      </m:oMath>
      <w:r w:rsidR="00FD1AC2">
        <w:rPr>
          <w:rFonts w:eastAsiaTheme="minorEastAsia"/>
          <w:szCs w:val="24"/>
        </w:rPr>
        <w:t xml:space="preserve">pada penelitian ini ditolak. Maka kesimpulannya, sosialisasi perpajakan berbasis digital berpengaruh positif dan tidak signifikan terhadap kepatuhan wajib pajak orang pribadi. </w:t>
      </w:r>
    </w:p>
    <w:p w14:paraId="46F91EFC" w14:textId="20C07B82" w:rsidR="007233D0" w:rsidRPr="009B091A" w:rsidRDefault="007233D0" w:rsidP="00B20451">
      <w:pPr>
        <w:pStyle w:val="ListParagraph"/>
        <w:numPr>
          <w:ilvl w:val="0"/>
          <w:numId w:val="48"/>
        </w:numPr>
        <w:spacing w:after="0" w:line="480" w:lineRule="auto"/>
        <w:jc w:val="both"/>
        <w:rPr>
          <w:b/>
          <w:szCs w:val="24"/>
        </w:rPr>
      </w:pPr>
      <w:r w:rsidRPr="009B091A">
        <w:rPr>
          <w:b/>
          <w:szCs w:val="24"/>
        </w:rPr>
        <w:t>Pengaruh digitalisasi sistem perpajakan terhadap kepatuhan wajib pajak orang pribadi</w:t>
      </w:r>
    </w:p>
    <w:p w14:paraId="32473E2E" w14:textId="6D7AD43B" w:rsidR="00FD1AC2" w:rsidRDefault="00FD1AC2" w:rsidP="00A22583">
      <w:pPr>
        <w:pStyle w:val="ListParagraph"/>
        <w:spacing w:after="0" w:line="480" w:lineRule="auto"/>
        <w:ind w:left="644"/>
        <w:jc w:val="both"/>
        <w:rPr>
          <w:szCs w:val="24"/>
        </w:rPr>
      </w:pPr>
      <w:r>
        <w:rPr>
          <w:szCs w:val="24"/>
        </w:rPr>
        <w:t xml:space="preserve">Dari pengujian yang dilakukan, nilai </w:t>
      </w:r>
      <w:r w:rsidRPr="00866DD5">
        <w:rPr>
          <w:i/>
          <w:szCs w:val="24"/>
        </w:rPr>
        <w:t>original sample</w:t>
      </w:r>
      <w:r>
        <w:rPr>
          <w:szCs w:val="24"/>
        </w:rPr>
        <w:t xml:space="preserve"> positif yaitu sebesar 0,264, yang berarti pengujian dan hipotesis yang diajukan telah sesuai. Nilai </w:t>
      </w:r>
      <w:r w:rsidR="00AE3CE9" w:rsidRPr="00866DD5">
        <w:rPr>
          <w:i/>
          <w:szCs w:val="24"/>
        </w:rPr>
        <w:t>t-statistic</w:t>
      </w:r>
      <w:r w:rsidR="00AE3CE9">
        <w:rPr>
          <w:szCs w:val="24"/>
        </w:rPr>
        <w:t xml:space="preserve">nya adalah 2,011 &gt; 1,64 dan dengan nilai </w:t>
      </w:r>
      <w:r w:rsidR="00AE3CE9" w:rsidRPr="00866DD5">
        <w:rPr>
          <w:i/>
          <w:szCs w:val="24"/>
        </w:rPr>
        <w:t>p-values</w:t>
      </w:r>
      <w:r w:rsidR="00AE3CE9">
        <w:rPr>
          <w:szCs w:val="24"/>
        </w:rPr>
        <w:t xml:space="preserve"> 0,022 </w:t>
      </w:r>
      <w:r w:rsidR="00407F4F">
        <w:rPr>
          <w:szCs w:val="24"/>
        </w:rPr>
        <w:t xml:space="preserve">atau </w:t>
      </w:r>
      <w:r w:rsidR="00AE3CE9">
        <w:rPr>
          <w:szCs w:val="24"/>
        </w:rPr>
        <w:t xml:space="preserve">&lt; 0,05. Maka dapat disimpulkan, </w:t>
      </w:r>
      <m:oMath>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2</m:t>
            </m:r>
          </m:sub>
        </m:sSub>
      </m:oMath>
      <w:r w:rsidR="00AE3CE9">
        <w:rPr>
          <w:rFonts w:eastAsiaTheme="minorEastAsia"/>
          <w:szCs w:val="24"/>
        </w:rPr>
        <w:t xml:space="preserve"> pada penelitian ini diterima. Artinya digitalisasi sistem perpajakan berpengaruh </w:t>
      </w:r>
      <w:r w:rsidR="00EC1142">
        <w:rPr>
          <w:rFonts w:eastAsiaTheme="minorEastAsia"/>
          <w:szCs w:val="24"/>
        </w:rPr>
        <w:t xml:space="preserve">signifikan dan positif </w:t>
      </w:r>
      <w:r w:rsidR="009B091A">
        <w:rPr>
          <w:rFonts w:eastAsiaTheme="minorEastAsia"/>
          <w:szCs w:val="24"/>
        </w:rPr>
        <w:t xml:space="preserve">terhadap kepatuhan wajib pajak orang pribadi. </w:t>
      </w:r>
    </w:p>
    <w:p w14:paraId="449FBBFA" w14:textId="60702691" w:rsidR="007233D0" w:rsidRPr="00407F4F" w:rsidRDefault="007233D0" w:rsidP="00B20451">
      <w:pPr>
        <w:pStyle w:val="ListParagraph"/>
        <w:numPr>
          <w:ilvl w:val="0"/>
          <w:numId w:val="48"/>
        </w:numPr>
        <w:spacing w:after="0" w:line="480" w:lineRule="auto"/>
        <w:jc w:val="both"/>
        <w:rPr>
          <w:b/>
          <w:szCs w:val="24"/>
        </w:rPr>
      </w:pPr>
      <w:r w:rsidRPr="00407F4F">
        <w:rPr>
          <w:b/>
          <w:szCs w:val="24"/>
        </w:rPr>
        <w:t>Pengaruh literasi digital terhadap kepatuhan wajib pajak orang pribad</w:t>
      </w:r>
      <w:r w:rsidR="00407F4F" w:rsidRPr="00407F4F">
        <w:rPr>
          <w:b/>
          <w:szCs w:val="24"/>
        </w:rPr>
        <w:t>i</w:t>
      </w:r>
    </w:p>
    <w:p w14:paraId="4E8DF1F3" w14:textId="79550829" w:rsidR="00C40BD7" w:rsidRDefault="00407F4F" w:rsidP="00C40BD7">
      <w:pPr>
        <w:pStyle w:val="ListParagraph"/>
        <w:spacing w:after="0" w:line="480" w:lineRule="auto"/>
        <w:ind w:left="644"/>
        <w:jc w:val="both"/>
        <w:rPr>
          <w:rFonts w:eastAsiaTheme="minorEastAsia"/>
          <w:szCs w:val="24"/>
        </w:rPr>
      </w:pPr>
      <w:r>
        <w:rPr>
          <w:szCs w:val="24"/>
        </w:rPr>
        <w:t xml:space="preserve">Dari pengujian yang dilakukan, nilai </w:t>
      </w:r>
      <w:r w:rsidRPr="00866DD5">
        <w:rPr>
          <w:i/>
          <w:szCs w:val="24"/>
        </w:rPr>
        <w:t>original sample</w:t>
      </w:r>
      <w:r>
        <w:rPr>
          <w:szCs w:val="24"/>
        </w:rPr>
        <w:t xml:space="preserve"> positif yaitu dengan hasil 0,482, sehingga pengujian dan hipotesis yang dilakukan telah sesuai. Nilai </w:t>
      </w:r>
      <w:r w:rsidRPr="00866DD5">
        <w:rPr>
          <w:i/>
          <w:szCs w:val="24"/>
        </w:rPr>
        <w:t>t-statistic</w:t>
      </w:r>
      <w:r>
        <w:rPr>
          <w:szCs w:val="24"/>
        </w:rPr>
        <w:t xml:space="preserve"> memiliki hasil 3,612 &gt; 1,64 dan dengan nilai </w:t>
      </w:r>
      <w:r w:rsidRPr="00866DD5">
        <w:rPr>
          <w:i/>
          <w:szCs w:val="24"/>
        </w:rPr>
        <w:t>p-values</w:t>
      </w:r>
      <w:r>
        <w:rPr>
          <w:szCs w:val="24"/>
        </w:rPr>
        <w:t xml:space="preserve"> 0,000 atau &lt; 0,05. Maka dapat disimpulkan bahwa </w:t>
      </w:r>
      <m:oMath>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3</m:t>
            </m:r>
          </m:sub>
        </m:sSub>
      </m:oMath>
      <w:r w:rsidRPr="00866DD5">
        <w:rPr>
          <w:rFonts w:eastAsiaTheme="minorEastAsia" w:cs="Times New Roman"/>
          <w:szCs w:val="24"/>
        </w:rPr>
        <w:t xml:space="preserve"> </w:t>
      </w:r>
      <w:r>
        <w:rPr>
          <w:rFonts w:eastAsiaTheme="minorEastAsia"/>
          <w:szCs w:val="24"/>
        </w:rPr>
        <w:t xml:space="preserve">diterima. Sehingga literasi digital berpengaruh </w:t>
      </w:r>
      <w:r w:rsidR="00EC1142">
        <w:rPr>
          <w:rFonts w:eastAsiaTheme="minorEastAsia"/>
          <w:szCs w:val="24"/>
        </w:rPr>
        <w:t xml:space="preserve">signifikan dan positif </w:t>
      </w:r>
      <w:r w:rsidR="00C40BD7">
        <w:rPr>
          <w:rFonts w:eastAsiaTheme="minorEastAsia"/>
          <w:szCs w:val="24"/>
        </w:rPr>
        <w:t>terhadap kepatuhan wajib pajak.</w:t>
      </w:r>
    </w:p>
    <w:p w14:paraId="37FA629D" w14:textId="4C2FFFBC" w:rsidR="00C40BD7" w:rsidRDefault="00C40BD7" w:rsidP="00C40BD7">
      <w:pPr>
        <w:pStyle w:val="Heading2"/>
        <w:spacing w:line="480" w:lineRule="auto"/>
        <w:rPr>
          <w:rFonts w:eastAsiaTheme="minorEastAsia"/>
        </w:rPr>
      </w:pPr>
      <w:bookmarkStart w:id="91" w:name="_Toc220687797"/>
      <w:r>
        <w:rPr>
          <w:rFonts w:eastAsiaTheme="minorEastAsia"/>
        </w:rPr>
        <w:lastRenderedPageBreak/>
        <w:t>4.4 Hasil Pembahasan</w:t>
      </w:r>
      <w:bookmarkEnd w:id="91"/>
    </w:p>
    <w:p w14:paraId="6872A4DD" w14:textId="42707380" w:rsidR="00A44F8F" w:rsidRDefault="00A44F8F" w:rsidP="00855B91">
      <w:pPr>
        <w:spacing w:line="480" w:lineRule="auto"/>
        <w:ind w:firstLine="720"/>
        <w:jc w:val="both"/>
      </w:pPr>
      <w:r>
        <w:t>Hasil pembahasan merupakan bagian untuk menjelaskan hasil interpretasi dan pemaknaan terhadap hasil analisis data yang telah dilakukan, jadi bukan hanya menyajikan hasil pengujian secara statistik</w:t>
      </w:r>
      <w:r w:rsidR="00855B91">
        <w:t xml:space="preserve">, tetapi juga menguraikan makna dari temuan penelitian yang di dapatkan. Hasil pembahasan bertujuan untuk menjelaskan hubungan antara temuan empiris dengan teori, konsep, serta penelitian terdahulu yang relevan.  </w:t>
      </w:r>
    </w:p>
    <w:p w14:paraId="6F0BDCD3" w14:textId="0C91AD49" w:rsidR="00855B91" w:rsidRPr="00A44F8F" w:rsidRDefault="00855B91" w:rsidP="00855B91">
      <w:pPr>
        <w:spacing w:line="480" w:lineRule="auto"/>
        <w:ind w:firstLine="567"/>
        <w:jc w:val="both"/>
      </w:pPr>
      <w:r>
        <w:t xml:space="preserve">Hasil pembahasan memberikan gambaran mengenai alasan logis dan ilmiah atas diterimanya atau ditolaknya hipotesis penelitian. Penjelasan ini disusun secara sistematis agar mampu menunjukan keterkaitan antara data yang diperoleh dengan kondisi nyata pada objek penelitian. Dengan demikian, hasil pembahasan berperan penting sebagai jembatan antara hasil analisis data dan kesimpulan penelitian, karena pada bagian ini akan menginterpretasikan hasil penelitian secara mendalam sehingga dapat memberikan kontribusi teoritis maupun praktis. </w:t>
      </w:r>
    </w:p>
    <w:p w14:paraId="4FF8D265" w14:textId="1F4A2241" w:rsidR="00C40BD7" w:rsidRDefault="00C40BD7" w:rsidP="00D26245">
      <w:pPr>
        <w:pStyle w:val="Heading3"/>
        <w:spacing w:after="240" w:line="240" w:lineRule="auto"/>
        <w:rPr>
          <w:rFonts w:eastAsiaTheme="minorEastAsia"/>
        </w:rPr>
      </w:pPr>
      <w:bookmarkStart w:id="92" w:name="_Toc220687798"/>
      <w:r>
        <w:rPr>
          <w:rFonts w:eastAsiaTheme="minorEastAsia"/>
        </w:rPr>
        <w:t>4.4.1 Pengaruh Sosialisasi Perpajakan Berbasis Digital terhadap Kepatuhan Wajib Pajak Orang Pribadi</w:t>
      </w:r>
      <w:bookmarkEnd w:id="92"/>
    </w:p>
    <w:p w14:paraId="058E8512" w14:textId="0EFAD253" w:rsidR="00C40BD7" w:rsidRDefault="004A1B42" w:rsidP="00EC1142">
      <w:pPr>
        <w:spacing w:after="0" w:line="480" w:lineRule="auto"/>
        <w:ind w:firstLine="567"/>
        <w:jc w:val="both"/>
        <w:rPr>
          <w:rFonts w:eastAsiaTheme="minorEastAsia"/>
          <w:szCs w:val="24"/>
        </w:rPr>
      </w:pPr>
      <w:r>
        <w:rPr>
          <w:rFonts w:eastAsiaTheme="minorEastAsia"/>
          <w:szCs w:val="24"/>
        </w:rPr>
        <w:t>H</w:t>
      </w:r>
      <w:r w:rsidR="00C40BD7">
        <w:rPr>
          <w:rFonts w:eastAsiaTheme="minorEastAsia"/>
          <w:szCs w:val="24"/>
        </w:rPr>
        <w:t xml:space="preserve">asil uji hipotesis yang dilakukan, diperoleh bahwa variabel sosialisasi perpajakan berbasis digital berpengaruh positif dan tidak signifikan terhadap kepatuhan wajib pajak orang pribadi di Samarinda yang ditunjukan dengan hasil </w:t>
      </w:r>
      <w:r w:rsidR="00C40BD7" w:rsidRPr="00E667C9">
        <w:rPr>
          <w:rFonts w:eastAsiaTheme="minorEastAsia"/>
          <w:i/>
          <w:szCs w:val="24"/>
        </w:rPr>
        <w:t>p-values</w:t>
      </w:r>
      <w:r w:rsidR="00C40BD7">
        <w:rPr>
          <w:rFonts w:eastAsiaTheme="minorEastAsia"/>
          <w:szCs w:val="24"/>
        </w:rPr>
        <w:t xml:space="preserve"> 0,</w:t>
      </w:r>
      <w:r w:rsidR="00324BBC">
        <w:rPr>
          <w:rFonts w:eastAsiaTheme="minorEastAsia"/>
          <w:szCs w:val="24"/>
        </w:rPr>
        <w:t>0</w:t>
      </w:r>
      <w:r w:rsidR="00C40BD7">
        <w:rPr>
          <w:rFonts w:eastAsiaTheme="minorEastAsia"/>
          <w:szCs w:val="24"/>
        </w:rPr>
        <w:t>70</w:t>
      </w:r>
      <w:r w:rsidR="00324BBC">
        <w:rPr>
          <w:rFonts w:eastAsiaTheme="minorEastAsia"/>
          <w:szCs w:val="24"/>
        </w:rPr>
        <w:t xml:space="preserve"> &gt; 0,05 dan dengan nilai </w:t>
      </w:r>
      <w:r w:rsidR="0036786C">
        <w:rPr>
          <w:rFonts w:eastAsiaTheme="minorEastAsia"/>
          <w:i/>
          <w:szCs w:val="24"/>
        </w:rPr>
        <w:t xml:space="preserve">original sample </w:t>
      </w:r>
      <w:r w:rsidR="0036786C" w:rsidRPr="0036786C">
        <w:rPr>
          <w:rFonts w:eastAsiaTheme="minorEastAsia"/>
          <w:szCs w:val="24"/>
        </w:rPr>
        <w:t>positif</w:t>
      </w:r>
      <w:r w:rsidR="00324BBC">
        <w:rPr>
          <w:rFonts w:eastAsiaTheme="minorEastAsia"/>
          <w:szCs w:val="24"/>
        </w:rPr>
        <w:t xml:space="preserve"> sebesar 0,233 yang berarti berarah positif. Oleh sebab itu, berdasarkan hasil uji hipotesis ini dapat disimpulkan bahwa hipotesis pertama yang diajukan </w:t>
      </w:r>
      <w:r w:rsidR="00CD0384">
        <w:rPr>
          <w:rFonts w:eastAsiaTheme="minorEastAsia"/>
          <w:szCs w:val="24"/>
        </w:rPr>
        <w:t>tidak terbukti</w:t>
      </w:r>
      <w:r w:rsidR="00324BBC">
        <w:rPr>
          <w:rFonts w:eastAsiaTheme="minorEastAsia"/>
          <w:szCs w:val="24"/>
        </w:rPr>
        <w:t>.</w:t>
      </w:r>
    </w:p>
    <w:p w14:paraId="1041A036" w14:textId="20C90CD6" w:rsidR="00810071" w:rsidRDefault="00810071" w:rsidP="00A10815">
      <w:pPr>
        <w:spacing w:after="0" w:line="480" w:lineRule="auto"/>
        <w:ind w:firstLine="567"/>
        <w:jc w:val="both"/>
        <w:rPr>
          <w:rFonts w:eastAsiaTheme="minorEastAsia"/>
          <w:szCs w:val="24"/>
        </w:rPr>
      </w:pPr>
      <w:r>
        <w:rPr>
          <w:rFonts w:eastAsiaTheme="minorEastAsia"/>
          <w:szCs w:val="24"/>
        </w:rPr>
        <w:lastRenderedPageBreak/>
        <w:t>Pengaruh positif yang dihasilkan menunjukan bahwa secara arah hubungan, sosialisasi perpajakan berbasis digital berpotensi meningkatkan kepatuhan wajib pajak. Namun, ketidaksignifikan hasil tersebut mengindikasikan bahwa sosialisasi perpajakan berbasis digital yang dilakukan belum mampu memberikan dampak nyata secara statistik terhadap kepatuhan wajib pajak orang pribadi.</w:t>
      </w:r>
    </w:p>
    <w:p w14:paraId="50C6F2B6" w14:textId="0E03E8CF" w:rsidR="007C41C9" w:rsidRDefault="00CC6CEA" w:rsidP="00B8724A">
      <w:pPr>
        <w:spacing w:after="0" w:line="480" w:lineRule="auto"/>
        <w:ind w:firstLine="567"/>
        <w:jc w:val="both"/>
        <w:rPr>
          <w:rFonts w:eastAsiaTheme="minorEastAsia"/>
          <w:szCs w:val="24"/>
        </w:rPr>
      </w:pPr>
      <w:r>
        <w:rPr>
          <w:rFonts w:eastAsiaTheme="minorEastAsia"/>
          <w:szCs w:val="24"/>
        </w:rPr>
        <w:t xml:space="preserve">Sosialisasi perpajakan berbasis digital merupakan faktor eksternal </w:t>
      </w:r>
      <w:r w:rsidR="008A6BC6">
        <w:rPr>
          <w:rFonts w:eastAsiaTheme="minorEastAsia"/>
          <w:szCs w:val="24"/>
        </w:rPr>
        <w:t>dalam</w:t>
      </w:r>
      <w:r>
        <w:rPr>
          <w:rFonts w:eastAsiaTheme="minorEastAsia"/>
          <w:szCs w:val="24"/>
        </w:rPr>
        <w:t xml:space="preserve"> teori </w:t>
      </w:r>
      <w:r w:rsidR="00D87A93">
        <w:rPr>
          <w:rFonts w:eastAsiaTheme="minorEastAsia"/>
          <w:szCs w:val="24"/>
        </w:rPr>
        <w:t>atribusi</w:t>
      </w:r>
      <w:r w:rsidR="008A6BC6">
        <w:rPr>
          <w:rFonts w:eastAsiaTheme="minorEastAsia"/>
          <w:szCs w:val="24"/>
        </w:rPr>
        <w:t>. Dalam hal ini, sosialisasi perpajakan berbasis digital</w:t>
      </w:r>
      <w:r w:rsidR="00D87A93">
        <w:rPr>
          <w:rFonts w:eastAsiaTheme="minorEastAsia"/>
          <w:szCs w:val="24"/>
        </w:rPr>
        <w:t xml:space="preserve"> dapat mempengaruhi kepatuhan wajib pajak terhadap kewajiban perpajakannya. </w:t>
      </w:r>
      <w:r w:rsidR="008A6BC6">
        <w:rPr>
          <w:rFonts w:eastAsiaTheme="minorEastAsia"/>
          <w:szCs w:val="24"/>
        </w:rPr>
        <w:t>H</w:t>
      </w:r>
      <w:r w:rsidR="003F64A7">
        <w:rPr>
          <w:rFonts w:eastAsiaTheme="minorEastAsia"/>
          <w:szCs w:val="24"/>
        </w:rPr>
        <w:t xml:space="preserve">asil penelitian ini </w:t>
      </w:r>
      <w:r w:rsidR="008A6BC6">
        <w:rPr>
          <w:rFonts w:eastAsiaTheme="minorEastAsia"/>
          <w:szCs w:val="24"/>
        </w:rPr>
        <w:t>menemukan</w:t>
      </w:r>
      <w:r w:rsidR="00D87A93">
        <w:rPr>
          <w:rFonts w:eastAsiaTheme="minorEastAsia"/>
          <w:szCs w:val="24"/>
        </w:rPr>
        <w:t xml:space="preserve"> </w:t>
      </w:r>
      <w:r w:rsidR="003F64A7">
        <w:rPr>
          <w:rFonts w:eastAsiaTheme="minorEastAsia"/>
          <w:szCs w:val="24"/>
        </w:rPr>
        <w:t xml:space="preserve">bahwa sosialisasi perpajakan tidak mempengaruhi kepatuhan wajib pajak secara signifikan. </w:t>
      </w:r>
      <w:r w:rsidR="008A6BC6">
        <w:rPr>
          <w:rFonts w:eastAsiaTheme="minorEastAsia"/>
          <w:szCs w:val="24"/>
        </w:rPr>
        <w:t xml:space="preserve">Hal ini disebabkan karena, </w:t>
      </w:r>
      <w:r w:rsidR="00810071">
        <w:rPr>
          <w:rFonts w:eastAsiaTheme="minorEastAsia"/>
          <w:szCs w:val="24"/>
        </w:rPr>
        <w:t xml:space="preserve">sosialisasi perpajakan berbasis digital belum sepenuhnya </w:t>
      </w:r>
      <w:r w:rsidR="008A6BC6">
        <w:rPr>
          <w:rFonts w:eastAsiaTheme="minorEastAsia"/>
          <w:szCs w:val="24"/>
        </w:rPr>
        <w:t xml:space="preserve">dapat </w:t>
      </w:r>
      <w:r w:rsidR="00810071">
        <w:rPr>
          <w:rFonts w:eastAsiaTheme="minorEastAsia"/>
          <w:szCs w:val="24"/>
        </w:rPr>
        <w:t xml:space="preserve">menjangkau wajib pajak </w:t>
      </w:r>
      <w:r w:rsidR="008A6BC6">
        <w:rPr>
          <w:rFonts w:eastAsiaTheme="minorEastAsia"/>
          <w:szCs w:val="24"/>
        </w:rPr>
        <w:t>secara menyeluruh, hal ini</w:t>
      </w:r>
      <w:r w:rsidR="00810071">
        <w:rPr>
          <w:rFonts w:eastAsiaTheme="minorEastAsia"/>
          <w:szCs w:val="24"/>
        </w:rPr>
        <w:t xml:space="preserve"> merupakan salah satu faktor utama yang dapat menjelaskan kondisi tersebut. </w:t>
      </w:r>
    </w:p>
    <w:p w14:paraId="66EA23EF" w14:textId="042D8D67" w:rsidR="005C112A" w:rsidRDefault="007C41C9" w:rsidP="00B8724A">
      <w:pPr>
        <w:spacing w:after="0" w:line="480" w:lineRule="auto"/>
        <w:ind w:firstLine="567"/>
        <w:jc w:val="both"/>
        <w:rPr>
          <w:rFonts w:eastAsiaTheme="minorEastAsia"/>
          <w:szCs w:val="24"/>
        </w:rPr>
      </w:pPr>
      <w:sdt>
        <w:sdtPr>
          <w:rPr>
            <w:rFonts w:eastAsiaTheme="minorEastAsia" w:cs="Times New Roman"/>
            <w:color w:val="000000"/>
            <w:szCs w:val="24"/>
          </w:rPr>
          <w:tag w:val="MENDELEY_CITATION_v3_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"/>
          <w:id w:val="-393890681"/>
          <w:placeholder>
            <w:docPart w:val="DefaultPlaceholder_-1854013440"/>
          </w:placeholder>
        </w:sdtPr>
        <w:sdtContent>
          <w:r w:rsidR="004A1B42" w:rsidRPr="004A1B42">
            <w:rPr>
              <w:rFonts w:eastAsiaTheme="minorEastAsia" w:cs="Times New Roman"/>
              <w:color w:val="000000"/>
              <w:szCs w:val="24"/>
            </w:rPr>
            <w:t>Anonim (2025)</w:t>
          </w:r>
        </w:sdtContent>
      </w:sdt>
      <w:r w:rsidR="00EC1142">
        <w:rPr>
          <w:rFonts w:eastAsiaTheme="minorEastAsia"/>
          <w:szCs w:val="24"/>
        </w:rPr>
        <w:t xml:space="preserve"> </w:t>
      </w:r>
      <w:r w:rsidR="004A1B42">
        <w:rPr>
          <w:rFonts w:eastAsiaTheme="minorEastAsia"/>
          <w:szCs w:val="24"/>
        </w:rPr>
        <w:t>menjelaskan bahwa</w:t>
      </w:r>
      <w:r w:rsidR="00F83B15">
        <w:rPr>
          <w:rFonts w:eastAsiaTheme="minorEastAsia"/>
          <w:szCs w:val="24"/>
        </w:rPr>
        <w:t xml:space="preserve"> penetrasi internet di Indonesia di angka sekitar 80%, ada kesenjangan nyata antara kota besar dan daerah yang terpencil, serta antar kelompok umur</w:t>
      </w:r>
      <w:r w:rsidR="004A1B42">
        <w:rPr>
          <w:rFonts w:eastAsiaTheme="minorEastAsia"/>
          <w:szCs w:val="24"/>
        </w:rPr>
        <w:t>. Selanjutnya,</w:t>
      </w:r>
      <w:r w:rsidR="000566BA">
        <w:rPr>
          <w:rFonts w:eastAsiaTheme="minorEastAsia"/>
          <w:szCs w:val="24"/>
        </w:rPr>
        <w:t xml:space="preserve"> </w:t>
      </w:r>
      <w:sdt>
        <w:sdtPr>
          <w:rPr>
            <w:rFonts w:eastAsiaTheme="minorEastAsia" w:cs="Times New Roman"/>
            <w:color w:val="000000"/>
            <w:szCs w:val="24"/>
          </w:rPr>
          <w:tag w:val="MENDELEY_CITATION_v3_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"/>
          <w:id w:val="816928109"/>
          <w:placeholder>
            <w:docPart w:val="DefaultPlaceholder_-1854013440"/>
          </w:placeholder>
        </w:sdtPr>
        <w:sdtContent>
          <w:r w:rsidR="004A1B42" w:rsidRPr="004A1B42">
            <w:rPr>
              <w:rFonts w:eastAsia="Times New Roman" w:cs="Times New Roman"/>
              <w:color w:val="000000"/>
            </w:rPr>
            <w:t>Nuhan &amp; Purwaningtyas (2024)</w:t>
          </w:r>
        </w:sdtContent>
      </w:sdt>
      <w:r w:rsidR="00EC1142">
        <w:rPr>
          <w:rFonts w:eastAsiaTheme="minorEastAsia"/>
          <w:szCs w:val="24"/>
        </w:rPr>
        <w:t xml:space="preserve"> </w:t>
      </w:r>
      <w:r w:rsidR="004A1B42">
        <w:rPr>
          <w:rFonts w:eastAsiaTheme="minorEastAsia"/>
          <w:szCs w:val="24"/>
        </w:rPr>
        <w:t xml:space="preserve">menjelaskan </w:t>
      </w:r>
      <w:r w:rsidR="000566BA">
        <w:rPr>
          <w:rFonts w:eastAsiaTheme="minorEastAsia"/>
          <w:szCs w:val="24"/>
        </w:rPr>
        <w:t>bahwa hambatan literasi digital dan kemampuan teknologi masih menjadi tantangan dalam pemanfaatan layanan pemerintah berbasis digital</w:t>
      </w:r>
      <w:r w:rsidR="00F83B15">
        <w:rPr>
          <w:rFonts w:eastAsiaTheme="minorEastAsia"/>
          <w:szCs w:val="24"/>
        </w:rPr>
        <w:t xml:space="preserve">. </w:t>
      </w:r>
      <w:r w:rsidR="00BD6865">
        <w:rPr>
          <w:rFonts w:eastAsiaTheme="minorEastAsia"/>
          <w:szCs w:val="24"/>
        </w:rPr>
        <w:t xml:space="preserve">Meskipun informasi perpajakan telah disampaikan melalui berbagai platform digital, tidak seluruh wajib pajak secara aktif mengakses, memahami, dan memanfaatkan informasi tersebut dalam memenuhi kewajiban perpajakannya. </w:t>
      </w:r>
    </w:p>
    <w:p w14:paraId="18A7CA7F" w14:textId="5A4FD070" w:rsidR="003F64A7" w:rsidRDefault="003F64A7" w:rsidP="00A10815">
      <w:pPr>
        <w:spacing w:after="0" w:line="480" w:lineRule="auto"/>
        <w:ind w:firstLine="567"/>
        <w:jc w:val="both"/>
        <w:rPr>
          <w:rFonts w:eastAsiaTheme="minorEastAsia"/>
          <w:szCs w:val="24"/>
        </w:rPr>
      </w:pPr>
      <w:r>
        <w:rPr>
          <w:rFonts w:eastAsiaTheme="minorEastAsia"/>
          <w:szCs w:val="24"/>
        </w:rPr>
        <w:t>Perbedaan tingkat literasi digital dan pemahaman terhadap perpajakan di antara wajib pajak juga menjadi faktor yang mempengaruhi efektivitas sosialisasi perpajakan berbasis digital</w:t>
      </w:r>
      <w:r w:rsidR="00BD6865">
        <w:rPr>
          <w:rFonts w:eastAsiaTheme="minorEastAsia"/>
          <w:szCs w:val="24"/>
        </w:rPr>
        <w:t xml:space="preserve">. Wajib pajak dengan literasi digital yang rendah </w:t>
      </w:r>
      <w:r w:rsidR="00BD6865">
        <w:rPr>
          <w:rFonts w:eastAsiaTheme="minorEastAsia"/>
          <w:szCs w:val="24"/>
        </w:rPr>
        <w:lastRenderedPageBreak/>
        <w:t xml:space="preserve">cenderung mengalami kesulitan dalam memahami informasi yang disajikan secara daring, sehingga sosialisasi perpajakan yang dilakukan belum mampu mendorong perubahan kepatuhan wajib pajak orang pribadi secara signifikan. </w:t>
      </w:r>
      <w:r w:rsidR="000566BA">
        <w:rPr>
          <w:rFonts w:eastAsiaTheme="minorEastAsia"/>
          <w:szCs w:val="24"/>
        </w:rPr>
        <w:t xml:space="preserve">Menurut </w:t>
      </w:r>
      <w:sdt>
        <w:sdtPr>
          <w:rPr>
            <w:rFonts w:eastAsiaTheme="minorEastAsia" w:cs="Times New Roman"/>
            <w:color w:val="000000"/>
            <w:szCs w:val="24"/>
          </w:rPr>
          <w:tag w:val="MENDELEY_CITATION_v3_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"/>
          <w:id w:val="864402425"/>
          <w:placeholder>
            <w:docPart w:val="DefaultPlaceholder_-1854013440"/>
          </w:placeholder>
        </w:sdtPr>
        <w:sdtContent>
          <w:r w:rsidR="004A1B42" w:rsidRPr="004A1B42">
            <w:rPr>
              <w:rFonts w:eastAsia="Times New Roman" w:cs="Times New Roman"/>
              <w:color w:val="000000"/>
            </w:rPr>
            <w:t>Nuhan &amp; Purwaningtyas (2024)</w:t>
          </w:r>
        </w:sdtContent>
      </w:sdt>
      <w:r w:rsidR="00EC1142">
        <w:rPr>
          <w:rFonts w:eastAsiaTheme="minorEastAsia"/>
          <w:szCs w:val="24"/>
        </w:rPr>
        <w:t xml:space="preserve"> </w:t>
      </w:r>
      <w:r w:rsidR="004A1B42">
        <w:rPr>
          <w:rFonts w:eastAsiaTheme="minorEastAsia"/>
          <w:szCs w:val="24"/>
        </w:rPr>
        <w:t xml:space="preserve">tantangan literasi digital di masyarakat meliputi rendahnya </w:t>
      </w:r>
      <w:r w:rsidR="00362CAF">
        <w:rPr>
          <w:rFonts w:eastAsiaTheme="minorEastAsia"/>
          <w:szCs w:val="24"/>
        </w:rPr>
        <w:t xml:space="preserve">kemampuan dan </w:t>
      </w:r>
      <w:r w:rsidR="004A1B42">
        <w:rPr>
          <w:rFonts w:eastAsiaTheme="minorEastAsia"/>
          <w:szCs w:val="24"/>
        </w:rPr>
        <w:t>ke</w:t>
      </w:r>
      <w:r w:rsidR="00362CAF">
        <w:rPr>
          <w:rFonts w:eastAsiaTheme="minorEastAsia"/>
          <w:szCs w:val="24"/>
        </w:rPr>
        <w:t xml:space="preserve">terampilan dalam mengoperasikan teknologi informasi serta ketidakmerataan akses internet, sehingga pemanfaatan layanan digital pemerintah belum optimal. </w:t>
      </w:r>
    </w:p>
    <w:p w14:paraId="6107D6F9" w14:textId="0399536B" w:rsidR="00866DD5" w:rsidRDefault="00866DD5" w:rsidP="00A10815">
      <w:pPr>
        <w:spacing w:after="0" w:line="480" w:lineRule="auto"/>
        <w:ind w:firstLine="567"/>
        <w:jc w:val="both"/>
        <w:rPr>
          <w:rFonts w:eastAsiaTheme="minorEastAsia"/>
          <w:szCs w:val="24"/>
        </w:rPr>
      </w:pPr>
      <w:r>
        <w:rPr>
          <w:rFonts w:eastAsiaTheme="minorEastAsia"/>
          <w:szCs w:val="24"/>
        </w:rPr>
        <w:t xml:space="preserve">Hasil penelitian ini sejalan dengan penelitian yang dilakukan oleh </w:t>
      </w:r>
      <w:sdt>
        <w:sdtPr>
          <w:rPr>
            <w:rFonts w:eastAsiaTheme="minorEastAsia" w:cs="Times New Roman"/>
            <w:color w:val="000000"/>
            <w:szCs w:val="24"/>
          </w:rPr>
          <w:tag w:val="MENDELEY_CITATION_v3_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"/>
          <w:id w:val="-1899438894"/>
        </w:sdtPr>
        <w:sdtContent>
          <w:r w:rsidR="004A1B42" w:rsidRPr="004A1B42">
            <w:rPr>
              <w:rFonts w:eastAsia="Times New Roman" w:cs="Times New Roman"/>
              <w:color w:val="000000"/>
            </w:rPr>
            <w:t>Atito &amp; Masripah (2024)</w:t>
          </w:r>
        </w:sdtContent>
      </w:sdt>
      <w:r w:rsidR="00265A03">
        <w:rPr>
          <w:rFonts w:eastAsiaTheme="minorEastAsia" w:cs="Times New Roman"/>
          <w:color w:val="000000"/>
          <w:szCs w:val="24"/>
        </w:rPr>
        <w:t xml:space="preserve">, </w:t>
      </w:r>
      <w:sdt>
        <w:sdtPr>
          <w:rPr>
            <w:rFonts w:eastAsiaTheme="minorEastAsia" w:cs="Times New Roman"/>
            <w:color w:val="000000"/>
            <w:szCs w:val="24"/>
          </w:rPr>
          <w:tag w:val="MENDELEY_CITATION_v3_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mRpc3BsYXlBcyI6ImNvbXBvc2l0ZSIsInN1cHByZXNzLWF1dGhvciI6ZmFsc2UsImNvbXBvc2l0ZSI6dHJ1ZSwiYXV0aG9yLW9ubHkiOmZhbHNlfV19"/>
          <w:id w:val="-1607270800"/>
          <w:placeholder>
            <w:docPart w:val="DefaultPlaceholder_-1854013440"/>
          </w:placeholder>
        </w:sdtPr>
        <w:sdtContent>
          <w:r w:rsidR="004A1B42" w:rsidRPr="004A1B42">
            <w:rPr>
              <w:rFonts w:eastAsiaTheme="minorEastAsia" w:cs="Times New Roman"/>
              <w:color w:val="000000"/>
              <w:szCs w:val="24"/>
            </w:rPr>
            <w:t>Firmansyah et al. (2022)</w:t>
          </w:r>
        </w:sdtContent>
      </w:sdt>
      <w:r>
        <w:rPr>
          <w:rFonts w:eastAsiaTheme="minorEastAsia"/>
          <w:szCs w:val="24"/>
        </w:rPr>
        <w:t xml:space="preserve"> </w:t>
      </w:r>
      <w:r w:rsidR="00B817E5">
        <w:rPr>
          <w:rFonts w:eastAsiaTheme="minorEastAsia"/>
          <w:szCs w:val="24"/>
        </w:rPr>
        <w:t xml:space="preserve">dan </w:t>
      </w:r>
      <w:sdt>
        <w:sdtPr>
          <w:rPr>
            <w:rFonts w:eastAsiaTheme="minorEastAsia" w:cs="Times New Roman"/>
            <w:color w:val="000000"/>
            <w:szCs w:val="24"/>
          </w:rPr>
          <w:tag w:val="MENDELEY_CITATION_v3_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"/>
          <w:id w:val="-1248108779"/>
          <w:placeholder>
            <w:docPart w:val="DefaultPlaceholder_-1854013440"/>
          </w:placeholder>
        </w:sdtPr>
        <w:sdtContent>
          <w:r w:rsidR="004A1B42" w:rsidRPr="004A1B42">
            <w:rPr>
              <w:rFonts w:eastAsia="Times New Roman" w:cs="Times New Roman"/>
              <w:color w:val="000000"/>
            </w:rPr>
            <w:t>Fitriyanti &amp; Sibarani (2023)</w:t>
          </w:r>
        </w:sdtContent>
      </w:sdt>
      <w:r w:rsidR="00B817E5">
        <w:rPr>
          <w:rFonts w:eastAsiaTheme="minorEastAsia" w:cs="Times New Roman"/>
          <w:color w:val="000000"/>
          <w:szCs w:val="24"/>
        </w:rPr>
        <w:t xml:space="preserve"> </w:t>
      </w:r>
      <w:r>
        <w:rPr>
          <w:rFonts w:eastAsiaTheme="minorEastAsia"/>
          <w:szCs w:val="24"/>
        </w:rPr>
        <w:t xml:space="preserve">yang menyatakan bahwa sosialisasi perpajakan tidak berpengaruh terhadap kepatuhan wajib pajak orang pribadi. </w:t>
      </w:r>
      <w:r w:rsidR="00265A03">
        <w:rPr>
          <w:rFonts w:eastAsiaTheme="minorEastAsia"/>
          <w:szCs w:val="24"/>
        </w:rPr>
        <w:t>Begitu pula dengan</w:t>
      </w:r>
      <w:r>
        <w:rPr>
          <w:rFonts w:eastAsiaTheme="minorEastAsia"/>
          <w:szCs w:val="24"/>
        </w:rPr>
        <w:t xml:space="preserve"> penelitian yang dilakukan oleh </w:t>
      </w:r>
      <w:sdt>
        <w:sdtPr>
          <w:rPr>
            <w:rFonts w:eastAsiaTheme="minorEastAsia" w:cs="Times New Roman"/>
            <w:color w:val="000000"/>
            <w:szCs w:val="24"/>
          </w:rPr>
          <w:tag w:val="MENDELEY_CITATION_v3_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"/>
          <w:id w:val="1419823899"/>
        </w:sdtPr>
        <w:sdtContent>
          <w:r w:rsidR="004A1B42" w:rsidRPr="004A1B42">
            <w:rPr>
              <w:rFonts w:eastAsia="Times New Roman" w:cs="Times New Roman"/>
              <w:color w:val="000000"/>
            </w:rPr>
            <w:t>Nta’ola &amp; Astuti (2023)</w:t>
          </w:r>
        </w:sdtContent>
      </w:sdt>
      <w:r>
        <w:rPr>
          <w:rFonts w:eastAsiaTheme="minorEastAsia"/>
          <w:szCs w:val="24"/>
        </w:rPr>
        <w:t xml:space="preserve"> dan </w:t>
      </w:r>
      <w:sdt>
        <w:sdtPr>
          <w:rPr>
            <w:rFonts w:eastAsiaTheme="minorEastAsia" w:cs="Times New Roman"/>
            <w:color w:val="000000"/>
            <w:szCs w:val="24"/>
          </w:rPr>
          <w:tag w:val="MENDELEY_CITATION_v3_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"/>
          <w:id w:val="1714994244"/>
        </w:sdtPr>
        <w:sdtContent>
          <w:r w:rsidR="004A1B42" w:rsidRPr="004A1B42">
            <w:rPr>
              <w:rFonts w:eastAsia="Times New Roman" w:cs="Times New Roman"/>
              <w:color w:val="000000"/>
            </w:rPr>
            <w:t>Fitriyanti &amp; Sibarani (2023)</w:t>
          </w:r>
        </w:sdtContent>
      </w:sdt>
      <w:r w:rsidR="00225F3D">
        <w:rPr>
          <w:rFonts w:eastAsiaTheme="minorEastAsia"/>
          <w:szCs w:val="24"/>
        </w:rPr>
        <w:t xml:space="preserve"> </w:t>
      </w:r>
      <w:r>
        <w:rPr>
          <w:rFonts w:eastAsiaTheme="minorEastAsia"/>
          <w:szCs w:val="24"/>
        </w:rPr>
        <w:t>yang juga menemukan bahwa sosialisasi perpajakan juga tidak berpengaruh terhadap kepatuhan wajib pajak.</w:t>
      </w:r>
      <w:r w:rsidR="00265A03">
        <w:rPr>
          <w:rFonts w:eastAsiaTheme="minorEastAsia"/>
          <w:szCs w:val="24"/>
        </w:rPr>
        <w:t xml:space="preserve"> Dan penelitian yang dilakukan oleh </w:t>
      </w:r>
      <w:sdt>
        <w:sdtPr>
          <w:rPr>
            <w:rFonts w:eastAsiaTheme="minorEastAsia" w:cs="Times New Roman"/>
            <w:color w:val="000000"/>
            <w:szCs w:val="24"/>
          </w:rPr>
          <w:tag w:val="MENDELEY_CITATION_v3_eyJjaXRhdGlvbklEIjoiTUVOREVMRVlfQ0lUQVRJT05fZTQyZTNhNmEtM2NlZC00ZjE2LWE4Y2ItM2E1N2I2MzljMDA0IiwicHJvcGVydGllcyI6eyJub3RlSW5kZXgiOjAsIm1vZGUiOiJjb21wb3NpdGUifSwiaXNFZGl0ZWQiOmZhbHNlLCJtYW51YWxPdmVycmlkZSI6eyJpc01hbnVhbGx5T3ZlcnJpZGRlbiI6ZmFsc2UsImNpdGVwcm9jVGV4dCI6IlV0YW1pICg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kaXNwbGF5QXMiOiJjb21wb3NpdGUiLCJzdXBwcmVzcy1hdXRob3IiOmZhbHNlLCJjb21wb3NpdGUiOnRydWUsImF1dGhvci1vbmx5IjpmYWxzZX1dfQ=="/>
          <w:id w:val="-2031953490"/>
          <w:placeholder>
            <w:docPart w:val="DefaultPlaceholder_-1854013440"/>
          </w:placeholder>
        </w:sdtPr>
        <w:sdtContent>
          <w:r w:rsidR="004A1B42" w:rsidRPr="004A1B42">
            <w:rPr>
              <w:rFonts w:eastAsiaTheme="minorEastAsia" w:cs="Times New Roman"/>
              <w:color w:val="000000"/>
              <w:szCs w:val="24"/>
            </w:rPr>
            <w:t>Utami (2018)</w:t>
          </w:r>
        </w:sdtContent>
      </w:sdt>
      <w:r w:rsidR="00265A03">
        <w:rPr>
          <w:rFonts w:eastAsiaTheme="minorEastAsia" w:cs="Times New Roman"/>
          <w:color w:val="000000"/>
          <w:szCs w:val="24"/>
        </w:rPr>
        <w:t xml:space="preserve"> juga mendapatkan hasil yaitu sosialisasi perpajakan tidak berpengaruh terhadap kepatuhan wajib pajak. </w:t>
      </w:r>
    </w:p>
    <w:p w14:paraId="76AC5760" w14:textId="2CE198DD" w:rsidR="00866DD5" w:rsidRDefault="00866DD5" w:rsidP="00D26245">
      <w:pPr>
        <w:pStyle w:val="Heading3"/>
        <w:spacing w:after="240" w:line="240" w:lineRule="auto"/>
        <w:rPr>
          <w:rFonts w:eastAsiaTheme="minorEastAsia"/>
        </w:rPr>
      </w:pPr>
      <w:bookmarkStart w:id="93" w:name="_Toc220687799"/>
      <w:r>
        <w:rPr>
          <w:rFonts w:eastAsiaTheme="minorEastAsia"/>
        </w:rPr>
        <w:t>4.4.2 Pengaruh Digitalisasi Sistem Perpajakan terhadap Kepatuhan Wajib Pajak Orang Pribadi</w:t>
      </w:r>
      <w:bookmarkEnd w:id="93"/>
    </w:p>
    <w:p w14:paraId="65B21F90" w14:textId="574BC0C2" w:rsidR="00866DD5" w:rsidRDefault="006A3068" w:rsidP="00D26245">
      <w:pPr>
        <w:spacing w:after="240" w:line="480" w:lineRule="auto"/>
        <w:ind w:firstLine="567"/>
        <w:jc w:val="both"/>
        <w:rPr>
          <w:rFonts w:eastAsiaTheme="minorEastAsia"/>
          <w:szCs w:val="24"/>
        </w:rPr>
      </w:pPr>
      <w:r>
        <w:rPr>
          <w:rFonts w:eastAsiaTheme="minorEastAsia"/>
          <w:szCs w:val="24"/>
        </w:rPr>
        <w:t>H</w:t>
      </w:r>
      <w:r w:rsidR="000A7B4E">
        <w:rPr>
          <w:rFonts w:eastAsiaTheme="minorEastAsia"/>
          <w:szCs w:val="24"/>
        </w:rPr>
        <w:t xml:space="preserve">asil uji hipotesis kedua yang dilakukan, diperoleh bahwa variabel digitalisasi sistem perpajakan berpengaruh </w:t>
      </w:r>
      <w:r w:rsidR="000342BC">
        <w:rPr>
          <w:rFonts w:eastAsiaTheme="minorEastAsia"/>
          <w:szCs w:val="24"/>
        </w:rPr>
        <w:t>signifikan</w:t>
      </w:r>
      <w:r w:rsidR="000A7B4E">
        <w:rPr>
          <w:rFonts w:eastAsiaTheme="minorEastAsia"/>
          <w:szCs w:val="24"/>
        </w:rPr>
        <w:t xml:space="preserve"> dan </w:t>
      </w:r>
      <w:r w:rsidR="000342BC">
        <w:rPr>
          <w:rFonts w:eastAsiaTheme="minorEastAsia"/>
          <w:szCs w:val="24"/>
        </w:rPr>
        <w:t>positif</w:t>
      </w:r>
      <w:r w:rsidR="000A7B4E">
        <w:rPr>
          <w:rFonts w:eastAsiaTheme="minorEastAsia"/>
          <w:szCs w:val="24"/>
        </w:rPr>
        <w:t xml:space="preserve"> terhadap kepatuhan wajib pajak orang pribadi di Samarinda yang </w:t>
      </w:r>
      <w:r w:rsidR="0036786C">
        <w:rPr>
          <w:rFonts w:eastAsiaTheme="minorEastAsia"/>
          <w:szCs w:val="24"/>
        </w:rPr>
        <w:t xml:space="preserve">ditunjukan dengan hasil </w:t>
      </w:r>
      <w:r w:rsidR="0036786C" w:rsidRPr="00CC7EE4">
        <w:rPr>
          <w:rFonts w:eastAsiaTheme="minorEastAsia"/>
          <w:i/>
          <w:szCs w:val="24"/>
        </w:rPr>
        <w:t>p-values</w:t>
      </w:r>
      <w:r w:rsidR="0036786C">
        <w:rPr>
          <w:rFonts w:eastAsiaTheme="minorEastAsia"/>
          <w:szCs w:val="24"/>
        </w:rPr>
        <w:t xml:space="preserve"> 0,022 atau &lt; 0,05 dan dengan hasil </w:t>
      </w:r>
      <w:r w:rsidR="0036786C" w:rsidRPr="00CC7EE4">
        <w:rPr>
          <w:rFonts w:eastAsiaTheme="minorEastAsia"/>
          <w:i/>
          <w:szCs w:val="24"/>
        </w:rPr>
        <w:t>original sample</w:t>
      </w:r>
      <w:r w:rsidR="0036786C">
        <w:rPr>
          <w:rFonts w:eastAsiaTheme="minorEastAsia"/>
          <w:szCs w:val="24"/>
        </w:rPr>
        <w:t xml:space="preserve"> positif sebesar 0,264 yang berarti variabel ini berarah positif. Berdasarkan hasil uji hipotesis tersebut, dapat disimpulkan bahwa hipotesis kedua yang diajukan </w:t>
      </w:r>
      <w:r w:rsidR="00CD0384">
        <w:rPr>
          <w:rFonts w:eastAsiaTheme="minorEastAsia"/>
          <w:szCs w:val="24"/>
        </w:rPr>
        <w:t>terbukti</w:t>
      </w:r>
      <w:r w:rsidR="0036786C">
        <w:rPr>
          <w:rFonts w:eastAsiaTheme="minorEastAsia"/>
          <w:szCs w:val="24"/>
        </w:rPr>
        <w:t>.</w:t>
      </w:r>
    </w:p>
    <w:p w14:paraId="605374E7" w14:textId="77777777" w:rsidR="00362CAF" w:rsidRDefault="003A60A2" w:rsidP="00FB2209">
      <w:pPr>
        <w:spacing w:after="0" w:line="480" w:lineRule="auto"/>
        <w:ind w:firstLine="567"/>
        <w:jc w:val="both"/>
        <w:rPr>
          <w:rFonts w:eastAsiaTheme="minorEastAsia"/>
          <w:szCs w:val="24"/>
        </w:rPr>
      </w:pPr>
      <w:r>
        <w:rPr>
          <w:rFonts w:eastAsiaTheme="minorEastAsia"/>
          <w:szCs w:val="24"/>
        </w:rPr>
        <w:lastRenderedPageBreak/>
        <w:t xml:space="preserve">Sejalan dengan teori atribusi yang menerangkan bahwa kepatuhan wajib pajak dipengaruhi oleh faktor dari internal dan faktor eksternal yang mempengaruhi keputusan mereka untuk taat terhadap kewajiban perpajakannya. Dalam penelitian ini, digitalisasi sistem perpajakan termasuk dalam faktor eksternal yang mempengaruhi kepatuhan wajib pajak. Hasil pengujian menunjukan bahwa digitalisasi sistem perpajakan berpengaruh </w:t>
      </w:r>
      <w:r w:rsidR="00EC1142">
        <w:rPr>
          <w:rFonts w:eastAsiaTheme="minorEastAsia"/>
          <w:szCs w:val="24"/>
        </w:rPr>
        <w:t>signifikan dan positif</w:t>
      </w:r>
      <w:r>
        <w:rPr>
          <w:rFonts w:eastAsiaTheme="minorEastAsia"/>
          <w:szCs w:val="24"/>
        </w:rPr>
        <w:t xml:space="preserve"> terhadap kepatuhan wajib pajak. Temuan ini mengindikasikan bahwa semakin baik penerapan digitalisasi dalam sistem perpajakan, maka tingkat kepatuhan wajib pajak juga akan semakin meningkat. </w:t>
      </w:r>
    </w:p>
    <w:p w14:paraId="70A15D03" w14:textId="7CB8AE56" w:rsidR="003A60A2" w:rsidRDefault="003A60A2" w:rsidP="00FB2209">
      <w:pPr>
        <w:spacing w:after="0" w:line="480" w:lineRule="auto"/>
        <w:ind w:firstLine="567"/>
        <w:jc w:val="both"/>
        <w:rPr>
          <w:rFonts w:eastAsiaTheme="minorEastAsia"/>
          <w:szCs w:val="24"/>
        </w:rPr>
      </w:pPr>
      <w:r>
        <w:rPr>
          <w:rFonts w:eastAsiaTheme="minorEastAsia"/>
          <w:szCs w:val="24"/>
        </w:rPr>
        <w:t xml:space="preserve">Pengaruh </w:t>
      </w:r>
      <w:r w:rsidR="00EC1142">
        <w:rPr>
          <w:rFonts w:eastAsiaTheme="minorEastAsia"/>
          <w:szCs w:val="24"/>
        </w:rPr>
        <w:t xml:space="preserve">signifikan dan positif </w:t>
      </w:r>
      <w:r>
        <w:rPr>
          <w:rFonts w:eastAsiaTheme="minorEastAsia"/>
          <w:szCs w:val="24"/>
        </w:rPr>
        <w:t>dapat dijelaskan melalui kemudahan yang diberikan oleh digitalisasi sistem perpajakan</w:t>
      </w:r>
      <w:r w:rsidR="00B9053C">
        <w:rPr>
          <w:rFonts w:eastAsiaTheme="minorEastAsia"/>
          <w:szCs w:val="24"/>
        </w:rPr>
        <w:t>, sehingga mempermudah wajib pajak dala</w:t>
      </w:r>
      <w:r w:rsidR="00EC1142">
        <w:rPr>
          <w:rFonts w:eastAsiaTheme="minorEastAsia"/>
          <w:szCs w:val="24"/>
        </w:rPr>
        <w:t>p</w:t>
      </w:r>
      <w:r w:rsidR="00B9053C">
        <w:rPr>
          <w:rFonts w:eastAsiaTheme="minorEastAsia"/>
          <w:szCs w:val="24"/>
        </w:rPr>
        <w:t xml:space="preserve"> menjalankan kewajiban perpajakannya, baik dalam hal pembayaran maupun pelaporan pajak. Penerapan digitalisasi perpajakan ini memungkinkan wajib pajak untuk melaksanakan kewajiban perpajakannya secara lebih efisien, cepat, dan fleksibel, karena proses pelaporan maupun pembayaran dapat dilakukan secara online tanpa dibatasi oleh waktu dan lokasi.</w:t>
      </w:r>
    </w:p>
    <w:p w14:paraId="2D82E89B" w14:textId="1DC54E22" w:rsidR="00B9053C" w:rsidRDefault="00B9053C" w:rsidP="00FB2209">
      <w:pPr>
        <w:spacing w:after="0" w:line="480" w:lineRule="auto"/>
        <w:ind w:firstLine="567"/>
        <w:jc w:val="both"/>
        <w:rPr>
          <w:rFonts w:eastAsiaTheme="minorEastAsia"/>
          <w:szCs w:val="24"/>
        </w:rPr>
      </w:pPr>
      <w:r>
        <w:rPr>
          <w:rFonts w:eastAsiaTheme="minorEastAsia"/>
          <w:szCs w:val="24"/>
        </w:rPr>
        <w:t xml:space="preserve">Digitalisasi sistem perpajakan mengurangi kompleksitas prosedur yang telah sering menjadi alasan ketidakpatuhan wajib pajak, menyederhanakan atau mempercepat proses pelaporan dan pembayaran pajak, serta dapat meminimalkan kesalahan dalam pengisian data. </w:t>
      </w:r>
      <w:r w:rsidR="00FB2209">
        <w:rPr>
          <w:rFonts w:eastAsiaTheme="minorEastAsia"/>
          <w:szCs w:val="24"/>
        </w:rPr>
        <w:t xml:space="preserve">Ketika digitalisasi sistem perpajakan membuat proses perpajakan lebih praktis dan efisien, dan sistem ini berfungsi lebih baik dan mudah, maka wajib pajak merasa lebih percaya dan mampu untuk melaksanakan kewajiban perpajakannya, dan juga secara tidak langsung hal ini akan </w:t>
      </w:r>
      <w:r w:rsidR="00FB2209">
        <w:rPr>
          <w:rFonts w:eastAsiaTheme="minorEastAsia"/>
          <w:szCs w:val="24"/>
        </w:rPr>
        <w:lastRenderedPageBreak/>
        <w:t>meningkatkan persepsi positif terhadap sistem perpajakan itu sendiri. Akibatnya, digitalisasi sistem perpajakan yang berlangsung baik ini dapat atau mampu mendorong wajib pajak untuk patuh terhadap kewajiban perpajakannya</w:t>
      </w:r>
      <w:r w:rsidR="00A86F03">
        <w:rPr>
          <w:rFonts w:eastAsiaTheme="minorEastAsia"/>
          <w:szCs w:val="24"/>
        </w:rPr>
        <w:t>, sehingga dapat meningkatkan kepatuhan wajib pajak</w:t>
      </w:r>
      <w:r w:rsidR="00CC7EE4">
        <w:rPr>
          <w:rFonts w:eastAsiaTheme="minorEastAsia"/>
          <w:szCs w:val="24"/>
        </w:rPr>
        <w:t>.</w:t>
      </w:r>
    </w:p>
    <w:p w14:paraId="389CB1C0" w14:textId="35A778E7" w:rsidR="00CC7EE4" w:rsidRDefault="00CC7EE4" w:rsidP="00FB2209">
      <w:pPr>
        <w:spacing w:after="0" w:line="480" w:lineRule="auto"/>
        <w:ind w:firstLine="567"/>
        <w:jc w:val="both"/>
        <w:rPr>
          <w:rFonts w:eastAsiaTheme="minorEastAsia"/>
          <w:szCs w:val="24"/>
        </w:rPr>
      </w:pPr>
      <w:r>
        <w:rPr>
          <w:rFonts w:eastAsiaTheme="minorEastAsia"/>
          <w:szCs w:val="24"/>
        </w:rPr>
        <w:t xml:space="preserve">Hasil penelitian ini sejalan dengan beberapa penelitian sebelumnya, seperti </w:t>
      </w:r>
      <w:sdt>
        <w:sdtPr>
          <w:rPr>
            <w:rFonts w:eastAsiaTheme="minorEastAsia" w:cs="Times New Roman"/>
            <w:color w:val="000000"/>
            <w:szCs w:val="24"/>
          </w:rPr>
          <w:tag w:val="MENDELEY_CITATION_v3_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"/>
          <w:id w:val="91980474"/>
        </w:sdtPr>
        <w:sdtContent>
          <w:r w:rsidR="004A1B42" w:rsidRPr="004A1B42">
            <w:rPr>
              <w:rFonts w:eastAsiaTheme="minorEastAsia" w:cs="Times New Roman"/>
              <w:color w:val="000000"/>
              <w:szCs w:val="24"/>
            </w:rPr>
            <w:t>Wieske et al. (2024)</w:t>
          </w:r>
        </w:sdtContent>
      </w:sdt>
      <w:r>
        <w:rPr>
          <w:rFonts w:eastAsiaTheme="minorEastAsia"/>
          <w:szCs w:val="24"/>
        </w:rPr>
        <w:t xml:space="preserve"> </w:t>
      </w:r>
      <w:r w:rsidR="00225F3D">
        <w:rPr>
          <w:rFonts w:eastAsiaTheme="minorEastAsia"/>
          <w:szCs w:val="24"/>
        </w:rPr>
        <w:t>dan</w:t>
      </w:r>
      <w:r>
        <w:rPr>
          <w:rFonts w:eastAsiaTheme="minorEastAsia"/>
          <w:szCs w:val="24"/>
        </w:rPr>
        <w:t xml:space="preserve"> </w:t>
      </w:r>
      <w:sdt>
        <w:sdtPr>
          <w:rPr>
            <w:rFonts w:eastAsiaTheme="minorEastAsia" w:cs="Times New Roman"/>
            <w:color w:val="000000"/>
            <w:szCs w:val="24"/>
          </w:rPr>
          <w:tag w:val="MENDELEY_CITATION_v3_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"/>
          <w:id w:val="-722755541"/>
        </w:sdtPr>
        <w:sdtContent>
          <w:r w:rsidR="004A1B42" w:rsidRPr="004A1B42">
            <w:rPr>
              <w:rFonts w:eastAsiaTheme="minorEastAsia" w:cs="Times New Roman"/>
              <w:color w:val="000000"/>
              <w:szCs w:val="24"/>
            </w:rPr>
            <w:t>Kusnadi et al. (2023)</w:t>
          </w:r>
        </w:sdtContent>
      </w:sdt>
      <w:r w:rsidR="00225F3D">
        <w:rPr>
          <w:rFonts w:eastAsiaTheme="minorEastAsia"/>
          <w:szCs w:val="24"/>
        </w:rPr>
        <w:t xml:space="preserve"> </w:t>
      </w:r>
      <w:r>
        <w:rPr>
          <w:rFonts w:eastAsiaTheme="minorEastAsia"/>
          <w:szCs w:val="24"/>
        </w:rPr>
        <w:t xml:space="preserve">yang menyatakan bahwa digitalisasi sistem perpajakan berpengaruh </w:t>
      </w:r>
      <w:r w:rsidR="00EC1142">
        <w:rPr>
          <w:rFonts w:eastAsiaTheme="minorEastAsia"/>
          <w:szCs w:val="24"/>
        </w:rPr>
        <w:t>signifikan</w:t>
      </w:r>
      <w:r>
        <w:rPr>
          <w:rFonts w:eastAsiaTheme="minorEastAsia"/>
          <w:szCs w:val="24"/>
        </w:rPr>
        <w:t xml:space="preserve"> dan </w:t>
      </w:r>
      <w:r w:rsidR="00EC1142">
        <w:rPr>
          <w:rFonts w:eastAsiaTheme="minorEastAsia"/>
          <w:szCs w:val="24"/>
        </w:rPr>
        <w:t>positif</w:t>
      </w:r>
      <w:r>
        <w:rPr>
          <w:rFonts w:eastAsiaTheme="minorEastAsia"/>
          <w:szCs w:val="24"/>
        </w:rPr>
        <w:t xml:space="preserve"> terhadap kepatuhan wajib pajak. Selain itu, penelitian dari </w:t>
      </w:r>
      <w:sdt>
        <w:sdtPr>
          <w:rPr>
            <w:rFonts w:eastAsiaTheme="minorEastAsia" w:cs="Times New Roman"/>
            <w:color w:val="000000"/>
            <w:szCs w:val="24"/>
          </w:rPr>
          <w:tag w:val="MENDELEY_CITATION_v3_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"/>
          <w:id w:val="-201482266"/>
        </w:sdtPr>
        <w:sdtContent>
          <w:r w:rsidR="004A1B42" w:rsidRPr="004A1B42">
            <w:rPr>
              <w:rFonts w:eastAsiaTheme="minorEastAsia" w:cs="Times New Roman"/>
              <w:color w:val="000000"/>
              <w:szCs w:val="24"/>
            </w:rPr>
            <w:t>Wijaya et al. (2025)</w:t>
          </w:r>
        </w:sdtContent>
      </w:sdt>
      <w:r w:rsidR="00225F3D">
        <w:rPr>
          <w:rFonts w:eastAsiaTheme="minorEastAsia"/>
          <w:szCs w:val="24"/>
        </w:rPr>
        <w:t xml:space="preserve"> </w:t>
      </w:r>
      <w:r>
        <w:rPr>
          <w:rFonts w:eastAsiaTheme="minorEastAsia"/>
          <w:szCs w:val="24"/>
        </w:rPr>
        <w:t>juga menyatakan hal yang serupa, hasil dari penelitian ini mengatakan bahwa digitalisasi perpajakan berpengaruh terhadap kepatuhan wajib pajak orang pribadi.  Dengan demikian, dapat disimpulkan bahwa digitalisasi sistem perpajakan ini merupakan instrumen</w:t>
      </w:r>
      <w:r w:rsidR="000B2858">
        <w:rPr>
          <w:rFonts w:eastAsiaTheme="minorEastAsia"/>
          <w:szCs w:val="24"/>
        </w:rPr>
        <w:t xml:space="preserve"> kebijakan</w:t>
      </w:r>
      <w:r>
        <w:rPr>
          <w:rFonts w:eastAsiaTheme="minorEastAsia"/>
          <w:szCs w:val="24"/>
        </w:rPr>
        <w:t xml:space="preserve"> yang efektif dalam meningkatkan kepatuhan wajib pajak, khusunya pada era digital saat ini. </w:t>
      </w:r>
    </w:p>
    <w:p w14:paraId="7711A6AB" w14:textId="4BDC50CB" w:rsidR="00FB2209" w:rsidRDefault="00FB2209" w:rsidP="00D26245">
      <w:pPr>
        <w:pStyle w:val="Heading3"/>
        <w:spacing w:after="240" w:line="240" w:lineRule="auto"/>
        <w:rPr>
          <w:rFonts w:eastAsiaTheme="minorEastAsia"/>
        </w:rPr>
      </w:pPr>
      <w:bookmarkStart w:id="94" w:name="_Toc220687800"/>
      <w:r>
        <w:rPr>
          <w:rFonts w:eastAsiaTheme="minorEastAsia"/>
        </w:rPr>
        <w:t>4.4.3 Pengaruh Literasi Digital Terhadap Kepatuhan Wajib Pajak Orang Pribadi</w:t>
      </w:r>
      <w:bookmarkEnd w:id="94"/>
    </w:p>
    <w:p w14:paraId="218A66F6" w14:textId="424393F7" w:rsidR="000B2858" w:rsidRDefault="006A3068" w:rsidP="00362CAF">
      <w:pPr>
        <w:spacing w:after="0" w:line="480" w:lineRule="auto"/>
        <w:ind w:firstLine="567"/>
        <w:jc w:val="both"/>
        <w:rPr>
          <w:rFonts w:eastAsiaTheme="minorEastAsia"/>
          <w:szCs w:val="24"/>
        </w:rPr>
      </w:pPr>
      <w:r>
        <w:rPr>
          <w:rFonts w:eastAsiaTheme="minorEastAsia"/>
          <w:szCs w:val="24"/>
        </w:rPr>
        <w:t>H</w:t>
      </w:r>
      <w:r w:rsidR="000B2858">
        <w:rPr>
          <w:rFonts w:eastAsiaTheme="minorEastAsia"/>
          <w:szCs w:val="24"/>
        </w:rPr>
        <w:t xml:space="preserve">asil uji hipotesis ketiga yang dilakukan, diperoleh bahwa variabel literasi digital berpengaruh </w:t>
      </w:r>
      <w:r w:rsidR="000566BA">
        <w:rPr>
          <w:rFonts w:eastAsiaTheme="minorEastAsia"/>
          <w:szCs w:val="24"/>
        </w:rPr>
        <w:t>signifikan</w:t>
      </w:r>
      <w:r w:rsidR="000B2858">
        <w:rPr>
          <w:rFonts w:eastAsiaTheme="minorEastAsia"/>
          <w:szCs w:val="24"/>
        </w:rPr>
        <w:t xml:space="preserve"> dan </w:t>
      </w:r>
      <w:r w:rsidR="000566BA">
        <w:rPr>
          <w:rFonts w:eastAsiaTheme="minorEastAsia"/>
          <w:szCs w:val="24"/>
        </w:rPr>
        <w:t>positif</w:t>
      </w:r>
      <w:r w:rsidR="000B2858">
        <w:rPr>
          <w:rFonts w:eastAsiaTheme="minorEastAsia"/>
          <w:szCs w:val="24"/>
        </w:rPr>
        <w:t xml:space="preserve"> terhadap kepatuhan wajib pajak orang pribadi di Samarinda yang ditunjukan dengan hasil p-values 0,000 atau &lt; 0,05 dan dengan hasil </w:t>
      </w:r>
      <w:r w:rsidR="00A15E30">
        <w:rPr>
          <w:rFonts w:eastAsiaTheme="minorEastAsia"/>
          <w:szCs w:val="24"/>
        </w:rPr>
        <w:t>original sample positif sebesar 0,482 yang berarti variabel ini berarah positif. Maka, berdasarkan hasil dari uji hipotesis yang dilakukan ini dapat disimpulkan bahwa hipotesis</w:t>
      </w:r>
      <w:r w:rsidR="003A74D3">
        <w:rPr>
          <w:rFonts w:eastAsiaTheme="minorEastAsia"/>
          <w:szCs w:val="24"/>
        </w:rPr>
        <w:t xml:space="preserve"> ketiga yang diajukan </w:t>
      </w:r>
      <w:r w:rsidR="00CD0384">
        <w:rPr>
          <w:rFonts w:eastAsiaTheme="minorEastAsia"/>
          <w:szCs w:val="24"/>
        </w:rPr>
        <w:t>terbukti</w:t>
      </w:r>
      <w:r w:rsidR="003A74D3">
        <w:rPr>
          <w:rFonts w:eastAsiaTheme="minorEastAsia"/>
          <w:szCs w:val="24"/>
        </w:rPr>
        <w:t>.</w:t>
      </w:r>
    </w:p>
    <w:p w14:paraId="0B53FD60" w14:textId="77777777" w:rsidR="00362CAF" w:rsidRDefault="003A74D3" w:rsidP="00181F30">
      <w:pPr>
        <w:spacing w:after="0" w:line="480" w:lineRule="auto"/>
        <w:ind w:firstLine="567"/>
        <w:jc w:val="both"/>
        <w:rPr>
          <w:rFonts w:eastAsiaTheme="minorEastAsia"/>
          <w:szCs w:val="24"/>
        </w:rPr>
      </w:pPr>
      <w:r>
        <w:rPr>
          <w:rFonts w:eastAsiaTheme="minorEastAsia"/>
          <w:szCs w:val="24"/>
        </w:rPr>
        <w:t xml:space="preserve">Temuan ini sejalan dengan teori atribusi, khususnya faktor internal, yang menyatakan bahwa suatu penyebab atau perilaku berasal dari dalam diri individu, baik itu kemampuan, pengetahuan, atau pemahaman yang dimiliki. Dalam konteks </w:t>
      </w:r>
      <w:r>
        <w:rPr>
          <w:rFonts w:eastAsiaTheme="minorEastAsia"/>
          <w:szCs w:val="24"/>
        </w:rPr>
        <w:lastRenderedPageBreak/>
        <w:t xml:space="preserve">ini, literasi digital merupakan faktor internal yang mampu mendorong kepatuhan wajib pajak. Hasil pengujian menunjukan bahwa literasi digital berpengaruh </w:t>
      </w:r>
      <w:r w:rsidR="00EC1142">
        <w:rPr>
          <w:rFonts w:eastAsiaTheme="minorEastAsia"/>
          <w:szCs w:val="24"/>
        </w:rPr>
        <w:t>signifikan dan positif</w:t>
      </w:r>
      <w:r>
        <w:rPr>
          <w:rFonts w:eastAsiaTheme="minorEastAsia"/>
          <w:szCs w:val="24"/>
        </w:rPr>
        <w:t xml:space="preserve"> terhadap kepatuhan wajib pajak. Temuan ini mengindikasikan bahwa semakin tinggi tingkat literasi digital yang dimiliki wajib pajak, maka semakin tinggi pula tingkat kepatuhan mereka dalam memenuhi kewajiban perpajakan. </w:t>
      </w:r>
    </w:p>
    <w:p w14:paraId="35131EF2" w14:textId="0D47935E" w:rsidR="003A74D3" w:rsidRDefault="003A74D3" w:rsidP="00181F30">
      <w:pPr>
        <w:spacing w:after="0" w:line="480" w:lineRule="auto"/>
        <w:ind w:firstLine="567"/>
        <w:jc w:val="both"/>
        <w:rPr>
          <w:rFonts w:eastAsiaTheme="minorEastAsia"/>
          <w:szCs w:val="24"/>
        </w:rPr>
      </w:pPr>
      <w:r>
        <w:rPr>
          <w:rFonts w:eastAsiaTheme="minorEastAsia"/>
          <w:szCs w:val="24"/>
        </w:rPr>
        <w:t xml:space="preserve">Pengaruh </w:t>
      </w:r>
      <w:r w:rsidR="00EC1142">
        <w:rPr>
          <w:rFonts w:eastAsiaTheme="minorEastAsia"/>
          <w:szCs w:val="24"/>
        </w:rPr>
        <w:t>signifikan dan positif</w:t>
      </w:r>
      <w:r>
        <w:rPr>
          <w:rFonts w:eastAsiaTheme="minorEastAsia"/>
          <w:szCs w:val="24"/>
        </w:rPr>
        <w:t xml:space="preserve"> dapat dijelaskan melalui </w:t>
      </w:r>
      <w:r w:rsidR="00C51725">
        <w:rPr>
          <w:rFonts w:eastAsiaTheme="minorEastAsia"/>
          <w:szCs w:val="24"/>
        </w:rPr>
        <w:t>kemampuan wajib pajak dalam memahami, menggunakan, dan mengelola informasi digital yang diterimanya secara efektif. Dengan kemampuan lietrasi digital yang baik wajib pajak dapat lebih mudah memahami prosedur perpajakan, penggunaan aplikasi perpajakan secara mandiri, dan wajib pajak dapat memanfaatkan berbagai insentif maupun fasilitas digital yang telah disediakan untuk mengelola kewajiban perpajakan mereka secara lebih efektif. Selain itu, terkait dengan regulasi atau peraturan wajib pajak yang sering berubah, literasi digital juga berperan dalam memberikan akses informasi terhadap perubahan yang terjadi. Kemudahan pemahaman tersebut berkontribusi pada berkurangnya kesalahan administrasi dan meningkatkan kepercayaan diri wajib pajak dalam melaksanakan kewajiban perpajakannya, sehingga hal ini dapat</w:t>
      </w:r>
      <w:r w:rsidR="007869EE">
        <w:rPr>
          <w:rFonts w:eastAsiaTheme="minorEastAsia"/>
          <w:szCs w:val="24"/>
        </w:rPr>
        <w:t xml:space="preserve"> menjaga kepatuhan wajib pajak.</w:t>
      </w:r>
    </w:p>
    <w:p w14:paraId="0B9D1784" w14:textId="1115328D" w:rsidR="007869EE" w:rsidRDefault="007869EE" w:rsidP="00181F30">
      <w:pPr>
        <w:spacing w:after="0" w:line="480" w:lineRule="auto"/>
        <w:ind w:firstLine="567"/>
        <w:jc w:val="both"/>
        <w:rPr>
          <w:rFonts w:eastAsiaTheme="minorEastAsia"/>
          <w:szCs w:val="24"/>
        </w:rPr>
      </w:pPr>
      <w:r>
        <w:rPr>
          <w:rFonts w:eastAsiaTheme="minorEastAsia"/>
          <w:szCs w:val="24"/>
        </w:rPr>
        <w:t xml:space="preserve">Literasi digital juga berperan dalam meningkatkan kesadaran dan pemahaman mengenai informasi perpajakan yang disampaikan melalui berbagai platform digital, seperti situs resmi Direktorat Jenderal Pajak, media sosial, maupun kanal digital lainnya. Wajib pajak yang literat secara digital lebih mampu memilah dan </w:t>
      </w:r>
      <w:r>
        <w:rPr>
          <w:rFonts w:eastAsiaTheme="minorEastAsia"/>
          <w:szCs w:val="24"/>
        </w:rPr>
        <w:lastRenderedPageBreak/>
        <w:t xml:space="preserve">memahami informasi yang relevan, sehingga tidak mudah mengalami kebingungan ataupun kesalahan penafsiran terhadap peraturan perpajakan yang berlaku. </w:t>
      </w:r>
    </w:p>
    <w:p w14:paraId="754115C6" w14:textId="326431E0" w:rsidR="007869EE" w:rsidRDefault="007869EE" w:rsidP="00181F30">
      <w:pPr>
        <w:spacing w:after="0" w:line="480" w:lineRule="auto"/>
        <w:ind w:firstLine="567"/>
        <w:jc w:val="both"/>
        <w:rPr>
          <w:rFonts w:eastAsiaTheme="minorEastAsia"/>
          <w:szCs w:val="24"/>
        </w:rPr>
      </w:pPr>
      <w:r>
        <w:rPr>
          <w:rFonts w:eastAsiaTheme="minorEastAsia"/>
          <w:szCs w:val="24"/>
        </w:rPr>
        <w:t xml:space="preserve">Hasil penelitian ini sejalan dengan penelitian </w:t>
      </w:r>
      <w:sdt>
        <w:sdtPr>
          <w:rPr>
            <w:rFonts w:eastAsiaTheme="minorEastAsia" w:cs="Times New Roman"/>
            <w:color w:val="000000"/>
            <w:szCs w:val="24"/>
          </w:rPr>
          <w:tag w:val="MENDELEY_CITATION_v3_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"/>
          <w:id w:val="526450530"/>
        </w:sdtPr>
        <w:sdtContent>
          <w:r w:rsidR="004A1B42" w:rsidRPr="004A1B42">
            <w:rPr>
              <w:rFonts w:eastAsiaTheme="minorEastAsia" w:cs="Times New Roman"/>
              <w:color w:val="000000"/>
              <w:szCs w:val="24"/>
            </w:rPr>
            <w:t>Agusetiawati et al. (2024)</w:t>
          </w:r>
        </w:sdtContent>
      </w:sdt>
      <w:r>
        <w:rPr>
          <w:rFonts w:eastAsiaTheme="minorEastAsia"/>
          <w:szCs w:val="24"/>
        </w:rPr>
        <w:t xml:space="preserve"> yang menyatakan bahwa literasi digital berpengaruh atau berdampak terhadap kepatuhan wajib pajak individu. Hasil penelitian dari </w:t>
      </w:r>
      <w:sdt>
        <w:sdtPr>
          <w:rPr>
            <w:rFonts w:eastAsiaTheme="minorEastAsia" w:cs="Times New Roman"/>
            <w:color w:val="000000"/>
            <w:szCs w:val="24"/>
          </w:rPr>
          <w:tag w:val="MENDELEY_CITATION_v3_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"/>
          <w:id w:val="-2039263706"/>
        </w:sdtPr>
        <w:sdtContent>
          <w:r w:rsidR="004A1B42" w:rsidRPr="004A1B42">
            <w:rPr>
              <w:rFonts w:eastAsiaTheme="minorEastAsia" w:cs="Times New Roman"/>
              <w:color w:val="000000"/>
              <w:szCs w:val="24"/>
            </w:rPr>
            <w:t>Atifa et al. (2023)</w:t>
          </w:r>
        </w:sdtContent>
      </w:sdt>
      <w:r w:rsidR="00F257E5">
        <w:rPr>
          <w:rFonts w:eastAsiaTheme="minorEastAsia"/>
          <w:szCs w:val="24"/>
        </w:rPr>
        <w:t xml:space="preserve"> </w:t>
      </w:r>
      <w:r>
        <w:rPr>
          <w:rFonts w:eastAsiaTheme="minorEastAsia"/>
          <w:szCs w:val="24"/>
        </w:rPr>
        <w:t xml:space="preserve">dan </w:t>
      </w:r>
      <w:sdt>
        <w:sdtPr>
          <w:rPr>
            <w:rFonts w:eastAsiaTheme="minorEastAsia" w:cs="Times New Roman"/>
            <w:color w:val="000000"/>
            <w:szCs w:val="24"/>
          </w:rPr>
          <w:tag w:val="MENDELEY_CITATION_v3_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"/>
          <w:id w:val="-862980492"/>
        </w:sdtPr>
        <w:sdtContent>
          <w:r w:rsidR="004A1B42" w:rsidRPr="004A1B42">
            <w:rPr>
              <w:rFonts w:eastAsiaTheme="minorEastAsia" w:cs="Times New Roman"/>
              <w:color w:val="000000"/>
              <w:szCs w:val="24"/>
            </w:rPr>
            <w:t>Zuliyanti et al. (2025)</w:t>
          </w:r>
        </w:sdtContent>
      </w:sdt>
      <w:r w:rsidR="00F257E5">
        <w:rPr>
          <w:rFonts w:eastAsiaTheme="minorEastAsia"/>
          <w:szCs w:val="24"/>
        </w:rPr>
        <w:t xml:space="preserve"> </w:t>
      </w:r>
      <w:r>
        <w:rPr>
          <w:rFonts w:eastAsiaTheme="minorEastAsia"/>
          <w:szCs w:val="24"/>
        </w:rPr>
        <w:t>juga menyatakan hal yang serupa, yaitu penelitian tersebut mengatakan bahwa literasi pajak mempunyai pengaruh terhadap kepatuhan wajib pajak.</w:t>
      </w:r>
    </w:p>
    <w:p w14:paraId="175C0685" w14:textId="51DD7D11" w:rsidR="007869EE" w:rsidRDefault="0020254A" w:rsidP="00181F30">
      <w:pPr>
        <w:spacing w:after="0" w:line="480" w:lineRule="auto"/>
        <w:ind w:firstLine="567"/>
        <w:jc w:val="both"/>
        <w:rPr>
          <w:rFonts w:eastAsiaTheme="minorEastAsia"/>
          <w:szCs w:val="24"/>
        </w:rPr>
      </w:pPr>
      <w:r>
        <w:rPr>
          <w:rFonts w:eastAsiaTheme="minorEastAsia"/>
          <w:szCs w:val="24"/>
        </w:rPr>
        <w:t xml:space="preserve"> </w:t>
      </w:r>
      <w:r w:rsidR="007869EE">
        <w:rPr>
          <w:rFonts w:eastAsiaTheme="minorEastAsia"/>
          <w:szCs w:val="24"/>
        </w:rPr>
        <w:t xml:space="preserve">Dengan demikian dapat disimpulkan bahwa, literasi digital merupakan faktor penting </w:t>
      </w:r>
      <w:r w:rsidR="00181F30">
        <w:rPr>
          <w:rFonts w:eastAsiaTheme="minorEastAsia"/>
          <w:szCs w:val="24"/>
        </w:rPr>
        <w:t xml:space="preserve">yang secara nyata mempengaruhi kepatuhan wajib pajak. Oleh sebab itu, upaya peningkatan kepatuhan wajib pajak tidak hanya bergantung pada pengembangan sistem digital semata, tetapi juga perlu diimbangi dengan peningkatan literasi digital masyarakat melalui edukasi ataupun pelatihan. </w:t>
      </w:r>
    </w:p>
    <w:p w14:paraId="62E24F92" w14:textId="77777777" w:rsidR="001212B6" w:rsidRDefault="001212B6" w:rsidP="00181F30">
      <w:pPr>
        <w:spacing w:after="0" w:line="480" w:lineRule="auto"/>
        <w:ind w:firstLine="567"/>
        <w:jc w:val="both"/>
        <w:rPr>
          <w:rFonts w:eastAsiaTheme="minorEastAsia"/>
          <w:szCs w:val="24"/>
        </w:rPr>
        <w:sectPr w:rsidR="001212B6" w:rsidSect="00774617">
          <w:pgSz w:w="11907" w:h="16839" w:code="9"/>
          <w:pgMar w:top="2268" w:right="1701" w:bottom="1701" w:left="2268" w:header="720" w:footer="720" w:gutter="0"/>
          <w:cols w:space="720"/>
          <w:titlePg/>
          <w:docGrid w:linePitch="360"/>
        </w:sectPr>
      </w:pPr>
    </w:p>
    <w:p w14:paraId="77C96B56" w14:textId="4AA41D4B" w:rsidR="001212B6" w:rsidRDefault="001212B6" w:rsidP="001212B6">
      <w:pPr>
        <w:pStyle w:val="Heading1"/>
        <w:rPr>
          <w:rFonts w:eastAsiaTheme="minorEastAsia"/>
        </w:rPr>
      </w:pPr>
      <w:bookmarkStart w:id="95" w:name="_Toc220687801"/>
      <w:r>
        <w:rPr>
          <w:rFonts w:eastAsiaTheme="minorEastAsia"/>
        </w:rPr>
        <w:lastRenderedPageBreak/>
        <w:t>BAB 5</w:t>
      </w:r>
      <w:bookmarkEnd w:id="95"/>
    </w:p>
    <w:p w14:paraId="1F138363" w14:textId="1AF4A3B4" w:rsidR="001212B6" w:rsidRDefault="001212B6" w:rsidP="001212B6">
      <w:pPr>
        <w:pStyle w:val="Heading1"/>
        <w:rPr>
          <w:rFonts w:eastAsiaTheme="minorEastAsia"/>
        </w:rPr>
      </w:pPr>
      <w:bookmarkStart w:id="96" w:name="_Toc220687802"/>
      <w:r>
        <w:rPr>
          <w:rFonts w:eastAsiaTheme="minorEastAsia"/>
        </w:rPr>
        <w:t>PENUTUP</w:t>
      </w:r>
      <w:bookmarkEnd w:id="96"/>
    </w:p>
    <w:p w14:paraId="2F9950BE" w14:textId="2F16ECBD" w:rsidR="001212B6" w:rsidRPr="001212B6" w:rsidRDefault="001212B6" w:rsidP="00647538">
      <w:pPr>
        <w:pStyle w:val="Heading2"/>
        <w:spacing w:before="0" w:line="480" w:lineRule="auto"/>
        <w:jc w:val="both"/>
        <w:rPr>
          <w:rFonts w:eastAsiaTheme="minorEastAsia"/>
        </w:rPr>
      </w:pPr>
      <w:bookmarkStart w:id="97" w:name="_Toc220687803"/>
      <w:r>
        <w:rPr>
          <w:rFonts w:eastAsiaTheme="minorEastAsia"/>
        </w:rPr>
        <w:t xml:space="preserve">5.1 </w:t>
      </w:r>
      <w:r w:rsidR="000566BA">
        <w:rPr>
          <w:rFonts w:eastAsiaTheme="minorEastAsia"/>
        </w:rPr>
        <w:t>S</w:t>
      </w:r>
      <w:r w:rsidRPr="001212B6">
        <w:rPr>
          <w:rFonts w:eastAsiaTheme="minorEastAsia"/>
        </w:rPr>
        <w:t>impulan</w:t>
      </w:r>
      <w:bookmarkEnd w:id="97"/>
    </w:p>
    <w:p w14:paraId="343CF0A0" w14:textId="7B0D3A7D" w:rsidR="001212B6" w:rsidRDefault="001212B6" w:rsidP="00405462">
      <w:pPr>
        <w:spacing w:after="0" w:line="480" w:lineRule="auto"/>
        <w:ind w:firstLine="360"/>
        <w:jc w:val="both"/>
        <w:rPr>
          <w:rFonts w:eastAsiaTheme="minorEastAsia"/>
          <w:szCs w:val="24"/>
        </w:rPr>
      </w:pPr>
      <w:r>
        <w:rPr>
          <w:rFonts w:eastAsiaTheme="minorEastAsia"/>
          <w:szCs w:val="24"/>
        </w:rPr>
        <w:t xml:space="preserve">Berdasarkan </w:t>
      </w:r>
      <w:r w:rsidR="00D8749C">
        <w:rPr>
          <w:rFonts w:eastAsiaTheme="minorEastAsia"/>
          <w:szCs w:val="24"/>
        </w:rPr>
        <w:t xml:space="preserve">hasil pengujian yang dilakukan, </w:t>
      </w:r>
      <w:r>
        <w:rPr>
          <w:rFonts w:eastAsiaTheme="minorEastAsia"/>
          <w:szCs w:val="24"/>
        </w:rPr>
        <w:t xml:space="preserve">hasil penelitian </w:t>
      </w:r>
      <w:r w:rsidR="00D8749C">
        <w:rPr>
          <w:rFonts w:eastAsiaTheme="minorEastAsia"/>
          <w:szCs w:val="24"/>
        </w:rPr>
        <w:t xml:space="preserve">yang sudah dijelaskan </w:t>
      </w:r>
      <w:r>
        <w:rPr>
          <w:rFonts w:eastAsiaTheme="minorEastAsia"/>
          <w:szCs w:val="24"/>
        </w:rPr>
        <w:t>dalam penelitian ini, dapat disimpulkan bahwa:</w:t>
      </w:r>
    </w:p>
    <w:p w14:paraId="5EC19AD6" w14:textId="23BD04BD" w:rsidR="001212B6" w:rsidRDefault="001212B6" w:rsidP="00B20451">
      <w:pPr>
        <w:pStyle w:val="ListParagraph"/>
        <w:numPr>
          <w:ilvl w:val="0"/>
          <w:numId w:val="50"/>
        </w:numPr>
        <w:spacing w:after="0" w:line="480" w:lineRule="auto"/>
        <w:jc w:val="both"/>
        <w:rPr>
          <w:rFonts w:eastAsiaTheme="minorEastAsia"/>
          <w:szCs w:val="24"/>
        </w:rPr>
      </w:pPr>
      <w:r>
        <w:rPr>
          <w:rFonts w:eastAsiaTheme="minorEastAsia"/>
          <w:szCs w:val="24"/>
        </w:rPr>
        <w:t>Sosialisasi Perpajakan Berbasis Digital</w:t>
      </w:r>
      <w:r w:rsidR="000566BA">
        <w:rPr>
          <w:rFonts w:eastAsiaTheme="minorEastAsia"/>
          <w:szCs w:val="24"/>
        </w:rPr>
        <w:t xml:space="preserve"> tidak</w:t>
      </w:r>
      <w:r>
        <w:rPr>
          <w:rFonts w:eastAsiaTheme="minorEastAsia"/>
          <w:szCs w:val="24"/>
        </w:rPr>
        <w:t xml:space="preserve"> berpengaruh terhadap Kepatuhan Wajib Pajak Orang Pribadi.</w:t>
      </w:r>
    </w:p>
    <w:p w14:paraId="7EC64553" w14:textId="14B535D4" w:rsidR="001212B6" w:rsidRDefault="001212B6" w:rsidP="00B20451">
      <w:pPr>
        <w:pStyle w:val="ListParagraph"/>
        <w:numPr>
          <w:ilvl w:val="0"/>
          <w:numId w:val="50"/>
        </w:numPr>
        <w:spacing w:after="0" w:line="480" w:lineRule="auto"/>
        <w:jc w:val="both"/>
        <w:rPr>
          <w:rFonts w:eastAsiaTheme="minorEastAsia"/>
          <w:szCs w:val="24"/>
        </w:rPr>
      </w:pPr>
      <w:r>
        <w:rPr>
          <w:rFonts w:eastAsiaTheme="minorEastAsia"/>
          <w:szCs w:val="24"/>
        </w:rPr>
        <w:t xml:space="preserve">Digitalisasi Sistem Perpajakan berpengaruh </w:t>
      </w:r>
      <w:r w:rsidR="000566BA">
        <w:rPr>
          <w:rFonts w:eastAsiaTheme="minorEastAsia"/>
          <w:szCs w:val="24"/>
        </w:rPr>
        <w:t>signifikan</w:t>
      </w:r>
      <w:r>
        <w:rPr>
          <w:rFonts w:eastAsiaTheme="minorEastAsia"/>
          <w:szCs w:val="24"/>
        </w:rPr>
        <w:t xml:space="preserve"> dan </w:t>
      </w:r>
      <w:r w:rsidR="000566BA">
        <w:rPr>
          <w:rFonts w:eastAsiaTheme="minorEastAsia"/>
          <w:szCs w:val="24"/>
        </w:rPr>
        <w:t>positif</w:t>
      </w:r>
      <w:r>
        <w:rPr>
          <w:rFonts w:eastAsiaTheme="minorEastAsia"/>
          <w:szCs w:val="24"/>
        </w:rPr>
        <w:t xml:space="preserve"> terhadap Kepatuhan Wajib Pajak Oranng Pribadi.</w:t>
      </w:r>
    </w:p>
    <w:p w14:paraId="141F31DE" w14:textId="38D20626" w:rsidR="001212B6" w:rsidRDefault="001212B6" w:rsidP="00B20451">
      <w:pPr>
        <w:pStyle w:val="ListParagraph"/>
        <w:numPr>
          <w:ilvl w:val="0"/>
          <w:numId w:val="50"/>
        </w:numPr>
        <w:spacing w:after="0" w:line="480" w:lineRule="auto"/>
        <w:jc w:val="both"/>
        <w:rPr>
          <w:rFonts w:eastAsiaTheme="minorEastAsia"/>
          <w:szCs w:val="24"/>
        </w:rPr>
      </w:pPr>
      <w:r>
        <w:rPr>
          <w:rFonts w:eastAsiaTheme="minorEastAsia"/>
          <w:szCs w:val="24"/>
        </w:rPr>
        <w:t xml:space="preserve">Literasi Digital berpengaruh </w:t>
      </w:r>
      <w:r w:rsidR="000566BA">
        <w:rPr>
          <w:rFonts w:eastAsiaTheme="minorEastAsia"/>
          <w:szCs w:val="24"/>
        </w:rPr>
        <w:t>signifikan</w:t>
      </w:r>
      <w:r>
        <w:rPr>
          <w:rFonts w:eastAsiaTheme="minorEastAsia"/>
          <w:szCs w:val="24"/>
        </w:rPr>
        <w:t xml:space="preserve"> dan </w:t>
      </w:r>
      <w:r w:rsidR="000566BA">
        <w:rPr>
          <w:rFonts w:eastAsiaTheme="minorEastAsia"/>
          <w:szCs w:val="24"/>
        </w:rPr>
        <w:t>positif</w:t>
      </w:r>
      <w:r>
        <w:rPr>
          <w:rFonts w:eastAsiaTheme="minorEastAsia"/>
          <w:szCs w:val="24"/>
        </w:rPr>
        <w:t xml:space="preserve"> terhadap Kepatuhan Wajib Pajak Orang Pribadi.</w:t>
      </w:r>
    </w:p>
    <w:p w14:paraId="752D5E50" w14:textId="46F4B49B" w:rsidR="00D8749C" w:rsidRPr="00D8749C" w:rsidRDefault="00D8749C" w:rsidP="00647538">
      <w:pPr>
        <w:pStyle w:val="Heading2"/>
        <w:spacing w:before="0" w:line="480" w:lineRule="auto"/>
        <w:jc w:val="both"/>
        <w:rPr>
          <w:rFonts w:eastAsiaTheme="minorEastAsia"/>
        </w:rPr>
      </w:pPr>
      <w:bookmarkStart w:id="98" w:name="_Toc220687804"/>
      <w:r>
        <w:rPr>
          <w:rFonts w:eastAsiaTheme="minorEastAsia"/>
        </w:rPr>
        <w:t xml:space="preserve">5.2 </w:t>
      </w:r>
      <w:r w:rsidRPr="00D8749C">
        <w:rPr>
          <w:rFonts w:eastAsiaTheme="minorEastAsia"/>
        </w:rPr>
        <w:t>Saran</w:t>
      </w:r>
      <w:bookmarkEnd w:id="98"/>
    </w:p>
    <w:p w14:paraId="20805B81" w14:textId="5D000AD7" w:rsidR="00D8749C" w:rsidRDefault="00D8749C" w:rsidP="00405462">
      <w:pPr>
        <w:spacing w:after="0" w:line="480" w:lineRule="auto"/>
        <w:ind w:firstLine="360"/>
        <w:jc w:val="both"/>
        <w:rPr>
          <w:rFonts w:eastAsiaTheme="minorEastAsia"/>
          <w:szCs w:val="24"/>
        </w:rPr>
      </w:pPr>
      <w:r>
        <w:rPr>
          <w:rFonts w:eastAsiaTheme="minorEastAsia"/>
          <w:szCs w:val="24"/>
        </w:rPr>
        <w:t>Berdasarkan hasil penelitian dan kesimpulan yang sudah dilaksanakan dan diselesaikan, terdapat saran yang dapat dipertimbangkan yakni:</w:t>
      </w:r>
    </w:p>
    <w:p w14:paraId="65ACB0B8" w14:textId="2F55D281" w:rsidR="00D8749C" w:rsidRPr="00647538" w:rsidRDefault="00D8749C" w:rsidP="00B20451">
      <w:pPr>
        <w:pStyle w:val="ListParagraph"/>
        <w:numPr>
          <w:ilvl w:val="0"/>
          <w:numId w:val="51"/>
        </w:numPr>
        <w:spacing w:after="0" w:line="480" w:lineRule="auto"/>
        <w:jc w:val="both"/>
        <w:rPr>
          <w:rFonts w:eastAsiaTheme="minorEastAsia"/>
          <w:b/>
          <w:szCs w:val="24"/>
        </w:rPr>
      </w:pPr>
      <w:r w:rsidRPr="00647538">
        <w:rPr>
          <w:rFonts w:eastAsiaTheme="minorEastAsia"/>
          <w:b/>
          <w:szCs w:val="24"/>
        </w:rPr>
        <w:t>Bagi Direktorat Jenderal Pajak/Pemerintah</w:t>
      </w:r>
    </w:p>
    <w:p w14:paraId="72CE738E" w14:textId="22751C1C" w:rsidR="00D8749C" w:rsidRDefault="00D8749C" w:rsidP="00B20451">
      <w:pPr>
        <w:pStyle w:val="ListParagraph"/>
        <w:numPr>
          <w:ilvl w:val="0"/>
          <w:numId w:val="52"/>
        </w:numPr>
        <w:spacing w:after="0" w:line="480" w:lineRule="auto"/>
        <w:jc w:val="both"/>
        <w:rPr>
          <w:rFonts w:eastAsiaTheme="minorEastAsia"/>
          <w:szCs w:val="24"/>
        </w:rPr>
      </w:pPr>
      <w:r>
        <w:rPr>
          <w:rFonts w:eastAsiaTheme="minorEastAsia"/>
          <w:szCs w:val="24"/>
        </w:rPr>
        <w:t xml:space="preserve">Meskipun sosialisasi perpajakan </w:t>
      </w:r>
      <w:r w:rsidR="00694448">
        <w:rPr>
          <w:rFonts w:eastAsiaTheme="minorEastAsia"/>
          <w:szCs w:val="24"/>
        </w:rPr>
        <w:t>berbasis digital menunjukan pengaruh positif, hasil tersebut menunjukan bahwa pengaruh tersebut belum signifikan. Oleh karena itu DJP perlu meningkatkan efektivitas sosialisasi perpajakan digital dengan memperhatikan kualitas konten, penggunaan bahasa yang mudah dipahami, serta metode penyampaian yang lebih interaktif dan sesuai dengan karakteristik wajib pajak.</w:t>
      </w:r>
    </w:p>
    <w:p w14:paraId="01C420DD" w14:textId="38BE6509" w:rsidR="00694448" w:rsidRDefault="00694448" w:rsidP="00B20451">
      <w:pPr>
        <w:pStyle w:val="ListParagraph"/>
        <w:numPr>
          <w:ilvl w:val="0"/>
          <w:numId w:val="52"/>
        </w:numPr>
        <w:spacing w:after="0" w:line="480" w:lineRule="auto"/>
        <w:jc w:val="both"/>
        <w:rPr>
          <w:rFonts w:eastAsiaTheme="minorEastAsia"/>
          <w:szCs w:val="24"/>
        </w:rPr>
      </w:pPr>
      <w:r>
        <w:rPr>
          <w:rFonts w:eastAsiaTheme="minorEastAsia"/>
          <w:szCs w:val="24"/>
        </w:rPr>
        <w:t xml:space="preserve">DJP diharapkan mampu terus mengembangkan dan menyempurnakan digitalisasi sistem perpajakan yang ada, mendengarkan keluhan-keluhan </w:t>
      </w:r>
      <w:r>
        <w:rPr>
          <w:rFonts w:eastAsiaTheme="minorEastAsia"/>
          <w:szCs w:val="24"/>
        </w:rPr>
        <w:lastRenderedPageBreak/>
        <w:t xml:space="preserve">mengenai aplikasi digital perpajakan, agar semakin mudah diakses dan ramah pengguna. Dan DJP juga disarankan untuk mendorong peningkatan literasi digital wajib pajak melalui pelatihan maupun edukasi. </w:t>
      </w:r>
    </w:p>
    <w:p w14:paraId="3B9A73B6" w14:textId="2FAC8512" w:rsidR="00D8749C" w:rsidRPr="00647538" w:rsidRDefault="00D8749C" w:rsidP="00B20451">
      <w:pPr>
        <w:pStyle w:val="ListParagraph"/>
        <w:numPr>
          <w:ilvl w:val="0"/>
          <w:numId w:val="51"/>
        </w:numPr>
        <w:spacing w:after="0" w:line="480" w:lineRule="auto"/>
        <w:jc w:val="both"/>
        <w:rPr>
          <w:rFonts w:eastAsiaTheme="minorEastAsia"/>
          <w:b/>
          <w:szCs w:val="24"/>
        </w:rPr>
      </w:pPr>
      <w:r w:rsidRPr="00647538">
        <w:rPr>
          <w:rFonts w:eastAsiaTheme="minorEastAsia"/>
          <w:b/>
          <w:szCs w:val="24"/>
        </w:rPr>
        <w:t>Bagi Wajib Pajak</w:t>
      </w:r>
    </w:p>
    <w:p w14:paraId="7B36E59B" w14:textId="7F0B2F48" w:rsidR="00694448" w:rsidRDefault="00694448" w:rsidP="00B20451">
      <w:pPr>
        <w:pStyle w:val="ListParagraph"/>
        <w:numPr>
          <w:ilvl w:val="0"/>
          <w:numId w:val="53"/>
        </w:numPr>
        <w:spacing w:after="0" w:line="480" w:lineRule="auto"/>
        <w:jc w:val="both"/>
        <w:rPr>
          <w:rFonts w:eastAsiaTheme="minorEastAsia"/>
          <w:szCs w:val="24"/>
        </w:rPr>
      </w:pPr>
      <w:r>
        <w:rPr>
          <w:rFonts w:eastAsiaTheme="minorEastAsia"/>
          <w:szCs w:val="24"/>
        </w:rPr>
        <w:t>Wajib pajak diharapkan dapat lebih aktif dalam meningkatkan literasi digital, khususnya terkait dengan sosialisasi dan penggunaan layanan perpajakan berbasis digital, agar dapat melaksanakan kewajiban perpajakannya secara mandiri, tepat waktu, dan sesuai dengan ketentuan yang berlaku.</w:t>
      </w:r>
    </w:p>
    <w:p w14:paraId="4A0A0FC1" w14:textId="5BFF9906" w:rsidR="00694448" w:rsidRDefault="00694448" w:rsidP="00B20451">
      <w:pPr>
        <w:pStyle w:val="ListParagraph"/>
        <w:numPr>
          <w:ilvl w:val="0"/>
          <w:numId w:val="53"/>
        </w:numPr>
        <w:spacing w:after="0" w:line="480" w:lineRule="auto"/>
        <w:jc w:val="both"/>
        <w:rPr>
          <w:rFonts w:eastAsiaTheme="minorEastAsia"/>
          <w:szCs w:val="24"/>
        </w:rPr>
      </w:pPr>
      <w:r>
        <w:rPr>
          <w:rFonts w:eastAsiaTheme="minorEastAsia"/>
          <w:szCs w:val="24"/>
        </w:rPr>
        <w:t>Wajib pajak disarankan untuk memanfaatkan seluruh fasilitas digital yang telah diberikan oleh DJP guna mempermudah proses wajib pajak dalam menjalankan kewajiban perpajakannya</w:t>
      </w:r>
      <w:r w:rsidR="00647538">
        <w:rPr>
          <w:rFonts w:eastAsiaTheme="minorEastAsia"/>
          <w:szCs w:val="24"/>
        </w:rPr>
        <w:t xml:space="preserve"> dan wajib pajak diharapkan mampu beradaptasi dengan sistem dan regulasi terbaru. </w:t>
      </w:r>
    </w:p>
    <w:p w14:paraId="6D56A2B2" w14:textId="31285194" w:rsidR="00D8749C" w:rsidRPr="00647538" w:rsidRDefault="00D8749C" w:rsidP="00B20451">
      <w:pPr>
        <w:pStyle w:val="ListParagraph"/>
        <w:numPr>
          <w:ilvl w:val="0"/>
          <w:numId w:val="51"/>
        </w:numPr>
        <w:spacing w:after="0" w:line="480" w:lineRule="auto"/>
        <w:jc w:val="both"/>
        <w:rPr>
          <w:rFonts w:eastAsiaTheme="minorEastAsia"/>
          <w:b/>
          <w:szCs w:val="24"/>
        </w:rPr>
      </w:pPr>
      <w:r w:rsidRPr="00647538">
        <w:rPr>
          <w:rFonts w:eastAsiaTheme="minorEastAsia"/>
          <w:b/>
          <w:szCs w:val="24"/>
        </w:rPr>
        <w:t>Bagi Peneliti Selanjutnya</w:t>
      </w:r>
    </w:p>
    <w:p w14:paraId="602DC440" w14:textId="6CCFB572" w:rsidR="00647538" w:rsidRDefault="00647538" w:rsidP="00B20451">
      <w:pPr>
        <w:pStyle w:val="ListParagraph"/>
        <w:numPr>
          <w:ilvl w:val="0"/>
          <w:numId w:val="54"/>
        </w:numPr>
        <w:spacing w:after="0" w:line="480" w:lineRule="auto"/>
        <w:jc w:val="both"/>
        <w:rPr>
          <w:rFonts w:eastAsiaTheme="minorEastAsia"/>
          <w:szCs w:val="24"/>
        </w:rPr>
      </w:pPr>
      <w:r>
        <w:rPr>
          <w:rFonts w:eastAsiaTheme="minorEastAsia"/>
          <w:szCs w:val="24"/>
        </w:rPr>
        <w:t>Peneliti selanjutnya disarankan untuk menambah variabel lainnya yang berpotensi untuk mempengaruhi kepatuhan wajib pajak di era digital.</w:t>
      </w:r>
    </w:p>
    <w:p w14:paraId="7770BBF0" w14:textId="623A9F3A" w:rsidR="00647538" w:rsidRDefault="00647538" w:rsidP="00B20451">
      <w:pPr>
        <w:pStyle w:val="ListParagraph"/>
        <w:numPr>
          <w:ilvl w:val="0"/>
          <w:numId w:val="54"/>
        </w:numPr>
        <w:spacing w:after="0" w:line="480" w:lineRule="auto"/>
        <w:jc w:val="both"/>
        <w:rPr>
          <w:rFonts w:eastAsiaTheme="minorEastAsia"/>
          <w:szCs w:val="24"/>
        </w:rPr>
      </w:pPr>
      <w:r>
        <w:rPr>
          <w:rFonts w:eastAsiaTheme="minorEastAsia"/>
          <w:szCs w:val="24"/>
        </w:rPr>
        <w:t>Peneliti selanjutnya juga disarankan untuk memperluas cakupan objek dan wilayah penelitian, sehingga hasil penelitian dapat digeneralisasikan secara lebih luas.</w:t>
      </w:r>
    </w:p>
    <w:p w14:paraId="6ABCA609" w14:textId="77777777" w:rsidR="00647538" w:rsidRPr="00647538" w:rsidRDefault="00647538" w:rsidP="00B20451">
      <w:pPr>
        <w:pStyle w:val="ListParagraph"/>
        <w:numPr>
          <w:ilvl w:val="0"/>
          <w:numId w:val="54"/>
        </w:numPr>
        <w:spacing w:after="0" w:line="480" w:lineRule="auto"/>
        <w:rPr>
          <w:rFonts w:eastAsiaTheme="minorEastAsia"/>
          <w:szCs w:val="24"/>
        </w:rPr>
        <w:sectPr w:rsidR="00647538" w:rsidRPr="00647538" w:rsidSect="00774617">
          <w:pgSz w:w="11907" w:h="16839" w:code="9"/>
          <w:pgMar w:top="2268" w:right="1701" w:bottom="1701" w:left="2268" w:header="720" w:footer="720" w:gutter="0"/>
          <w:cols w:space="720"/>
          <w:titlePg/>
          <w:docGrid w:linePitch="360"/>
        </w:sectPr>
      </w:pPr>
    </w:p>
    <w:p w14:paraId="3476DE1B" w14:textId="67FB8DFD" w:rsidR="006A13D4" w:rsidRPr="00B94992" w:rsidRDefault="006A13D4" w:rsidP="00B94992">
      <w:pPr>
        <w:pStyle w:val="Heading1"/>
      </w:pPr>
      <w:bookmarkStart w:id="99" w:name="_Toc220687805"/>
      <w:r w:rsidRPr="00B94992">
        <w:lastRenderedPageBreak/>
        <w:t>DAFTAR PUSTAKA</w:t>
      </w:r>
      <w:bookmarkEnd w:id="99"/>
    </w:p>
    <w:sdt>
      <w:sdtPr>
        <w:rPr>
          <w:rFonts w:cs="Times New Roman"/>
          <w:color w:val="000000"/>
          <w:szCs w:val="24"/>
        </w:rPr>
        <w:tag w:val="MENDELEY_BIBLIOGRAPHY"/>
        <w:id w:val="-411543057"/>
      </w:sdtPr>
      <w:sdtContent>
        <w:p w14:paraId="08CBB22B" w14:textId="77777777" w:rsidR="004A1B42" w:rsidRPr="004A1B42" w:rsidRDefault="004A1B42" w:rsidP="003E15E2">
          <w:pPr>
            <w:autoSpaceDE w:val="0"/>
            <w:autoSpaceDN w:val="0"/>
            <w:ind w:hanging="480"/>
            <w:jc w:val="both"/>
            <w:divId w:val="1197625296"/>
            <w:rPr>
              <w:rFonts w:eastAsia="Times New Roman" w:cs="Times New Roman"/>
              <w:color w:val="000000"/>
              <w:szCs w:val="24"/>
            </w:rPr>
          </w:pPr>
          <w:r w:rsidRPr="004A1B42">
            <w:rPr>
              <w:rFonts w:eastAsia="Times New Roman" w:cs="Times New Roman"/>
              <w:color w:val="000000"/>
            </w:rPr>
            <w:t xml:space="preserve">Agusetiawati, W. D., Askandar, N. S., &amp; Nandiroh, U. (2024). Pengaruh Edukasi Pajak, Literasi Digital dan Sistem E-Filling Terhadap Kepatuhan Wajib Pajak Orang Pribadi. In </w:t>
          </w:r>
          <w:r w:rsidRPr="004A1B42">
            <w:rPr>
              <w:rFonts w:eastAsia="Times New Roman" w:cs="Times New Roman"/>
              <w:i/>
              <w:iCs/>
              <w:color w:val="000000"/>
            </w:rPr>
            <w:t>e_Jurnal Ilmiah Riset Akuntansi</w:t>
          </w:r>
          <w:r w:rsidRPr="004A1B42">
            <w:rPr>
              <w:rFonts w:eastAsia="Times New Roman" w:cs="Times New Roman"/>
              <w:color w:val="000000"/>
            </w:rPr>
            <w:t xml:space="preserve"> (Vol. 13, Number 01). http://jim.unisma.ac.id/index.php/jra,</w:t>
          </w:r>
        </w:p>
        <w:p w14:paraId="097ECECD" w14:textId="77777777" w:rsidR="004A1B42" w:rsidRPr="004A1B42" w:rsidRDefault="004A1B42" w:rsidP="003E15E2">
          <w:pPr>
            <w:autoSpaceDE w:val="0"/>
            <w:autoSpaceDN w:val="0"/>
            <w:ind w:hanging="480"/>
            <w:jc w:val="both"/>
            <w:divId w:val="1970744805"/>
            <w:rPr>
              <w:rFonts w:eastAsia="Times New Roman" w:cs="Times New Roman"/>
              <w:color w:val="000000"/>
            </w:rPr>
          </w:pPr>
          <w:r w:rsidRPr="004A1B42">
            <w:rPr>
              <w:rFonts w:eastAsia="Times New Roman" w:cs="Times New Roman"/>
              <w:color w:val="000000"/>
            </w:rPr>
            <w:t xml:space="preserve">Anonim. (2025, July 11). </w:t>
          </w:r>
          <w:r w:rsidRPr="004A1B42">
            <w:rPr>
              <w:rFonts w:eastAsia="Times New Roman" w:cs="Times New Roman"/>
              <w:i/>
              <w:iCs/>
              <w:color w:val="000000"/>
            </w:rPr>
            <w:t>80.66% Internet Penetration Masks Regional &amp; Generational Gaps</w:t>
          </w:r>
          <w:r w:rsidRPr="004A1B42">
            <w:rPr>
              <w:rFonts w:eastAsia="Times New Roman" w:cs="Times New Roman"/>
              <w:color w:val="000000"/>
            </w:rPr>
            <w:t>. Jakarta Briefing.</w:t>
          </w:r>
        </w:p>
        <w:p w14:paraId="60D04445" w14:textId="77777777" w:rsidR="004A1B42" w:rsidRPr="004A1B42" w:rsidRDefault="004A1B42" w:rsidP="003E15E2">
          <w:pPr>
            <w:autoSpaceDE w:val="0"/>
            <w:autoSpaceDN w:val="0"/>
            <w:ind w:hanging="480"/>
            <w:jc w:val="both"/>
            <w:divId w:val="1253586223"/>
            <w:rPr>
              <w:rFonts w:eastAsia="Times New Roman" w:cs="Times New Roman"/>
              <w:color w:val="000000"/>
            </w:rPr>
          </w:pPr>
          <w:r w:rsidRPr="004A1B42">
            <w:rPr>
              <w:rFonts w:eastAsia="Times New Roman" w:cs="Times New Roman"/>
              <w:color w:val="000000"/>
            </w:rPr>
            <w:t xml:space="preserve">Athaya, N. G., &amp; Valentino, S. F. (2021). Literasi Sadar Pajak terhadap Tax Compliance (Studi Empiris pada Mahasiswa Fakultas Pendidikan Ekonomi dan Bisnis di Universitas Pendidikan Indonesia). In </w:t>
          </w:r>
          <w:r w:rsidRPr="004A1B42">
            <w:rPr>
              <w:rFonts w:eastAsia="Times New Roman" w:cs="Times New Roman"/>
              <w:i/>
              <w:iCs/>
              <w:color w:val="000000"/>
            </w:rPr>
            <w:t>Indonesian Journal of Social and Political Sciences</w:t>
          </w:r>
          <w:r w:rsidRPr="004A1B42">
            <w:rPr>
              <w:rFonts w:eastAsia="Times New Roman" w:cs="Times New Roman"/>
              <w:color w:val="000000"/>
            </w:rPr>
            <w:t xml:space="preserve"> (Vol. 2, Number 1).</w:t>
          </w:r>
        </w:p>
        <w:p w14:paraId="30D7F4F1" w14:textId="77777777" w:rsidR="004A1B42" w:rsidRPr="004A1B42" w:rsidRDefault="004A1B42" w:rsidP="003E15E2">
          <w:pPr>
            <w:autoSpaceDE w:val="0"/>
            <w:autoSpaceDN w:val="0"/>
            <w:ind w:hanging="480"/>
            <w:jc w:val="both"/>
            <w:divId w:val="1787851723"/>
            <w:rPr>
              <w:rFonts w:eastAsia="Times New Roman" w:cs="Times New Roman"/>
              <w:color w:val="000000"/>
            </w:rPr>
          </w:pPr>
          <w:r w:rsidRPr="004A1B42">
            <w:rPr>
              <w:rFonts w:eastAsia="Times New Roman" w:cs="Times New Roman"/>
              <w:color w:val="000000"/>
            </w:rPr>
            <w:t xml:space="preserve">Atifa, N., Afifudin, &amp; Anwar, S. A. (2023). Pengaruh Literasi Pajak, Sosialisasi Perpajakan, dan Pemanfaatan Financial Technology Terhadap Kepatuhan Wajib Pajak Dimana Digitalisasi Perpajakan Sebagai Variabel Moderasi. </w:t>
          </w:r>
          <w:r w:rsidRPr="004A1B42">
            <w:rPr>
              <w:rFonts w:eastAsia="Times New Roman" w:cs="Times New Roman"/>
              <w:i/>
              <w:iCs/>
              <w:color w:val="000000"/>
            </w:rPr>
            <w:t>E_Jurnal Ilmiah Riset Akuntansi</w:t>
          </w:r>
          <w:r w:rsidRPr="004A1B42">
            <w:rPr>
              <w:rFonts w:eastAsia="Times New Roman" w:cs="Times New Roman"/>
              <w:color w:val="000000"/>
            </w:rPr>
            <w:t>.</w:t>
          </w:r>
        </w:p>
        <w:p w14:paraId="67DC8E46" w14:textId="77777777" w:rsidR="004A1B42" w:rsidRPr="004A1B42" w:rsidRDefault="004A1B42" w:rsidP="003E15E2">
          <w:pPr>
            <w:autoSpaceDE w:val="0"/>
            <w:autoSpaceDN w:val="0"/>
            <w:ind w:hanging="480"/>
            <w:jc w:val="both"/>
            <w:divId w:val="1625841665"/>
            <w:rPr>
              <w:rFonts w:eastAsia="Times New Roman" w:cs="Times New Roman"/>
              <w:color w:val="000000"/>
            </w:rPr>
          </w:pPr>
          <w:r w:rsidRPr="004A1B42">
            <w:rPr>
              <w:rFonts w:eastAsia="Times New Roman" w:cs="Times New Roman"/>
              <w:color w:val="000000"/>
            </w:rPr>
            <w:t xml:space="preserve">Atito, M., &amp; Masripah. (2024). Pengaruh Penerapan Sistem E-Filling, Sosialisasi Perpajakan, dan Tingkat Kepercayaan pada Pemerintah terhadap Kepatuhan Wajib Pajak Orang Pribadi di KPP Pratama Jakarta Setiabudi Dua. </w:t>
          </w:r>
          <w:r w:rsidRPr="004A1B42">
            <w:rPr>
              <w:rFonts w:eastAsia="Times New Roman" w:cs="Times New Roman"/>
              <w:i/>
              <w:iCs/>
              <w:color w:val="000000"/>
            </w:rPr>
            <w:t>Kwikkiangie</w:t>
          </w:r>
          <w:r w:rsidRPr="004A1B42">
            <w:rPr>
              <w:rFonts w:eastAsia="Times New Roman" w:cs="Times New Roman"/>
              <w:color w:val="000000"/>
            </w:rPr>
            <w:t>. https://jurnal.kwikkiangie.ac.id/index.php/JA/article/view/1141</w:t>
          </w:r>
        </w:p>
        <w:p w14:paraId="134B13A3" w14:textId="77777777" w:rsidR="004A1B42" w:rsidRPr="004A1B42" w:rsidRDefault="004A1B42" w:rsidP="003E15E2">
          <w:pPr>
            <w:autoSpaceDE w:val="0"/>
            <w:autoSpaceDN w:val="0"/>
            <w:ind w:hanging="480"/>
            <w:jc w:val="both"/>
            <w:divId w:val="608247042"/>
            <w:rPr>
              <w:rFonts w:eastAsia="Times New Roman" w:cs="Times New Roman"/>
              <w:color w:val="000000"/>
            </w:rPr>
          </w:pPr>
          <w:r w:rsidRPr="004A1B42">
            <w:rPr>
              <w:rFonts w:eastAsia="Times New Roman" w:cs="Times New Roman"/>
              <w:color w:val="000000"/>
            </w:rPr>
            <w:t xml:space="preserve">Brenda Ernsky Palar, Riky Sai Maruli, &amp; Hisar Pangaribuan. (2024). Pengaruh Pemahaman Digitalisasi Sistem Administrasi Pajak dan Digital Transformasi Terhadap Kepatuhan Pajak Non-Karyawan. </w:t>
          </w:r>
          <w:r w:rsidRPr="004A1B42">
            <w:rPr>
              <w:rFonts w:eastAsia="Times New Roman" w:cs="Times New Roman"/>
              <w:i/>
              <w:iCs/>
              <w:color w:val="000000"/>
            </w:rPr>
            <w:t>JURNAL LENTERA BISNIS</w:t>
          </w:r>
          <w:r w:rsidRPr="004A1B42">
            <w:rPr>
              <w:rFonts w:eastAsia="Times New Roman" w:cs="Times New Roman"/>
              <w:color w:val="000000"/>
            </w:rPr>
            <w:t xml:space="preserve">, </w:t>
          </w:r>
          <w:r w:rsidRPr="004A1B42">
            <w:rPr>
              <w:rFonts w:eastAsia="Times New Roman" w:cs="Times New Roman"/>
              <w:i/>
              <w:iCs/>
              <w:color w:val="000000"/>
            </w:rPr>
            <w:t>13</w:t>
          </w:r>
          <w:r w:rsidRPr="004A1B42">
            <w:rPr>
              <w:rFonts w:eastAsia="Times New Roman" w:cs="Times New Roman"/>
              <w:color w:val="000000"/>
            </w:rPr>
            <w:t>(3), 1699–1716. https://doi.org/10.34127/jrlab.v13i3.1217</w:t>
          </w:r>
        </w:p>
        <w:p w14:paraId="423CFF86" w14:textId="77777777" w:rsidR="004A1B42" w:rsidRPr="004A1B42" w:rsidRDefault="004A1B42" w:rsidP="003E15E2">
          <w:pPr>
            <w:autoSpaceDE w:val="0"/>
            <w:autoSpaceDN w:val="0"/>
            <w:ind w:hanging="480"/>
            <w:jc w:val="both"/>
            <w:divId w:val="1418592781"/>
            <w:rPr>
              <w:rFonts w:eastAsia="Times New Roman" w:cs="Times New Roman"/>
              <w:color w:val="000000"/>
            </w:rPr>
          </w:pPr>
          <w:r w:rsidRPr="004A1B42">
            <w:rPr>
              <w:rFonts w:eastAsia="Times New Roman" w:cs="Times New Roman"/>
              <w:color w:val="000000"/>
            </w:rPr>
            <w:t xml:space="preserve">Djo, K. Y. W. (2022). Pengaruh Pemanfaatan Teknologi Informasi, Sosialisasi Pajak Dan Penerapan E-Filling Terhadap Kepatuhan Wajib Pajak. </w:t>
          </w:r>
          <w:r w:rsidRPr="004A1B42">
            <w:rPr>
              <w:rFonts w:eastAsia="Times New Roman" w:cs="Times New Roman"/>
              <w:i/>
              <w:iCs/>
              <w:color w:val="000000"/>
            </w:rPr>
            <w:t>Jurnal Literasi Akuntansi</w:t>
          </w:r>
          <w:r w:rsidRPr="004A1B42">
            <w:rPr>
              <w:rFonts w:eastAsia="Times New Roman" w:cs="Times New Roman"/>
              <w:color w:val="000000"/>
            </w:rPr>
            <w:t xml:space="preserve">, </w:t>
          </w:r>
          <w:r w:rsidRPr="004A1B42">
            <w:rPr>
              <w:rFonts w:eastAsia="Times New Roman" w:cs="Times New Roman"/>
              <w:i/>
              <w:iCs/>
              <w:color w:val="000000"/>
            </w:rPr>
            <w:t>2</w:t>
          </w:r>
          <w:r w:rsidRPr="004A1B42">
            <w:rPr>
              <w:rFonts w:eastAsia="Times New Roman" w:cs="Times New Roman"/>
              <w:color w:val="000000"/>
            </w:rPr>
            <w:t>(2), 119–128. https://doi.org/10.55587/jla.v2i2.49</w:t>
          </w:r>
        </w:p>
        <w:p w14:paraId="39239112" w14:textId="77777777" w:rsidR="004A1B42" w:rsidRPr="004A1B42" w:rsidRDefault="004A1B42" w:rsidP="003E15E2">
          <w:pPr>
            <w:autoSpaceDE w:val="0"/>
            <w:autoSpaceDN w:val="0"/>
            <w:ind w:hanging="480"/>
            <w:jc w:val="both"/>
            <w:divId w:val="606082258"/>
            <w:rPr>
              <w:rFonts w:eastAsia="Times New Roman" w:cs="Times New Roman"/>
              <w:color w:val="000000"/>
            </w:rPr>
          </w:pPr>
          <w:r w:rsidRPr="004A1B42">
            <w:rPr>
              <w:rFonts w:eastAsia="Times New Roman" w:cs="Times New Roman"/>
              <w:color w:val="000000"/>
            </w:rPr>
            <w:t xml:space="preserve">Fadhilah, A., Zahara Enjellika, J., Nadya Serli, S., Studi Akuntansi, P., Ekonomi, F., &amp; Islam Kadiri, U. (2025). Analisis Penerapan Digitalisasi Pelaporan Spt 21 Untuk Meningkatkan Kepatuhan Wajib Pajak. </w:t>
          </w:r>
          <w:r w:rsidRPr="004A1B42">
            <w:rPr>
              <w:rFonts w:eastAsia="Times New Roman" w:cs="Times New Roman"/>
              <w:i/>
              <w:iCs/>
              <w:color w:val="000000"/>
            </w:rPr>
            <w:t>Jurnal Ilmiah Cendekia Akuntansi</w:t>
          </w:r>
          <w:r w:rsidRPr="004A1B42">
            <w:rPr>
              <w:rFonts w:eastAsia="Times New Roman" w:cs="Times New Roman"/>
              <w:color w:val="000000"/>
            </w:rPr>
            <w:t xml:space="preserve">, </w:t>
          </w:r>
          <w:r w:rsidRPr="004A1B42">
            <w:rPr>
              <w:rFonts w:eastAsia="Times New Roman" w:cs="Times New Roman"/>
              <w:i/>
              <w:iCs/>
              <w:color w:val="000000"/>
            </w:rPr>
            <w:t>10</w:t>
          </w:r>
          <w:r w:rsidRPr="004A1B42">
            <w:rPr>
              <w:rFonts w:eastAsia="Times New Roman" w:cs="Times New Roman"/>
              <w:color w:val="000000"/>
            </w:rPr>
            <w:t>(1), 2338–3593.</w:t>
          </w:r>
        </w:p>
        <w:p w14:paraId="24812DC4" w14:textId="77777777" w:rsidR="004A1B42" w:rsidRPr="004A1B42" w:rsidRDefault="004A1B42" w:rsidP="003E15E2">
          <w:pPr>
            <w:autoSpaceDE w:val="0"/>
            <w:autoSpaceDN w:val="0"/>
            <w:ind w:hanging="480"/>
            <w:jc w:val="both"/>
            <w:divId w:val="1461992626"/>
            <w:rPr>
              <w:rFonts w:eastAsia="Times New Roman" w:cs="Times New Roman"/>
              <w:color w:val="000000"/>
            </w:rPr>
          </w:pPr>
          <w:r w:rsidRPr="004A1B42">
            <w:rPr>
              <w:rFonts w:eastAsia="Times New Roman" w:cs="Times New Roman"/>
              <w:color w:val="000000"/>
            </w:rPr>
            <w:t xml:space="preserve">Fadhilatunisa, D. (2021). Pengaruh Sistem E-Filling, E-SPT dan Sosialisasi Perpajakan Terhadap Kepatuhan Wajib Pajak (Studi Kasus Wajib Pajak </w:t>
          </w:r>
          <w:r w:rsidRPr="004A1B42">
            <w:rPr>
              <w:rFonts w:eastAsia="Times New Roman" w:cs="Times New Roman"/>
              <w:color w:val="000000"/>
            </w:rPr>
            <w:lastRenderedPageBreak/>
            <w:t xml:space="preserve">Orang Pribadi Non-Karyawan di KPP Pratama Makassar Selatan). In </w:t>
          </w:r>
          <w:r w:rsidRPr="004A1B42">
            <w:rPr>
              <w:rFonts w:eastAsia="Times New Roman" w:cs="Times New Roman"/>
              <w:i/>
              <w:iCs/>
              <w:color w:val="000000"/>
            </w:rPr>
            <w:t>Jurnal Bisnis dan Akuntansi Unsurya</w:t>
          </w:r>
          <w:r w:rsidRPr="004A1B42">
            <w:rPr>
              <w:rFonts w:eastAsia="Times New Roman" w:cs="Times New Roman"/>
              <w:color w:val="000000"/>
            </w:rPr>
            <w:t xml:space="preserve"> (Vol. 6, Number 2).</w:t>
          </w:r>
        </w:p>
        <w:p w14:paraId="0AC583F6" w14:textId="77777777" w:rsidR="004A1B42" w:rsidRPr="004A1B42" w:rsidRDefault="004A1B42" w:rsidP="003E15E2">
          <w:pPr>
            <w:autoSpaceDE w:val="0"/>
            <w:autoSpaceDN w:val="0"/>
            <w:ind w:hanging="480"/>
            <w:jc w:val="both"/>
            <w:divId w:val="91635070"/>
            <w:rPr>
              <w:rFonts w:eastAsia="Times New Roman" w:cs="Times New Roman"/>
              <w:color w:val="000000"/>
            </w:rPr>
          </w:pPr>
          <w:r w:rsidRPr="004A1B42">
            <w:rPr>
              <w:rFonts w:eastAsia="Times New Roman" w:cs="Times New Roman"/>
              <w:color w:val="000000"/>
            </w:rPr>
            <w:t xml:space="preserve">Firmansyah, A., Keuangan, P., Stan, N., Akuntansi, H. M., Tarumanagara, U., Trisnawati, E., &amp; Akuntansi, M. (2022). Peran Mediasi Sistem Informasi Dalam HubunganSosialisasi Pajak, Sanksi Pajak, Kesadaran Pajak Dan Kepatuhan Wajib Pajak Orang Pribadi. </w:t>
          </w:r>
          <w:r w:rsidRPr="004A1B42">
            <w:rPr>
              <w:rFonts w:eastAsia="Times New Roman" w:cs="Times New Roman"/>
              <w:i/>
              <w:iCs/>
              <w:color w:val="000000"/>
            </w:rPr>
            <w:t>Jurnal Pajak Indonesia</w:t>
          </w:r>
          <w:r w:rsidRPr="004A1B42">
            <w:rPr>
              <w:rFonts w:eastAsia="Times New Roman" w:cs="Times New Roman"/>
              <w:color w:val="000000"/>
            </w:rPr>
            <w:t>. www.jurnal.pknstan.ac.id/index.php/JPI</w:t>
          </w:r>
        </w:p>
        <w:p w14:paraId="566419FB" w14:textId="77777777" w:rsidR="004A1B42" w:rsidRPr="004A1B42" w:rsidRDefault="004A1B42" w:rsidP="003E15E2">
          <w:pPr>
            <w:autoSpaceDE w:val="0"/>
            <w:autoSpaceDN w:val="0"/>
            <w:ind w:hanging="480"/>
            <w:jc w:val="both"/>
            <w:divId w:val="933320998"/>
            <w:rPr>
              <w:rFonts w:eastAsia="Times New Roman" w:cs="Times New Roman"/>
              <w:color w:val="000000"/>
            </w:rPr>
          </w:pPr>
          <w:r w:rsidRPr="004A1B42">
            <w:rPr>
              <w:rFonts w:eastAsia="Times New Roman" w:cs="Times New Roman"/>
              <w:color w:val="000000"/>
            </w:rPr>
            <w:t xml:space="preserve">Fitriyanti, A., &amp; Sibarani, P. (2023). Pengaruh Pengetahuan Perpajakan, Sosialisasi Perpajakan, dan Self-Assessment System terhadap Kepatuhan Wajib Pajak (Studi Kasus pada KPP Pratama Medan Polonia). In </w:t>
          </w:r>
          <w:r w:rsidRPr="004A1B42">
            <w:rPr>
              <w:rFonts w:eastAsia="Times New Roman" w:cs="Times New Roman"/>
              <w:i/>
              <w:iCs/>
              <w:color w:val="000000"/>
            </w:rPr>
            <w:t>JAKP: Jurnal Akuntansi, Keuangan dan Perpajakan</w:t>
          </w:r>
          <w:r w:rsidRPr="004A1B42">
            <w:rPr>
              <w:rFonts w:eastAsia="Times New Roman" w:cs="Times New Roman"/>
              <w:color w:val="000000"/>
            </w:rPr>
            <w:t xml:space="preserve"> (Vol. 6, Number 2).</w:t>
          </w:r>
        </w:p>
        <w:p w14:paraId="59459311" w14:textId="77777777" w:rsidR="004A1B42" w:rsidRPr="004A1B42" w:rsidRDefault="004A1B42" w:rsidP="003E15E2">
          <w:pPr>
            <w:autoSpaceDE w:val="0"/>
            <w:autoSpaceDN w:val="0"/>
            <w:ind w:hanging="480"/>
            <w:jc w:val="both"/>
            <w:divId w:val="548077693"/>
            <w:rPr>
              <w:rFonts w:eastAsia="Times New Roman" w:cs="Times New Roman"/>
              <w:color w:val="000000"/>
            </w:rPr>
          </w:pPr>
          <w:r w:rsidRPr="004A1B42">
            <w:rPr>
              <w:rFonts w:eastAsia="Times New Roman" w:cs="Times New Roman"/>
              <w:color w:val="000000"/>
            </w:rPr>
            <w:t xml:space="preserve">Ghozali, I., &amp; Latan, H. (2015). Partial Least Squares Konsep, Teknik dan Aplikasi Menggunakan Program Smartpls 3.0 Untuk Penelitian Empiris. </w:t>
          </w:r>
          <w:r w:rsidRPr="004A1B42">
            <w:rPr>
              <w:rFonts w:eastAsia="Times New Roman" w:cs="Times New Roman"/>
              <w:i/>
              <w:iCs/>
              <w:color w:val="000000"/>
            </w:rPr>
            <w:t>UNDIP</w:t>
          </w:r>
          <w:r w:rsidRPr="004A1B42">
            <w:rPr>
              <w:rFonts w:eastAsia="Times New Roman" w:cs="Times New Roman"/>
              <w:color w:val="000000"/>
            </w:rPr>
            <w:t>, 35–46.</w:t>
          </w:r>
        </w:p>
        <w:p w14:paraId="5D27C7B2" w14:textId="77777777" w:rsidR="004A1B42" w:rsidRPr="004A1B42" w:rsidRDefault="004A1B42" w:rsidP="003E15E2">
          <w:pPr>
            <w:autoSpaceDE w:val="0"/>
            <w:autoSpaceDN w:val="0"/>
            <w:ind w:hanging="480"/>
            <w:jc w:val="both"/>
            <w:divId w:val="1055810313"/>
            <w:rPr>
              <w:rFonts w:eastAsia="Times New Roman" w:cs="Times New Roman"/>
              <w:color w:val="000000"/>
            </w:rPr>
          </w:pPr>
          <w:r w:rsidRPr="004A1B42">
            <w:rPr>
              <w:rFonts w:eastAsia="Times New Roman" w:cs="Times New Roman"/>
              <w:color w:val="000000"/>
            </w:rPr>
            <w:t xml:space="preserve">Heider, F. (1958). </w:t>
          </w:r>
          <w:r w:rsidRPr="004A1B42">
            <w:rPr>
              <w:rFonts w:eastAsia="Times New Roman" w:cs="Times New Roman"/>
              <w:i/>
              <w:iCs/>
              <w:color w:val="000000"/>
            </w:rPr>
            <w:t>Attribution Theory</w:t>
          </w:r>
          <w:r w:rsidRPr="004A1B42">
            <w:rPr>
              <w:rFonts w:eastAsia="Times New Roman" w:cs="Times New Roman"/>
              <w:color w:val="000000"/>
            </w:rPr>
            <w:t>.</w:t>
          </w:r>
        </w:p>
        <w:p w14:paraId="5A24CD4E" w14:textId="77777777" w:rsidR="004A1B42" w:rsidRPr="004A1B42" w:rsidRDefault="004A1B42" w:rsidP="003E15E2">
          <w:pPr>
            <w:autoSpaceDE w:val="0"/>
            <w:autoSpaceDN w:val="0"/>
            <w:ind w:hanging="480"/>
            <w:jc w:val="both"/>
            <w:divId w:val="2090299555"/>
            <w:rPr>
              <w:rFonts w:eastAsia="Times New Roman" w:cs="Times New Roman"/>
              <w:color w:val="000000"/>
            </w:rPr>
          </w:pPr>
          <w:r w:rsidRPr="004A1B42">
            <w:rPr>
              <w:rFonts w:eastAsia="Times New Roman" w:cs="Times New Roman"/>
              <w:color w:val="000000"/>
            </w:rPr>
            <w:t xml:space="preserve">Kewo, C. L., Lontoh, M. P., &amp; Lumentah, E. V. (2024). Pengaruh Modernisasi Sistem Administrasi Perpajakan, Sosialisasi Perpajakan Terhadap Kepatuhan Wajib Pajak Orang Pribadi: Studi Kasus Kantor KP2KP Tondano. </w:t>
          </w:r>
          <w:r w:rsidRPr="004A1B42">
            <w:rPr>
              <w:rFonts w:eastAsia="Times New Roman" w:cs="Times New Roman"/>
              <w:i/>
              <w:iCs/>
              <w:color w:val="000000"/>
            </w:rPr>
            <w:t>Journal of Innovation in Management, Accounting and Business</w:t>
          </w:r>
          <w:r w:rsidRPr="004A1B42">
            <w:rPr>
              <w:rFonts w:eastAsia="Times New Roman" w:cs="Times New Roman"/>
              <w:color w:val="000000"/>
            </w:rPr>
            <w:t>.</w:t>
          </w:r>
        </w:p>
        <w:p w14:paraId="50E51AC7" w14:textId="77777777" w:rsidR="004A1B42" w:rsidRPr="004A1B42" w:rsidRDefault="004A1B42" w:rsidP="003E15E2">
          <w:pPr>
            <w:autoSpaceDE w:val="0"/>
            <w:autoSpaceDN w:val="0"/>
            <w:ind w:hanging="480"/>
            <w:jc w:val="both"/>
            <w:divId w:val="1124159269"/>
            <w:rPr>
              <w:rFonts w:eastAsia="Times New Roman" w:cs="Times New Roman"/>
              <w:color w:val="000000"/>
            </w:rPr>
          </w:pPr>
          <w:r w:rsidRPr="004A1B42">
            <w:rPr>
              <w:rFonts w:eastAsia="Times New Roman" w:cs="Times New Roman"/>
              <w:color w:val="000000"/>
            </w:rPr>
            <w:t xml:space="preserve">Kusnadi, Parso, &amp; Auliya, A. N. (2023). Analisis Pengaruh Insentif Pajak, Tingkat Kesadaran Wajib Pajak dan Digitalisasi Sistem Perpajakan Terhadap Kepatuhan Wajib Pajak. </w:t>
          </w:r>
          <w:r w:rsidRPr="004A1B42">
            <w:rPr>
              <w:rFonts w:eastAsia="Times New Roman" w:cs="Times New Roman"/>
              <w:i/>
              <w:iCs/>
              <w:color w:val="000000"/>
            </w:rPr>
            <w:t>Ilmu Ekonomi Manajemen Dan Akuntansi</w:t>
          </w:r>
          <w:r w:rsidRPr="004A1B42">
            <w:rPr>
              <w:rFonts w:eastAsia="Times New Roman" w:cs="Times New Roman"/>
              <w:color w:val="000000"/>
            </w:rPr>
            <w:t xml:space="preserve">, </w:t>
          </w:r>
          <w:r w:rsidRPr="004A1B42">
            <w:rPr>
              <w:rFonts w:eastAsia="Times New Roman" w:cs="Times New Roman"/>
              <w:i/>
              <w:iCs/>
              <w:color w:val="000000"/>
            </w:rPr>
            <w:t>4</w:t>
          </w:r>
          <w:r w:rsidRPr="004A1B42">
            <w:rPr>
              <w:rFonts w:eastAsia="Times New Roman" w:cs="Times New Roman"/>
              <w:color w:val="000000"/>
            </w:rPr>
            <w:t>(1), 354–371. https://doi.org/10.37012/ileka.v4i1.2203</w:t>
          </w:r>
        </w:p>
        <w:p w14:paraId="00411E49" w14:textId="77777777" w:rsidR="004A1B42" w:rsidRPr="004A1B42" w:rsidRDefault="004A1B42" w:rsidP="003E15E2">
          <w:pPr>
            <w:autoSpaceDE w:val="0"/>
            <w:autoSpaceDN w:val="0"/>
            <w:ind w:hanging="480"/>
            <w:jc w:val="both"/>
            <w:divId w:val="1591238859"/>
            <w:rPr>
              <w:rFonts w:eastAsia="Times New Roman" w:cs="Times New Roman"/>
              <w:color w:val="000000"/>
            </w:rPr>
          </w:pPr>
          <w:r w:rsidRPr="004A1B42">
            <w:rPr>
              <w:rFonts w:eastAsia="Times New Roman" w:cs="Times New Roman"/>
              <w:color w:val="000000"/>
            </w:rPr>
            <w:t xml:space="preserve">Mardhatilla, D. P., Marundha, A., &amp; Eprianto, I. (2023). Pengaruh Literasi Pajak, Sistem Administrasi Pajak Modern dan Sanksi Pajak Terhadap Kepatuhan Wajib pajak UMKM di Kabupaten Bekasi (Studi pada Wajib Pajak Orang Pribadi UMKM di Kabupaten Bekasi). </w:t>
          </w:r>
          <w:r w:rsidRPr="004A1B42">
            <w:rPr>
              <w:rFonts w:eastAsia="Times New Roman" w:cs="Times New Roman"/>
              <w:i/>
              <w:iCs/>
              <w:color w:val="000000"/>
            </w:rPr>
            <w:t>JURNAL ECONOMINA</w:t>
          </w:r>
          <w:r w:rsidRPr="004A1B42">
            <w:rPr>
              <w:rFonts w:eastAsia="Times New Roman" w:cs="Times New Roman"/>
              <w:color w:val="000000"/>
            </w:rPr>
            <w:t>.</w:t>
          </w:r>
        </w:p>
        <w:p w14:paraId="5D338FC3" w14:textId="77777777" w:rsidR="004A1B42" w:rsidRPr="004A1B42" w:rsidRDefault="004A1B42" w:rsidP="003E15E2">
          <w:pPr>
            <w:autoSpaceDE w:val="0"/>
            <w:autoSpaceDN w:val="0"/>
            <w:ind w:hanging="480"/>
            <w:jc w:val="both"/>
            <w:divId w:val="1684433783"/>
            <w:rPr>
              <w:rFonts w:eastAsia="Times New Roman" w:cs="Times New Roman"/>
              <w:color w:val="000000"/>
            </w:rPr>
          </w:pPr>
          <w:r w:rsidRPr="004A1B42">
            <w:rPr>
              <w:rFonts w:eastAsia="Times New Roman" w:cs="Times New Roman"/>
              <w:color w:val="000000"/>
            </w:rPr>
            <w:t xml:space="preserve">Novia, D., &amp; Purba, M. A. (2018). </w:t>
          </w:r>
          <w:r w:rsidRPr="004A1B42">
            <w:rPr>
              <w:rFonts w:eastAsia="Times New Roman" w:cs="Times New Roman"/>
              <w:i/>
              <w:iCs/>
              <w:color w:val="000000"/>
            </w:rPr>
            <w:t>Pengaruh Sosialisasi Perpajakan Dan Sanksi PerpajakanTerhadap Kepatuhan Wajib Pajak Orang Pribadi</w:t>
          </w:r>
          <w:r w:rsidRPr="004A1B42">
            <w:rPr>
              <w:rFonts w:eastAsia="Times New Roman" w:cs="Times New Roman"/>
              <w:color w:val="000000"/>
            </w:rPr>
            <w:t>.</w:t>
          </w:r>
        </w:p>
        <w:p w14:paraId="1E1F235B" w14:textId="77777777" w:rsidR="004A1B42" w:rsidRPr="004A1B42" w:rsidRDefault="004A1B42" w:rsidP="003E15E2">
          <w:pPr>
            <w:autoSpaceDE w:val="0"/>
            <w:autoSpaceDN w:val="0"/>
            <w:ind w:hanging="480"/>
            <w:jc w:val="both"/>
            <w:divId w:val="1772974468"/>
            <w:rPr>
              <w:rFonts w:eastAsia="Times New Roman" w:cs="Times New Roman"/>
              <w:color w:val="000000"/>
            </w:rPr>
          </w:pPr>
          <w:r w:rsidRPr="004A1B42">
            <w:rPr>
              <w:rFonts w:eastAsia="Times New Roman" w:cs="Times New Roman"/>
              <w:color w:val="000000"/>
            </w:rPr>
            <w:t xml:space="preserve">Nta’ola, G. E. S., &amp; Astuti, C. D. (2023). The Effect of Tax Understanding, Tax Socialization, and Taxation System Modernization on Tax Compliance of Micro, Small and Medium Enterprises (MSMEs) in DKI </w:t>
          </w:r>
          <w:r w:rsidRPr="004A1B42">
            <w:rPr>
              <w:rFonts w:eastAsia="Times New Roman" w:cs="Times New Roman"/>
              <w:color w:val="000000"/>
            </w:rPr>
            <w:lastRenderedPageBreak/>
            <w:t xml:space="preserve">Jakarta Province. </w:t>
          </w:r>
          <w:r w:rsidRPr="004A1B42">
            <w:rPr>
              <w:rFonts w:eastAsia="Times New Roman" w:cs="Times New Roman"/>
              <w:i/>
              <w:iCs/>
              <w:color w:val="000000"/>
            </w:rPr>
            <w:t>Journal of Social and Economics Research</w:t>
          </w:r>
          <w:r w:rsidRPr="004A1B42">
            <w:rPr>
              <w:rFonts w:eastAsia="Times New Roman" w:cs="Times New Roman"/>
              <w:color w:val="000000"/>
            </w:rPr>
            <w:t xml:space="preserve">, </w:t>
          </w:r>
          <w:r w:rsidRPr="004A1B42">
            <w:rPr>
              <w:rFonts w:eastAsia="Times New Roman" w:cs="Times New Roman"/>
              <w:i/>
              <w:iCs/>
              <w:color w:val="000000"/>
            </w:rPr>
            <w:t>5</w:t>
          </w:r>
          <w:r w:rsidRPr="004A1B42">
            <w:rPr>
              <w:rFonts w:eastAsia="Times New Roman" w:cs="Times New Roman"/>
              <w:color w:val="000000"/>
            </w:rPr>
            <w:t>(2). https://idm.or.id/JSER/index.</w:t>
          </w:r>
        </w:p>
        <w:p w14:paraId="2B9C110F" w14:textId="77777777" w:rsidR="004A1B42" w:rsidRPr="004A1B42" w:rsidRDefault="004A1B42" w:rsidP="003E15E2">
          <w:pPr>
            <w:autoSpaceDE w:val="0"/>
            <w:autoSpaceDN w:val="0"/>
            <w:ind w:hanging="480"/>
            <w:jc w:val="both"/>
            <w:divId w:val="2104495355"/>
            <w:rPr>
              <w:rFonts w:eastAsia="Times New Roman" w:cs="Times New Roman"/>
              <w:color w:val="000000"/>
            </w:rPr>
          </w:pPr>
          <w:r w:rsidRPr="004A1B42">
            <w:rPr>
              <w:rFonts w:eastAsia="Times New Roman" w:cs="Times New Roman"/>
              <w:color w:val="000000"/>
            </w:rPr>
            <w:t xml:space="preserve">Nuhan, F. K., &amp; Purwaningtyas, K. (2024, October 31). </w:t>
          </w:r>
          <w:r w:rsidRPr="004A1B42">
            <w:rPr>
              <w:rFonts w:eastAsia="Times New Roman" w:cs="Times New Roman"/>
              <w:i/>
              <w:iCs/>
              <w:color w:val="000000"/>
            </w:rPr>
            <w:t>Mendorong Literasi Digital Dalam Penyelenggaraan Pelayanan Publik di Indonesia</w:t>
          </w:r>
          <w:r w:rsidRPr="004A1B42">
            <w:rPr>
              <w:rFonts w:eastAsia="Times New Roman" w:cs="Times New Roman"/>
              <w:color w:val="000000"/>
            </w:rPr>
            <w:t>. OMBUDSMAN.</w:t>
          </w:r>
        </w:p>
        <w:p w14:paraId="1D472C5E" w14:textId="77777777" w:rsidR="004A1B42" w:rsidRPr="004A1B42" w:rsidRDefault="004A1B42" w:rsidP="003E15E2">
          <w:pPr>
            <w:autoSpaceDE w:val="0"/>
            <w:autoSpaceDN w:val="0"/>
            <w:ind w:hanging="480"/>
            <w:jc w:val="both"/>
            <w:divId w:val="1940063095"/>
            <w:rPr>
              <w:rFonts w:eastAsia="Times New Roman" w:cs="Times New Roman"/>
              <w:color w:val="000000"/>
            </w:rPr>
          </w:pPr>
          <w:r w:rsidRPr="004A1B42">
            <w:rPr>
              <w:rFonts w:eastAsia="Times New Roman" w:cs="Times New Roman"/>
              <w:color w:val="000000"/>
            </w:rPr>
            <w:t xml:space="preserve">Rumeon, M., Sudaryanti, D., Hidayati, I., Studi Akuntansi, P., Ekonomi dan Bisnis, F., &amp; Islam Malang, U. (2025). Pengaruh Transformasi Digital dan Literasi Digital Terhadap Kepatuhan Pajak Pada Usaha Mikro, Kecil, dan Menengah (UMKM) di Malang Raya. In </w:t>
          </w:r>
          <w:r w:rsidRPr="004A1B42">
            <w:rPr>
              <w:rFonts w:eastAsia="Times New Roman" w:cs="Times New Roman"/>
              <w:i/>
              <w:iCs/>
              <w:color w:val="000000"/>
            </w:rPr>
            <w:t>e_Jurnal Ilmiah Riset Akuntansi</w:t>
          </w:r>
          <w:r w:rsidRPr="004A1B42">
            <w:rPr>
              <w:rFonts w:eastAsia="Times New Roman" w:cs="Times New Roman"/>
              <w:color w:val="000000"/>
            </w:rPr>
            <w:t xml:space="preserve"> (Vol. 14, Number 01). http://jim.unisma.ac.id/index.php/jra,</w:t>
          </w:r>
        </w:p>
        <w:p w14:paraId="4E7DC34D" w14:textId="77777777" w:rsidR="004A1B42" w:rsidRPr="004A1B42" w:rsidRDefault="004A1B42" w:rsidP="003E15E2">
          <w:pPr>
            <w:autoSpaceDE w:val="0"/>
            <w:autoSpaceDN w:val="0"/>
            <w:ind w:hanging="480"/>
            <w:jc w:val="both"/>
            <w:divId w:val="1751735951"/>
            <w:rPr>
              <w:rFonts w:eastAsia="Times New Roman" w:cs="Times New Roman"/>
              <w:color w:val="000000"/>
            </w:rPr>
          </w:pPr>
          <w:r w:rsidRPr="004A1B42">
            <w:rPr>
              <w:rFonts w:eastAsia="Times New Roman" w:cs="Times New Roman"/>
              <w:color w:val="000000"/>
            </w:rPr>
            <w:t xml:space="preserve">Salsabila, I., &amp; Kurniawan, R. (2023). Pengaruh Tingkat Literasi Perpajakan, Persepsi Perpajakan, dan Digitalisasi Sistem Perpajakan Terhadap Niat Patuh Pajakpada Generasi Z. </w:t>
          </w:r>
          <w:r w:rsidRPr="004A1B42">
            <w:rPr>
              <w:rFonts w:eastAsia="Times New Roman" w:cs="Times New Roman"/>
              <w:i/>
              <w:iCs/>
              <w:color w:val="000000"/>
            </w:rPr>
            <w:t>Mount Hope Economic Journal</w:t>
          </w:r>
          <w:r w:rsidRPr="004A1B42">
            <w:rPr>
              <w:rFonts w:eastAsia="Times New Roman" w:cs="Times New Roman"/>
              <w:color w:val="000000"/>
            </w:rPr>
            <w:t>.</w:t>
          </w:r>
        </w:p>
        <w:p w14:paraId="49BA40CE" w14:textId="77777777" w:rsidR="004A1B42" w:rsidRPr="004A1B42" w:rsidRDefault="004A1B42" w:rsidP="003E15E2">
          <w:pPr>
            <w:autoSpaceDE w:val="0"/>
            <w:autoSpaceDN w:val="0"/>
            <w:ind w:hanging="480"/>
            <w:jc w:val="both"/>
            <w:divId w:val="983512167"/>
            <w:rPr>
              <w:rFonts w:eastAsia="Times New Roman" w:cs="Times New Roman"/>
              <w:color w:val="000000"/>
            </w:rPr>
          </w:pPr>
          <w:r w:rsidRPr="004A1B42">
            <w:rPr>
              <w:rFonts w:eastAsia="Times New Roman" w:cs="Times New Roman"/>
              <w:color w:val="000000"/>
            </w:rPr>
            <w:t xml:space="preserve">Sinuhaji, V. L., Purba, H., &amp; Hutapea, J. Y. (2024). Pengaruh Digitalisasi Perpajakan Dan Pemahaman Perpajakan Terhadap Kepatuhan Wajib Pajak Dengan Sosialisasi Perpajakan Sebagai Variabel Moderasi. </w:t>
          </w:r>
          <w:r w:rsidRPr="004A1B42">
            <w:rPr>
              <w:rFonts w:eastAsia="Times New Roman" w:cs="Times New Roman"/>
              <w:i/>
              <w:iCs/>
              <w:color w:val="000000"/>
            </w:rPr>
            <w:t>Ournal of Economic, Business and Accounting</w:t>
          </w:r>
          <w:r w:rsidRPr="004A1B42">
            <w:rPr>
              <w:rFonts w:eastAsia="Times New Roman" w:cs="Times New Roman"/>
              <w:color w:val="000000"/>
            </w:rPr>
            <w:t xml:space="preserve">, </w:t>
          </w:r>
          <w:r w:rsidRPr="004A1B42">
            <w:rPr>
              <w:rFonts w:eastAsia="Times New Roman" w:cs="Times New Roman"/>
              <w:i/>
              <w:iCs/>
              <w:color w:val="000000"/>
            </w:rPr>
            <w:t>Volume 7 Nomor 4</w:t>
          </w:r>
          <w:r w:rsidRPr="004A1B42">
            <w:rPr>
              <w:rFonts w:eastAsia="Times New Roman" w:cs="Times New Roman"/>
              <w:color w:val="000000"/>
            </w:rPr>
            <w:t>.</w:t>
          </w:r>
        </w:p>
        <w:p w14:paraId="095504E4" w14:textId="77777777" w:rsidR="004A1B42" w:rsidRPr="004A1B42" w:rsidRDefault="004A1B42" w:rsidP="003E15E2">
          <w:pPr>
            <w:autoSpaceDE w:val="0"/>
            <w:autoSpaceDN w:val="0"/>
            <w:ind w:hanging="480"/>
            <w:jc w:val="both"/>
            <w:divId w:val="1985696334"/>
            <w:rPr>
              <w:rFonts w:eastAsia="Times New Roman" w:cs="Times New Roman"/>
              <w:color w:val="000000"/>
            </w:rPr>
          </w:pPr>
          <w:r w:rsidRPr="004A1B42">
            <w:rPr>
              <w:rFonts w:eastAsia="Times New Roman" w:cs="Times New Roman"/>
              <w:color w:val="000000"/>
            </w:rPr>
            <w:t xml:space="preserve">Suharti, S., &amp; Hidayatulloh, A. (2022). Sosialisasi Perpajakan, Pengetahuan Perpajakan, Kinerja Account Representative, dan Kepatuhan Wajib Pajak Orang Pribadi. </w:t>
          </w:r>
          <w:r w:rsidRPr="004A1B42">
            <w:rPr>
              <w:rFonts w:eastAsia="Times New Roman" w:cs="Times New Roman"/>
              <w:i/>
              <w:iCs/>
              <w:color w:val="000000"/>
            </w:rPr>
            <w:t>Jurnal Aplikasi Akuntansi</w:t>
          </w:r>
          <w:r w:rsidRPr="004A1B42">
            <w:rPr>
              <w:rFonts w:eastAsia="Times New Roman" w:cs="Times New Roman"/>
              <w:color w:val="000000"/>
            </w:rPr>
            <w:t xml:space="preserve">, </w:t>
          </w:r>
          <w:r w:rsidRPr="004A1B42">
            <w:rPr>
              <w:rFonts w:eastAsia="Times New Roman" w:cs="Times New Roman"/>
              <w:i/>
              <w:iCs/>
              <w:color w:val="000000"/>
            </w:rPr>
            <w:t>7</w:t>
          </w:r>
          <w:r w:rsidRPr="004A1B42">
            <w:rPr>
              <w:rFonts w:eastAsia="Times New Roman" w:cs="Times New Roman"/>
              <w:color w:val="000000"/>
            </w:rPr>
            <w:t>(1), 1–11. https://doi.org/10.29303/jaa.v7i1.143</w:t>
          </w:r>
        </w:p>
        <w:p w14:paraId="1DA96171" w14:textId="77777777" w:rsidR="004A1B42" w:rsidRPr="004A1B42" w:rsidRDefault="004A1B42" w:rsidP="003E15E2">
          <w:pPr>
            <w:autoSpaceDE w:val="0"/>
            <w:autoSpaceDN w:val="0"/>
            <w:ind w:hanging="480"/>
            <w:jc w:val="both"/>
            <w:divId w:val="288050092"/>
            <w:rPr>
              <w:rFonts w:eastAsia="Times New Roman" w:cs="Times New Roman"/>
              <w:color w:val="000000"/>
            </w:rPr>
          </w:pPr>
          <w:r w:rsidRPr="004A1B42">
            <w:rPr>
              <w:rFonts w:eastAsia="Times New Roman" w:cs="Times New Roman"/>
              <w:color w:val="000000"/>
            </w:rPr>
            <w:t xml:space="preserve">Susilawati, N., Indriani, Riana, V., &amp; Abyan, D. (2021). Tingkat Literasi Pajak Penghasilan Orang Pribadi Dan Determinannya (Studi di Jakarta, Bogor, Depok, Tangerang, dan Bekasi). </w:t>
          </w:r>
          <w:r w:rsidRPr="004A1B42">
            <w:rPr>
              <w:rFonts w:eastAsia="Times New Roman" w:cs="Times New Roman"/>
              <w:i/>
              <w:iCs/>
              <w:color w:val="000000"/>
            </w:rPr>
            <w:t>Sebatik</w:t>
          </w:r>
          <w:r w:rsidRPr="004A1B42">
            <w:rPr>
              <w:rFonts w:eastAsia="Times New Roman" w:cs="Times New Roman"/>
              <w:color w:val="000000"/>
            </w:rPr>
            <w:t xml:space="preserve">, </w:t>
          </w:r>
          <w:r w:rsidRPr="004A1B42">
            <w:rPr>
              <w:rFonts w:eastAsia="Times New Roman" w:cs="Times New Roman"/>
              <w:i/>
              <w:iCs/>
              <w:color w:val="000000"/>
            </w:rPr>
            <w:t>25</w:t>
          </w:r>
          <w:r w:rsidRPr="004A1B42">
            <w:rPr>
              <w:rFonts w:eastAsia="Times New Roman" w:cs="Times New Roman"/>
              <w:color w:val="000000"/>
            </w:rPr>
            <w:t>(1), 286–295. https://doi.org/10.46984/sebatik.v25i1.1288</w:t>
          </w:r>
        </w:p>
        <w:p w14:paraId="060BF1E3" w14:textId="77777777" w:rsidR="004A1B42" w:rsidRPr="004A1B42" w:rsidRDefault="004A1B42" w:rsidP="003E15E2">
          <w:pPr>
            <w:autoSpaceDE w:val="0"/>
            <w:autoSpaceDN w:val="0"/>
            <w:ind w:hanging="480"/>
            <w:jc w:val="both"/>
            <w:divId w:val="467287549"/>
            <w:rPr>
              <w:rFonts w:eastAsia="Times New Roman" w:cs="Times New Roman"/>
              <w:color w:val="000000"/>
            </w:rPr>
          </w:pPr>
          <w:r w:rsidRPr="004A1B42">
            <w:rPr>
              <w:rFonts w:eastAsia="Times New Roman" w:cs="Times New Roman"/>
              <w:color w:val="000000"/>
            </w:rPr>
            <w:t xml:space="preserve">Tambun, S., &amp; Ananda, N. A. (2022). Pengaruh Kewajiban Moral Dan Digitalisasi Layanan Pajak Terhadap Kepatuhan Wajib Pajak Dengan Nasionalisme Sebagai Pemoderasi. </w:t>
          </w:r>
          <w:r w:rsidRPr="004A1B42">
            <w:rPr>
              <w:rFonts w:eastAsia="Times New Roman" w:cs="Times New Roman"/>
              <w:i/>
              <w:iCs/>
              <w:color w:val="000000"/>
            </w:rPr>
            <w:t>Owner</w:t>
          </w:r>
          <w:r w:rsidRPr="004A1B42">
            <w:rPr>
              <w:rFonts w:eastAsia="Times New Roman" w:cs="Times New Roman"/>
              <w:color w:val="000000"/>
            </w:rPr>
            <w:t xml:space="preserve">, </w:t>
          </w:r>
          <w:r w:rsidRPr="004A1B42">
            <w:rPr>
              <w:rFonts w:eastAsia="Times New Roman" w:cs="Times New Roman"/>
              <w:i/>
              <w:iCs/>
              <w:color w:val="000000"/>
            </w:rPr>
            <w:t>6</w:t>
          </w:r>
          <w:r w:rsidRPr="004A1B42">
            <w:rPr>
              <w:rFonts w:eastAsia="Times New Roman" w:cs="Times New Roman"/>
              <w:color w:val="000000"/>
            </w:rPr>
            <w:t>(3), 3158–3168. https://doi.org/10.33395/owner.v6i3.999</w:t>
          </w:r>
        </w:p>
        <w:p w14:paraId="134B5008" w14:textId="77777777" w:rsidR="004A1B42" w:rsidRPr="004A1B42" w:rsidRDefault="004A1B42" w:rsidP="003E15E2">
          <w:pPr>
            <w:autoSpaceDE w:val="0"/>
            <w:autoSpaceDN w:val="0"/>
            <w:ind w:hanging="480"/>
            <w:jc w:val="both"/>
            <w:divId w:val="769933277"/>
            <w:rPr>
              <w:rFonts w:eastAsia="Times New Roman" w:cs="Times New Roman"/>
              <w:color w:val="000000"/>
            </w:rPr>
          </w:pPr>
          <w:r w:rsidRPr="004A1B42">
            <w:rPr>
              <w:rFonts w:eastAsia="Times New Roman" w:cs="Times New Roman"/>
              <w:color w:val="000000"/>
            </w:rPr>
            <w:t xml:space="preserve">Tambun, S., Sitorus, R. R., &amp; Atmojo, S. (2020). Pengaruh Digitalisasi Layanan Pajak Dan Cooperative Compliance Terhadap Upaya Pencegahan Tax avoidance Dimoderasi Kebijakan Fiskal Di Masa Pandemi Covid 19. </w:t>
          </w:r>
          <w:r w:rsidRPr="004A1B42">
            <w:rPr>
              <w:rFonts w:eastAsia="Times New Roman" w:cs="Times New Roman"/>
              <w:i/>
              <w:iCs/>
              <w:color w:val="000000"/>
            </w:rPr>
            <w:t>Media Akuntansi Perpajakan</w:t>
          </w:r>
          <w:r w:rsidRPr="004A1B42">
            <w:rPr>
              <w:rFonts w:eastAsia="Times New Roman" w:cs="Times New Roman"/>
              <w:color w:val="000000"/>
            </w:rPr>
            <w:t xml:space="preserve">, </w:t>
          </w:r>
          <w:r w:rsidRPr="004A1B42">
            <w:rPr>
              <w:rFonts w:eastAsia="Times New Roman" w:cs="Times New Roman"/>
              <w:i/>
              <w:iCs/>
              <w:color w:val="000000"/>
            </w:rPr>
            <w:t>4</w:t>
          </w:r>
          <w:r w:rsidRPr="004A1B42">
            <w:rPr>
              <w:rFonts w:eastAsia="Times New Roman" w:cs="Times New Roman"/>
              <w:color w:val="000000"/>
            </w:rPr>
            <w:t>(2), 2527–2953. http://journal.uta45jakarta.ac.id/index.php/MAP</w:t>
          </w:r>
        </w:p>
        <w:p w14:paraId="4B4A1015" w14:textId="77777777" w:rsidR="004A1B42" w:rsidRPr="004A1B42" w:rsidRDefault="004A1B42" w:rsidP="003E15E2">
          <w:pPr>
            <w:autoSpaceDE w:val="0"/>
            <w:autoSpaceDN w:val="0"/>
            <w:ind w:hanging="480"/>
            <w:jc w:val="both"/>
            <w:divId w:val="280234277"/>
            <w:rPr>
              <w:rFonts w:eastAsia="Times New Roman" w:cs="Times New Roman"/>
              <w:color w:val="000000"/>
            </w:rPr>
          </w:pPr>
          <w:r w:rsidRPr="004A1B42">
            <w:rPr>
              <w:rFonts w:eastAsia="Times New Roman" w:cs="Times New Roman"/>
              <w:color w:val="000000"/>
            </w:rPr>
            <w:lastRenderedPageBreak/>
            <w:t xml:space="preserve">Utami, S. (2018). Pengaruh Sosialisasi, Pengetahuan Pajak, Dan Kualitas Pelayanan Terhadap Kepatuhan Dengan Kesadaran sebagai Variabel Intervening. </w:t>
          </w:r>
          <w:r w:rsidRPr="004A1B42">
            <w:rPr>
              <w:rFonts w:eastAsia="Times New Roman" w:cs="Times New Roman"/>
              <w:i/>
              <w:iCs/>
              <w:color w:val="000000"/>
            </w:rPr>
            <w:t>Jurnal Ilmu Dan Riset Akuntansi</w:t>
          </w:r>
          <w:r w:rsidRPr="004A1B42">
            <w:rPr>
              <w:rFonts w:eastAsia="Times New Roman" w:cs="Times New Roman"/>
              <w:color w:val="000000"/>
            </w:rPr>
            <w:t>.</w:t>
          </w:r>
        </w:p>
        <w:p w14:paraId="7357D2E9" w14:textId="77777777" w:rsidR="004A1B42" w:rsidRPr="004A1B42" w:rsidRDefault="004A1B42" w:rsidP="003E15E2">
          <w:pPr>
            <w:autoSpaceDE w:val="0"/>
            <w:autoSpaceDN w:val="0"/>
            <w:ind w:hanging="480"/>
            <w:jc w:val="both"/>
            <w:divId w:val="1305044918"/>
            <w:rPr>
              <w:rFonts w:eastAsia="Times New Roman" w:cs="Times New Roman"/>
              <w:color w:val="000000"/>
            </w:rPr>
          </w:pPr>
          <w:r w:rsidRPr="004A1B42">
            <w:rPr>
              <w:rFonts w:eastAsia="Times New Roman" w:cs="Times New Roman"/>
              <w:color w:val="000000"/>
            </w:rPr>
            <w:t xml:space="preserve">Veronica, A. (2015). Pengaruh Sosialisasi Perpajakan, Pelayanan Fiskus, Pengetahuan Pajak, Persepsi Pengetahuan Korupsi, dan Sanksi Perpajakan Terhadap Kepatuhan Wajib Pajak Orang Pribadi ( WPOP ) pada KPP Pratama Senapelan Pekanbaru. </w:t>
          </w:r>
          <w:r w:rsidRPr="004A1B42">
            <w:rPr>
              <w:rFonts w:eastAsia="Times New Roman" w:cs="Times New Roman"/>
              <w:i/>
              <w:iCs/>
              <w:color w:val="000000"/>
            </w:rPr>
            <w:t>Jom. FEKON</w:t>
          </w:r>
          <w:r w:rsidRPr="004A1B42">
            <w:rPr>
              <w:rFonts w:eastAsia="Times New Roman" w:cs="Times New Roman"/>
              <w:color w:val="000000"/>
            </w:rPr>
            <w:t>.</w:t>
          </w:r>
        </w:p>
        <w:p w14:paraId="0B433A52" w14:textId="77777777" w:rsidR="004A1B42" w:rsidRPr="004A1B42" w:rsidRDefault="004A1B42" w:rsidP="003E15E2">
          <w:pPr>
            <w:autoSpaceDE w:val="0"/>
            <w:autoSpaceDN w:val="0"/>
            <w:ind w:hanging="480"/>
            <w:jc w:val="both"/>
            <w:divId w:val="1560283436"/>
            <w:rPr>
              <w:rFonts w:eastAsia="Times New Roman" w:cs="Times New Roman"/>
              <w:color w:val="000000"/>
            </w:rPr>
          </w:pPr>
          <w:r w:rsidRPr="004A1B42">
            <w:rPr>
              <w:rFonts w:eastAsia="Times New Roman" w:cs="Times New Roman"/>
              <w:color w:val="000000"/>
            </w:rPr>
            <w:t xml:space="preserve">Wardani, D. K., &amp; Wati, E. (2018). Pengaruh Sosialisasi Perpajakan Terhadap Kepatuhan Wajib Pajak Dengan Pengetahuan Perpajakan Sebagai Variabel Intervening (Studi Pada Wajib Pajak Orang Pribadi di KPP Pratama Kebumen). </w:t>
          </w:r>
          <w:r w:rsidRPr="004A1B42">
            <w:rPr>
              <w:rFonts w:eastAsia="Times New Roman" w:cs="Times New Roman"/>
              <w:i/>
              <w:iCs/>
              <w:color w:val="000000"/>
            </w:rPr>
            <w:t>Jurnal Nominal</w:t>
          </w:r>
          <w:r w:rsidRPr="004A1B42">
            <w:rPr>
              <w:rFonts w:eastAsia="Times New Roman" w:cs="Times New Roman"/>
              <w:color w:val="000000"/>
            </w:rPr>
            <w:t>.</w:t>
          </w:r>
        </w:p>
        <w:p w14:paraId="2D211111" w14:textId="77777777" w:rsidR="004A1B42" w:rsidRPr="004A1B42" w:rsidRDefault="004A1B42" w:rsidP="003E15E2">
          <w:pPr>
            <w:autoSpaceDE w:val="0"/>
            <w:autoSpaceDN w:val="0"/>
            <w:ind w:hanging="480"/>
            <w:jc w:val="both"/>
            <w:divId w:val="1614165554"/>
            <w:rPr>
              <w:rFonts w:eastAsia="Times New Roman" w:cs="Times New Roman"/>
              <w:color w:val="000000"/>
            </w:rPr>
          </w:pPr>
          <w:r w:rsidRPr="004A1B42">
            <w:rPr>
              <w:rFonts w:eastAsia="Times New Roman" w:cs="Times New Roman"/>
              <w:color w:val="000000"/>
            </w:rPr>
            <w:t xml:space="preserve">Wieske, M. D., Tuati, N. F., &amp; Usman, H. (2024). Pengaruh Digitalisasi Pajak, Self Assessment System dan Pengetahuan Perpajakan Terhadap Kepatuhan Wajib Pajak pada KPP Pratama Kota Kupang. </w:t>
          </w:r>
          <w:r w:rsidRPr="004A1B42">
            <w:rPr>
              <w:rFonts w:eastAsia="Times New Roman" w:cs="Times New Roman"/>
              <w:i/>
              <w:iCs/>
              <w:color w:val="000000"/>
            </w:rPr>
            <w:t>Edunomika</w:t>
          </w:r>
          <w:r w:rsidRPr="004A1B42">
            <w:rPr>
              <w:rFonts w:eastAsia="Times New Roman" w:cs="Times New Roman"/>
              <w:color w:val="000000"/>
            </w:rPr>
            <w:t>.</w:t>
          </w:r>
        </w:p>
        <w:p w14:paraId="68987245" w14:textId="77777777" w:rsidR="004A1B42" w:rsidRPr="004A1B42" w:rsidRDefault="004A1B42" w:rsidP="003E15E2">
          <w:pPr>
            <w:autoSpaceDE w:val="0"/>
            <w:autoSpaceDN w:val="0"/>
            <w:ind w:hanging="480"/>
            <w:jc w:val="both"/>
            <w:divId w:val="1157919521"/>
            <w:rPr>
              <w:rFonts w:eastAsia="Times New Roman" w:cs="Times New Roman"/>
              <w:color w:val="000000"/>
            </w:rPr>
          </w:pPr>
          <w:r w:rsidRPr="004A1B42">
            <w:rPr>
              <w:rFonts w:eastAsia="Times New Roman" w:cs="Times New Roman"/>
              <w:color w:val="000000"/>
            </w:rPr>
            <w:t xml:space="preserve">Wijaya, H., Zuliyana, M., Putra, D. P., &amp; Rani, S. (2025). Pengaruh Digitalisasi Perpajakan, Pengetahuan Perpajakan Dan Sanksi Perpajakan Terhadap Kepatuhan Wajib Pajak Orang Pribadi Di KPP Ilir Timur. </w:t>
          </w:r>
          <w:r w:rsidRPr="004A1B42">
            <w:rPr>
              <w:rFonts w:eastAsia="Times New Roman" w:cs="Times New Roman"/>
              <w:i/>
              <w:iCs/>
              <w:color w:val="000000"/>
            </w:rPr>
            <w:t>Jurnal Ekuilnomi</w:t>
          </w:r>
          <w:r w:rsidRPr="004A1B42">
            <w:rPr>
              <w:rFonts w:eastAsia="Times New Roman" w:cs="Times New Roman"/>
              <w:color w:val="000000"/>
            </w:rPr>
            <w:t xml:space="preserve">, </w:t>
          </w:r>
          <w:r w:rsidRPr="004A1B42">
            <w:rPr>
              <w:rFonts w:eastAsia="Times New Roman" w:cs="Times New Roman"/>
              <w:i/>
              <w:iCs/>
              <w:color w:val="000000"/>
            </w:rPr>
            <w:t>7</w:t>
          </w:r>
          <w:r w:rsidRPr="004A1B42">
            <w:rPr>
              <w:rFonts w:eastAsia="Times New Roman" w:cs="Times New Roman"/>
              <w:color w:val="000000"/>
            </w:rPr>
            <w:t>(1), 53–67. https://doi.org/10.36985/kjq23k73</w:t>
          </w:r>
        </w:p>
        <w:p w14:paraId="3B64AAA4" w14:textId="77777777" w:rsidR="004A1B42" w:rsidRPr="004A1B42" w:rsidRDefault="004A1B42" w:rsidP="003E15E2">
          <w:pPr>
            <w:autoSpaceDE w:val="0"/>
            <w:autoSpaceDN w:val="0"/>
            <w:ind w:hanging="480"/>
            <w:jc w:val="both"/>
            <w:divId w:val="1968927594"/>
            <w:rPr>
              <w:rFonts w:eastAsia="Times New Roman" w:cs="Times New Roman"/>
              <w:color w:val="000000"/>
            </w:rPr>
          </w:pPr>
          <w:r w:rsidRPr="004A1B42">
            <w:rPr>
              <w:rFonts w:eastAsia="Times New Roman" w:cs="Times New Roman"/>
              <w:color w:val="000000"/>
            </w:rPr>
            <w:t xml:space="preserve">Yulianti, L. N. (2022). Pengaruh Sosialisasi Perpajakan,    Kesadaran Wajib Pajak, dan Pemahaman Insentif Pajak Terhadap Kepatuhan Wajib Pajak  UMKM Pada Masa Pandemi Covid-19. </w:t>
          </w:r>
          <w:r w:rsidRPr="004A1B42">
            <w:rPr>
              <w:rFonts w:eastAsia="Times New Roman" w:cs="Times New Roman"/>
              <w:i/>
              <w:iCs/>
              <w:color w:val="000000"/>
            </w:rPr>
            <w:t>JURNAL ILMIAH MANAJEMEN DAN KEWIRAUSAHAAN</w:t>
          </w:r>
          <w:r w:rsidRPr="004A1B42">
            <w:rPr>
              <w:rFonts w:eastAsia="Times New Roman" w:cs="Times New Roman"/>
              <w:color w:val="000000"/>
            </w:rPr>
            <w:t>.</w:t>
          </w:r>
        </w:p>
        <w:p w14:paraId="1FF32CCC" w14:textId="77777777" w:rsidR="004A1B42" w:rsidRPr="004A1B42" w:rsidRDefault="004A1B42" w:rsidP="003E15E2">
          <w:pPr>
            <w:autoSpaceDE w:val="0"/>
            <w:autoSpaceDN w:val="0"/>
            <w:ind w:hanging="480"/>
            <w:jc w:val="both"/>
            <w:divId w:val="1308431724"/>
            <w:rPr>
              <w:rFonts w:eastAsia="Times New Roman" w:cs="Times New Roman"/>
              <w:color w:val="000000"/>
            </w:rPr>
          </w:pPr>
          <w:r w:rsidRPr="004A1B42">
            <w:rPr>
              <w:rFonts w:eastAsia="Times New Roman" w:cs="Times New Roman"/>
              <w:color w:val="000000"/>
            </w:rPr>
            <w:t xml:space="preserve">Yuliatic, N. N., &amp; Fauzi, A. K. (2020). Literasi Pajak, Kualitas Pelayanan, Sanksi Perpajakan dan Kepatuhan Wajib Pajak UMKM. </w:t>
          </w:r>
          <w:r w:rsidRPr="004A1B42">
            <w:rPr>
              <w:rFonts w:eastAsia="Times New Roman" w:cs="Times New Roman"/>
              <w:i/>
              <w:iCs/>
              <w:color w:val="000000"/>
            </w:rPr>
            <w:t>Akutansi Bisnis &amp; Manajemen ( ABM )</w:t>
          </w:r>
          <w:r w:rsidRPr="004A1B42">
            <w:rPr>
              <w:rFonts w:eastAsia="Times New Roman" w:cs="Times New Roman"/>
              <w:color w:val="000000"/>
            </w:rPr>
            <w:t xml:space="preserve">, </w:t>
          </w:r>
          <w:r w:rsidRPr="004A1B42">
            <w:rPr>
              <w:rFonts w:eastAsia="Times New Roman" w:cs="Times New Roman"/>
              <w:i/>
              <w:iCs/>
              <w:color w:val="000000"/>
            </w:rPr>
            <w:t>27</w:t>
          </w:r>
          <w:r w:rsidRPr="004A1B42">
            <w:rPr>
              <w:rFonts w:eastAsia="Times New Roman" w:cs="Times New Roman"/>
              <w:color w:val="000000"/>
            </w:rPr>
            <w:t>(2). https://doi.org/10.35606/jabm.v27i2.668</w:t>
          </w:r>
        </w:p>
        <w:p w14:paraId="4F0A5212" w14:textId="77777777" w:rsidR="004A1B42" w:rsidRPr="004A1B42" w:rsidRDefault="004A1B42" w:rsidP="003E15E2">
          <w:pPr>
            <w:autoSpaceDE w:val="0"/>
            <w:autoSpaceDN w:val="0"/>
            <w:ind w:hanging="480"/>
            <w:jc w:val="both"/>
            <w:divId w:val="1803041228"/>
            <w:rPr>
              <w:rFonts w:eastAsia="Times New Roman" w:cs="Times New Roman"/>
              <w:color w:val="000000"/>
            </w:rPr>
          </w:pPr>
          <w:r w:rsidRPr="004A1B42">
            <w:rPr>
              <w:rFonts w:eastAsia="Times New Roman" w:cs="Times New Roman"/>
              <w:color w:val="000000"/>
            </w:rPr>
            <w:t xml:space="preserve">Zaikin, M., Pagalung, G., &amp; Rasyid, S. (2022). Pengaruh Pengetahuan Wajib Pajak dan Sosialisasi Pajak terhadap Kepatuhan Wajib Pajak dengan Kesadaran Wajib Pajak sebagai Variabel Intervening. </w:t>
          </w:r>
          <w:r w:rsidRPr="004A1B42">
            <w:rPr>
              <w:rFonts w:eastAsia="Times New Roman" w:cs="Times New Roman"/>
              <w:i/>
              <w:iCs/>
              <w:color w:val="000000"/>
            </w:rPr>
            <w:t>Owner</w:t>
          </w:r>
          <w:r w:rsidRPr="004A1B42">
            <w:rPr>
              <w:rFonts w:eastAsia="Times New Roman" w:cs="Times New Roman"/>
              <w:color w:val="000000"/>
            </w:rPr>
            <w:t xml:space="preserve">, </w:t>
          </w:r>
          <w:r w:rsidRPr="004A1B42">
            <w:rPr>
              <w:rFonts w:eastAsia="Times New Roman" w:cs="Times New Roman"/>
              <w:i/>
              <w:iCs/>
              <w:color w:val="000000"/>
            </w:rPr>
            <w:t>7</w:t>
          </w:r>
          <w:r w:rsidRPr="004A1B42">
            <w:rPr>
              <w:rFonts w:eastAsia="Times New Roman" w:cs="Times New Roman"/>
              <w:color w:val="000000"/>
            </w:rPr>
            <w:t>(1), 57–76. https://doi.org/10.33395/owner.v7i1.1346</w:t>
          </w:r>
        </w:p>
        <w:p w14:paraId="59FB4CB6" w14:textId="77777777" w:rsidR="004A1B42" w:rsidRPr="004A1B42" w:rsidRDefault="004A1B42" w:rsidP="003E15E2">
          <w:pPr>
            <w:autoSpaceDE w:val="0"/>
            <w:autoSpaceDN w:val="0"/>
            <w:ind w:hanging="480"/>
            <w:jc w:val="both"/>
            <w:divId w:val="1357120487"/>
            <w:rPr>
              <w:rFonts w:eastAsia="Times New Roman" w:cs="Times New Roman"/>
              <w:color w:val="000000"/>
            </w:rPr>
          </w:pPr>
          <w:r w:rsidRPr="004A1B42">
            <w:rPr>
              <w:rFonts w:eastAsia="Times New Roman" w:cs="Times New Roman"/>
              <w:color w:val="000000"/>
            </w:rPr>
            <w:t xml:space="preserve">Zakiyah, R. N. (2022). </w:t>
          </w:r>
          <w:r w:rsidRPr="004A1B42">
            <w:rPr>
              <w:rFonts w:eastAsia="Times New Roman" w:cs="Times New Roman"/>
              <w:i/>
              <w:iCs/>
              <w:color w:val="000000"/>
            </w:rPr>
            <w:t>Pengaruh Digitalisasi Pajak, Sosialisasi Perpajakan, Sistem Pemungutan Pajak dan Sanksi Pajak Terhadap Kepatuhan Wajib Pajak Orang Pribadi di Kabupaten Pati Selama Pandemi Covid-19</w:t>
          </w:r>
          <w:r w:rsidRPr="004A1B42">
            <w:rPr>
              <w:rFonts w:eastAsia="Times New Roman" w:cs="Times New Roman"/>
              <w:color w:val="000000"/>
            </w:rPr>
            <w:t>.</w:t>
          </w:r>
        </w:p>
        <w:p w14:paraId="18BAC999" w14:textId="77777777" w:rsidR="004A1B42" w:rsidRPr="004A1B42" w:rsidRDefault="004A1B42" w:rsidP="003E15E2">
          <w:pPr>
            <w:autoSpaceDE w:val="0"/>
            <w:autoSpaceDN w:val="0"/>
            <w:ind w:hanging="480"/>
            <w:jc w:val="both"/>
            <w:divId w:val="1288513352"/>
            <w:rPr>
              <w:rFonts w:eastAsia="Times New Roman" w:cs="Times New Roman"/>
              <w:color w:val="000000"/>
            </w:rPr>
          </w:pPr>
          <w:r w:rsidRPr="004A1B42">
            <w:rPr>
              <w:rFonts w:eastAsia="Times New Roman" w:cs="Times New Roman"/>
              <w:color w:val="000000"/>
            </w:rPr>
            <w:t xml:space="preserve">Zuliyanti, U. R., Susyanti, J., &amp; Hidayati, I. (2025). Pengaruh Financial Technology, Digitalisasi Layanan Pajak, Literasi Pajak Berbasis Digital </w:t>
          </w:r>
          <w:r w:rsidRPr="004A1B42">
            <w:rPr>
              <w:rFonts w:eastAsia="Times New Roman" w:cs="Times New Roman"/>
              <w:color w:val="000000"/>
            </w:rPr>
            <w:lastRenderedPageBreak/>
            <w:t xml:space="preserve">Terhadap Kepatuhan Wajib Pajak Kota Malang. In </w:t>
          </w:r>
          <w:r w:rsidRPr="004A1B42">
            <w:rPr>
              <w:rFonts w:eastAsia="Times New Roman" w:cs="Times New Roman"/>
              <w:i/>
              <w:iCs/>
              <w:color w:val="000000"/>
            </w:rPr>
            <w:t>e_Jurnal Ilmiah Riset Akuntansi</w:t>
          </w:r>
          <w:r w:rsidRPr="004A1B42">
            <w:rPr>
              <w:rFonts w:eastAsia="Times New Roman" w:cs="Times New Roman"/>
              <w:color w:val="000000"/>
            </w:rPr>
            <w:t xml:space="preserve"> (Vol. 14, Number 01). http://jim.unisma.ac.id/index.php/jra,</w:t>
          </w:r>
        </w:p>
        <w:p w14:paraId="289B3951" w14:textId="50D4A023" w:rsidR="0076059A" w:rsidRDefault="004A1B42" w:rsidP="003E15E2">
          <w:pPr>
            <w:autoSpaceDE w:val="0"/>
            <w:autoSpaceDN w:val="0"/>
            <w:ind w:left="1920" w:hanging="480"/>
            <w:jc w:val="both"/>
            <w:divId w:val="921059989"/>
            <w:rPr>
              <w:rFonts w:cs="Times New Roman"/>
              <w:color w:val="000000"/>
              <w:szCs w:val="24"/>
            </w:rPr>
          </w:pPr>
          <w:r w:rsidRPr="004A1B42">
            <w:rPr>
              <w:rFonts w:eastAsia="Times New Roman" w:cs="Times New Roman"/>
              <w:color w:val="000000"/>
            </w:rPr>
            <w:t> </w:t>
          </w:r>
        </w:p>
      </w:sdtContent>
    </w:sdt>
    <w:p w14:paraId="35EF59FD" w14:textId="7076BFA4" w:rsidR="00602E3E" w:rsidRDefault="00602E3E">
      <w:pPr>
        <w:rPr>
          <w:rFonts w:eastAsia="Times New Roman" w:cstheme="majorBidi"/>
          <w:b/>
          <w:bCs/>
          <w:color w:val="000000" w:themeColor="text1"/>
          <w:sz w:val="28"/>
          <w:szCs w:val="28"/>
        </w:rPr>
      </w:pPr>
      <w:r>
        <w:br w:type="page"/>
      </w:r>
    </w:p>
    <w:p w14:paraId="16A2F3B6" w14:textId="77777777" w:rsidR="00C61367" w:rsidRDefault="00C61367" w:rsidP="00B94992">
      <w:pPr>
        <w:pStyle w:val="Heading1"/>
        <w:divId w:val="921059989"/>
      </w:pPr>
    </w:p>
    <w:p w14:paraId="3A5C09D7" w14:textId="77777777" w:rsidR="00C61367" w:rsidRDefault="00C61367" w:rsidP="00B94992">
      <w:pPr>
        <w:pStyle w:val="Heading1"/>
        <w:divId w:val="921059989"/>
      </w:pPr>
    </w:p>
    <w:p w14:paraId="77F24928" w14:textId="77777777" w:rsidR="00C61367" w:rsidRDefault="00C61367" w:rsidP="00B94992">
      <w:pPr>
        <w:pStyle w:val="Heading1"/>
        <w:divId w:val="921059989"/>
      </w:pPr>
    </w:p>
    <w:p w14:paraId="24ED6B62" w14:textId="77777777" w:rsidR="00C61367" w:rsidRDefault="00C61367" w:rsidP="00B94992">
      <w:pPr>
        <w:pStyle w:val="Heading1"/>
        <w:divId w:val="921059989"/>
      </w:pPr>
    </w:p>
    <w:p w14:paraId="433D5F26" w14:textId="77777777" w:rsidR="00C61367" w:rsidRDefault="00C61367" w:rsidP="00B94992">
      <w:pPr>
        <w:pStyle w:val="Heading1"/>
        <w:divId w:val="921059989"/>
      </w:pPr>
    </w:p>
    <w:p w14:paraId="247818C3" w14:textId="77777777" w:rsidR="00C61367" w:rsidRDefault="00C61367" w:rsidP="00DB3905">
      <w:pPr>
        <w:divId w:val="921059989"/>
      </w:pPr>
    </w:p>
    <w:p w14:paraId="2E5AB028" w14:textId="77777777" w:rsidR="00C61367" w:rsidRDefault="00C61367" w:rsidP="00B94992">
      <w:pPr>
        <w:pStyle w:val="Heading1"/>
        <w:divId w:val="921059989"/>
      </w:pPr>
    </w:p>
    <w:p w14:paraId="6333B832" w14:textId="77777777" w:rsidR="00C61367" w:rsidRDefault="00C61367" w:rsidP="00DB3905">
      <w:pPr>
        <w:divId w:val="921059989"/>
      </w:pPr>
    </w:p>
    <w:p w14:paraId="1ACBA0A0" w14:textId="7180242E" w:rsidR="007D15E1" w:rsidRPr="006C6ED2" w:rsidRDefault="000B5A92" w:rsidP="00B94992">
      <w:pPr>
        <w:pStyle w:val="Heading1"/>
        <w:divId w:val="921059989"/>
        <w:rPr>
          <w:sz w:val="96"/>
          <w:szCs w:val="96"/>
        </w:rPr>
      </w:pPr>
      <w:bookmarkStart w:id="100" w:name="_Toc220687806"/>
      <w:r w:rsidRPr="006C6ED2">
        <w:rPr>
          <w:sz w:val="96"/>
          <w:szCs w:val="96"/>
        </w:rPr>
        <w:t>LAMPIRAN</w:t>
      </w:r>
      <w:bookmarkEnd w:id="100"/>
      <w:r w:rsidRPr="006C6ED2">
        <w:rPr>
          <w:sz w:val="96"/>
          <w:szCs w:val="96"/>
        </w:rPr>
        <w:t xml:space="preserve"> </w:t>
      </w:r>
    </w:p>
    <w:p w14:paraId="6D363049" w14:textId="77777777" w:rsidR="000B5A92" w:rsidRDefault="000B5A92" w:rsidP="000B5A92">
      <w:pPr>
        <w:ind w:left="-90"/>
        <w:divId w:val="921059989"/>
      </w:pPr>
    </w:p>
    <w:p w14:paraId="1406197A" w14:textId="77777777" w:rsidR="00C61367" w:rsidRDefault="00C61367">
      <w:r>
        <w:br w:type="page"/>
      </w:r>
    </w:p>
    <w:p w14:paraId="490C0BB3" w14:textId="577D801E" w:rsidR="00C61367" w:rsidRPr="00C61367" w:rsidRDefault="00C61367" w:rsidP="00B94992">
      <w:pPr>
        <w:pStyle w:val="Caption"/>
        <w:spacing w:line="480" w:lineRule="auto"/>
        <w:divId w:val="921059989"/>
        <w:rPr>
          <w:b/>
          <w:i w:val="0"/>
          <w:color w:val="auto"/>
          <w:sz w:val="24"/>
        </w:rPr>
      </w:pPr>
      <w:bookmarkStart w:id="101" w:name="_Toc217481721"/>
      <w:r w:rsidRPr="00C61367">
        <w:rPr>
          <w:b/>
          <w:i w:val="0"/>
          <w:color w:val="auto"/>
          <w:sz w:val="24"/>
        </w:rPr>
        <w:lastRenderedPageBreak/>
        <w:t xml:space="preserve">Lampiran </w:t>
      </w:r>
      <w:r w:rsidRPr="00C61367">
        <w:rPr>
          <w:b/>
          <w:i w:val="0"/>
          <w:color w:val="auto"/>
          <w:sz w:val="24"/>
        </w:rPr>
        <w:fldChar w:fldCharType="begin"/>
      </w:r>
      <w:r w:rsidRPr="00C61367">
        <w:rPr>
          <w:b/>
          <w:i w:val="0"/>
          <w:color w:val="auto"/>
          <w:sz w:val="24"/>
        </w:rPr>
        <w:instrText xml:space="preserve"> SEQ Lampiran \* ARABIC </w:instrText>
      </w:r>
      <w:r w:rsidRPr="00C61367">
        <w:rPr>
          <w:b/>
          <w:i w:val="0"/>
          <w:color w:val="auto"/>
          <w:sz w:val="24"/>
        </w:rPr>
        <w:fldChar w:fldCharType="separate"/>
      </w:r>
      <w:r w:rsidR="00BA0860">
        <w:rPr>
          <w:b/>
          <w:i w:val="0"/>
          <w:noProof/>
          <w:color w:val="auto"/>
          <w:sz w:val="24"/>
        </w:rPr>
        <w:t>1</w:t>
      </w:r>
      <w:r w:rsidRPr="00C61367">
        <w:rPr>
          <w:b/>
          <w:i w:val="0"/>
          <w:color w:val="auto"/>
          <w:sz w:val="24"/>
        </w:rPr>
        <w:fldChar w:fldCharType="end"/>
      </w:r>
      <w:r w:rsidRPr="00C61367">
        <w:rPr>
          <w:b/>
          <w:i w:val="0"/>
          <w:color w:val="auto"/>
          <w:sz w:val="24"/>
        </w:rPr>
        <w:t>. Kuesioner Penelitian</w:t>
      </w:r>
      <w:bookmarkEnd w:id="101"/>
    </w:p>
    <w:p w14:paraId="4AF87BE1" w14:textId="7A78340E" w:rsidR="00C61367" w:rsidRPr="00C61367" w:rsidRDefault="00C61367" w:rsidP="00C61367">
      <w:pPr>
        <w:spacing w:line="480" w:lineRule="auto"/>
        <w:jc w:val="center"/>
        <w:divId w:val="921059989"/>
        <w:rPr>
          <w:b/>
        </w:rPr>
      </w:pPr>
      <w:r w:rsidRPr="00C61367">
        <w:rPr>
          <w:b/>
        </w:rPr>
        <w:t>PENGANTAR</w:t>
      </w:r>
    </w:p>
    <w:p w14:paraId="04BAC169" w14:textId="07925651" w:rsidR="000B5A92" w:rsidRDefault="000B5A92" w:rsidP="00812C3F">
      <w:pPr>
        <w:spacing w:line="480" w:lineRule="auto"/>
        <w:jc w:val="both"/>
        <w:divId w:val="921059989"/>
      </w:pPr>
      <w:r>
        <w:t>Kepada Yth,</w:t>
      </w:r>
    </w:p>
    <w:p w14:paraId="75576224" w14:textId="59AC051D" w:rsidR="000B5A92" w:rsidRDefault="000B5A92" w:rsidP="00812C3F">
      <w:pPr>
        <w:spacing w:line="480" w:lineRule="auto"/>
        <w:jc w:val="both"/>
        <w:divId w:val="921059989"/>
      </w:pPr>
      <w:r>
        <w:t>Bapak/Ibu/Saudara/</w:t>
      </w:r>
      <w:r w:rsidR="007A3A41">
        <w:t>i</w:t>
      </w:r>
      <w:r>
        <w:t xml:space="preserve"> Responden</w:t>
      </w:r>
    </w:p>
    <w:p w14:paraId="33C8F027" w14:textId="0B3DAEE2" w:rsidR="000B5A92" w:rsidRDefault="000B5A92" w:rsidP="002E3AC6">
      <w:pPr>
        <w:spacing w:line="480" w:lineRule="auto"/>
        <w:jc w:val="both"/>
        <w:divId w:val="921059989"/>
      </w:pPr>
      <w:r>
        <w:t>Perkenalkan, saya Cheche Candani Putri Couwindra mahasiswa Fakultas Ekonomi dan Bisnis Universitas Mulawarman jurusan Akuntansi angkatan 2022. Saat ini saya sedang melakukan penelitian akhir (skripsi) dengan judul “Kepatuhan Wajib Pajak Orang Pribadi di Era Digital Kota Samarinda”.</w:t>
      </w:r>
    </w:p>
    <w:p w14:paraId="7D784BAA" w14:textId="2B001D84" w:rsidR="000B5A92" w:rsidRDefault="000B5A92" w:rsidP="00812C3F">
      <w:pPr>
        <w:spacing w:line="480" w:lineRule="auto"/>
        <w:jc w:val="both"/>
        <w:divId w:val="921059989"/>
      </w:pPr>
      <w:r>
        <w:t>Berkaitan dengan hal tersebut, saya mohon bantuan kepada Bapak/Ibu/Saudara/I kiranya bersedia mengisi kuesioner sesuai dengan daftar pertanyaan yang tertera. Data yang Bapak/Ibu/Saudara/I berikan hanya untuk kepentingan penelitian ini dan akan sangat terjaga kerahasiannya. Atas bantuan dan kesediaannya, saya ucapkan terima kasih.</w:t>
      </w:r>
    </w:p>
    <w:p w14:paraId="75A031CF" w14:textId="5B43CB1E" w:rsidR="000B5A92" w:rsidRDefault="000B5A92" w:rsidP="00812C3F">
      <w:pPr>
        <w:spacing w:line="360" w:lineRule="auto"/>
        <w:ind w:left="-90"/>
        <w:jc w:val="right"/>
        <w:divId w:val="921059989"/>
      </w:pPr>
      <w:r>
        <w:t>Hormat saya,</w:t>
      </w:r>
    </w:p>
    <w:p w14:paraId="52D42E84" w14:textId="4FB9C84A" w:rsidR="000B5A92" w:rsidRDefault="000B5A92" w:rsidP="00BA3B6F">
      <w:pPr>
        <w:spacing w:after="0" w:line="360" w:lineRule="auto"/>
        <w:ind w:left="-90"/>
        <w:jc w:val="right"/>
        <w:divId w:val="921059989"/>
      </w:pPr>
      <w:r>
        <w:t>Peneliti</w:t>
      </w:r>
    </w:p>
    <w:p w14:paraId="25459161" w14:textId="087A72F2" w:rsidR="000B5A92" w:rsidRDefault="00BA3B6F" w:rsidP="00BA3B6F">
      <w:pPr>
        <w:spacing w:after="0" w:line="360" w:lineRule="auto"/>
        <w:jc w:val="right"/>
        <w:divId w:val="921059989"/>
      </w:pPr>
      <w:r>
        <w:rPr>
          <w:noProof/>
        </w:rPr>
        <w:drawing>
          <wp:inline distT="0" distB="0" distL="0" distR="0" wp14:anchorId="5C9873D2" wp14:editId="382C1491">
            <wp:extent cx="809625"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2024-11-30_20-45-34.jpg"/>
                    <pic:cNvPicPr/>
                  </pic:nvPicPr>
                  <pic:blipFill rotWithShape="1">
                    <a:blip r:embed="rId20" cstate="print">
                      <a:extLst>
                        <a:ext uri="{BEBA8EAE-BF5A-486C-A8C5-ECC9F3942E4B}">
                          <a14:imgProps xmlns:a14="http://schemas.microsoft.com/office/drawing/2010/main">
                            <a14:imgLayer r:embed="rId21">
                              <a14:imgEffect>
                                <a14:backgroundRemoval t="33660" b="68513" l="10000" r="90000"/>
                              </a14:imgEffect>
                              <a14:imgEffect>
                                <a14:brightnessContrast bright="-40000" contrast="40000"/>
                              </a14:imgEffect>
                            </a14:imgLayer>
                          </a14:imgProps>
                        </a:ext>
                        <a:ext uri="{28A0092B-C50C-407E-A947-70E740481C1C}">
                          <a14:useLocalDpi xmlns:a14="http://schemas.microsoft.com/office/drawing/2010/main" val="0"/>
                        </a:ext>
                      </a:extLst>
                    </a:blip>
                    <a:srcRect l="26072" t="34463" r="24681" b="33428"/>
                    <a:stretch/>
                  </pic:blipFill>
                  <pic:spPr bwMode="auto">
                    <a:xfrm>
                      <a:off x="0" y="0"/>
                      <a:ext cx="811713" cy="534776"/>
                    </a:xfrm>
                    <a:prstGeom prst="rect">
                      <a:avLst/>
                    </a:prstGeom>
                    <a:ln>
                      <a:noFill/>
                    </a:ln>
                    <a:extLst>
                      <a:ext uri="{53640926-AAD7-44D8-BBD7-CCE9431645EC}">
                        <a14:shadowObscured xmlns:a14="http://schemas.microsoft.com/office/drawing/2010/main"/>
                      </a:ext>
                    </a:extLst>
                  </pic:spPr>
                </pic:pic>
              </a:graphicData>
            </a:graphic>
          </wp:inline>
        </w:drawing>
      </w:r>
    </w:p>
    <w:p w14:paraId="534C81D8" w14:textId="279E17E0" w:rsidR="000B5A92" w:rsidRDefault="000B5A92" w:rsidP="00812C3F">
      <w:pPr>
        <w:spacing w:line="360" w:lineRule="auto"/>
        <w:ind w:left="-90"/>
        <w:jc w:val="right"/>
        <w:divId w:val="921059989"/>
      </w:pPr>
      <w:r>
        <w:t>Che Che Candani Putri Couwindra</w:t>
      </w:r>
    </w:p>
    <w:p w14:paraId="7706B547" w14:textId="402E9E02" w:rsidR="000B5A92" w:rsidRDefault="000B5A92" w:rsidP="00812C3F">
      <w:pPr>
        <w:spacing w:line="360" w:lineRule="auto"/>
        <w:ind w:left="-90"/>
        <w:jc w:val="right"/>
        <w:divId w:val="921059989"/>
      </w:pPr>
      <w:r>
        <w:t>2201036096</w:t>
      </w:r>
    </w:p>
    <w:p w14:paraId="1C12C60C" w14:textId="766D0497" w:rsidR="00127028" w:rsidRDefault="00127028"/>
    <w:p w14:paraId="3B7F0EE0" w14:textId="77777777" w:rsidR="00D710CB" w:rsidRDefault="00D710CB">
      <w:pPr>
        <w:rPr>
          <w:b/>
          <w:bCs/>
        </w:rPr>
      </w:pPr>
      <w:r>
        <w:rPr>
          <w:b/>
          <w:bCs/>
        </w:rPr>
        <w:br w:type="page"/>
      </w:r>
    </w:p>
    <w:p w14:paraId="49EABD82" w14:textId="1F131E53" w:rsidR="00127028" w:rsidRDefault="00127028" w:rsidP="00127028">
      <w:pPr>
        <w:spacing w:line="360" w:lineRule="auto"/>
        <w:ind w:left="-90"/>
        <w:jc w:val="center"/>
        <w:divId w:val="921059989"/>
        <w:rPr>
          <w:b/>
          <w:bCs/>
        </w:rPr>
      </w:pPr>
      <w:r>
        <w:rPr>
          <w:b/>
          <w:bCs/>
        </w:rPr>
        <w:lastRenderedPageBreak/>
        <w:t>IDENTITAS RESPONDEN</w:t>
      </w:r>
    </w:p>
    <w:p w14:paraId="644F6103" w14:textId="0DFEEE77" w:rsidR="00127028" w:rsidRDefault="00127028" w:rsidP="000B4A42">
      <w:pPr>
        <w:pStyle w:val="ListParagraph"/>
        <w:numPr>
          <w:ilvl w:val="0"/>
          <w:numId w:val="40"/>
        </w:numPr>
        <w:tabs>
          <w:tab w:val="left" w:pos="2520"/>
          <w:tab w:val="left" w:pos="2610"/>
          <w:tab w:val="left" w:leader="dot" w:pos="7560"/>
        </w:tabs>
        <w:spacing w:line="360" w:lineRule="auto"/>
        <w:ind w:left="0"/>
        <w:divId w:val="921059989"/>
      </w:pPr>
      <w:r>
        <w:t>Nama</w:t>
      </w:r>
      <w:r w:rsidR="007A3A41">
        <w:tab/>
        <w:t>:</w:t>
      </w:r>
      <w:r w:rsidR="007A3A41">
        <w:tab/>
      </w:r>
      <w:r w:rsidR="007A3A41">
        <w:tab/>
      </w:r>
    </w:p>
    <w:p w14:paraId="4D313AAC" w14:textId="7321EEF1" w:rsidR="00127028" w:rsidRDefault="00127028" w:rsidP="00FE57B0">
      <w:pPr>
        <w:pStyle w:val="ListParagraph"/>
        <w:numPr>
          <w:ilvl w:val="0"/>
          <w:numId w:val="40"/>
        </w:numPr>
        <w:tabs>
          <w:tab w:val="left" w:pos="2520"/>
          <w:tab w:val="left" w:pos="2610"/>
          <w:tab w:val="left" w:leader="dot" w:pos="7560"/>
        </w:tabs>
        <w:spacing w:line="360" w:lineRule="auto"/>
        <w:ind w:left="0"/>
        <w:divId w:val="921059989"/>
      </w:pPr>
      <w:r>
        <w:t>KPP Terdaftar</w:t>
      </w:r>
      <w:r w:rsidR="007A3A41">
        <w:tab/>
        <w:t>:</w:t>
      </w:r>
      <w:r w:rsidR="007A3A41">
        <w:tab/>
      </w:r>
      <w:r w:rsidR="00257A8F">
        <w:t xml:space="preserve"> </w:t>
      </w:r>
      <w:sdt>
        <w:sdtPr>
          <w:id w:val="-245577311"/>
          <w14:checkbox>
            <w14:checked w14:val="0"/>
            <w14:checkedState w14:val="2612" w14:font="MS Gothic"/>
            <w14:uncheckedState w14:val="2610" w14:font="MS Gothic"/>
          </w14:checkbox>
        </w:sdtPr>
        <w:sdtContent>
          <w:r w:rsidR="00257A8F">
            <w:rPr>
              <w:rFonts w:ascii="MS Gothic" w:eastAsia="MS Gothic" w:hAnsi="MS Gothic" w:hint="eastAsia"/>
            </w:rPr>
            <w:t>☐</w:t>
          </w:r>
        </w:sdtContent>
      </w:sdt>
      <w:r w:rsidR="00257A8F">
        <w:t xml:space="preserve"> </w:t>
      </w:r>
      <w:r w:rsidR="00B71691">
        <w:t>Ilir</w:t>
      </w:r>
      <w:r w:rsidR="00257A8F">
        <w:t xml:space="preserve"> </w:t>
      </w:r>
      <w:r w:rsidR="00B71691">
        <w:t xml:space="preserve"> </w:t>
      </w:r>
      <w:sdt>
        <w:sdtPr>
          <w:id w:val="-614214773"/>
          <w14:checkbox>
            <w14:checked w14:val="0"/>
            <w14:checkedState w14:val="2612" w14:font="MS Gothic"/>
            <w14:uncheckedState w14:val="2610" w14:font="MS Gothic"/>
          </w14:checkbox>
        </w:sdtPr>
        <w:sdtContent>
          <w:r w:rsidR="00257A8F">
            <w:rPr>
              <w:rFonts w:ascii="MS Gothic" w:eastAsia="MS Gothic" w:hAnsi="MS Gothic" w:hint="eastAsia"/>
            </w:rPr>
            <w:t>☐</w:t>
          </w:r>
        </w:sdtContent>
      </w:sdt>
      <w:r w:rsidR="00B71691">
        <w:t xml:space="preserve"> Ulu</w:t>
      </w:r>
      <w:r w:rsidR="00257A8F">
        <w:t xml:space="preserve"> </w:t>
      </w:r>
      <w:r w:rsidR="00B71691">
        <w:t xml:space="preserve">  </w:t>
      </w:r>
    </w:p>
    <w:p w14:paraId="2C9B7667" w14:textId="6F114281" w:rsidR="00127028" w:rsidRDefault="00127028" w:rsidP="00FD64C7">
      <w:pPr>
        <w:pStyle w:val="ListParagraph"/>
        <w:numPr>
          <w:ilvl w:val="0"/>
          <w:numId w:val="40"/>
        </w:numPr>
        <w:tabs>
          <w:tab w:val="left" w:pos="2552"/>
        </w:tabs>
        <w:spacing w:line="360" w:lineRule="auto"/>
        <w:ind w:left="0"/>
        <w:divId w:val="921059989"/>
      </w:pPr>
      <w:r>
        <w:t>Jenis Kelamin</w:t>
      </w:r>
      <w:r w:rsidR="00FD64C7">
        <w:tab/>
      </w:r>
      <w:r>
        <w:t xml:space="preserve">: </w:t>
      </w:r>
      <w:sdt>
        <w:sdtPr>
          <w:id w:val="-1640490152"/>
          <w14:checkbox>
            <w14:checked w14:val="0"/>
            <w14:checkedState w14:val="2612" w14:font="MS Gothic"/>
            <w14:uncheckedState w14:val="2610" w14:font="MS Gothic"/>
          </w14:checkbox>
        </w:sdtPr>
        <w:sdtContent>
          <w:r w:rsidR="00257A8F">
            <w:rPr>
              <w:rFonts w:ascii="MS Gothic" w:eastAsia="MS Gothic" w:hAnsi="MS Gothic" w:hint="eastAsia"/>
            </w:rPr>
            <w:t>☐</w:t>
          </w:r>
        </w:sdtContent>
      </w:sdt>
      <w:r w:rsidR="00485F30">
        <w:t xml:space="preserve"> Laki-Laki  </w:t>
      </w:r>
      <w:sdt>
        <w:sdtPr>
          <w:id w:val="733123502"/>
          <w14:checkbox>
            <w14:checked w14:val="0"/>
            <w14:checkedState w14:val="0052" w14:font="Wingdings 2"/>
            <w14:uncheckedState w14:val="2610" w14:font="MS Gothic"/>
          </w14:checkbox>
        </w:sdtPr>
        <w:sdtContent>
          <w:r w:rsidR="00485F30">
            <w:rPr>
              <w:rFonts w:ascii="MS Gothic" w:eastAsia="MS Gothic" w:hAnsi="MS Gothic" w:hint="eastAsia"/>
            </w:rPr>
            <w:t>☐</w:t>
          </w:r>
        </w:sdtContent>
      </w:sdt>
      <w:r w:rsidR="00485F30">
        <w:t xml:space="preserve"> Perempuan</w:t>
      </w:r>
    </w:p>
    <w:p w14:paraId="3D0771C5" w14:textId="54AE37E4" w:rsidR="00463DFD" w:rsidRDefault="00396687" w:rsidP="00FD64C7">
      <w:pPr>
        <w:pStyle w:val="ListParagraph"/>
        <w:numPr>
          <w:ilvl w:val="0"/>
          <w:numId w:val="40"/>
        </w:numPr>
        <w:tabs>
          <w:tab w:val="left" w:pos="2552"/>
        </w:tabs>
        <w:spacing w:line="360" w:lineRule="auto"/>
        <w:ind w:left="0"/>
        <w:divId w:val="921059989"/>
      </w:pPr>
      <w:r>
        <w:t xml:space="preserve">Melakukan Perhitungan, Pembayaran, dan </w:t>
      </w:r>
      <w:r w:rsidR="00463DFD">
        <w:t>Pelaporan Pajak secara</w:t>
      </w:r>
    </w:p>
    <w:p w14:paraId="53DA3554" w14:textId="77777777" w:rsidR="00463DFD" w:rsidRDefault="00463DFD" w:rsidP="00463DFD">
      <w:pPr>
        <w:pStyle w:val="ListParagraph"/>
        <w:tabs>
          <w:tab w:val="left" w:pos="2552"/>
        </w:tabs>
        <w:spacing w:line="360" w:lineRule="auto"/>
        <w:ind w:left="0"/>
        <w:divId w:val="921059989"/>
      </w:pPr>
      <w:r>
        <w:t>Mandiri :</w:t>
      </w:r>
      <w:r>
        <w:tab/>
      </w:r>
      <w:sdt>
        <w:sdtPr>
          <w:id w:val="-6350259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Ya  </w:t>
      </w:r>
    </w:p>
    <w:p w14:paraId="1F6AE472" w14:textId="32FFB228" w:rsidR="00396687" w:rsidRDefault="00463DFD" w:rsidP="00463DFD">
      <w:pPr>
        <w:pStyle w:val="ListParagraph"/>
        <w:tabs>
          <w:tab w:val="left" w:pos="2552"/>
        </w:tabs>
        <w:spacing w:line="360" w:lineRule="auto"/>
        <w:ind w:left="0"/>
        <w:divId w:val="921059989"/>
      </w:pPr>
      <w:r>
        <w:tab/>
      </w:r>
      <w:sdt>
        <w:sdtPr>
          <w:id w:val="-47437421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Tidak</w:t>
      </w:r>
    </w:p>
    <w:p w14:paraId="3738EEAF" w14:textId="6ED693BD" w:rsidR="00127028" w:rsidRDefault="00127028" w:rsidP="000B4A42">
      <w:pPr>
        <w:pStyle w:val="ListParagraph"/>
        <w:numPr>
          <w:ilvl w:val="0"/>
          <w:numId w:val="40"/>
        </w:numPr>
        <w:spacing w:line="360" w:lineRule="auto"/>
        <w:ind w:left="0"/>
        <w:divId w:val="921059989"/>
      </w:pPr>
      <w:r>
        <w:t>Pendidikan Terakhir:</w:t>
      </w:r>
      <w:r w:rsidR="00485F30">
        <w:t xml:space="preserve"> </w:t>
      </w:r>
    </w:p>
    <w:p w14:paraId="38EE9F30" w14:textId="0326166E" w:rsidR="00485F30" w:rsidRDefault="007C41C9" w:rsidP="000B4A42">
      <w:pPr>
        <w:pStyle w:val="ListParagraph"/>
        <w:spacing w:line="360" w:lineRule="auto"/>
        <w:ind w:left="2127"/>
        <w:divId w:val="921059989"/>
      </w:pPr>
      <w:sdt>
        <w:sdtPr>
          <w:id w:val="-1546829625"/>
          <w14:checkbox>
            <w14:checked w14:val="0"/>
            <w14:checkedState w14:val="2612" w14:font="MS Gothic"/>
            <w14:uncheckedState w14:val="2610" w14:font="MS Gothic"/>
          </w14:checkbox>
        </w:sdtPr>
        <w:sdtContent>
          <w:r w:rsidR="000B4A42">
            <w:rPr>
              <w:rFonts w:ascii="MS Gothic" w:eastAsia="MS Gothic" w:hAnsi="MS Gothic" w:hint="eastAsia"/>
            </w:rPr>
            <w:t>☐</w:t>
          </w:r>
        </w:sdtContent>
      </w:sdt>
      <w:r w:rsidR="00485F30">
        <w:t xml:space="preserve"> SD/Sederajat</w:t>
      </w:r>
    </w:p>
    <w:p w14:paraId="730EB972" w14:textId="76935C03" w:rsidR="00485F30" w:rsidRDefault="007C41C9" w:rsidP="000B4A42">
      <w:pPr>
        <w:pStyle w:val="ListParagraph"/>
        <w:spacing w:line="360" w:lineRule="auto"/>
        <w:ind w:left="2127"/>
        <w:divId w:val="921059989"/>
      </w:pPr>
      <w:sdt>
        <w:sdtPr>
          <w:id w:val="1377427187"/>
          <w14:checkbox>
            <w14:checked w14:val="0"/>
            <w14:checkedState w14:val="2612" w14:font="MS Gothic"/>
            <w14:uncheckedState w14:val="2610" w14:font="MS Gothic"/>
          </w14:checkbox>
        </w:sdtPr>
        <w:sdtContent>
          <w:r w:rsidR="00485F30">
            <w:rPr>
              <w:rFonts w:ascii="MS Gothic" w:eastAsia="MS Gothic" w:hAnsi="MS Gothic" w:hint="eastAsia"/>
            </w:rPr>
            <w:t>☐</w:t>
          </w:r>
        </w:sdtContent>
      </w:sdt>
      <w:r w:rsidR="00485F30">
        <w:t xml:space="preserve"> SMP/Sederajat</w:t>
      </w:r>
    </w:p>
    <w:p w14:paraId="3923904F" w14:textId="0E3DD242" w:rsidR="00485F30" w:rsidRDefault="007C41C9" w:rsidP="000B4A42">
      <w:pPr>
        <w:pStyle w:val="ListParagraph"/>
        <w:spacing w:line="360" w:lineRule="auto"/>
        <w:ind w:left="2127"/>
        <w:divId w:val="921059989"/>
      </w:pPr>
      <w:sdt>
        <w:sdtPr>
          <w:id w:val="-1537112104"/>
          <w14:checkbox>
            <w14:checked w14:val="0"/>
            <w14:checkedState w14:val="2612" w14:font="MS Gothic"/>
            <w14:uncheckedState w14:val="2610" w14:font="MS Gothic"/>
          </w14:checkbox>
        </w:sdtPr>
        <w:sdtContent>
          <w:r w:rsidR="00485F30">
            <w:rPr>
              <w:rFonts w:ascii="MS Gothic" w:eastAsia="MS Gothic" w:hAnsi="MS Gothic" w:hint="eastAsia"/>
            </w:rPr>
            <w:t>☐</w:t>
          </w:r>
        </w:sdtContent>
      </w:sdt>
      <w:r w:rsidR="00485F30">
        <w:t xml:space="preserve"> SMA/SMK/Sederajat</w:t>
      </w:r>
    </w:p>
    <w:p w14:paraId="74172390" w14:textId="74B7E87E" w:rsidR="00485F30" w:rsidRDefault="007C41C9" w:rsidP="000B4A42">
      <w:pPr>
        <w:pStyle w:val="ListParagraph"/>
        <w:spacing w:line="360" w:lineRule="auto"/>
        <w:ind w:left="2127"/>
        <w:divId w:val="921059989"/>
      </w:pPr>
      <w:sdt>
        <w:sdtPr>
          <w:id w:val="112342981"/>
          <w14:checkbox>
            <w14:checked w14:val="0"/>
            <w14:checkedState w14:val="2612" w14:font="MS Gothic"/>
            <w14:uncheckedState w14:val="2610" w14:font="MS Gothic"/>
          </w14:checkbox>
        </w:sdtPr>
        <w:sdtContent>
          <w:r w:rsidR="00485F30">
            <w:rPr>
              <w:rFonts w:ascii="MS Gothic" w:eastAsia="MS Gothic" w:hAnsi="MS Gothic" w:hint="eastAsia"/>
            </w:rPr>
            <w:t>☐</w:t>
          </w:r>
        </w:sdtContent>
      </w:sdt>
      <w:r w:rsidR="00485F30">
        <w:t xml:space="preserve"> Diploma (D1/D2/D3)</w:t>
      </w:r>
    </w:p>
    <w:p w14:paraId="3DCAAD37" w14:textId="4E5F24A8" w:rsidR="00485F30" w:rsidRDefault="007C41C9" w:rsidP="000B4A42">
      <w:pPr>
        <w:pStyle w:val="ListParagraph"/>
        <w:spacing w:line="360" w:lineRule="auto"/>
        <w:ind w:left="2127"/>
        <w:divId w:val="921059989"/>
      </w:pPr>
      <w:sdt>
        <w:sdtPr>
          <w:id w:val="-628857408"/>
          <w14:checkbox>
            <w14:checked w14:val="0"/>
            <w14:checkedState w14:val="2612" w14:font="MS Gothic"/>
            <w14:uncheckedState w14:val="2610" w14:font="MS Gothic"/>
          </w14:checkbox>
        </w:sdtPr>
        <w:sdtContent>
          <w:r w:rsidR="00485F30">
            <w:rPr>
              <w:rFonts w:ascii="MS Gothic" w:eastAsia="MS Gothic" w:hAnsi="MS Gothic" w:hint="eastAsia"/>
            </w:rPr>
            <w:t>☐</w:t>
          </w:r>
        </w:sdtContent>
      </w:sdt>
      <w:r w:rsidR="00485F30">
        <w:t xml:space="preserve"> Sarjana (S1)</w:t>
      </w:r>
    </w:p>
    <w:p w14:paraId="26E6FB15" w14:textId="406B3178" w:rsidR="00485F30" w:rsidRDefault="007C41C9" w:rsidP="000B4A42">
      <w:pPr>
        <w:pStyle w:val="ListParagraph"/>
        <w:spacing w:line="360" w:lineRule="auto"/>
        <w:ind w:left="2127"/>
        <w:divId w:val="921059989"/>
      </w:pPr>
      <w:sdt>
        <w:sdtPr>
          <w:id w:val="797028625"/>
          <w14:checkbox>
            <w14:checked w14:val="0"/>
            <w14:checkedState w14:val="2612" w14:font="MS Gothic"/>
            <w14:uncheckedState w14:val="2610" w14:font="MS Gothic"/>
          </w14:checkbox>
        </w:sdtPr>
        <w:sdtContent>
          <w:r w:rsidR="00485F30">
            <w:rPr>
              <w:rFonts w:ascii="MS Gothic" w:eastAsia="MS Gothic" w:hAnsi="MS Gothic" w:hint="eastAsia"/>
            </w:rPr>
            <w:t>☐</w:t>
          </w:r>
        </w:sdtContent>
      </w:sdt>
      <w:r w:rsidR="00E57F95">
        <w:t xml:space="preserve"> Pascasarjana (S2</w:t>
      </w:r>
      <w:r w:rsidR="00485F30">
        <w:t>)</w:t>
      </w:r>
    </w:p>
    <w:p w14:paraId="6B5590AC" w14:textId="56050509" w:rsidR="00E57F95" w:rsidRDefault="007C41C9" w:rsidP="000B4A42">
      <w:pPr>
        <w:pStyle w:val="ListParagraph"/>
        <w:spacing w:line="360" w:lineRule="auto"/>
        <w:ind w:left="2127"/>
        <w:divId w:val="921059989"/>
      </w:pPr>
      <w:sdt>
        <w:sdtPr>
          <w:id w:val="-1545677583"/>
          <w14:checkbox>
            <w14:checked w14:val="0"/>
            <w14:checkedState w14:val="2612" w14:font="MS Gothic"/>
            <w14:uncheckedState w14:val="2610" w14:font="MS Gothic"/>
          </w14:checkbox>
        </w:sdtPr>
        <w:sdtContent>
          <w:r w:rsidR="00E57F95">
            <w:rPr>
              <w:rFonts w:ascii="MS Gothic" w:eastAsia="MS Gothic" w:hAnsi="MS Gothic" w:hint="eastAsia"/>
            </w:rPr>
            <w:t>☐</w:t>
          </w:r>
        </w:sdtContent>
      </w:sdt>
      <w:r w:rsidR="00E57F95">
        <w:t xml:space="preserve"> Pascasarjana (S3)</w:t>
      </w:r>
    </w:p>
    <w:p w14:paraId="2925A880" w14:textId="5B59CF5F" w:rsidR="00127028" w:rsidRDefault="00127028" w:rsidP="000B4A42">
      <w:pPr>
        <w:pStyle w:val="ListParagraph"/>
        <w:numPr>
          <w:ilvl w:val="0"/>
          <w:numId w:val="40"/>
        </w:numPr>
        <w:spacing w:line="360" w:lineRule="auto"/>
        <w:ind w:left="0"/>
        <w:divId w:val="921059989"/>
      </w:pPr>
      <w:r>
        <w:t>Jenis Pekerjaan:</w:t>
      </w:r>
    </w:p>
    <w:p w14:paraId="1F755F02" w14:textId="355EF50D" w:rsidR="00D80959" w:rsidRDefault="007C41C9" w:rsidP="000B4A42">
      <w:pPr>
        <w:pStyle w:val="ListParagraph"/>
        <w:spacing w:line="360" w:lineRule="auto"/>
        <w:ind w:left="1701"/>
        <w:divId w:val="921059989"/>
      </w:pPr>
      <w:sdt>
        <w:sdtPr>
          <w:id w:val="1326324862"/>
          <w14:checkbox>
            <w14:checked w14:val="0"/>
            <w14:checkedState w14:val="2612" w14:font="MS Gothic"/>
            <w14:uncheckedState w14:val="2610" w14:font="MS Gothic"/>
          </w14:checkbox>
        </w:sdtPr>
        <w:sdtContent>
          <w:r w:rsidR="00D80959">
            <w:rPr>
              <w:rFonts w:ascii="MS Gothic" w:eastAsia="MS Gothic" w:hAnsi="MS Gothic" w:hint="eastAsia"/>
            </w:rPr>
            <w:t>☐</w:t>
          </w:r>
        </w:sdtContent>
      </w:sdt>
      <w:r w:rsidR="00D80959">
        <w:t xml:space="preserve"> Pegawai Negeri Sipil (PNS)</w:t>
      </w:r>
    </w:p>
    <w:p w14:paraId="443910D7" w14:textId="6098E21F" w:rsidR="00D80959" w:rsidRDefault="007C41C9" w:rsidP="000B4A42">
      <w:pPr>
        <w:pStyle w:val="ListParagraph"/>
        <w:spacing w:line="360" w:lineRule="auto"/>
        <w:ind w:left="1701"/>
        <w:divId w:val="921059989"/>
      </w:pPr>
      <w:sdt>
        <w:sdtPr>
          <w:id w:val="-2095546596"/>
          <w14:checkbox>
            <w14:checked w14:val="0"/>
            <w14:checkedState w14:val="2612" w14:font="MS Gothic"/>
            <w14:uncheckedState w14:val="2610" w14:font="MS Gothic"/>
          </w14:checkbox>
        </w:sdtPr>
        <w:sdtContent>
          <w:r w:rsidR="00D80959">
            <w:rPr>
              <w:rFonts w:ascii="MS Gothic" w:eastAsia="MS Gothic" w:hAnsi="MS Gothic" w:hint="eastAsia"/>
            </w:rPr>
            <w:t>☐</w:t>
          </w:r>
        </w:sdtContent>
      </w:sdt>
      <w:r w:rsidR="00D80959">
        <w:t xml:space="preserve"> Pegawai Swasta</w:t>
      </w:r>
    </w:p>
    <w:p w14:paraId="490E95A3" w14:textId="6427AC95" w:rsidR="00D80959" w:rsidRDefault="007C41C9" w:rsidP="000B4A42">
      <w:pPr>
        <w:pStyle w:val="ListParagraph"/>
        <w:spacing w:line="360" w:lineRule="auto"/>
        <w:ind w:left="1701"/>
        <w:divId w:val="921059989"/>
      </w:pPr>
      <w:sdt>
        <w:sdtPr>
          <w:id w:val="-1198620950"/>
          <w14:checkbox>
            <w14:checked w14:val="0"/>
            <w14:checkedState w14:val="2612" w14:font="MS Gothic"/>
            <w14:uncheckedState w14:val="2610" w14:font="MS Gothic"/>
          </w14:checkbox>
        </w:sdtPr>
        <w:sdtContent>
          <w:r w:rsidR="00D80959">
            <w:rPr>
              <w:rFonts w:ascii="MS Gothic" w:eastAsia="MS Gothic" w:hAnsi="MS Gothic" w:hint="eastAsia"/>
            </w:rPr>
            <w:t>☐</w:t>
          </w:r>
        </w:sdtContent>
      </w:sdt>
      <w:r w:rsidR="00D80959">
        <w:t xml:space="preserve"> Wiraswasta</w:t>
      </w:r>
    </w:p>
    <w:p w14:paraId="6EF15572" w14:textId="6114AA7E" w:rsidR="00D80959" w:rsidRDefault="007C41C9" w:rsidP="000B4A42">
      <w:pPr>
        <w:pStyle w:val="ListParagraph"/>
        <w:spacing w:line="360" w:lineRule="auto"/>
        <w:ind w:left="1701"/>
        <w:divId w:val="921059989"/>
      </w:pPr>
      <w:sdt>
        <w:sdtPr>
          <w:id w:val="-805698115"/>
          <w14:checkbox>
            <w14:checked w14:val="0"/>
            <w14:checkedState w14:val="2612" w14:font="MS Gothic"/>
            <w14:uncheckedState w14:val="2610" w14:font="MS Gothic"/>
          </w14:checkbox>
        </w:sdtPr>
        <w:sdtContent>
          <w:r w:rsidR="00D80959">
            <w:rPr>
              <w:rFonts w:ascii="MS Gothic" w:eastAsia="MS Gothic" w:hAnsi="MS Gothic" w:hint="eastAsia"/>
            </w:rPr>
            <w:t>☐</w:t>
          </w:r>
        </w:sdtContent>
      </w:sdt>
      <w:r w:rsidR="00D80959">
        <w:t xml:space="preserve"> Profesional (Dokter, Notaris, Konsultan, dsb.)</w:t>
      </w:r>
    </w:p>
    <w:p w14:paraId="0DEAAE59" w14:textId="4A63BB32" w:rsidR="00D80959" w:rsidRDefault="007C41C9" w:rsidP="00FD64C7">
      <w:pPr>
        <w:pStyle w:val="ListParagraph"/>
        <w:tabs>
          <w:tab w:val="left" w:pos="3261"/>
          <w:tab w:val="left" w:leader="dot" w:pos="7513"/>
        </w:tabs>
        <w:spacing w:line="360" w:lineRule="auto"/>
        <w:ind w:left="1701"/>
        <w:divId w:val="921059989"/>
      </w:pPr>
      <w:sdt>
        <w:sdtPr>
          <w:id w:val="-335536441"/>
          <w14:checkbox>
            <w14:checked w14:val="0"/>
            <w14:checkedState w14:val="2612" w14:font="MS Gothic"/>
            <w14:uncheckedState w14:val="2610" w14:font="MS Gothic"/>
          </w14:checkbox>
        </w:sdtPr>
        <w:sdtContent>
          <w:r w:rsidR="00FD64C7">
            <w:rPr>
              <w:rFonts w:ascii="MS Gothic" w:eastAsia="MS Gothic" w:hAnsi="MS Gothic" w:hint="eastAsia"/>
            </w:rPr>
            <w:t>☐</w:t>
          </w:r>
        </w:sdtContent>
      </w:sdt>
      <w:r w:rsidR="00FD64C7">
        <w:t xml:space="preserve"> Lainnya: </w:t>
      </w:r>
      <w:r w:rsidR="00FD64C7">
        <w:tab/>
        <w:t>:</w:t>
      </w:r>
      <w:r w:rsidR="00FD64C7">
        <w:tab/>
      </w:r>
    </w:p>
    <w:p w14:paraId="63BE8D18" w14:textId="7C7EFDD3" w:rsidR="00127028" w:rsidRDefault="00127028" w:rsidP="000B4A42">
      <w:pPr>
        <w:pStyle w:val="ListParagraph"/>
        <w:numPr>
          <w:ilvl w:val="0"/>
          <w:numId w:val="40"/>
        </w:numPr>
        <w:spacing w:line="360" w:lineRule="auto"/>
        <w:ind w:left="0"/>
        <w:divId w:val="921059989"/>
      </w:pPr>
      <w:r>
        <w:t>Penghasilan Per Bulan:</w:t>
      </w:r>
    </w:p>
    <w:p w14:paraId="2EDC7EDD" w14:textId="0D6671CB" w:rsidR="00D80959" w:rsidRDefault="007C41C9" w:rsidP="000B4A42">
      <w:pPr>
        <w:pStyle w:val="ListParagraph"/>
        <w:spacing w:line="360" w:lineRule="auto"/>
        <w:ind w:left="2410"/>
        <w:divId w:val="921059989"/>
      </w:pPr>
      <w:sdt>
        <w:sdtPr>
          <w:id w:val="448895182"/>
          <w14:checkbox>
            <w14:checked w14:val="0"/>
            <w14:checkedState w14:val="2612" w14:font="MS Gothic"/>
            <w14:uncheckedState w14:val="2610" w14:font="MS Gothic"/>
          </w14:checkbox>
        </w:sdtPr>
        <w:sdtContent>
          <w:r w:rsidR="00D80959">
            <w:rPr>
              <w:rFonts w:ascii="MS Gothic" w:eastAsia="MS Gothic" w:hAnsi="MS Gothic" w:hint="eastAsia"/>
            </w:rPr>
            <w:t>☐</w:t>
          </w:r>
        </w:sdtContent>
      </w:sdt>
      <w:r w:rsidR="00D80959">
        <w:t xml:space="preserve"> &lt; Rp 5.000.000</w:t>
      </w:r>
    </w:p>
    <w:p w14:paraId="4756687A" w14:textId="6BBD914D" w:rsidR="00D80959" w:rsidRDefault="007C41C9" w:rsidP="000B4A42">
      <w:pPr>
        <w:pStyle w:val="ListParagraph"/>
        <w:spacing w:line="360" w:lineRule="auto"/>
        <w:ind w:left="2410"/>
        <w:divId w:val="921059989"/>
      </w:pPr>
      <w:sdt>
        <w:sdtPr>
          <w:id w:val="62920725"/>
          <w14:checkbox>
            <w14:checked w14:val="0"/>
            <w14:checkedState w14:val="2612" w14:font="MS Gothic"/>
            <w14:uncheckedState w14:val="2610" w14:font="MS Gothic"/>
          </w14:checkbox>
        </w:sdtPr>
        <w:sdtContent>
          <w:r w:rsidR="000B4A42">
            <w:rPr>
              <w:rFonts w:ascii="MS Gothic" w:eastAsia="MS Gothic" w:hAnsi="MS Gothic" w:hint="eastAsia"/>
            </w:rPr>
            <w:t>☐</w:t>
          </w:r>
        </w:sdtContent>
      </w:sdt>
      <w:r w:rsidR="00D80959">
        <w:t xml:space="preserve"> Rp 5.000.000 – Rp 10.000.000</w:t>
      </w:r>
    </w:p>
    <w:p w14:paraId="210AD9B2" w14:textId="56AB3313" w:rsidR="00D80959" w:rsidRDefault="007C41C9" w:rsidP="000B4A42">
      <w:pPr>
        <w:pStyle w:val="ListParagraph"/>
        <w:spacing w:line="360" w:lineRule="auto"/>
        <w:ind w:left="2410"/>
        <w:divId w:val="921059989"/>
      </w:pPr>
      <w:sdt>
        <w:sdtPr>
          <w:id w:val="-538043944"/>
          <w14:checkbox>
            <w14:checked w14:val="0"/>
            <w14:checkedState w14:val="2612" w14:font="MS Gothic"/>
            <w14:uncheckedState w14:val="2610" w14:font="MS Gothic"/>
          </w14:checkbox>
        </w:sdtPr>
        <w:sdtContent>
          <w:r w:rsidR="00D80959">
            <w:rPr>
              <w:rFonts w:ascii="MS Gothic" w:eastAsia="MS Gothic" w:hAnsi="MS Gothic" w:hint="eastAsia"/>
            </w:rPr>
            <w:t>☐</w:t>
          </w:r>
        </w:sdtContent>
      </w:sdt>
      <w:r w:rsidR="00D80959">
        <w:t xml:space="preserve"> Rp 10.000.001 – Rp 20.000.000</w:t>
      </w:r>
    </w:p>
    <w:p w14:paraId="11855B61" w14:textId="16E73FC2" w:rsidR="00D80959" w:rsidRDefault="007C41C9" w:rsidP="000B4A42">
      <w:pPr>
        <w:pStyle w:val="ListParagraph"/>
        <w:spacing w:line="360" w:lineRule="auto"/>
        <w:ind w:left="2410"/>
        <w:divId w:val="921059989"/>
      </w:pPr>
      <w:sdt>
        <w:sdtPr>
          <w:id w:val="1560291826"/>
          <w14:checkbox>
            <w14:checked w14:val="0"/>
            <w14:checkedState w14:val="2612" w14:font="MS Gothic"/>
            <w14:uncheckedState w14:val="2610" w14:font="MS Gothic"/>
          </w14:checkbox>
        </w:sdtPr>
        <w:sdtContent>
          <w:r w:rsidR="000B4A42">
            <w:rPr>
              <w:rFonts w:ascii="MS Gothic" w:eastAsia="MS Gothic" w:hAnsi="MS Gothic" w:hint="eastAsia"/>
            </w:rPr>
            <w:t>☐</w:t>
          </w:r>
        </w:sdtContent>
      </w:sdt>
      <w:r w:rsidR="00D80959">
        <w:t xml:space="preserve"> &gt; Rp 20.000.000</w:t>
      </w:r>
    </w:p>
    <w:p w14:paraId="1AE001E8" w14:textId="16627449" w:rsidR="00A6590E" w:rsidRDefault="00A6590E">
      <w:pPr>
        <w:rPr>
          <w:b/>
          <w:bCs/>
        </w:rPr>
      </w:pPr>
    </w:p>
    <w:p w14:paraId="124B5F20" w14:textId="44FF8D64" w:rsidR="007A3A41" w:rsidRPr="00257A8F" w:rsidRDefault="003F3022" w:rsidP="00257A8F">
      <w:pPr>
        <w:spacing w:line="360" w:lineRule="auto"/>
        <w:jc w:val="center"/>
        <w:divId w:val="921059989"/>
        <w:rPr>
          <w:b/>
          <w:bCs/>
        </w:rPr>
      </w:pPr>
      <w:r w:rsidRPr="00257A8F">
        <w:rPr>
          <w:b/>
          <w:bCs/>
        </w:rPr>
        <w:lastRenderedPageBreak/>
        <w:t>KUESIONER PENELITIAN</w:t>
      </w:r>
    </w:p>
    <w:p w14:paraId="0DC23BFB" w14:textId="77777777" w:rsidR="003F3022" w:rsidRDefault="003F3022" w:rsidP="007A3A41">
      <w:pPr>
        <w:pStyle w:val="ListParagraph"/>
        <w:spacing w:line="360" w:lineRule="auto"/>
        <w:ind w:left="-90"/>
        <w:divId w:val="921059989"/>
      </w:pPr>
    </w:p>
    <w:p w14:paraId="21DDAEEC" w14:textId="5A97D48E" w:rsidR="003F3022" w:rsidRPr="00245760" w:rsidRDefault="003F3022" w:rsidP="007A3A41">
      <w:pPr>
        <w:pStyle w:val="ListParagraph"/>
        <w:spacing w:line="360" w:lineRule="auto"/>
        <w:ind w:left="-90"/>
        <w:divId w:val="921059989"/>
        <w:rPr>
          <w:b/>
          <w:bCs/>
        </w:rPr>
      </w:pPr>
      <w:r w:rsidRPr="00245760">
        <w:rPr>
          <w:b/>
          <w:bCs/>
        </w:rPr>
        <w:t>Petunjuk Pengisian:</w:t>
      </w:r>
    </w:p>
    <w:p w14:paraId="38D2A1F3" w14:textId="2D173E79" w:rsidR="003F3022" w:rsidRDefault="003F3022" w:rsidP="00D275CF">
      <w:pPr>
        <w:pStyle w:val="ListParagraph"/>
        <w:spacing w:after="0" w:line="480" w:lineRule="auto"/>
        <w:ind w:left="-90"/>
        <w:divId w:val="921059989"/>
      </w:pPr>
      <w:r>
        <w:t xml:space="preserve">Jawablah pertanyaan yang tersedia dengan jujur dan benar. Pilih jawaban </w:t>
      </w:r>
      <w:r w:rsidR="00245760">
        <w:t>yang tersedia dengan memilih pada salah satu jawaban yang anda anggap benar.</w:t>
      </w:r>
    </w:p>
    <w:p w14:paraId="6FC475E1" w14:textId="5EEB3558" w:rsidR="00245760" w:rsidRDefault="00245760" w:rsidP="002E4D0D">
      <w:pPr>
        <w:divId w:val="921059989"/>
      </w:pPr>
      <w:bookmarkStart w:id="102" w:name="_GoBack"/>
      <w:bookmarkEnd w:id="102"/>
    </w:p>
    <w:p w14:paraId="006A4D82" w14:textId="7BE14806" w:rsidR="00245760" w:rsidRPr="00BC5602" w:rsidRDefault="00245760" w:rsidP="00D275CF">
      <w:pPr>
        <w:pStyle w:val="ListParagraph"/>
        <w:spacing w:after="0" w:line="360" w:lineRule="auto"/>
        <w:ind w:left="-90"/>
        <w:divId w:val="921059989"/>
        <w:rPr>
          <w:b/>
          <w:bCs/>
        </w:rPr>
      </w:pPr>
      <w:r w:rsidRPr="00BC5602">
        <w:rPr>
          <w:b/>
          <w:bCs/>
        </w:rPr>
        <w:t>Keterangan:</w:t>
      </w:r>
    </w:p>
    <w:p w14:paraId="0C9513EE" w14:textId="72D178BB" w:rsidR="00245760" w:rsidRDefault="00245760" w:rsidP="007A3A41">
      <w:pPr>
        <w:pStyle w:val="ListParagraph"/>
        <w:spacing w:line="360" w:lineRule="auto"/>
        <w:ind w:left="-90"/>
        <w:divId w:val="921059989"/>
      </w:pPr>
      <w:r>
        <w:t>1</w:t>
      </w:r>
      <w:r w:rsidR="00B73D04">
        <w:tab/>
      </w:r>
      <w:r>
        <w:t>= Sangat Tidak Setuju (STS)</w:t>
      </w:r>
    </w:p>
    <w:p w14:paraId="52F9F779" w14:textId="34EE6899" w:rsidR="00245760" w:rsidRDefault="00B73D04" w:rsidP="007A3A41">
      <w:pPr>
        <w:pStyle w:val="ListParagraph"/>
        <w:spacing w:line="360" w:lineRule="auto"/>
        <w:ind w:left="-90"/>
        <w:divId w:val="921059989"/>
      </w:pPr>
      <w:r>
        <w:t>2</w:t>
      </w:r>
      <w:r>
        <w:tab/>
      </w:r>
      <w:r w:rsidR="00245760">
        <w:t xml:space="preserve">= Tidak Setuju </w:t>
      </w:r>
      <w:r w:rsidR="008D7A72">
        <w:t>Sekali (TSS</w:t>
      </w:r>
      <w:r w:rsidR="00245760">
        <w:t>)</w:t>
      </w:r>
    </w:p>
    <w:p w14:paraId="74B8AAC9" w14:textId="0EACB882" w:rsidR="00245760" w:rsidRDefault="00B73D04" w:rsidP="008D7A72">
      <w:pPr>
        <w:pStyle w:val="ListParagraph"/>
        <w:spacing w:after="0" w:line="360" w:lineRule="auto"/>
        <w:ind w:left="-90"/>
        <w:divId w:val="921059989"/>
      </w:pPr>
      <w:r>
        <w:t>3</w:t>
      </w:r>
      <w:r>
        <w:tab/>
      </w:r>
      <w:r w:rsidR="00245760">
        <w:t xml:space="preserve">= </w:t>
      </w:r>
      <w:r w:rsidR="008D7A72">
        <w:t>Tidak Setuju (TS)</w:t>
      </w:r>
    </w:p>
    <w:p w14:paraId="7B9EBAEC" w14:textId="6A507C46" w:rsidR="0067295F" w:rsidRDefault="00B73D04" w:rsidP="00F75F8B">
      <w:pPr>
        <w:spacing w:after="0" w:line="360" w:lineRule="auto"/>
        <w:ind w:left="-90"/>
        <w:divId w:val="921059989"/>
      </w:pPr>
      <w:r>
        <w:t>4</w:t>
      </w:r>
      <w:r>
        <w:tab/>
      </w:r>
      <w:r w:rsidR="008D7A72">
        <w:t>= Agak Tidak Setuju (ATS</w:t>
      </w:r>
      <w:r w:rsidR="0067295F">
        <w:t>)</w:t>
      </w:r>
    </w:p>
    <w:p w14:paraId="27C17C70" w14:textId="7FCDAA53" w:rsidR="0067295F" w:rsidRDefault="00B73D04" w:rsidP="00257A8F">
      <w:pPr>
        <w:spacing w:after="0" w:line="360" w:lineRule="auto"/>
        <w:ind w:left="-90"/>
        <w:divId w:val="921059989"/>
      </w:pPr>
      <w:r>
        <w:t>5</w:t>
      </w:r>
      <w:r>
        <w:tab/>
      </w:r>
      <w:r w:rsidR="008D7A72">
        <w:t>= Netral (N</w:t>
      </w:r>
      <w:r w:rsidR="0067295F">
        <w:t>)</w:t>
      </w:r>
    </w:p>
    <w:p w14:paraId="047F9520" w14:textId="16D2D878" w:rsidR="008D7A72" w:rsidRDefault="00B73D04" w:rsidP="00257A8F">
      <w:pPr>
        <w:spacing w:after="0" w:line="360" w:lineRule="auto"/>
        <w:ind w:left="-90"/>
        <w:divId w:val="921059989"/>
      </w:pPr>
      <w:r>
        <w:t>6</w:t>
      </w:r>
      <w:r>
        <w:tab/>
      </w:r>
      <w:r w:rsidR="008D7A72">
        <w:t>= Agak Setuju (AS)</w:t>
      </w:r>
    </w:p>
    <w:p w14:paraId="40E07350" w14:textId="3F07BCA9" w:rsidR="008D7A72" w:rsidRDefault="008D7A72" w:rsidP="00257A8F">
      <w:pPr>
        <w:spacing w:after="0" w:line="360" w:lineRule="auto"/>
        <w:ind w:left="-90"/>
        <w:divId w:val="921059989"/>
      </w:pPr>
      <w:r>
        <w:t>7</w:t>
      </w:r>
      <w:r w:rsidR="00B73D04">
        <w:tab/>
      </w:r>
      <w:r>
        <w:t xml:space="preserve">= </w:t>
      </w:r>
      <w:r w:rsidR="00B73D04">
        <w:t>Setuju (S)</w:t>
      </w:r>
    </w:p>
    <w:p w14:paraId="3ECDF93D" w14:textId="64B10D75" w:rsidR="00B73D04" w:rsidRDefault="00B73D04" w:rsidP="00B73D04">
      <w:pPr>
        <w:spacing w:after="0" w:line="360" w:lineRule="auto"/>
        <w:ind w:left="-90"/>
        <w:divId w:val="921059989"/>
      </w:pPr>
      <w:r>
        <w:t>8</w:t>
      </w:r>
      <w:r>
        <w:tab/>
        <w:t>= Hampir Sangat Setuju (HSS)</w:t>
      </w:r>
    </w:p>
    <w:p w14:paraId="5DCBD3F1" w14:textId="7BF068F0" w:rsidR="00B73D04" w:rsidRDefault="00B73D04" w:rsidP="00257A8F">
      <w:pPr>
        <w:spacing w:after="0" w:line="360" w:lineRule="auto"/>
        <w:ind w:left="-90"/>
        <w:divId w:val="921059989"/>
      </w:pPr>
      <w:r>
        <w:t>9</w:t>
      </w:r>
      <w:r>
        <w:tab/>
        <w:t>= Sangat Setuju (SS)</w:t>
      </w:r>
    </w:p>
    <w:p w14:paraId="3D478DD5" w14:textId="685A3505" w:rsidR="00B73D04" w:rsidRDefault="00B73D04" w:rsidP="00257A8F">
      <w:pPr>
        <w:spacing w:after="0" w:line="360" w:lineRule="auto"/>
        <w:ind w:left="-90"/>
        <w:divId w:val="921059989"/>
      </w:pPr>
      <w:r>
        <w:t>10</w:t>
      </w:r>
      <w:r>
        <w:tab/>
        <w:t>= Sangat Sangat Setuju (SSS)</w:t>
      </w:r>
    </w:p>
    <w:p w14:paraId="7277EE08" w14:textId="7DF38CEF" w:rsidR="00BC5602" w:rsidRDefault="00BC5602" w:rsidP="00257A8F">
      <w:pPr>
        <w:spacing w:line="360" w:lineRule="auto"/>
        <w:divId w:val="921059989"/>
      </w:pPr>
    </w:p>
    <w:p w14:paraId="47209794" w14:textId="67C516FF" w:rsidR="00874898" w:rsidRPr="000B4A42" w:rsidRDefault="00BC5602" w:rsidP="00CD2341">
      <w:pPr>
        <w:pStyle w:val="ListParagraph"/>
        <w:numPr>
          <w:ilvl w:val="0"/>
          <w:numId w:val="41"/>
        </w:numPr>
        <w:spacing w:line="360" w:lineRule="auto"/>
        <w:divId w:val="921059989"/>
        <w:rPr>
          <w:b/>
        </w:rPr>
      </w:pPr>
      <w:r w:rsidRPr="000B4A42">
        <w:rPr>
          <w:b/>
        </w:rPr>
        <w:t>Sosialisasi Perpajakan berbasis Digital</w:t>
      </w:r>
    </w:p>
    <w:tbl>
      <w:tblPr>
        <w:tblStyle w:val="TableGrid"/>
        <w:tblW w:w="0" w:type="auto"/>
        <w:tblLook w:val="04A0" w:firstRow="1" w:lastRow="0" w:firstColumn="1" w:lastColumn="0" w:noHBand="0" w:noVBand="1"/>
      </w:tblPr>
      <w:tblGrid>
        <w:gridCol w:w="513"/>
        <w:gridCol w:w="1736"/>
        <w:gridCol w:w="572"/>
        <w:gridCol w:w="572"/>
        <w:gridCol w:w="461"/>
        <w:gridCol w:w="608"/>
        <w:gridCol w:w="450"/>
        <w:gridCol w:w="489"/>
        <w:gridCol w:w="451"/>
        <w:gridCol w:w="595"/>
        <w:gridCol w:w="451"/>
        <w:gridCol w:w="550"/>
      </w:tblGrid>
      <w:tr w:rsidR="00B73D04" w:rsidRPr="008D7A72" w14:paraId="2FEE1ABE" w14:textId="0ADBC34D" w:rsidTr="00B73D04">
        <w:trPr>
          <w:divId w:val="921059989"/>
        </w:trPr>
        <w:tc>
          <w:tcPr>
            <w:tcW w:w="512" w:type="dxa"/>
            <w:vMerge w:val="restart"/>
            <w:vAlign w:val="center"/>
          </w:tcPr>
          <w:p w14:paraId="6ADFB105" w14:textId="1DBAF38E" w:rsidR="00B73D04" w:rsidRPr="008D7A72" w:rsidRDefault="00B73D04" w:rsidP="00F956B3">
            <w:pPr>
              <w:jc w:val="center"/>
              <w:rPr>
                <w:b/>
                <w:sz w:val="20"/>
                <w:szCs w:val="20"/>
              </w:rPr>
            </w:pPr>
            <w:r w:rsidRPr="008D7A72">
              <w:rPr>
                <w:b/>
                <w:sz w:val="20"/>
                <w:szCs w:val="20"/>
              </w:rPr>
              <w:t>No.</w:t>
            </w:r>
          </w:p>
        </w:tc>
        <w:tc>
          <w:tcPr>
            <w:tcW w:w="1948" w:type="dxa"/>
            <w:vMerge w:val="restart"/>
            <w:vAlign w:val="center"/>
          </w:tcPr>
          <w:p w14:paraId="229708C0" w14:textId="30DB37CE" w:rsidR="00B73D04" w:rsidRPr="008D7A72" w:rsidRDefault="00B73D04" w:rsidP="00F956B3">
            <w:pPr>
              <w:jc w:val="center"/>
              <w:rPr>
                <w:b/>
                <w:sz w:val="20"/>
                <w:szCs w:val="20"/>
              </w:rPr>
            </w:pPr>
            <w:r w:rsidRPr="008D7A72">
              <w:rPr>
                <w:b/>
                <w:sz w:val="20"/>
                <w:szCs w:val="20"/>
              </w:rPr>
              <w:t>Pernyataan</w:t>
            </w:r>
          </w:p>
        </w:tc>
        <w:tc>
          <w:tcPr>
            <w:tcW w:w="5214" w:type="dxa"/>
            <w:gridSpan w:val="10"/>
            <w:vAlign w:val="center"/>
          </w:tcPr>
          <w:p w14:paraId="2BE029BB" w14:textId="2790E9AE" w:rsidR="00B73D04" w:rsidRPr="008D7A72" w:rsidRDefault="00B73D04" w:rsidP="00F956B3">
            <w:pPr>
              <w:jc w:val="center"/>
              <w:rPr>
                <w:b/>
                <w:sz w:val="20"/>
                <w:szCs w:val="20"/>
              </w:rPr>
            </w:pPr>
            <w:r w:rsidRPr="008D7A72">
              <w:rPr>
                <w:b/>
                <w:sz w:val="20"/>
                <w:szCs w:val="20"/>
              </w:rPr>
              <w:t>Skala Likert</w:t>
            </w:r>
          </w:p>
        </w:tc>
      </w:tr>
      <w:tr w:rsidR="00B73D04" w:rsidRPr="008D7A72" w14:paraId="71841F01" w14:textId="51ADACB8" w:rsidTr="00B73D04">
        <w:trPr>
          <w:divId w:val="921059989"/>
        </w:trPr>
        <w:tc>
          <w:tcPr>
            <w:tcW w:w="512" w:type="dxa"/>
            <w:vMerge/>
            <w:vAlign w:val="center"/>
          </w:tcPr>
          <w:p w14:paraId="5C84C982" w14:textId="77777777" w:rsidR="008D7A72" w:rsidRPr="008D7A72" w:rsidRDefault="008D7A72" w:rsidP="00F956B3">
            <w:pPr>
              <w:jc w:val="center"/>
              <w:rPr>
                <w:b/>
                <w:sz w:val="20"/>
                <w:szCs w:val="20"/>
              </w:rPr>
            </w:pPr>
          </w:p>
        </w:tc>
        <w:tc>
          <w:tcPr>
            <w:tcW w:w="1948" w:type="dxa"/>
            <w:vMerge/>
            <w:vAlign w:val="center"/>
          </w:tcPr>
          <w:p w14:paraId="6D335BF0" w14:textId="77777777" w:rsidR="008D7A72" w:rsidRPr="008D7A72" w:rsidRDefault="008D7A72" w:rsidP="00F956B3">
            <w:pPr>
              <w:jc w:val="center"/>
              <w:rPr>
                <w:b/>
                <w:sz w:val="20"/>
                <w:szCs w:val="20"/>
              </w:rPr>
            </w:pPr>
          </w:p>
        </w:tc>
        <w:tc>
          <w:tcPr>
            <w:tcW w:w="572" w:type="dxa"/>
            <w:vAlign w:val="center"/>
          </w:tcPr>
          <w:p w14:paraId="665AEC9D" w14:textId="3A7CE040" w:rsidR="008D7A72" w:rsidRPr="008D7A72" w:rsidRDefault="008D7A72" w:rsidP="00F956B3">
            <w:pPr>
              <w:jc w:val="center"/>
              <w:rPr>
                <w:b/>
                <w:sz w:val="20"/>
                <w:szCs w:val="20"/>
              </w:rPr>
            </w:pPr>
            <w:r w:rsidRPr="008D7A72">
              <w:rPr>
                <w:b/>
                <w:sz w:val="20"/>
                <w:szCs w:val="20"/>
              </w:rPr>
              <w:t>STS (1)</w:t>
            </w:r>
          </w:p>
        </w:tc>
        <w:tc>
          <w:tcPr>
            <w:tcW w:w="572" w:type="dxa"/>
            <w:vAlign w:val="center"/>
          </w:tcPr>
          <w:p w14:paraId="49342890" w14:textId="3CF75F10" w:rsidR="008D7A72" w:rsidRPr="008D7A72" w:rsidRDefault="00B73D04" w:rsidP="00F956B3">
            <w:pPr>
              <w:jc w:val="center"/>
              <w:rPr>
                <w:b/>
                <w:sz w:val="20"/>
                <w:szCs w:val="20"/>
              </w:rPr>
            </w:pPr>
            <w:r>
              <w:rPr>
                <w:b/>
                <w:sz w:val="20"/>
                <w:szCs w:val="20"/>
              </w:rPr>
              <w:t>TSS</w:t>
            </w:r>
            <w:r w:rsidR="008D7A72" w:rsidRPr="008D7A72">
              <w:rPr>
                <w:b/>
                <w:sz w:val="20"/>
                <w:szCs w:val="20"/>
              </w:rPr>
              <w:t xml:space="preserve"> (2)</w:t>
            </w:r>
          </w:p>
        </w:tc>
        <w:tc>
          <w:tcPr>
            <w:tcW w:w="461" w:type="dxa"/>
            <w:vAlign w:val="center"/>
          </w:tcPr>
          <w:p w14:paraId="7104FADF" w14:textId="32A3907E" w:rsidR="008D7A72" w:rsidRPr="008D7A72" w:rsidRDefault="00B73D04" w:rsidP="00F956B3">
            <w:pPr>
              <w:jc w:val="center"/>
              <w:rPr>
                <w:b/>
                <w:sz w:val="20"/>
                <w:szCs w:val="20"/>
              </w:rPr>
            </w:pPr>
            <w:r>
              <w:rPr>
                <w:b/>
                <w:sz w:val="20"/>
                <w:szCs w:val="20"/>
              </w:rPr>
              <w:t>TS</w:t>
            </w:r>
            <w:r w:rsidR="008D7A72" w:rsidRPr="008D7A72">
              <w:rPr>
                <w:b/>
                <w:sz w:val="20"/>
                <w:szCs w:val="20"/>
              </w:rPr>
              <w:t xml:space="preserve"> (3)</w:t>
            </w:r>
          </w:p>
        </w:tc>
        <w:tc>
          <w:tcPr>
            <w:tcW w:w="610" w:type="dxa"/>
            <w:vAlign w:val="center"/>
          </w:tcPr>
          <w:p w14:paraId="67191FB1" w14:textId="47EB1042" w:rsidR="008D7A72" w:rsidRPr="008D7A72" w:rsidRDefault="00B73D04" w:rsidP="00F956B3">
            <w:pPr>
              <w:jc w:val="center"/>
              <w:rPr>
                <w:b/>
                <w:sz w:val="20"/>
                <w:szCs w:val="20"/>
              </w:rPr>
            </w:pPr>
            <w:r>
              <w:rPr>
                <w:b/>
                <w:sz w:val="20"/>
                <w:szCs w:val="20"/>
              </w:rPr>
              <w:t>AT</w:t>
            </w:r>
            <w:r w:rsidR="008D7A72" w:rsidRPr="008D7A72">
              <w:rPr>
                <w:b/>
                <w:sz w:val="20"/>
                <w:szCs w:val="20"/>
              </w:rPr>
              <w:t>S  (4)</w:t>
            </w:r>
          </w:p>
        </w:tc>
        <w:tc>
          <w:tcPr>
            <w:tcW w:w="450" w:type="dxa"/>
            <w:vAlign w:val="center"/>
          </w:tcPr>
          <w:p w14:paraId="49E1ABAE" w14:textId="692CFCA6" w:rsidR="008D7A72" w:rsidRPr="008D7A72" w:rsidRDefault="00B73D04" w:rsidP="00F956B3">
            <w:pPr>
              <w:jc w:val="center"/>
              <w:rPr>
                <w:b/>
                <w:sz w:val="20"/>
                <w:szCs w:val="20"/>
              </w:rPr>
            </w:pPr>
            <w:r>
              <w:rPr>
                <w:b/>
                <w:sz w:val="20"/>
                <w:szCs w:val="20"/>
              </w:rPr>
              <w:t xml:space="preserve">N </w:t>
            </w:r>
            <w:r w:rsidR="008D7A72" w:rsidRPr="008D7A72">
              <w:rPr>
                <w:b/>
                <w:sz w:val="20"/>
                <w:szCs w:val="20"/>
              </w:rPr>
              <w:t xml:space="preserve"> (5)</w:t>
            </w:r>
          </w:p>
        </w:tc>
        <w:tc>
          <w:tcPr>
            <w:tcW w:w="500" w:type="dxa"/>
          </w:tcPr>
          <w:p w14:paraId="670316B1" w14:textId="2E970001" w:rsidR="008D7A72" w:rsidRPr="008D7A72" w:rsidRDefault="00B73D04" w:rsidP="00F956B3">
            <w:pPr>
              <w:jc w:val="center"/>
              <w:rPr>
                <w:b/>
                <w:sz w:val="20"/>
                <w:szCs w:val="20"/>
              </w:rPr>
            </w:pPr>
            <w:r>
              <w:rPr>
                <w:b/>
                <w:sz w:val="20"/>
                <w:szCs w:val="20"/>
              </w:rPr>
              <w:t>AS (6)</w:t>
            </w:r>
          </w:p>
        </w:tc>
        <w:tc>
          <w:tcPr>
            <w:tcW w:w="452" w:type="dxa"/>
          </w:tcPr>
          <w:p w14:paraId="0441F38F" w14:textId="2080D77A" w:rsidR="008D7A72" w:rsidRPr="008D7A72" w:rsidRDefault="00B73D04" w:rsidP="00F956B3">
            <w:pPr>
              <w:jc w:val="center"/>
              <w:rPr>
                <w:b/>
                <w:sz w:val="20"/>
                <w:szCs w:val="20"/>
              </w:rPr>
            </w:pPr>
            <w:r>
              <w:rPr>
                <w:b/>
                <w:sz w:val="20"/>
                <w:szCs w:val="20"/>
              </w:rPr>
              <w:t>S (7)</w:t>
            </w:r>
          </w:p>
        </w:tc>
        <w:tc>
          <w:tcPr>
            <w:tcW w:w="595" w:type="dxa"/>
          </w:tcPr>
          <w:p w14:paraId="46167CCB" w14:textId="775E217C" w:rsidR="008D7A72" w:rsidRPr="008D7A72" w:rsidRDefault="00B73D04" w:rsidP="00F956B3">
            <w:pPr>
              <w:jc w:val="center"/>
              <w:rPr>
                <w:b/>
                <w:sz w:val="20"/>
                <w:szCs w:val="20"/>
              </w:rPr>
            </w:pPr>
            <w:r>
              <w:rPr>
                <w:b/>
                <w:sz w:val="20"/>
                <w:szCs w:val="20"/>
              </w:rPr>
              <w:t>HSS (8)</w:t>
            </w:r>
          </w:p>
        </w:tc>
        <w:tc>
          <w:tcPr>
            <w:tcW w:w="452" w:type="dxa"/>
          </w:tcPr>
          <w:p w14:paraId="69E24873" w14:textId="1F07F984" w:rsidR="008D7A72" w:rsidRPr="008D7A72" w:rsidRDefault="00B73D04" w:rsidP="00F956B3">
            <w:pPr>
              <w:jc w:val="center"/>
              <w:rPr>
                <w:b/>
                <w:sz w:val="20"/>
                <w:szCs w:val="20"/>
              </w:rPr>
            </w:pPr>
            <w:r>
              <w:rPr>
                <w:b/>
                <w:sz w:val="20"/>
                <w:szCs w:val="20"/>
              </w:rPr>
              <w:t>SS (9)</w:t>
            </w:r>
          </w:p>
        </w:tc>
        <w:tc>
          <w:tcPr>
            <w:tcW w:w="550" w:type="dxa"/>
          </w:tcPr>
          <w:p w14:paraId="0EC7FB1E" w14:textId="5DF870B0" w:rsidR="008D7A72" w:rsidRPr="008D7A72" w:rsidRDefault="00B73D04" w:rsidP="00F956B3">
            <w:pPr>
              <w:jc w:val="center"/>
              <w:rPr>
                <w:b/>
                <w:sz w:val="20"/>
                <w:szCs w:val="20"/>
              </w:rPr>
            </w:pPr>
            <w:r>
              <w:rPr>
                <w:b/>
                <w:sz w:val="20"/>
                <w:szCs w:val="20"/>
              </w:rPr>
              <w:t>SSS (10)</w:t>
            </w:r>
          </w:p>
        </w:tc>
      </w:tr>
      <w:tr w:rsidR="00B73D04" w:rsidRPr="008D7A72" w14:paraId="57106E83" w14:textId="28F9736F" w:rsidTr="002B4DF1">
        <w:trPr>
          <w:divId w:val="921059989"/>
        </w:trPr>
        <w:tc>
          <w:tcPr>
            <w:tcW w:w="7674" w:type="dxa"/>
            <w:gridSpan w:val="12"/>
          </w:tcPr>
          <w:p w14:paraId="04CE3262" w14:textId="02F9B3A0" w:rsidR="00B73D04" w:rsidRPr="008D7A72" w:rsidRDefault="00B73D04" w:rsidP="00F956B3">
            <w:pPr>
              <w:rPr>
                <w:b/>
                <w:sz w:val="20"/>
                <w:szCs w:val="20"/>
              </w:rPr>
            </w:pPr>
            <w:r w:rsidRPr="008D7A72">
              <w:rPr>
                <w:b/>
                <w:sz w:val="20"/>
                <w:szCs w:val="20"/>
              </w:rPr>
              <w:t>Pengetahuan Dasar Perpajakan</w:t>
            </w:r>
          </w:p>
        </w:tc>
      </w:tr>
      <w:tr w:rsidR="00B73D04" w:rsidRPr="008D7A72" w14:paraId="49DD67ED" w14:textId="756F90E5" w:rsidTr="00B73D04">
        <w:trPr>
          <w:divId w:val="921059989"/>
        </w:trPr>
        <w:tc>
          <w:tcPr>
            <w:tcW w:w="512" w:type="dxa"/>
          </w:tcPr>
          <w:p w14:paraId="2C6C7062" w14:textId="0BDA6F5B" w:rsidR="008D7A72" w:rsidRPr="008D7A72" w:rsidRDefault="008D7A72" w:rsidP="00F956B3">
            <w:pPr>
              <w:jc w:val="center"/>
              <w:rPr>
                <w:sz w:val="20"/>
                <w:szCs w:val="20"/>
              </w:rPr>
            </w:pPr>
            <w:r w:rsidRPr="008D7A72">
              <w:rPr>
                <w:sz w:val="20"/>
                <w:szCs w:val="20"/>
              </w:rPr>
              <w:t>1.</w:t>
            </w:r>
          </w:p>
        </w:tc>
        <w:tc>
          <w:tcPr>
            <w:tcW w:w="1948" w:type="dxa"/>
          </w:tcPr>
          <w:p w14:paraId="57203372" w14:textId="68A36D31" w:rsidR="008D7A72" w:rsidRPr="008D7A72" w:rsidRDefault="008D7A72" w:rsidP="00E848D8">
            <w:pPr>
              <w:rPr>
                <w:sz w:val="20"/>
                <w:szCs w:val="20"/>
              </w:rPr>
            </w:pPr>
            <w:r w:rsidRPr="008D7A72">
              <w:rPr>
                <w:sz w:val="20"/>
                <w:szCs w:val="20"/>
              </w:rPr>
              <w:t xml:space="preserve">Sebagai wajib pajak, saya mendapatkan sosialisasi </w:t>
            </w:r>
            <w:r w:rsidR="00E848D8" w:rsidRPr="008D7A72">
              <w:rPr>
                <w:sz w:val="20"/>
                <w:szCs w:val="20"/>
              </w:rPr>
              <w:t xml:space="preserve">melalui media digital </w:t>
            </w:r>
            <w:r w:rsidRPr="008D7A72">
              <w:rPr>
                <w:sz w:val="20"/>
                <w:szCs w:val="20"/>
              </w:rPr>
              <w:t xml:space="preserve">mengenai pengetahuan dasar dan regulasi terkait perpajakan </w:t>
            </w:r>
          </w:p>
        </w:tc>
        <w:tc>
          <w:tcPr>
            <w:tcW w:w="572" w:type="dxa"/>
          </w:tcPr>
          <w:p w14:paraId="09628013" w14:textId="77777777" w:rsidR="008D7A72" w:rsidRPr="008D7A72" w:rsidRDefault="008D7A72" w:rsidP="00F956B3">
            <w:pPr>
              <w:rPr>
                <w:sz w:val="20"/>
                <w:szCs w:val="20"/>
              </w:rPr>
            </w:pPr>
          </w:p>
        </w:tc>
        <w:tc>
          <w:tcPr>
            <w:tcW w:w="572" w:type="dxa"/>
          </w:tcPr>
          <w:p w14:paraId="22D7FC58" w14:textId="77777777" w:rsidR="008D7A72" w:rsidRPr="008D7A72" w:rsidRDefault="008D7A72" w:rsidP="00F956B3">
            <w:pPr>
              <w:rPr>
                <w:sz w:val="20"/>
                <w:szCs w:val="20"/>
              </w:rPr>
            </w:pPr>
          </w:p>
        </w:tc>
        <w:tc>
          <w:tcPr>
            <w:tcW w:w="461" w:type="dxa"/>
          </w:tcPr>
          <w:p w14:paraId="52F89296" w14:textId="77777777" w:rsidR="008D7A72" w:rsidRPr="008D7A72" w:rsidRDefault="008D7A72" w:rsidP="00F956B3">
            <w:pPr>
              <w:rPr>
                <w:sz w:val="20"/>
                <w:szCs w:val="20"/>
              </w:rPr>
            </w:pPr>
          </w:p>
        </w:tc>
        <w:tc>
          <w:tcPr>
            <w:tcW w:w="610" w:type="dxa"/>
          </w:tcPr>
          <w:p w14:paraId="251C5D6F" w14:textId="77777777" w:rsidR="008D7A72" w:rsidRPr="008D7A72" w:rsidRDefault="008D7A72" w:rsidP="00F956B3">
            <w:pPr>
              <w:rPr>
                <w:sz w:val="20"/>
                <w:szCs w:val="20"/>
              </w:rPr>
            </w:pPr>
          </w:p>
        </w:tc>
        <w:tc>
          <w:tcPr>
            <w:tcW w:w="450" w:type="dxa"/>
          </w:tcPr>
          <w:p w14:paraId="4C39361A" w14:textId="77777777" w:rsidR="008D7A72" w:rsidRPr="008D7A72" w:rsidRDefault="008D7A72" w:rsidP="00F956B3">
            <w:pPr>
              <w:rPr>
                <w:sz w:val="20"/>
                <w:szCs w:val="20"/>
              </w:rPr>
            </w:pPr>
          </w:p>
        </w:tc>
        <w:tc>
          <w:tcPr>
            <w:tcW w:w="500" w:type="dxa"/>
          </w:tcPr>
          <w:p w14:paraId="3502C20C" w14:textId="77777777" w:rsidR="008D7A72" w:rsidRPr="008D7A72" w:rsidRDefault="008D7A72" w:rsidP="00F956B3">
            <w:pPr>
              <w:rPr>
                <w:sz w:val="20"/>
                <w:szCs w:val="20"/>
              </w:rPr>
            </w:pPr>
          </w:p>
        </w:tc>
        <w:tc>
          <w:tcPr>
            <w:tcW w:w="452" w:type="dxa"/>
          </w:tcPr>
          <w:p w14:paraId="3CDFB7C2" w14:textId="77777777" w:rsidR="008D7A72" w:rsidRPr="008D7A72" w:rsidRDefault="008D7A72" w:rsidP="00F956B3">
            <w:pPr>
              <w:rPr>
                <w:sz w:val="20"/>
                <w:szCs w:val="20"/>
              </w:rPr>
            </w:pPr>
          </w:p>
        </w:tc>
        <w:tc>
          <w:tcPr>
            <w:tcW w:w="595" w:type="dxa"/>
          </w:tcPr>
          <w:p w14:paraId="7B02FEA0" w14:textId="77777777" w:rsidR="008D7A72" w:rsidRPr="008D7A72" w:rsidRDefault="008D7A72" w:rsidP="00F956B3">
            <w:pPr>
              <w:rPr>
                <w:sz w:val="20"/>
                <w:szCs w:val="20"/>
              </w:rPr>
            </w:pPr>
          </w:p>
        </w:tc>
        <w:tc>
          <w:tcPr>
            <w:tcW w:w="452" w:type="dxa"/>
          </w:tcPr>
          <w:p w14:paraId="39271880" w14:textId="77777777" w:rsidR="008D7A72" w:rsidRPr="008D7A72" w:rsidRDefault="008D7A72" w:rsidP="00F956B3">
            <w:pPr>
              <w:rPr>
                <w:sz w:val="20"/>
                <w:szCs w:val="20"/>
              </w:rPr>
            </w:pPr>
          </w:p>
        </w:tc>
        <w:tc>
          <w:tcPr>
            <w:tcW w:w="550" w:type="dxa"/>
          </w:tcPr>
          <w:p w14:paraId="5416A357" w14:textId="77777777" w:rsidR="008D7A72" w:rsidRPr="008D7A72" w:rsidRDefault="008D7A72" w:rsidP="00F956B3">
            <w:pPr>
              <w:rPr>
                <w:sz w:val="20"/>
                <w:szCs w:val="20"/>
              </w:rPr>
            </w:pPr>
          </w:p>
        </w:tc>
      </w:tr>
      <w:tr w:rsidR="00B73D04" w:rsidRPr="008D7A72" w14:paraId="7F222D5D" w14:textId="03852E14" w:rsidTr="00B73D04">
        <w:trPr>
          <w:divId w:val="921059989"/>
        </w:trPr>
        <w:tc>
          <w:tcPr>
            <w:tcW w:w="512" w:type="dxa"/>
          </w:tcPr>
          <w:p w14:paraId="4DE8B8D4" w14:textId="337298E9" w:rsidR="008D7A72" w:rsidRPr="008D7A72" w:rsidRDefault="008D7A72" w:rsidP="00F956B3">
            <w:pPr>
              <w:jc w:val="center"/>
              <w:rPr>
                <w:sz w:val="20"/>
                <w:szCs w:val="20"/>
              </w:rPr>
            </w:pPr>
            <w:r w:rsidRPr="008D7A72">
              <w:rPr>
                <w:sz w:val="20"/>
                <w:szCs w:val="20"/>
              </w:rPr>
              <w:lastRenderedPageBreak/>
              <w:t>2.</w:t>
            </w:r>
          </w:p>
        </w:tc>
        <w:tc>
          <w:tcPr>
            <w:tcW w:w="1948" w:type="dxa"/>
          </w:tcPr>
          <w:p w14:paraId="74076CA9" w14:textId="51A438CD" w:rsidR="008D7A72" w:rsidRPr="008D7A72" w:rsidRDefault="008D7A72" w:rsidP="00E848D8">
            <w:pPr>
              <w:rPr>
                <w:sz w:val="20"/>
                <w:szCs w:val="20"/>
              </w:rPr>
            </w:pPr>
            <w:r w:rsidRPr="008D7A72">
              <w:rPr>
                <w:sz w:val="20"/>
                <w:szCs w:val="20"/>
              </w:rPr>
              <w:t xml:space="preserve">Sebagai wajib pajak, saya mendapatkan sosialisasi </w:t>
            </w:r>
            <w:r w:rsidR="00E848D8" w:rsidRPr="008D7A72">
              <w:rPr>
                <w:sz w:val="20"/>
                <w:szCs w:val="20"/>
              </w:rPr>
              <w:t xml:space="preserve">melalui media digital </w:t>
            </w:r>
            <w:r w:rsidR="00E848D8">
              <w:rPr>
                <w:sz w:val="20"/>
                <w:szCs w:val="20"/>
              </w:rPr>
              <w:t xml:space="preserve"> </w:t>
            </w:r>
            <w:r w:rsidRPr="008D7A72">
              <w:rPr>
                <w:sz w:val="20"/>
                <w:szCs w:val="20"/>
              </w:rPr>
              <w:t>mengenai perhitungan pajak sesuai dengan tarif yang berlaku</w:t>
            </w:r>
            <w:r w:rsidR="00E848D8">
              <w:rPr>
                <w:sz w:val="20"/>
                <w:szCs w:val="20"/>
              </w:rPr>
              <w:t xml:space="preserve"> </w:t>
            </w:r>
          </w:p>
        </w:tc>
        <w:tc>
          <w:tcPr>
            <w:tcW w:w="572" w:type="dxa"/>
          </w:tcPr>
          <w:p w14:paraId="5BE092D1" w14:textId="77777777" w:rsidR="008D7A72" w:rsidRPr="008D7A72" w:rsidRDefault="008D7A72" w:rsidP="00F956B3">
            <w:pPr>
              <w:rPr>
                <w:sz w:val="20"/>
                <w:szCs w:val="20"/>
              </w:rPr>
            </w:pPr>
          </w:p>
        </w:tc>
        <w:tc>
          <w:tcPr>
            <w:tcW w:w="572" w:type="dxa"/>
          </w:tcPr>
          <w:p w14:paraId="516D4CD8" w14:textId="77777777" w:rsidR="008D7A72" w:rsidRPr="008D7A72" w:rsidRDefault="008D7A72" w:rsidP="00F956B3">
            <w:pPr>
              <w:rPr>
                <w:sz w:val="20"/>
                <w:szCs w:val="20"/>
              </w:rPr>
            </w:pPr>
          </w:p>
        </w:tc>
        <w:tc>
          <w:tcPr>
            <w:tcW w:w="461" w:type="dxa"/>
          </w:tcPr>
          <w:p w14:paraId="6929CA0A" w14:textId="77777777" w:rsidR="008D7A72" w:rsidRPr="008D7A72" w:rsidRDefault="008D7A72" w:rsidP="00F956B3">
            <w:pPr>
              <w:rPr>
                <w:sz w:val="20"/>
                <w:szCs w:val="20"/>
              </w:rPr>
            </w:pPr>
          </w:p>
        </w:tc>
        <w:tc>
          <w:tcPr>
            <w:tcW w:w="610" w:type="dxa"/>
          </w:tcPr>
          <w:p w14:paraId="0338DE18" w14:textId="77777777" w:rsidR="008D7A72" w:rsidRPr="008D7A72" w:rsidRDefault="008D7A72" w:rsidP="00F956B3">
            <w:pPr>
              <w:rPr>
                <w:sz w:val="20"/>
                <w:szCs w:val="20"/>
              </w:rPr>
            </w:pPr>
          </w:p>
        </w:tc>
        <w:tc>
          <w:tcPr>
            <w:tcW w:w="450" w:type="dxa"/>
          </w:tcPr>
          <w:p w14:paraId="37ACE6E2" w14:textId="77777777" w:rsidR="008D7A72" w:rsidRPr="008D7A72" w:rsidRDefault="008D7A72" w:rsidP="00F956B3">
            <w:pPr>
              <w:rPr>
                <w:sz w:val="20"/>
                <w:szCs w:val="20"/>
              </w:rPr>
            </w:pPr>
          </w:p>
        </w:tc>
        <w:tc>
          <w:tcPr>
            <w:tcW w:w="500" w:type="dxa"/>
          </w:tcPr>
          <w:p w14:paraId="00303012" w14:textId="77777777" w:rsidR="008D7A72" w:rsidRPr="008D7A72" w:rsidRDefault="008D7A72" w:rsidP="00F956B3">
            <w:pPr>
              <w:rPr>
                <w:sz w:val="20"/>
                <w:szCs w:val="20"/>
              </w:rPr>
            </w:pPr>
          </w:p>
        </w:tc>
        <w:tc>
          <w:tcPr>
            <w:tcW w:w="452" w:type="dxa"/>
          </w:tcPr>
          <w:p w14:paraId="2F4BB50D" w14:textId="77777777" w:rsidR="008D7A72" w:rsidRPr="008D7A72" w:rsidRDefault="008D7A72" w:rsidP="00F956B3">
            <w:pPr>
              <w:rPr>
                <w:sz w:val="20"/>
                <w:szCs w:val="20"/>
              </w:rPr>
            </w:pPr>
          </w:p>
        </w:tc>
        <w:tc>
          <w:tcPr>
            <w:tcW w:w="595" w:type="dxa"/>
          </w:tcPr>
          <w:p w14:paraId="3DB813FA" w14:textId="77777777" w:rsidR="008D7A72" w:rsidRPr="008D7A72" w:rsidRDefault="008D7A72" w:rsidP="00F956B3">
            <w:pPr>
              <w:rPr>
                <w:sz w:val="20"/>
                <w:szCs w:val="20"/>
              </w:rPr>
            </w:pPr>
          </w:p>
        </w:tc>
        <w:tc>
          <w:tcPr>
            <w:tcW w:w="452" w:type="dxa"/>
          </w:tcPr>
          <w:p w14:paraId="580F410A" w14:textId="77777777" w:rsidR="008D7A72" w:rsidRPr="008D7A72" w:rsidRDefault="008D7A72" w:rsidP="00F956B3">
            <w:pPr>
              <w:rPr>
                <w:sz w:val="20"/>
                <w:szCs w:val="20"/>
              </w:rPr>
            </w:pPr>
          </w:p>
        </w:tc>
        <w:tc>
          <w:tcPr>
            <w:tcW w:w="550" w:type="dxa"/>
          </w:tcPr>
          <w:p w14:paraId="27457734" w14:textId="77777777" w:rsidR="008D7A72" w:rsidRPr="008D7A72" w:rsidRDefault="008D7A72" w:rsidP="00F956B3">
            <w:pPr>
              <w:rPr>
                <w:sz w:val="20"/>
                <w:szCs w:val="20"/>
              </w:rPr>
            </w:pPr>
          </w:p>
        </w:tc>
      </w:tr>
      <w:tr w:rsidR="00B73D04" w:rsidRPr="008D7A72" w14:paraId="153FCADA" w14:textId="2EFAD9BD" w:rsidTr="00B73D04">
        <w:trPr>
          <w:divId w:val="921059989"/>
        </w:trPr>
        <w:tc>
          <w:tcPr>
            <w:tcW w:w="512" w:type="dxa"/>
          </w:tcPr>
          <w:p w14:paraId="5D3341A5" w14:textId="5D30D191" w:rsidR="008D7A72" w:rsidRPr="008D7A72" w:rsidRDefault="008D7A72" w:rsidP="00F956B3">
            <w:pPr>
              <w:jc w:val="center"/>
              <w:rPr>
                <w:sz w:val="20"/>
                <w:szCs w:val="20"/>
              </w:rPr>
            </w:pPr>
            <w:r w:rsidRPr="008D7A72">
              <w:rPr>
                <w:sz w:val="20"/>
                <w:szCs w:val="20"/>
              </w:rPr>
              <w:t>3.</w:t>
            </w:r>
          </w:p>
        </w:tc>
        <w:tc>
          <w:tcPr>
            <w:tcW w:w="1948" w:type="dxa"/>
          </w:tcPr>
          <w:p w14:paraId="126A3055" w14:textId="3CAD6098" w:rsidR="008D7A72" w:rsidRPr="008D7A72" w:rsidRDefault="008D7A72" w:rsidP="00B73D04">
            <w:pPr>
              <w:rPr>
                <w:sz w:val="20"/>
                <w:szCs w:val="20"/>
              </w:rPr>
            </w:pPr>
            <w:r w:rsidRPr="008D7A72">
              <w:rPr>
                <w:sz w:val="20"/>
                <w:szCs w:val="20"/>
              </w:rPr>
              <w:t>Sosialisasi Perpajakan membentuk persepsi saya dalam melaksanakan kepatuhan kewajiban perpajakannya</w:t>
            </w:r>
          </w:p>
        </w:tc>
        <w:tc>
          <w:tcPr>
            <w:tcW w:w="572" w:type="dxa"/>
          </w:tcPr>
          <w:p w14:paraId="0ECCFB1B" w14:textId="77777777" w:rsidR="008D7A72" w:rsidRPr="008D7A72" w:rsidRDefault="008D7A72" w:rsidP="00F956B3">
            <w:pPr>
              <w:rPr>
                <w:sz w:val="20"/>
                <w:szCs w:val="20"/>
              </w:rPr>
            </w:pPr>
          </w:p>
        </w:tc>
        <w:tc>
          <w:tcPr>
            <w:tcW w:w="572" w:type="dxa"/>
          </w:tcPr>
          <w:p w14:paraId="68CA068F" w14:textId="77777777" w:rsidR="008D7A72" w:rsidRPr="008D7A72" w:rsidRDefault="008D7A72" w:rsidP="00F956B3">
            <w:pPr>
              <w:rPr>
                <w:sz w:val="20"/>
                <w:szCs w:val="20"/>
              </w:rPr>
            </w:pPr>
          </w:p>
        </w:tc>
        <w:tc>
          <w:tcPr>
            <w:tcW w:w="461" w:type="dxa"/>
          </w:tcPr>
          <w:p w14:paraId="296A8E4B" w14:textId="77777777" w:rsidR="008D7A72" w:rsidRPr="008D7A72" w:rsidRDefault="008D7A72" w:rsidP="00F956B3">
            <w:pPr>
              <w:rPr>
                <w:sz w:val="20"/>
                <w:szCs w:val="20"/>
              </w:rPr>
            </w:pPr>
          </w:p>
        </w:tc>
        <w:tc>
          <w:tcPr>
            <w:tcW w:w="610" w:type="dxa"/>
          </w:tcPr>
          <w:p w14:paraId="77E18DC3" w14:textId="77777777" w:rsidR="008D7A72" w:rsidRPr="008D7A72" w:rsidRDefault="008D7A72" w:rsidP="00F956B3">
            <w:pPr>
              <w:rPr>
                <w:sz w:val="20"/>
                <w:szCs w:val="20"/>
              </w:rPr>
            </w:pPr>
          </w:p>
        </w:tc>
        <w:tc>
          <w:tcPr>
            <w:tcW w:w="450" w:type="dxa"/>
          </w:tcPr>
          <w:p w14:paraId="23086CB9" w14:textId="77777777" w:rsidR="008D7A72" w:rsidRPr="008D7A72" w:rsidRDefault="008D7A72" w:rsidP="00F956B3">
            <w:pPr>
              <w:rPr>
                <w:sz w:val="20"/>
                <w:szCs w:val="20"/>
              </w:rPr>
            </w:pPr>
          </w:p>
        </w:tc>
        <w:tc>
          <w:tcPr>
            <w:tcW w:w="500" w:type="dxa"/>
          </w:tcPr>
          <w:p w14:paraId="3F070C0B" w14:textId="77777777" w:rsidR="008D7A72" w:rsidRPr="008D7A72" w:rsidRDefault="008D7A72" w:rsidP="00F956B3">
            <w:pPr>
              <w:rPr>
                <w:sz w:val="20"/>
                <w:szCs w:val="20"/>
              </w:rPr>
            </w:pPr>
          </w:p>
        </w:tc>
        <w:tc>
          <w:tcPr>
            <w:tcW w:w="452" w:type="dxa"/>
          </w:tcPr>
          <w:p w14:paraId="305BC756" w14:textId="77777777" w:rsidR="008D7A72" w:rsidRPr="008D7A72" w:rsidRDefault="008D7A72" w:rsidP="00F956B3">
            <w:pPr>
              <w:rPr>
                <w:sz w:val="20"/>
                <w:szCs w:val="20"/>
              </w:rPr>
            </w:pPr>
          </w:p>
        </w:tc>
        <w:tc>
          <w:tcPr>
            <w:tcW w:w="595" w:type="dxa"/>
          </w:tcPr>
          <w:p w14:paraId="79DBA298" w14:textId="77777777" w:rsidR="008D7A72" w:rsidRPr="008D7A72" w:rsidRDefault="008D7A72" w:rsidP="00F956B3">
            <w:pPr>
              <w:rPr>
                <w:sz w:val="20"/>
                <w:szCs w:val="20"/>
              </w:rPr>
            </w:pPr>
          </w:p>
        </w:tc>
        <w:tc>
          <w:tcPr>
            <w:tcW w:w="452" w:type="dxa"/>
          </w:tcPr>
          <w:p w14:paraId="788D7A17" w14:textId="77777777" w:rsidR="008D7A72" w:rsidRPr="008D7A72" w:rsidRDefault="008D7A72" w:rsidP="00F956B3">
            <w:pPr>
              <w:rPr>
                <w:sz w:val="20"/>
                <w:szCs w:val="20"/>
              </w:rPr>
            </w:pPr>
          </w:p>
        </w:tc>
        <w:tc>
          <w:tcPr>
            <w:tcW w:w="550" w:type="dxa"/>
          </w:tcPr>
          <w:p w14:paraId="687FE4F3" w14:textId="77777777" w:rsidR="008D7A72" w:rsidRPr="008D7A72" w:rsidRDefault="008D7A72" w:rsidP="00F956B3">
            <w:pPr>
              <w:rPr>
                <w:sz w:val="20"/>
                <w:szCs w:val="20"/>
              </w:rPr>
            </w:pPr>
          </w:p>
        </w:tc>
      </w:tr>
      <w:tr w:rsidR="00B73D04" w:rsidRPr="008D7A72" w14:paraId="3CB7D64B" w14:textId="0D7F2E73" w:rsidTr="002B4DF1">
        <w:trPr>
          <w:divId w:val="921059989"/>
        </w:trPr>
        <w:tc>
          <w:tcPr>
            <w:tcW w:w="7674" w:type="dxa"/>
            <w:gridSpan w:val="12"/>
          </w:tcPr>
          <w:p w14:paraId="6325A208" w14:textId="57A807DC" w:rsidR="00B73D04" w:rsidRPr="008D7A72" w:rsidRDefault="00B73D04" w:rsidP="00F956B3">
            <w:pPr>
              <w:rPr>
                <w:b/>
                <w:sz w:val="20"/>
                <w:szCs w:val="20"/>
              </w:rPr>
            </w:pPr>
            <w:r w:rsidRPr="008D7A72">
              <w:rPr>
                <w:b/>
                <w:sz w:val="20"/>
                <w:szCs w:val="20"/>
              </w:rPr>
              <w:t>Administrasi Pajak Digital</w:t>
            </w:r>
          </w:p>
        </w:tc>
      </w:tr>
      <w:tr w:rsidR="00B73D04" w:rsidRPr="008D7A72" w14:paraId="0CD71E5A" w14:textId="35C5E5D9" w:rsidTr="00B73D04">
        <w:trPr>
          <w:divId w:val="921059989"/>
        </w:trPr>
        <w:tc>
          <w:tcPr>
            <w:tcW w:w="512" w:type="dxa"/>
          </w:tcPr>
          <w:p w14:paraId="73A4D2E9" w14:textId="360DB9FB" w:rsidR="008D7A72" w:rsidRPr="008D7A72" w:rsidRDefault="008D7A72" w:rsidP="00F956B3">
            <w:pPr>
              <w:jc w:val="center"/>
              <w:rPr>
                <w:sz w:val="20"/>
                <w:szCs w:val="20"/>
              </w:rPr>
            </w:pPr>
            <w:r w:rsidRPr="008D7A72">
              <w:rPr>
                <w:sz w:val="20"/>
                <w:szCs w:val="20"/>
              </w:rPr>
              <w:t xml:space="preserve">4. </w:t>
            </w:r>
          </w:p>
        </w:tc>
        <w:tc>
          <w:tcPr>
            <w:tcW w:w="1948" w:type="dxa"/>
          </w:tcPr>
          <w:p w14:paraId="153C226B" w14:textId="72B74AA1" w:rsidR="008D7A72" w:rsidRPr="008D7A72" w:rsidRDefault="008D7A72" w:rsidP="009A2B61">
            <w:pPr>
              <w:rPr>
                <w:sz w:val="20"/>
                <w:szCs w:val="20"/>
              </w:rPr>
            </w:pPr>
            <w:r w:rsidRPr="008D7A72">
              <w:rPr>
                <w:sz w:val="20"/>
                <w:szCs w:val="20"/>
              </w:rPr>
              <w:t>Sebagai wajib pajak, saya mendapatkan sosialisasi mengenai penggunaan sistem administrasi pajak berbasis digital</w:t>
            </w:r>
          </w:p>
        </w:tc>
        <w:tc>
          <w:tcPr>
            <w:tcW w:w="572" w:type="dxa"/>
          </w:tcPr>
          <w:p w14:paraId="3F011A65" w14:textId="77777777" w:rsidR="008D7A72" w:rsidRPr="008D7A72" w:rsidRDefault="008D7A72" w:rsidP="00F956B3">
            <w:pPr>
              <w:rPr>
                <w:sz w:val="20"/>
                <w:szCs w:val="20"/>
              </w:rPr>
            </w:pPr>
          </w:p>
        </w:tc>
        <w:tc>
          <w:tcPr>
            <w:tcW w:w="572" w:type="dxa"/>
          </w:tcPr>
          <w:p w14:paraId="285E5F06" w14:textId="77777777" w:rsidR="008D7A72" w:rsidRPr="008D7A72" w:rsidRDefault="008D7A72" w:rsidP="00F956B3">
            <w:pPr>
              <w:rPr>
                <w:sz w:val="20"/>
                <w:szCs w:val="20"/>
              </w:rPr>
            </w:pPr>
          </w:p>
        </w:tc>
        <w:tc>
          <w:tcPr>
            <w:tcW w:w="461" w:type="dxa"/>
          </w:tcPr>
          <w:p w14:paraId="477023D9" w14:textId="77777777" w:rsidR="008D7A72" w:rsidRPr="008D7A72" w:rsidRDefault="008D7A72" w:rsidP="00F956B3">
            <w:pPr>
              <w:rPr>
                <w:sz w:val="20"/>
                <w:szCs w:val="20"/>
              </w:rPr>
            </w:pPr>
          </w:p>
        </w:tc>
        <w:tc>
          <w:tcPr>
            <w:tcW w:w="610" w:type="dxa"/>
          </w:tcPr>
          <w:p w14:paraId="341C1E4A" w14:textId="77777777" w:rsidR="008D7A72" w:rsidRPr="008D7A72" w:rsidRDefault="008D7A72" w:rsidP="00F956B3">
            <w:pPr>
              <w:rPr>
                <w:sz w:val="20"/>
                <w:szCs w:val="20"/>
              </w:rPr>
            </w:pPr>
          </w:p>
        </w:tc>
        <w:tc>
          <w:tcPr>
            <w:tcW w:w="450" w:type="dxa"/>
          </w:tcPr>
          <w:p w14:paraId="35C2CA49" w14:textId="77777777" w:rsidR="008D7A72" w:rsidRPr="008D7A72" w:rsidRDefault="008D7A72" w:rsidP="00F956B3">
            <w:pPr>
              <w:rPr>
                <w:sz w:val="20"/>
                <w:szCs w:val="20"/>
              </w:rPr>
            </w:pPr>
          </w:p>
        </w:tc>
        <w:tc>
          <w:tcPr>
            <w:tcW w:w="500" w:type="dxa"/>
          </w:tcPr>
          <w:p w14:paraId="4D569CE6" w14:textId="77777777" w:rsidR="008D7A72" w:rsidRPr="008D7A72" w:rsidRDefault="008D7A72" w:rsidP="00F956B3">
            <w:pPr>
              <w:rPr>
                <w:sz w:val="20"/>
                <w:szCs w:val="20"/>
              </w:rPr>
            </w:pPr>
          </w:p>
        </w:tc>
        <w:tc>
          <w:tcPr>
            <w:tcW w:w="452" w:type="dxa"/>
          </w:tcPr>
          <w:p w14:paraId="4FFC3895" w14:textId="77777777" w:rsidR="008D7A72" w:rsidRPr="008D7A72" w:rsidRDefault="008D7A72" w:rsidP="00F956B3">
            <w:pPr>
              <w:rPr>
                <w:sz w:val="20"/>
                <w:szCs w:val="20"/>
              </w:rPr>
            </w:pPr>
          </w:p>
        </w:tc>
        <w:tc>
          <w:tcPr>
            <w:tcW w:w="595" w:type="dxa"/>
          </w:tcPr>
          <w:p w14:paraId="095C842C" w14:textId="77777777" w:rsidR="008D7A72" w:rsidRPr="008D7A72" w:rsidRDefault="008D7A72" w:rsidP="00F956B3">
            <w:pPr>
              <w:rPr>
                <w:sz w:val="20"/>
                <w:szCs w:val="20"/>
              </w:rPr>
            </w:pPr>
          </w:p>
        </w:tc>
        <w:tc>
          <w:tcPr>
            <w:tcW w:w="452" w:type="dxa"/>
          </w:tcPr>
          <w:p w14:paraId="26DEFA0A" w14:textId="77777777" w:rsidR="008D7A72" w:rsidRPr="008D7A72" w:rsidRDefault="008D7A72" w:rsidP="00F956B3">
            <w:pPr>
              <w:rPr>
                <w:sz w:val="20"/>
                <w:szCs w:val="20"/>
              </w:rPr>
            </w:pPr>
          </w:p>
        </w:tc>
        <w:tc>
          <w:tcPr>
            <w:tcW w:w="550" w:type="dxa"/>
          </w:tcPr>
          <w:p w14:paraId="040F809D" w14:textId="77777777" w:rsidR="008D7A72" w:rsidRPr="008D7A72" w:rsidRDefault="008D7A72" w:rsidP="00F956B3">
            <w:pPr>
              <w:rPr>
                <w:sz w:val="20"/>
                <w:szCs w:val="20"/>
              </w:rPr>
            </w:pPr>
          </w:p>
        </w:tc>
      </w:tr>
      <w:tr w:rsidR="00B73D04" w:rsidRPr="008D7A72" w14:paraId="04A81B6D" w14:textId="61C5C526" w:rsidTr="00B73D04">
        <w:trPr>
          <w:divId w:val="921059989"/>
        </w:trPr>
        <w:tc>
          <w:tcPr>
            <w:tcW w:w="512" w:type="dxa"/>
          </w:tcPr>
          <w:p w14:paraId="2892B773" w14:textId="664229CE" w:rsidR="008D7A72" w:rsidRPr="008D7A72" w:rsidRDefault="008D7A72" w:rsidP="00F956B3">
            <w:pPr>
              <w:jc w:val="center"/>
              <w:rPr>
                <w:sz w:val="20"/>
                <w:szCs w:val="20"/>
              </w:rPr>
            </w:pPr>
            <w:r w:rsidRPr="008D7A72">
              <w:rPr>
                <w:sz w:val="20"/>
                <w:szCs w:val="20"/>
              </w:rPr>
              <w:t>5.</w:t>
            </w:r>
          </w:p>
        </w:tc>
        <w:tc>
          <w:tcPr>
            <w:tcW w:w="1948" w:type="dxa"/>
          </w:tcPr>
          <w:p w14:paraId="1F947B1D" w14:textId="50B043ED" w:rsidR="008D7A72" w:rsidRPr="008D7A72" w:rsidRDefault="008D7A72" w:rsidP="009A2B61">
            <w:pPr>
              <w:rPr>
                <w:sz w:val="20"/>
                <w:szCs w:val="20"/>
              </w:rPr>
            </w:pPr>
            <w:r w:rsidRPr="008D7A72">
              <w:rPr>
                <w:sz w:val="20"/>
                <w:szCs w:val="20"/>
              </w:rPr>
              <w:t>Saya mendapatkan sosialisasi untuk melakukan pelaporan pajak via media digital</w:t>
            </w:r>
          </w:p>
        </w:tc>
        <w:tc>
          <w:tcPr>
            <w:tcW w:w="572" w:type="dxa"/>
          </w:tcPr>
          <w:p w14:paraId="1E43D430" w14:textId="77777777" w:rsidR="008D7A72" w:rsidRPr="008D7A72" w:rsidRDefault="008D7A72" w:rsidP="00F956B3">
            <w:pPr>
              <w:rPr>
                <w:sz w:val="20"/>
                <w:szCs w:val="20"/>
              </w:rPr>
            </w:pPr>
          </w:p>
        </w:tc>
        <w:tc>
          <w:tcPr>
            <w:tcW w:w="572" w:type="dxa"/>
          </w:tcPr>
          <w:p w14:paraId="2B30084F" w14:textId="77777777" w:rsidR="008D7A72" w:rsidRPr="008D7A72" w:rsidRDefault="008D7A72" w:rsidP="00F956B3">
            <w:pPr>
              <w:rPr>
                <w:sz w:val="20"/>
                <w:szCs w:val="20"/>
              </w:rPr>
            </w:pPr>
          </w:p>
        </w:tc>
        <w:tc>
          <w:tcPr>
            <w:tcW w:w="461" w:type="dxa"/>
          </w:tcPr>
          <w:p w14:paraId="6CBB947D" w14:textId="77777777" w:rsidR="008D7A72" w:rsidRPr="008D7A72" w:rsidRDefault="008D7A72" w:rsidP="00F956B3">
            <w:pPr>
              <w:rPr>
                <w:sz w:val="20"/>
                <w:szCs w:val="20"/>
              </w:rPr>
            </w:pPr>
          </w:p>
        </w:tc>
        <w:tc>
          <w:tcPr>
            <w:tcW w:w="610" w:type="dxa"/>
          </w:tcPr>
          <w:p w14:paraId="733C7EC9" w14:textId="77777777" w:rsidR="008D7A72" w:rsidRPr="008D7A72" w:rsidRDefault="008D7A72" w:rsidP="00F956B3">
            <w:pPr>
              <w:rPr>
                <w:sz w:val="20"/>
                <w:szCs w:val="20"/>
              </w:rPr>
            </w:pPr>
          </w:p>
        </w:tc>
        <w:tc>
          <w:tcPr>
            <w:tcW w:w="450" w:type="dxa"/>
          </w:tcPr>
          <w:p w14:paraId="72D8DD20" w14:textId="77777777" w:rsidR="008D7A72" w:rsidRPr="008D7A72" w:rsidRDefault="008D7A72" w:rsidP="00F956B3">
            <w:pPr>
              <w:rPr>
                <w:sz w:val="20"/>
                <w:szCs w:val="20"/>
              </w:rPr>
            </w:pPr>
          </w:p>
        </w:tc>
        <w:tc>
          <w:tcPr>
            <w:tcW w:w="500" w:type="dxa"/>
          </w:tcPr>
          <w:p w14:paraId="11A6C489" w14:textId="77777777" w:rsidR="008D7A72" w:rsidRPr="008D7A72" w:rsidRDefault="008D7A72" w:rsidP="00F956B3">
            <w:pPr>
              <w:rPr>
                <w:sz w:val="20"/>
                <w:szCs w:val="20"/>
              </w:rPr>
            </w:pPr>
          </w:p>
        </w:tc>
        <w:tc>
          <w:tcPr>
            <w:tcW w:w="452" w:type="dxa"/>
          </w:tcPr>
          <w:p w14:paraId="7AC7E419" w14:textId="77777777" w:rsidR="008D7A72" w:rsidRPr="008D7A72" w:rsidRDefault="008D7A72" w:rsidP="00F956B3">
            <w:pPr>
              <w:rPr>
                <w:sz w:val="20"/>
                <w:szCs w:val="20"/>
              </w:rPr>
            </w:pPr>
          </w:p>
        </w:tc>
        <w:tc>
          <w:tcPr>
            <w:tcW w:w="595" w:type="dxa"/>
          </w:tcPr>
          <w:p w14:paraId="72BBF3A1" w14:textId="77777777" w:rsidR="008D7A72" w:rsidRPr="008D7A72" w:rsidRDefault="008D7A72" w:rsidP="00F956B3">
            <w:pPr>
              <w:rPr>
                <w:sz w:val="20"/>
                <w:szCs w:val="20"/>
              </w:rPr>
            </w:pPr>
          </w:p>
        </w:tc>
        <w:tc>
          <w:tcPr>
            <w:tcW w:w="452" w:type="dxa"/>
          </w:tcPr>
          <w:p w14:paraId="36FC577D" w14:textId="77777777" w:rsidR="008D7A72" w:rsidRPr="008D7A72" w:rsidRDefault="008D7A72" w:rsidP="00F956B3">
            <w:pPr>
              <w:rPr>
                <w:sz w:val="20"/>
                <w:szCs w:val="20"/>
              </w:rPr>
            </w:pPr>
          </w:p>
        </w:tc>
        <w:tc>
          <w:tcPr>
            <w:tcW w:w="550" w:type="dxa"/>
          </w:tcPr>
          <w:p w14:paraId="7B2932E5" w14:textId="77777777" w:rsidR="008D7A72" w:rsidRPr="008D7A72" w:rsidRDefault="008D7A72" w:rsidP="00F956B3">
            <w:pPr>
              <w:rPr>
                <w:sz w:val="20"/>
                <w:szCs w:val="20"/>
              </w:rPr>
            </w:pPr>
          </w:p>
        </w:tc>
      </w:tr>
      <w:tr w:rsidR="00B73D04" w:rsidRPr="008D7A72" w14:paraId="04071953" w14:textId="76927133" w:rsidTr="00B73D04">
        <w:trPr>
          <w:divId w:val="921059989"/>
        </w:trPr>
        <w:tc>
          <w:tcPr>
            <w:tcW w:w="512" w:type="dxa"/>
          </w:tcPr>
          <w:p w14:paraId="42057FE1" w14:textId="763F4035" w:rsidR="008D7A72" w:rsidRPr="008D7A72" w:rsidRDefault="008D7A72" w:rsidP="00F956B3">
            <w:pPr>
              <w:jc w:val="center"/>
              <w:rPr>
                <w:sz w:val="20"/>
                <w:szCs w:val="20"/>
              </w:rPr>
            </w:pPr>
            <w:r w:rsidRPr="008D7A72">
              <w:rPr>
                <w:sz w:val="20"/>
                <w:szCs w:val="20"/>
              </w:rPr>
              <w:t>6.</w:t>
            </w:r>
          </w:p>
        </w:tc>
        <w:tc>
          <w:tcPr>
            <w:tcW w:w="1948" w:type="dxa"/>
          </w:tcPr>
          <w:p w14:paraId="6807AC1C" w14:textId="27F081CC" w:rsidR="008D7A72" w:rsidRPr="008D7A72" w:rsidRDefault="008D7A72" w:rsidP="00F956B3">
            <w:pPr>
              <w:rPr>
                <w:sz w:val="20"/>
                <w:szCs w:val="20"/>
              </w:rPr>
            </w:pPr>
            <w:r w:rsidRPr="008D7A72">
              <w:rPr>
                <w:sz w:val="20"/>
                <w:szCs w:val="20"/>
              </w:rPr>
              <w:t>Saya terbantu dengan pelaksanaan sosialisasi terkait sistem administrasi pajak berbasis digital</w:t>
            </w:r>
          </w:p>
        </w:tc>
        <w:tc>
          <w:tcPr>
            <w:tcW w:w="572" w:type="dxa"/>
          </w:tcPr>
          <w:p w14:paraId="0962920E" w14:textId="77777777" w:rsidR="008D7A72" w:rsidRPr="008D7A72" w:rsidRDefault="008D7A72" w:rsidP="00F956B3">
            <w:pPr>
              <w:rPr>
                <w:sz w:val="20"/>
                <w:szCs w:val="20"/>
              </w:rPr>
            </w:pPr>
          </w:p>
        </w:tc>
        <w:tc>
          <w:tcPr>
            <w:tcW w:w="572" w:type="dxa"/>
          </w:tcPr>
          <w:p w14:paraId="2589DB6F" w14:textId="77777777" w:rsidR="008D7A72" w:rsidRPr="008D7A72" w:rsidRDefault="008D7A72" w:rsidP="00F956B3">
            <w:pPr>
              <w:rPr>
                <w:sz w:val="20"/>
                <w:szCs w:val="20"/>
              </w:rPr>
            </w:pPr>
          </w:p>
        </w:tc>
        <w:tc>
          <w:tcPr>
            <w:tcW w:w="461" w:type="dxa"/>
          </w:tcPr>
          <w:p w14:paraId="34B3FB94" w14:textId="77777777" w:rsidR="008D7A72" w:rsidRPr="008D7A72" w:rsidRDefault="008D7A72" w:rsidP="00F956B3">
            <w:pPr>
              <w:rPr>
                <w:sz w:val="20"/>
                <w:szCs w:val="20"/>
              </w:rPr>
            </w:pPr>
          </w:p>
        </w:tc>
        <w:tc>
          <w:tcPr>
            <w:tcW w:w="610" w:type="dxa"/>
          </w:tcPr>
          <w:p w14:paraId="77C736D4" w14:textId="77777777" w:rsidR="008D7A72" w:rsidRPr="008D7A72" w:rsidRDefault="008D7A72" w:rsidP="00F956B3">
            <w:pPr>
              <w:rPr>
                <w:sz w:val="20"/>
                <w:szCs w:val="20"/>
              </w:rPr>
            </w:pPr>
          </w:p>
        </w:tc>
        <w:tc>
          <w:tcPr>
            <w:tcW w:w="450" w:type="dxa"/>
          </w:tcPr>
          <w:p w14:paraId="308F4998" w14:textId="77777777" w:rsidR="008D7A72" w:rsidRPr="008D7A72" w:rsidRDefault="008D7A72" w:rsidP="00F956B3">
            <w:pPr>
              <w:rPr>
                <w:sz w:val="20"/>
                <w:szCs w:val="20"/>
              </w:rPr>
            </w:pPr>
          </w:p>
        </w:tc>
        <w:tc>
          <w:tcPr>
            <w:tcW w:w="500" w:type="dxa"/>
          </w:tcPr>
          <w:p w14:paraId="1DA53D82" w14:textId="77777777" w:rsidR="008D7A72" w:rsidRPr="008D7A72" w:rsidRDefault="008D7A72" w:rsidP="00F956B3">
            <w:pPr>
              <w:rPr>
                <w:sz w:val="20"/>
                <w:szCs w:val="20"/>
              </w:rPr>
            </w:pPr>
          </w:p>
        </w:tc>
        <w:tc>
          <w:tcPr>
            <w:tcW w:w="452" w:type="dxa"/>
          </w:tcPr>
          <w:p w14:paraId="01999709" w14:textId="77777777" w:rsidR="008D7A72" w:rsidRPr="008D7A72" w:rsidRDefault="008D7A72" w:rsidP="00F956B3">
            <w:pPr>
              <w:rPr>
                <w:sz w:val="20"/>
                <w:szCs w:val="20"/>
              </w:rPr>
            </w:pPr>
          </w:p>
        </w:tc>
        <w:tc>
          <w:tcPr>
            <w:tcW w:w="595" w:type="dxa"/>
          </w:tcPr>
          <w:p w14:paraId="1E1231D9" w14:textId="77777777" w:rsidR="008D7A72" w:rsidRPr="008D7A72" w:rsidRDefault="008D7A72" w:rsidP="00F956B3">
            <w:pPr>
              <w:rPr>
                <w:sz w:val="20"/>
                <w:szCs w:val="20"/>
              </w:rPr>
            </w:pPr>
          </w:p>
        </w:tc>
        <w:tc>
          <w:tcPr>
            <w:tcW w:w="452" w:type="dxa"/>
          </w:tcPr>
          <w:p w14:paraId="04C1532E" w14:textId="77777777" w:rsidR="008D7A72" w:rsidRPr="008D7A72" w:rsidRDefault="008D7A72" w:rsidP="00F956B3">
            <w:pPr>
              <w:rPr>
                <w:sz w:val="20"/>
                <w:szCs w:val="20"/>
              </w:rPr>
            </w:pPr>
          </w:p>
        </w:tc>
        <w:tc>
          <w:tcPr>
            <w:tcW w:w="550" w:type="dxa"/>
          </w:tcPr>
          <w:p w14:paraId="6B0DB506" w14:textId="77777777" w:rsidR="008D7A72" w:rsidRPr="008D7A72" w:rsidRDefault="008D7A72" w:rsidP="00F956B3">
            <w:pPr>
              <w:rPr>
                <w:sz w:val="20"/>
                <w:szCs w:val="20"/>
              </w:rPr>
            </w:pPr>
          </w:p>
        </w:tc>
      </w:tr>
      <w:tr w:rsidR="00B73D04" w:rsidRPr="008D7A72" w14:paraId="1D60617A" w14:textId="07E69EFE" w:rsidTr="002B4DF1">
        <w:trPr>
          <w:divId w:val="921059989"/>
        </w:trPr>
        <w:tc>
          <w:tcPr>
            <w:tcW w:w="7674" w:type="dxa"/>
            <w:gridSpan w:val="12"/>
          </w:tcPr>
          <w:p w14:paraId="356E3AD5" w14:textId="6E393B54" w:rsidR="00B73D04" w:rsidRPr="008D7A72" w:rsidRDefault="00B73D04" w:rsidP="00F956B3">
            <w:pPr>
              <w:rPr>
                <w:b/>
                <w:sz w:val="20"/>
                <w:szCs w:val="20"/>
              </w:rPr>
            </w:pPr>
            <w:r w:rsidRPr="008D7A72">
              <w:rPr>
                <w:b/>
                <w:sz w:val="20"/>
                <w:szCs w:val="20"/>
              </w:rPr>
              <w:t>Sosialisasi Terkini Aturan Perpajakan</w:t>
            </w:r>
          </w:p>
        </w:tc>
      </w:tr>
      <w:tr w:rsidR="00B73D04" w:rsidRPr="008D7A72" w14:paraId="54B8ED7B" w14:textId="60D3DEEF" w:rsidTr="00B73D04">
        <w:trPr>
          <w:divId w:val="921059989"/>
        </w:trPr>
        <w:tc>
          <w:tcPr>
            <w:tcW w:w="512" w:type="dxa"/>
          </w:tcPr>
          <w:p w14:paraId="591FB599" w14:textId="7DFB0DB9" w:rsidR="008D7A72" w:rsidRPr="008D7A72" w:rsidRDefault="008D7A72" w:rsidP="00F956B3">
            <w:pPr>
              <w:jc w:val="center"/>
              <w:rPr>
                <w:sz w:val="20"/>
                <w:szCs w:val="20"/>
              </w:rPr>
            </w:pPr>
            <w:r w:rsidRPr="008D7A72">
              <w:rPr>
                <w:sz w:val="20"/>
                <w:szCs w:val="20"/>
              </w:rPr>
              <w:t>7.</w:t>
            </w:r>
          </w:p>
        </w:tc>
        <w:tc>
          <w:tcPr>
            <w:tcW w:w="1948" w:type="dxa"/>
          </w:tcPr>
          <w:p w14:paraId="3086917D" w14:textId="49EC82C3" w:rsidR="008D7A72" w:rsidRPr="008D7A72" w:rsidRDefault="008D7A72" w:rsidP="009A2B61">
            <w:pPr>
              <w:rPr>
                <w:sz w:val="20"/>
                <w:szCs w:val="20"/>
              </w:rPr>
            </w:pPr>
            <w:r w:rsidRPr="008D7A72">
              <w:rPr>
                <w:sz w:val="20"/>
                <w:szCs w:val="20"/>
              </w:rPr>
              <w:t xml:space="preserve">Saya telah mendapatkan sosialisasi terkait regulasi pajak terbaru secara </w:t>
            </w:r>
            <w:r w:rsidRPr="008D7A72">
              <w:rPr>
                <w:i/>
                <w:sz w:val="20"/>
                <w:szCs w:val="20"/>
              </w:rPr>
              <w:t>update</w:t>
            </w:r>
          </w:p>
        </w:tc>
        <w:tc>
          <w:tcPr>
            <w:tcW w:w="572" w:type="dxa"/>
          </w:tcPr>
          <w:p w14:paraId="35883942" w14:textId="77777777" w:rsidR="008D7A72" w:rsidRPr="008D7A72" w:rsidRDefault="008D7A72" w:rsidP="00F956B3">
            <w:pPr>
              <w:rPr>
                <w:sz w:val="20"/>
                <w:szCs w:val="20"/>
              </w:rPr>
            </w:pPr>
          </w:p>
        </w:tc>
        <w:tc>
          <w:tcPr>
            <w:tcW w:w="572" w:type="dxa"/>
          </w:tcPr>
          <w:p w14:paraId="46097271" w14:textId="77777777" w:rsidR="008D7A72" w:rsidRPr="008D7A72" w:rsidRDefault="008D7A72" w:rsidP="00F956B3">
            <w:pPr>
              <w:rPr>
                <w:sz w:val="20"/>
                <w:szCs w:val="20"/>
              </w:rPr>
            </w:pPr>
          </w:p>
        </w:tc>
        <w:tc>
          <w:tcPr>
            <w:tcW w:w="461" w:type="dxa"/>
          </w:tcPr>
          <w:p w14:paraId="73782E3E" w14:textId="77777777" w:rsidR="008D7A72" w:rsidRPr="008D7A72" w:rsidRDefault="008D7A72" w:rsidP="00F956B3">
            <w:pPr>
              <w:rPr>
                <w:sz w:val="20"/>
                <w:szCs w:val="20"/>
              </w:rPr>
            </w:pPr>
          </w:p>
        </w:tc>
        <w:tc>
          <w:tcPr>
            <w:tcW w:w="610" w:type="dxa"/>
          </w:tcPr>
          <w:p w14:paraId="6492EE84" w14:textId="77777777" w:rsidR="008D7A72" w:rsidRPr="008D7A72" w:rsidRDefault="008D7A72" w:rsidP="00F956B3">
            <w:pPr>
              <w:rPr>
                <w:sz w:val="20"/>
                <w:szCs w:val="20"/>
              </w:rPr>
            </w:pPr>
          </w:p>
        </w:tc>
        <w:tc>
          <w:tcPr>
            <w:tcW w:w="450" w:type="dxa"/>
          </w:tcPr>
          <w:p w14:paraId="73D530AA" w14:textId="77777777" w:rsidR="008D7A72" w:rsidRPr="008D7A72" w:rsidRDefault="008D7A72" w:rsidP="00F956B3">
            <w:pPr>
              <w:rPr>
                <w:sz w:val="20"/>
                <w:szCs w:val="20"/>
              </w:rPr>
            </w:pPr>
          </w:p>
        </w:tc>
        <w:tc>
          <w:tcPr>
            <w:tcW w:w="500" w:type="dxa"/>
          </w:tcPr>
          <w:p w14:paraId="4D49D2ED" w14:textId="77777777" w:rsidR="008D7A72" w:rsidRPr="008D7A72" w:rsidRDefault="008D7A72" w:rsidP="00F956B3">
            <w:pPr>
              <w:rPr>
                <w:sz w:val="20"/>
                <w:szCs w:val="20"/>
              </w:rPr>
            </w:pPr>
          </w:p>
        </w:tc>
        <w:tc>
          <w:tcPr>
            <w:tcW w:w="452" w:type="dxa"/>
          </w:tcPr>
          <w:p w14:paraId="5EB9808D" w14:textId="77777777" w:rsidR="008D7A72" w:rsidRPr="008D7A72" w:rsidRDefault="008D7A72" w:rsidP="00F956B3">
            <w:pPr>
              <w:rPr>
                <w:sz w:val="20"/>
                <w:szCs w:val="20"/>
              </w:rPr>
            </w:pPr>
          </w:p>
        </w:tc>
        <w:tc>
          <w:tcPr>
            <w:tcW w:w="595" w:type="dxa"/>
          </w:tcPr>
          <w:p w14:paraId="0EE5E1A1" w14:textId="77777777" w:rsidR="008D7A72" w:rsidRPr="008D7A72" w:rsidRDefault="008D7A72" w:rsidP="00F956B3">
            <w:pPr>
              <w:rPr>
                <w:sz w:val="20"/>
                <w:szCs w:val="20"/>
              </w:rPr>
            </w:pPr>
          </w:p>
        </w:tc>
        <w:tc>
          <w:tcPr>
            <w:tcW w:w="452" w:type="dxa"/>
          </w:tcPr>
          <w:p w14:paraId="0BF19240" w14:textId="77777777" w:rsidR="008D7A72" w:rsidRPr="008D7A72" w:rsidRDefault="008D7A72" w:rsidP="00F956B3">
            <w:pPr>
              <w:rPr>
                <w:sz w:val="20"/>
                <w:szCs w:val="20"/>
              </w:rPr>
            </w:pPr>
          </w:p>
        </w:tc>
        <w:tc>
          <w:tcPr>
            <w:tcW w:w="550" w:type="dxa"/>
          </w:tcPr>
          <w:p w14:paraId="3B1C63B2" w14:textId="77777777" w:rsidR="008D7A72" w:rsidRPr="008D7A72" w:rsidRDefault="008D7A72" w:rsidP="00F956B3">
            <w:pPr>
              <w:rPr>
                <w:sz w:val="20"/>
                <w:szCs w:val="20"/>
              </w:rPr>
            </w:pPr>
          </w:p>
        </w:tc>
      </w:tr>
      <w:tr w:rsidR="00B73D04" w:rsidRPr="008D7A72" w14:paraId="594E42F5" w14:textId="4B297A95" w:rsidTr="00B73D04">
        <w:trPr>
          <w:divId w:val="921059989"/>
        </w:trPr>
        <w:tc>
          <w:tcPr>
            <w:tcW w:w="512" w:type="dxa"/>
          </w:tcPr>
          <w:p w14:paraId="5F3ED034" w14:textId="212EA25D" w:rsidR="008D7A72" w:rsidRPr="008D7A72" w:rsidRDefault="008D7A72" w:rsidP="00F956B3">
            <w:pPr>
              <w:jc w:val="center"/>
              <w:rPr>
                <w:sz w:val="20"/>
                <w:szCs w:val="20"/>
              </w:rPr>
            </w:pPr>
            <w:r w:rsidRPr="008D7A72">
              <w:rPr>
                <w:sz w:val="20"/>
                <w:szCs w:val="20"/>
              </w:rPr>
              <w:t>8.</w:t>
            </w:r>
          </w:p>
        </w:tc>
        <w:tc>
          <w:tcPr>
            <w:tcW w:w="1948" w:type="dxa"/>
          </w:tcPr>
          <w:p w14:paraId="07C6466B" w14:textId="50ACB77A" w:rsidR="008D7A72" w:rsidRPr="008D7A72" w:rsidRDefault="008D7A72" w:rsidP="009A2B61">
            <w:pPr>
              <w:rPr>
                <w:sz w:val="20"/>
                <w:szCs w:val="20"/>
              </w:rPr>
            </w:pPr>
            <w:r w:rsidRPr="008D7A72">
              <w:rPr>
                <w:sz w:val="20"/>
                <w:szCs w:val="20"/>
              </w:rPr>
              <w:t>Kantor pajak setempat atau DJP aktif melakukan seminar atau Penyuluhan apabila ada peraturan yang baru</w:t>
            </w:r>
          </w:p>
        </w:tc>
        <w:tc>
          <w:tcPr>
            <w:tcW w:w="572" w:type="dxa"/>
          </w:tcPr>
          <w:p w14:paraId="5C881D15" w14:textId="77777777" w:rsidR="008D7A72" w:rsidRPr="008D7A72" w:rsidRDefault="008D7A72" w:rsidP="00F956B3">
            <w:pPr>
              <w:rPr>
                <w:sz w:val="20"/>
                <w:szCs w:val="20"/>
              </w:rPr>
            </w:pPr>
          </w:p>
        </w:tc>
        <w:tc>
          <w:tcPr>
            <w:tcW w:w="572" w:type="dxa"/>
          </w:tcPr>
          <w:p w14:paraId="6CD0A0E4" w14:textId="77777777" w:rsidR="008D7A72" w:rsidRPr="008D7A72" w:rsidRDefault="008D7A72" w:rsidP="00F956B3">
            <w:pPr>
              <w:rPr>
                <w:sz w:val="20"/>
                <w:szCs w:val="20"/>
              </w:rPr>
            </w:pPr>
          </w:p>
        </w:tc>
        <w:tc>
          <w:tcPr>
            <w:tcW w:w="461" w:type="dxa"/>
          </w:tcPr>
          <w:p w14:paraId="1AB94B1C" w14:textId="77777777" w:rsidR="008D7A72" w:rsidRPr="008D7A72" w:rsidRDefault="008D7A72" w:rsidP="00F956B3">
            <w:pPr>
              <w:rPr>
                <w:sz w:val="20"/>
                <w:szCs w:val="20"/>
              </w:rPr>
            </w:pPr>
          </w:p>
        </w:tc>
        <w:tc>
          <w:tcPr>
            <w:tcW w:w="610" w:type="dxa"/>
          </w:tcPr>
          <w:p w14:paraId="51832373" w14:textId="77777777" w:rsidR="008D7A72" w:rsidRPr="008D7A72" w:rsidRDefault="008D7A72" w:rsidP="00F956B3">
            <w:pPr>
              <w:rPr>
                <w:sz w:val="20"/>
                <w:szCs w:val="20"/>
              </w:rPr>
            </w:pPr>
          </w:p>
        </w:tc>
        <w:tc>
          <w:tcPr>
            <w:tcW w:w="450" w:type="dxa"/>
          </w:tcPr>
          <w:p w14:paraId="2EF3C80C" w14:textId="77777777" w:rsidR="008D7A72" w:rsidRPr="008D7A72" w:rsidRDefault="008D7A72" w:rsidP="00F956B3">
            <w:pPr>
              <w:rPr>
                <w:sz w:val="20"/>
                <w:szCs w:val="20"/>
              </w:rPr>
            </w:pPr>
          </w:p>
        </w:tc>
        <w:tc>
          <w:tcPr>
            <w:tcW w:w="500" w:type="dxa"/>
          </w:tcPr>
          <w:p w14:paraId="08176246" w14:textId="77777777" w:rsidR="008D7A72" w:rsidRPr="008D7A72" w:rsidRDefault="008D7A72" w:rsidP="00F956B3">
            <w:pPr>
              <w:rPr>
                <w:sz w:val="20"/>
                <w:szCs w:val="20"/>
              </w:rPr>
            </w:pPr>
          </w:p>
        </w:tc>
        <w:tc>
          <w:tcPr>
            <w:tcW w:w="452" w:type="dxa"/>
          </w:tcPr>
          <w:p w14:paraId="5695120D" w14:textId="77777777" w:rsidR="008D7A72" w:rsidRPr="008D7A72" w:rsidRDefault="008D7A72" w:rsidP="00F956B3">
            <w:pPr>
              <w:rPr>
                <w:sz w:val="20"/>
                <w:szCs w:val="20"/>
              </w:rPr>
            </w:pPr>
          </w:p>
        </w:tc>
        <w:tc>
          <w:tcPr>
            <w:tcW w:w="595" w:type="dxa"/>
          </w:tcPr>
          <w:p w14:paraId="3AC39FC5" w14:textId="77777777" w:rsidR="008D7A72" w:rsidRPr="008D7A72" w:rsidRDefault="008D7A72" w:rsidP="00F956B3">
            <w:pPr>
              <w:rPr>
                <w:sz w:val="20"/>
                <w:szCs w:val="20"/>
              </w:rPr>
            </w:pPr>
          </w:p>
        </w:tc>
        <w:tc>
          <w:tcPr>
            <w:tcW w:w="452" w:type="dxa"/>
          </w:tcPr>
          <w:p w14:paraId="6A42C343" w14:textId="77777777" w:rsidR="008D7A72" w:rsidRPr="008D7A72" w:rsidRDefault="008D7A72" w:rsidP="00F956B3">
            <w:pPr>
              <w:rPr>
                <w:sz w:val="20"/>
                <w:szCs w:val="20"/>
              </w:rPr>
            </w:pPr>
          </w:p>
        </w:tc>
        <w:tc>
          <w:tcPr>
            <w:tcW w:w="550" w:type="dxa"/>
          </w:tcPr>
          <w:p w14:paraId="11507495" w14:textId="77777777" w:rsidR="008D7A72" w:rsidRPr="008D7A72" w:rsidRDefault="008D7A72" w:rsidP="00F956B3">
            <w:pPr>
              <w:rPr>
                <w:sz w:val="20"/>
                <w:szCs w:val="20"/>
              </w:rPr>
            </w:pPr>
          </w:p>
        </w:tc>
      </w:tr>
      <w:tr w:rsidR="00B73D04" w:rsidRPr="008D7A72" w14:paraId="2A20D017" w14:textId="5695326C" w:rsidTr="00B73D04">
        <w:trPr>
          <w:divId w:val="921059989"/>
        </w:trPr>
        <w:tc>
          <w:tcPr>
            <w:tcW w:w="512" w:type="dxa"/>
          </w:tcPr>
          <w:p w14:paraId="409154D3" w14:textId="6E074FD5" w:rsidR="008D7A72" w:rsidRPr="008D7A72" w:rsidRDefault="008D7A72" w:rsidP="00F956B3">
            <w:pPr>
              <w:jc w:val="center"/>
              <w:rPr>
                <w:sz w:val="20"/>
                <w:szCs w:val="20"/>
              </w:rPr>
            </w:pPr>
            <w:r w:rsidRPr="008D7A72">
              <w:rPr>
                <w:sz w:val="20"/>
                <w:szCs w:val="20"/>
              </w:rPr>
              <w:lastRenderedPageBreak/>
              <w:t>9.</w:t>
            </w:r>
          </w:p>
        </w:tc>
        <w:tc>
          <w:tcPr>
            <w:tcW w:w="1948" w:type="dxa"/>
          </w:tcPr>
          <w:p w14:paraId="226FFC45" w14:textId="6FD46CDD" w:rsidR="008D7A72" w:rsidRPr="008D7A72" w:rsidRDefault="008D7A72" w:rsidP="009A2B61">
            <w:pPr>
              <w:rPr>
                <w:sz w:val="20"/>
                <w:szCs w:val="20"/>
              </w:rPr>
            </w:pPr>
            <w:r w:rsidRPr="008D7A72">
              <w:rPr>
                <w:sz w:val="20"/>
                <w:szCs w:val="20"/>
              </w:rPr>
              <w:t>Kantor pajak setempat atau DJP aktif melakukan sosialisasi perpajakan baik secara online ataupun offline</w:t>
            </w:r>
          </w:p>
        </w:tc>
        <w:tc>
          <w:tcPr>
            <w:tcW w:w="572" w:type="dxa"/>
          </w:tcPr>
          <w:p w14:paraId="3D2D9FD5" w14:textId="77777777" w:rsidR="008D7A72" w:rsidRPr="008D7A72" w:rsidRDefault="008D7A72" w:rsidP="00F956B3">
            <w:pPr>
              <w:rPr>
                <w:sz w:val="20"/>
                <w:szCs w:val="20"/>
              </w:rPr>
            </w:pPr>
          </w:p>
        </w:tc>
        <w:tc>
          <w:tcPr>
            <w:tcW w:w="572" w:type="dxa"/>
          </w:tcPr>
          <w:p w14:paraId="1A599422" w14:textId="77777777" w:rsidR="008D7A72" w:rsidRPr="008D7A72" w:rsidRDefault="008D7A72" w:rsidP="00F956B3">
            <w:pPr>
              <w:rPr>
                <w:sz w:val="20"/>
                <w:szCs w:val="20"/>
              </w:rPr>
            </w:pPr>
          </w:p>
        </w:tc>
        <w:tc>
          <w:tcPr>
            <w:tcW w:w="461" w:type="dxa"/>
          </w:tcPr>
          <w:p w14:paraId="7994A973" w14:textId="77777777" w:rsidR="008D7A72" w:rsidRPr="008D7A72" w:rsidRDefault="008D7A72" w:rsidP="00F956B3">
            <w:pPr>
              <w:rPr>
                <w:sz w:val="20"/>
                <w:szCs w:val="20"/>
              </w:rPr>
            </w:pPr>
          </w:p>
        </w:tc>
        <w:tc>
          <w:tcPr>
            <w:tcW w:w="610" w:type="dxa"/>
          </w:tcPr>
          <w:p w14:paraId="57359D75" w14:textId="77777777" w:rsidR="008D7A72" w:rsidRPr="008D7A72" w:rsidRDefault="008D7A72" w:rsidP="00F956B3">
            <w:pPr>
              <w:rPr>
                <w:sz w:val="20"/>
                <w:szCs w:val="20"/>
              </w:rPr>
            </w:pPr>
          </w:p>
        </w:tc>
        <w:tc>
          <w:tcPr>
            <w:tcW w:w="450" w:type="dxa"/>
          </w:tcPr>
          <w:p w14:paraId="3EE674EF" w14:textId="77777777" w:rsidR="008D7A72" w:rsidRPr="008D7A72" w:rsidRDefault="008D7A72" w:rsidP="00F956B3">
            <w:pPr>
              <w:rPr>
                <w:sz w:val="20"/>
                <w:szCs w:val="20"/>
              </w:rPr>
            </w:pPr>
          </w:p>
        </w:tc>
        <w:tc>
          <w:tcPr>
            <w:tcW w:w="500" w:type="dxa"/>
          </w:tcPr>
          <w:p w14:paraId="219F9EDE" w14:textId="77777777" w:rsidR="008D7A72" w:rsidRPr="008D7A72" w:rsidRDefault="008D7A72" w:rsidP="00F956B3">
            <w:pPr>
              <w:rPr>
                <w:sz w:val="20"/>
                <w:szCs w:val="20"/>
              </w:rPr>
            </w:pPr>
          </w:p>
        </w:tc>
        <w:tc>
          <w:tcPr>
            <w:tcW w:w="452" w:type="dxa"/>
          </w:tcPr>
          <w:p w14:paraId="1936A2F4" w14:textId="77777777" w:rsidR="008D7A72" w:rsidRPr="008D7A72" w:rsidRDefault="008D7A72" w:rsidP="00F956B3">
            <w:pPr>
              <w:rPr>
                <w:sz w:val="20"/>
                <w:szCs w:val="20"/>
              </w:rPr>
            </w:pPr>
          </w:p>
        </w:tc>
        <w:tc>
          <w:tcPr>
            <w:tcW w:w="595" w:type="dxa"/>
          </w:tcPr>
          <w:p w14:paraId="7306336D" w14:textId="77777777" w:rsidR="008D7A72" w:rsidRPr="008D7A72" w:rsidRDefault="008D7A72" w:rsidP="00F956B3">
            <w:pPr>
              <w:rPr>
                <w:sz w:val="20"/>
                <w:szCs w:val="20"/>
              </w:rPr>
            </w:pPr>
          </w:p>
        </w:tc>
        <w:tc>
          <w:tcPr>
            <w:tcW w:w="452" w:type="dxa"/>
          </w:tcPr>
          <w:p w14:paraId="13B1BF6C" w14:textId="77777777" w:rsidR="008D7A72" w:rsidRPr="008D7A72" w:rsidRDefault="008D7A72" w:rsidP="00F956B3">
            <w:pPr>
              <w:rPr>
                <w:sz w:val="20"/>
                <w:szCs w:val="20"/>
              </w:rPr>
            </w:pPr>
          </w:p>
        </w:tc>
        <w:tc>
          <w:tcPr>
            <w:tcW w:w="550" w:type="dxa"/>
          </w:tcPr>
          <w:p w14:paraId="34BC3F36" w14:textId="77777777" w:rsidR="008D7A72" w:rsidRPr="008D7A72" w:rsidRDefault="008D7A72" w:rsidP="00F956B3">
            <w:pPr>
              <w:rPr>
                <w:sz w:val="20"/>
                <w:szCs w:val="20"/>
              </w:rPr>
            </w:pPr>
          </w:p>
        </w:tc>
      </w:tr>
    </w:tbl>
    <w:p w14:paraId="0B9A776D" w14:textId="77777777" w:rsidR="000B4A42" w:rsidRDefault="000B4A42" w:rsidP="000B4A42">
      <w:pPr>
        <w:spacing w:line="360" w:lineRule="auto"/>
        <w:divId w:val="921059989"/>
      </w:pPr>
    </w:p>
    <w:p w14:paraId="58FAA478" w14:textId="77777777" w:rsidR="00D75414" w:rsidRDefault="00D75414">
      <w:pPr>
        <w:rPr>
          <w:b/>
        </w:rPr>
      </w:pPr>
      <w:r>
        <w:rPr>
          <w:b/>
        </w:rPr>
        <w:br w:type="page"/>
      </w:r>
    </w:p>
    <w:p w14:paraId="24E46E7C" w14:textId="3AB5513F" w:rsidR="000B4A42" w:rsidRPr="00D730A7" w:rsidRDefault="00D730A7" w:rsidP="00D730A7">
      <w:pPr>
        <w:pStyle w:val="ListParagraph"/>
        <w:numPr>
          <w:ilvl w:val="0"/>
          <w:numId w:val="41"/>
        </w:numPr>
        <w:spacing w:line="360" w:lineRule="auto"/>
        <w:ind w:left="284"/>
        <w:divId w:val="921059989"/>
        <w:rPr>
          <w:b/>
        </w:rPr>
      </w:pPr>
      <w:r>
        <w:rPr>
          <w:b/>
        </w:rPr>
        <w:lastRenderedPageBreak/>
        <w:t>Digitalisasi Sistem Perpajakan</w:t>
      </w:r>
    </w:p>
    <w:tbl>
      <w:tblPr>
        <w:tblStyle w:val="TableGrid"/>
        <w:tblW w:w="0" w:type="auto"/>
        <w:tblLook w:val="04A0" w:firstRow="1" w:lastRow="0" w:firstColumn="1" w:lastColumn="0" w:noHBand="0" w:noVBand="1"/>
      </w:tblPr>
      <w:tblGrid>
        <w:gridCol w:w="513"/>
        <w:gridCol w:w="1736"/>
        <w:gridCol w:w="572"/>
        <w:gridCol w:w="572"/>
        <w:gridCol w:w="461"/>
        <w:gridCol w:w="608"/>
        <w:gridCol w:w="450"/>
        <w:gridCol w:w="489"/>
        <w:gridCol w:w="451"/>
        <w:gridCol w:w="595"/>
        <w:gridCol w:w="451"/>
        <w:gridCol w:w="550"/>
      </w:tblGrid>
      <w:tr w:rsidR="00B73D04" w:rsidRPr="00D730A7" w14:paraId="044BC3CA" w14:textId="77777777" w:rsidTr="00B73D04">
        <w:trPr>
          <w:divId w:val="921059989"/>
        </w:trPr>
        <w:tc>
          <w:tcPr>
            <w:tcW w:w="512" w:type="dxa"/>
            <w:vMerge w:val="restart"/>
            <w:vAlign w:val="center"/>
          </w:tcPr>
          <w:p w14:paraId="25A1BFE4" w14:textId="77777777" w:rsidR="00B73D04" w:rsidRPr="00D730A7" w:rsidRDefault="00B73D04" w:rsidP="002B4DF1">
            <w:pPr>
              <w:jc w:val="center"/>
              <w:rPr>
                <w:rFonts w:cs="Times New Roman"/>
                <w:b/>
                <w:sz w:val="20"/>
                <w:szCs w:val="20"/>
              </w:rPr>
            </w:pPr>
            <w:r w:rsidRPr="00D730A7">
              <w:rPr>
                <w:rFonts w:cs="Times New Roman"/>
                <w:b/>
                <w:sz w:val="20"/>
                <w:szCs w:val="20"/>
              </w:rPr>
              <w:t>No.</w:t>
            </w:r>
          </w:p>
        </w:tc>
        <w:tc>
          <w:tcPr>
            <w:tcW w:w="1948" w:type="dxa"/>
            <w:vMerge w:val="restart"/>
            <w:vAlign w:val="center"/>
          </w:tcPr>
          <w:p w14:paraId="494B5DA0" w14:textId="77777777" w:rsidR="00B73D04" w:rsidRPr="00D730A7" w:rsidRDefault="00B73D04" w:rsidP="002B4DF1">
            <w:pPr>
              <w:jc w:val="center"/>
              <w:rPr>
                <w:rFonts w:cs="Times New Roman"/>
                <w:b/>
                <w:sz w:val="20"/>
                <w:szCs w:val="20"/>
              </w:rPr>
            </w:pPr>
            <w:r w:rsidRPr="00D730A7">
              <w:rPr>
                <w:rFonts w:cs="Times New Roman"/>
                <w:b/>
                <w:sz w:val="20"/>
                <w:szCs w:val="20"/>
              </w:rPr>
              <w:t>Pernyataan</w:t>
            </w:r>
          </w:p>
        </w:tc>
        <w:tc>
          <w:tcPr>
            <w:tcW w:w="5214" w:type="dxa"/>
            <w:gridSpan w:val="10"/>
            <w:vAlign w:val="center"/>
          </w:tcPr>
          <w:p w14:paraId="6B53AE1F" w14:textId="77777777" w:rsidR="00B73D04" w:rsidRPr="00D730A7" w:rsidRDefault="00B73D04" w:rsidP="002B4DF1">
            <w:pPr>
              <w:jc w:val="center"/>
              <w:rPr>
                <w:rFonts w:cs="Times New Roman"/>
                <w:b/>
                <w:sz w:val="20"/>
                <w:szCs w:val="20"/>
              </w:rPr>
            </w:pPr>
            <w:r w:rsidRPr="00D730A7">
              <w:rPr>
                <w:rFonts w:cs="Times New Roman"/>
                <w:b/>
                <w:sz w:val="20"/>
                <w:szCs w:val="20"/>
              </w:rPr>
              <w:t>Skala Likert</w:t>
            </w:r>
          </w:p>
        </w:tc>
      </w:tr>
      <w:tr w:rsidR="00B73D04" w:rsidRPr="00D730A7" w14:paraId="2DD7BEE2" w14:textId="77777777" w:rsidTr="00B73D04">
        <w:trPr>
          <w:divId w:val="921059989"/>
        </w:trPr>
        <w:tc>
          <w:tcPr>
            <w:tcW w:w="512" w:type="dxa"/>
            <w:vMerge/>
            <w:vAlign w:val="center"/>
          </w:tcPr>
          <w:p w14:paraId="69A2DED8" w14:textId="77777777" w:rsidR="00B73D04" w:rsidRPr="00D730A7" w:rsidRDefault="00B73D04" w:rsidP="002B4DF1">
            <w:pPr>
              <w:jc w:val="center"/>
              <w:rPr>
                <w:rFonts w:cs="Times New Roman"/>
                <w:b/>
                <w:sz w:val="20"/>
                <w:szCs w:val="20"/>
              </w:rPr>
            </w:pPr>
          </w:p>
        </w:tc>
        <w:tc>
          <w:tcPr>
            <w:tcW w:w="1948" w:type="dxa"/>
            <w:vMerge/>
            <w:vAlign w:val="center"/>
          </w:tcPr>
          <w:p w14:paraId="284BE2BB" w14:textId="77777777" w:rsidR="00B73D04" w:rsidRPr="00D730A7" w:rsidRDefault="00B73D04" w:rsidP="002B4DF1">
            <w:pPr>
              <w:jc w:val="center"/>
              <w:rPr>
                <w:rFonts w:cs="Times New Roman"/>
                <w:b/>
                <w:sz w:val="20"/>
                <w:szCs w:val="20"/>
              </w:rPr>
            </w:pPr>
          </w:p>
        </w:tc>
        <w:tc>
          <w:tcPr>
            <w:tcW w:w="572" w:type="dxa"/>
            <w:vAlign w:val="center"/>
          </w:tcPr>
          <w:p w14:paraId="0245E6BF" w14:textId="77777777" w:rsidR="00B73D04" w:rsidRPr="00D730A7" w:rsidRDefault="00B73D04" w:rsidP="002B4DF1">
            <w:pPr>
              <w:jc w:val="center"/>
              <w:rPr>
                <w:rFonts w:cs="Times New Roman"/>
                <w:b/>
                <w:sz w:val="20"/>
                <w:szCs w:val="20"/>
              </w:rPr>
            </w:pPr>
            <w:r w:rsidRPr="00D730A7">
              <w:rPr>
                <w:rFonts w:cs="Times New Roman"/>
                <w:b/>
                <w:sz w:val="20"/>
                <w:szCs w:val="20"/>
              </w:rPr>
              <w:t>STS (1)</w:t>
            </w:r>
          </w:p>
        </w:tc>
        <w:tc>
          <w:tcPr>
            <w:tcW w:w="572" w:type="dxa"/>
            <w:vAlign w:val="center"/>
          </w:tcPr>
          <w:p w14:paraId="4EB1D373" w14:textId="77777777" w:rsidR="00B73D04" w:rsidRPr="00D730A7" w:rsidRDefault="00B73D04" w:rsidP="002B4DF1">
            <w:pPr>
              <w:jc w:val="center"/>
              <w:rPr>
                <w:rFonts w:cs="Times New Roman"/>
                <w:b/>
                <w:sz w:val="20"/>
                <w:szCs w:val="20"/>
              </w:rPr>
            </w:pPr>
            <w:r w:rsidRPr="00D730A7">
              <w:rPr>
                <w:rFonts w:cs="Times New Roman"/>
                <w:b/>
                <w:sz w:val="20"/>
                <w:szCs w:val="20"/>
              </w:rPr>
              <w:t>TSS (2)</w:t>
            </w:r>
          </w:p>
        </w:tc>
        <w:tc>
          <w:tcPr>
            <w:tcW w:w="461" w:type="dxa"/>
            <w:vAlign w:val="center"/>
          </w:tcPr>
          <w:p w14:paraId="1709C71D" w14:textId="77777777" w:rsidR="00B73D04" w:rsidRPr="00D730A7" w:rsidRDefault="00B73D04" w:rsidP="002B4DF1">
            <w:pPr>
              <w:jc w:val="center"/>
              <w:rPr>
                <w:rFonts w:cs="Times New Roman"/>
                <w:b/>
                <w:sz w:val="20"/>
                <w:szCs w:val="20"/>
              </w:rPr>
            </w:pPr>
            <w:r w:rsidRPr="00D730A7">
              <w:rPr>
                <w:rFonts w:cs="Times New Roman"/>
                <w:b/>
                <w:sz w:val="20"/>
                <w:szCs w:val="20"/>
              </w:rPr>
              <w:t>TS (3)</w:t>
            </w:r>
          </w:p>
        </w:tc>
        <w:tc>
          <w:tcPr>
            <w:tcW w:w="610" w:type="dxa"/>
            <w:vAlign w:val="center"/>
          </w:tcPr>
          <w:p w14:paraId="6D284FF7" w14:textId="77777777" w:rsidR="00B73D04" w:rsidRPr="00D730A7" w:rsidRDefault="00B73D04" w:rsidP="002B4DF1">
            <w:pPr>
              <w:jc w:val="center"/>
              <w:rPr>
                <w:rFonts w:cs="Times New Roman"/>
                <w:b/>
                <w:sz w:val="20"/>
                <w:szCs w:val="20"/>
              </w:rPr>
            </w:pPr>
            <w:r w:rsidRPr="00D730A7">
              <w:rPr>
                <w:rFonts w:cs="Times New Roman"/>
                <w:b/>
                <w:sz w:val="20"/>
                <w:szCs w:val="20"/>
              </w:rPr>
              <w:t>ATS  (4)</w:t>
            </w:r>
          </w:p>
        </w:tc>
        <w:tc>
          <w:tcPr>
            <w:tcW w:w="450" w:type="dxa"/>
            <w:vAlign w:val="center"/>
          </w:tcPr>
          <w:p w14:paraId="3E90ABEB" w14:textId="77777777" w:rsidR="00B73D04" w:rsidRPr="00D730A7" w:rsidRDefault="00B73D04" w:rsidP="002B4DF1">
            <w:pPr>
              <w:jc w:val="center"/>
              <w:rPr>
                <w:rFonts w:cs="Times New Roman"/>
                <w:b/>
                <w:sz w:val="20"/>
                <w:szCs w:val="20"/>
              </w:rPr>
            </w:pPr>
            <w:r w:rsidRPr="00D730A7">
              <w:rPr>
                <w:rFonts w:cs="Times New Roman"/>
                <w:b/>
                <w:sz w:val="20"/>
                <w:szCs w:val="20"/>
              </w:rPr>
              <w:t>N  (5)</w:t>
            </w:r>
          </w:p>
        </w:tc>
        <w:tc>
          <w:tcPr>
            <w:tcW w:w="500" w:type="dxa"/>
          </w:tcPr>
          <w:p w14:paraId="4F203382" w14:textId="77777777" w:rsidR="00B73D04" w:rsidRPr="00D730A7" w:rsidRDefault="00B73D04" w:rsidP="002B4DF1">
            <w:pPr>
              <w:jc w:val="center"/>
              <w:rPr>
                <w:rFonts w:cs="Times New Roman"/>
                <w:b/>
                <w:sz w:val="20"/>
                <w:szCs w:val="20"/>
              </w:rPr>
            </w:pPr>
            <w:r w:rsidRPr="00D730A7">
              <w:rPr>
                <w:rFonts w:cs="Times New Roman"/>
                <w:b/>
                <w:sz w:val="20"/>
                <w:szCs w:val="20"/>
              </w:rPr>
              <w:t>AS (6)</w:t>
            </w:r>
          </w:p>
        </w:tc>
        <w:tc>
          <w:tcPr>
            <w:tcW w:w="452" w:type="dxa"/>
          </w:tcPr>
          <w:p w14:paraId="2164D39A" w14:textId="77777777" w:rsidR="00B73D04" w:rsidRPr="00D730A7" w:rsidRDefault="00B73D04" w:rsidP="002B4DF1">
            <w:pPr>
              <w:jc w:val="center"/>
              <w:rPr>
                <w:rFonts w:cs="Times New Roman"/>
                <w:b/>
                <w:sz w:val="20"/>
                <w:szCs w:val="20"/>
              </w:rPr>
            </w:pPr>
            <w:r w:rsidRPr="00D730A7">
              <w:rPr>
                <w:rFonts w:cs="Times New Roman"/>
                <w:b/>
                <w:sz w:val="20"/>
                <w:szCs w:val="20"/>
              </w:rPr>
              <w:t>S (7)</w:t>
            </w:r>
          </w:p>
        </w:tc>
        <w:tc>
          <w:tcPr>
            <w:tcW w:w="595" w:type="dxa"/>
          </w:tcPr>
          <w:p w14:paraId="34167876" w14:textId="77777777" w:rsidR="00B73D04" w:rsidRPr="00D730A7" w:rsidRDefault="00B73D04" w:rsidP="002B4DF1">
            <w:pPr>
              <w:jc w:val="center"/>
              <w:rPr>
                <w:rFonts w:cs="Times New Roman"/>
                <w:b/>
                <w:sz w:val="20"/>
                <w:szCs w:val="20"/>
              </w:rPr>
            </w:pPr>
            <w:r w:rsidRPr="00D730A7">
              <w:rPr>
                <w:rFonts w:cs="Times New Roman"/>
                <w:b/>
                <w:sz w:val="20"/>
                <w:szCs w:val="20"/>
              </w:rPr>
              <w:t>HSS (8)</w:t>
            </w:r>
          </w:p>
        </w:tc>
        <w:tc>
          <w:tcPr>
            <w:tcW w:w="452" w:type="dxa"/>
          </w:tcPr>
          <w:p w14:paraId="5D182593" w14:textId="77777777" w:rsidR="00B73D04" w:rsidRPr="00D730A7" w:rsidRDefault="00B73D04" w:rsidP="002B4DF1">
            <w:pPr>
              <w:jc w:val="center"/>
              <w:rPr>
                <w:rFonts w:cs="Times New Roman"/>
                <w:b/>
                <w:sz w:val="20"/>
                <w:szCs w:val="20"/>
              </w:rPr>
            </w:pPr>
            <w:r w:rsidRPr="00D730A7">
              <w:rPr>
                <w:rFonts w:cs="Times New Roman"/>
                <w:b/>
                <w:sz w:val="20"/>
                <w:szCs w:val="20"/>
              </w:rPr>
              <w:t>SS (9)</w:t>
            </w:r>
          </w:p>
        </w:tc>
        <w:tc>
          <w:tcPr>
            <w:tcW w:w="550" w:type="dxa"/>
          </w:tcPr>
          <w:p w14:paraId="02666906" w14:textId="77777777" w:rsidR="00B73D04" w:rsidRPr="00D730A7" w:rsidRDefault="00B73D04" w:rsidP="002B4DF1">
            <w:pPr>
              <w:jc w:val="center"/>
              <w:rPr>
                <w:rFonts w:cs="Times New Roman"/>
                <w:b/>
                <w:sz w:val="20"/>
                <w:szCs w:val="20"/>
              </w:rPr>
            </w:pPr>
            <w:r w:rsidRPr="00D730A7">
              <w:rPr>
                <w:rFonts w:cs="Times New Roman"/>
                <w:b/>
                <w:sz w:val="20"/>
                <w:szCs w:val="20"/>
              </w:rPr>
              <w:t>SSS (10)</w:t>
            </w:r>
          </w:p>
        </w:tc>
      </w:tr>
      <w:tr w:rsidR="00B73D04" w:rsidRPr="00D730A7" w14:paraId="26E28CA4" w14:textId="77777777" w:rsidTr="002B4DF1">
        <w:trPr>
          <w:divId w:val="921059989"/>
        </w:trPr>
        <w:tc>
          <w:tcPr>
            <w:tcW w:w="7674" w:type="dxa"/>
            <w:gridSpan w:val="12"/>
          </w:tcPr>
          <w:p w14:paraId="1EC2812E" w14:textId="722C1428" w:rsidR="00B73D04" w:rsidRPr="00D730A7" w:rsidRDefault="00B73D04" w:rsidP="002B4DF1">
            <w:pPr>
              <w:rPr>
                <w:rFonts w:cs="Times New Roman"/>
                <w:b/>
                <w:sz w:val="20"/>
                <w:szCs w:val="20"/>
              </w:rPr>
            </w:pPr>
            <w:r w:rsidRPr="00D730A7">
              <w:rPr>
                <w:rFonts w:cs="Times New Roman"/>
                <w:b/>
                <w:sz w:val="20"/>
                <w:szCs w:val="20"/>
              </w:rPr>
              <w:t>Kemudahan Akses Informasi Pajak</w:t>
            </w:r>
          </w:p>
        </w:tc>
      </w:tr>
      <w:tr w:rsidR="00B73D04" w:rsidRPr="00D730A7" w14:paraId="1C0D2ED3" w14:textId="77777777" w:rsidTr="00B73D04">
        <w:trPr>
          <w:divId w:val="921059989"/>
        </w:trPr>
        <w:tc>
          <w:tcPr>
            <w:tcW w:w="512" w:type="dxa"/>
          </w:tcPr>
          <w:p w14:paraId="5C3A3BA1" w14:textId="77777777" w:rsidR="00B73D04" w:rsidRPr="00D730A7" w:rsidRDefault="00B73D04" w:rsidP="002B4DF1">
            <w:pPr>
              <w:jc w:val="center"/>
              <w:rPr>
                <w:rFonts w:cs="Times New Roman"/>
                <w:sz w:val="20"/>
                <w:szCs w:val="20"/>
              </w:rPr>
            </w:pPr>
            <w:r w:rsidRPr="00D730A7">
              <w:rPr>
                <w:rFonts w:cs="Times New Roman"/>
                <w:sz w:val="20"/>
                <w:szCs w:val="20"/>
              </w:rPr>
              <w:t>1.</w:t>
            </w:r>
          </w:p>
        </w:tc>
        <w:tc>
          <w:tcPr>
            <w:tcW w:w="1948" w:type="dxa"/>
          </w:tcPr>
          <w:p w14:paraId="410E7757" w14:textId="12E92107" w:rsidR="00B73D04" w:rsidRPr="00D730A7" w:rsidRDefault="00B73D04" w:rsidP="002B4DF1">
            <w:pPr>
              <w:rPr>
                <w:rFonts w:cs="Times New Roman"/>
                <w:sz w:val="20"/>
                <w:szCs w:val="20"/>
              </w:rPr>
            </w:pPr>
            <w:r w:rsidRPr="00D730A7">
              <w:rPr>
                <w:rFonts w:cs="Times New Roman"/>
                <w:sz w:val="20"/>
                <w:szCs w:val="20"/>
              </w:rPr>
              <w:t>Saya mendapatkan informasi perpajakan melalui sosial media resmi Direktorat Jendral Pajak</w:t>
            </w:r>
          </w:p>
        </w:tc>
        <w:tc>
          <w:tcPr>
            <w:tcW w:w="572" w:type="dxa"/>
          </w:tcPr>
          <w:p w14:paraId="63051500" w14:textId="77777777" w:rsidR="00B73D04" w:rsidRPr="00D730A7" w:rsidRDefault="00B73D04" w:rsidP="002B4DF1">
            <w:pPr>
              <w:rPr>
                <w:rFonts w:cs="Times New Roman"/>
                <w:sz w:val="20"/>
                <w:szCs w:val="20"/>
              </w:rPr>
            </w:pPr>
          </w:p>
        </w:tc>
        <w:tc>
          <w:tcPr>
            <w:tcW w:w="572" w:type="dxa"/>
          </w:tcPr>
          <w:p w14:paraId="55039D61" w14:textId="77777777" w:rsidR="00B73D04" w:rsidRPr="00D730A7" w:rsidRDefault="00B73D04" w:rsidP="002B4DF1">
            <w:pPr>
              <w:rPr>
                <w:rFonts w:cs="Times New Roman"/>
                <w:sz w:val="20"/>
                <w:szCs w:val="20"/>
              </w:rPr>
            </w:pPr>
          </w:p>
        </w:tc>
        <w:tc>
          <w:tcPr>
            <w:tcW w:w="461" w:type="dxa"/>
          </w:tcPr>
          <w:p w14:paraId="06B98029" w14:textId="77777777" w:rsidR="00B73D04" w:rsidRPr="00D730A7" w:rsidRDefault="00B73D04" w:rsidP="002B4DF1">
            <w:pPr>
              <w:rPr>
                <w:rFonts w:cs="Times New Roman"/>
                <w:sz w:val="20"/>
                <w:szCs w:val="20"/>
              </w:rPr>
            </w:pPr>
          </w:p>
        </w:tc>
        <w:tc>
          <w:tcPr>
            <w:tcW w:w="610" w:type="dxa"/>
          </w:tcPr>
          <w:p w14:paraId="15766A48" w14:textId="77777777" w:rsidR="00B73D04" w:rsidRPr="00D730A7" w:rsidRDefault="00B73D04" w:rsidP="002B4DF1">
            <w:pPr>
              <w:rPr>
                <w:rFonts w:cs="Times New Roman"/>
                <w:sz w:val="20"/>
                <w:szCs w:val="20"/>
              </w:rPr>
            </w:pPr>
          </w:p>
        </w:tc>
        <w:tc>
          <w:tcPr>
            <w:tcW w:w="450" w:type="dxa"/>
          </w:tcPr>
          <w:p w14:paraId="7AD80745" w14:textId="77777777" w:rsidR="00B73D04" w:rsidRPr="00D730A7" w:rsidRDefault="00B73D04" w:rsidP="002B4DF1">
            <w:pPr>
              <w:rPr>
                <w:rFonts w:cs="Times New Roman"/>
                <w:sz w:val="20"/>
                <w:szCs w:val="20"/>
              </w:rPr>
            </w:pPr>
          </w:p>
        </w:tc>
        <w:tc>
          <w:tcPr>
            <w:tcW w:w="500" w:type="dxa"/>
          </w:tcPr>
          <w:p w14:paraId="4C9BEE55" w14:textId="77777777" w:rsidR="00B73D04" w:rsidRPr="00D730A7" w:rsidRDefault="00B73D04" w:rsidP="002B4DF1">
            <w:pPr>
              <w:rPr>
                <w:rFonts w:cs="Times New Roman"/>
                <w:sz w:val="20"/>
                <w:szCs w:val="20"/>
              </w:rPr>
            </w:pPr>
          </w:p>
        </w:tc>
        <w:tc>
          <w:tcPr>
            <w:tcW w:w="452" w:type="dxa"/>
          </w:tcPr>
          <w:p w14:paraId="15130DEB" w14:textId="77777777" w:rsidR="00B73D04" w:rsidRPr="00D730A7" w:rsidRDefault="00B73D04" w:rsidP="002B4DF1">
            <w:pPr>
              <w:rPr>
                <w:rFonts w:cs="Times New Roman"/>
                <w:sz w:val="20"/>
                <w:szCs w:val="20"/>
              </w:rPr>
            </w:pPr>
          </w:p>
        </w:tc>
        <w:tc>
          <w:tcPr>
            <w:tcW w:w="595" w:type="dxa"/>
          </w:tcPr>
          <w:p w14:paraId="1709BE73" w14:textId="77777777" w:rsidR="00B73D04" w:rsidRPr="00D730A7" w:rsidRDefault="00B73D04" w:rsidP="002B4DF1">
            <w:pPr>
              <w:rPr>
                <w:rFonts w:cs="Times New Roman"/>
                <w:sz w:val="20"/>
                <w:szCs w:val="20"/>
              </w:rPr>
            </w:pPr>
          </w:p>
        </w:tc>
        <w:tc>
          <w:tcPr>
            <w:tcW w:w="452" w:type="dxa"/>
          </w:tcPr>
          <w:p w14:paraId="6BDBFF97" w14:textId="77777777" w:rsidR="00B73D04" w:rsidRPr="00D730A7" w:rsidRDefault="00B73D04" w:rsidP="002B4DF1">
            <w:pPr>
              <w:rPr>
                <w:rFonts w:cs="Times New Roman"/>
                <w:sz w:val="20"/>
                <w:szCs w:val="20"/>
              </w:rPr>
            </w:pPr>
          </w:p>
        </w:tc>
        <w:tc>
          <w:tcPr>
            <w:tcW w:w="550" w:type="dxa"/>
          </w:tcPr>
          <w:p w14:paraId="71E93E6F" w14:textId="77777777" w:rsidR="00B73D04" w:rsidRPr="00D730A7" w:rsidRDefault="00B73D04" w:rsidP="002B4DF1">
            <w:pPr>
              <w:rPr>
                <w:rFonts w:cs="Times New Roman"/>
                <w:sz w:val="20"/>
                <w:szCs w:val="20"/>
              </w:rPr>
            </w:pPr>
          </w:p>
        </w:tc>
      </w:tr>
      <w:tr w:rsidR="00B73D04" w:rsidRPr="00D730A7" w14:paraId="14512F80" w14:textId="77777777" w:rsidTr="00B73D04">
        <w:trPr>
          <w:divId w:val="921059989"/>
        </w:trPr>
        <w:tc>
          <w:tcPr>
            <w:tcW w:w="512" w:type="dxa"/>
          </w:tcPr>
          <w:p w14:paraId="40CA09ED" w14:textId="77777777" w:rsidR="00B73D04" w:rsidRPr="00D730A7" w:rsidRDefault="00B73D04" w:rsidP="002B4DF1">
            <w:pPr>
              <w:jc w:val="center"/>
              <w:rPr>
                <w:rFonts w:cs="Times New Roman"/>
                <w:sz w:val="20"/>
                <w:szCs w:val="20"/>
              </w:rPr>
            </w:pPr>
            <w:r w:rsidRPr="00D730A7">
              <w:rPr>
                <w:rFonts w:cs="Times New Roman"/>
                <w:sz w:val="20"/>
                <w:szCs w:val="20"/>
              </w:rPr>
              <w:t>2.</w:t>
            </w:r>
          </w:p>
        </w:tc>
        <w:tc>
          <w:tcPr>
            <w:tcW w:w="1948" w:type="dxa"/>
          </w:tcPr>
          <w:p w14:paraId="21EBA88F" w14:textId="7F494508" w:rsidR="00B73D04" w:rsidRPr="00D730A7" w:rsidRDefault="00B73D04" w:rsidP="002B4DF1">
            <w:pPr>
              <w:rPr>
                <w:rFonts w:cs="Times New Roman"/>
                <w:sz w:val="20"/>
                <w:szCs w:val="20"/>
              </w:rPr>
            </w:pPr>
            <w:r w:rsidRPr="00D730A7">
              <w:rPr>
                <w:rFonts w:cs="Times New Roman"/>
                <w:sz w:val="20"/>
                <w:szCs w:val="20"/>
              </w:rPr>
              <w:t>Saya dapat dengan mudah mengakses informasi resmi dari Direktorat Jendral Pajak</w:t>
            </w:r>
          </w:p>
        </w:tc>
        <w:tc>
          <w:tcPr>
            <w:tcW w:w="572" w:type="dxa"/>
          </w:tcPr>
          <w:p w14:paraId="68AE3928" w14:textId="77777777" w:rsidR="00B73D04" w:rsidRPr="00D730A7" w:rsidRDefault="00B73D04" w:rsidP="002B4DF1">
            <w:pPr>
              <w:rPr>
                <w:rFonts w:cs="Times New Roman"/>
                <w:sz w:val="20"/>
                <w:szCs w:val="20"/>
              </w:rPr>
            </w:pPr>
          </w:p>
        </w:tc>
        <w:tc>
          <w:tcPr>
            <w:tcW w:w="572" w:type="dxa"/>
          </w:tcPr>
          <w:p w14:paraId="7ED3B11C" w14:textId="77777777" w:rsidR="00B73D04" w:rsidRPr="00D730A7" w:rsidRDefault="00B73D04" w:rsidP="002B4DF1">
            <w:pPr>
              <w:rPr>
                <w:rFonts w:cs="Times New Roman"/>
                <w:sz w:val="20"/>
                <w:szCs w:val="20"/>
              </w:rPr>
            </w:pPr>
          </w:p>
        </w:tc>
        <w:tc>
          <w:tcPr>
            <w:tcW w:w="461" w:type="dxa"/>
          </w:tcPr>
          <w:p w14:paraId="1A3E697F" w14:textId="77777777" w:rsidR="00B73D04" w:rsidRPr="00D730A7" w:rsidRDefault="00B73D04" w:rsidP="002B4DF1">
            <w:pPr>
              <w:rPr>
                <w:rFonts w:cs="Times New Roman"/>
                <w:sz w:val="20"/>
                <w:szCs w:val="20"/>
              </w:rPr>
            </w:pPr>
          </w:p>
        </w:tc>
        <w:tc>
          <w:tcPr>
            <w:tcW w:w="610" w:type="dxa"/>
          </w:tcPr>
          <w:p w14:paraId="6761FD62" w14:textId="77777777" w:rsidR="00B73D04" w:rsidRPr="00D730A7" w:rsidRDefault="00B73D04" w:rsidP="002B4DF1">
            <w:pPr>
              <w:rPr>
                <w:rFonts w:cs="Times New Roman"/>
                <w:sz w:val="20"/>
                <w:szCs w:val="20"/>
              </w:rPr>
            </w:pPr>
          </w:p>
        </w:tc>
        <w:tc>
          <w:tcPr>
            <w:tcW w:w="450" w:type="dxa"/>
          </w:tcPr>
          <w:p w14:paraId="3542870C" w14:textId="77777777" w:rsidR="00B73D04" w:rsidRPr="00D730A7" w:rsidRDefault="00B73D04" w:rsidP="002B4DF1">
            <w:pPr>
              <w:rPr>
                <w:rFonts w:cs="Times New Roman"/>
                <w:sz w:val="20"/>
                <w:szCs w:val="20"/>
              </w:rPr>
            </w:pPr>
          </w:p>
        </w:tc>
        <w:tc>
          <w:tcPr>
            <w:tcW w:w="500" w:type="dxa"/>
          </w:tcPr>
          <w:p w14:paraId="5443A728" w14:textId="77777777" w:rsidR="00B73D04" w:rsidRPr="00D730A7" w:rsidRDefault="00B73D04" w:rsidP="002B4DF1">
            <w:pPr>
              <w:rPr>
                <w:rFonts w:cs="Times New Roman"/>
                <w:sz w:val="20"/>
                <w:szCs w:val="20"/>
              </w:rPr>
            </w:pPr>
          </w:p>
        </w:tc>
        <w:tc>
          <w:tcPr>
            <w:tcW w:w="452" w:type="dxa"/>
          </w:tcPr>
          <w:p w14:paraId="42709487" w14:textId="77777777" w:rsidR="00B73D04" w:rsidRPr="00D730A7" w:rsidRDefault="00B73D04" w:rsidP="002B4DF1">
            <w:pPr>
              <w:rPr>
                <w:rFonts w:cs="Times New Roman"/>
                <w:sz w:val="20"/>
                <w:szCs w:val="20"/>
              </w:rPr>
            </w:pPr>
          </w:p>
        </w:tc>
        <w:tc>
          <w:tcPr>
            <w:tcW w:w="595" w:type="dxa"/>
          </w:tcPr>
          <w:p w14:paraId="73FEE791" w14:textId="77777777" w:rsidR="00B73D04" w:rsidRPr="00D730A7" w:rsidRDefault="00B73D04" w:rsidP="002B4DF1">
            <w:pPr>
              <w:rPr>
                <w:rFonts w:cs="Times New Roman"/>
                <w:sz w:val="20"/>
                <w:szCs w:val="20"/>
              </w:rPr>
            </w:pPr>
          </w:p>
        </w:tc>
        <w:tc>
          <w:tcPr>
            <w:tcW w:w="452" w:type="dxa"/>
          </w:tcPr>
          <w:p w14:paraId="15068E6E" w14:textId="77777777" w:rsidR="00B73D04" w:rsidRPr="00D730A7" w:rsidRDefault="00B73D04" w:rsidP="002B4DF1">
            <w:pPr>
              <w:rPr>
                <w:rFonts w:cs="Times New Roman"/>
                <w:sz w:val="20"/>
                <w:szCs w:val="20"/>
              </w:rPr>
            </w:pPr>
          </w:p>
        </w:tc>
        <w:tc>
          <w:tcPr>
            <w:tcW w:w="550" w:type="dxa"/>
          </w:tcPr>
          <w:p w14:paraId="3792C30A" w14:textId="77777777" w:rsidR="00B73D04" w:rsidRPr="00D730A7" w:rsidRDefault="00B73D04" w:rsidP="002B4DF1">
            <w:pPr>
              <w:rPr>
                <w:rFonts w:cs="Times New Roman"/>
                <w:sz w:val="20"/>
                <w:szCs w:val="20"/>
              </w:rPr>
            </w:pPr>
          </w:p>
        </w:tc>
      </w:tr>
      <w:tr w:rsidR="00B73D04" w:rsidRPr="00D730A7" w14:paraId="4EDBA0DA" w14:textId="77777777" w:rsidTr="00B73D04">
        <w:trPr>
          <w:divId w:val="921059989"/>
        </w:trPr>
        <w:tc>
          <w:tcPr>
            <w:tcW w:w="512" w:type="dxa"/>
          </w:tcPr>
          <w:p w14:paraId="09980550" w14:textId="77777777" w:rsidR="00B73D04" w:rsidRPr="00D730A7" w:rsidRDefault="00B73D04" w:rsidP="002B4DF1">
            <w:pPr>
              <w:jc w:val="center"/>
              <w:rPr>
                <w:rFonts w:cs="Times New Roman"/>
                <w:sz w:val="20"/>
                <w:szCs w:val="20"/>
              </w:rPr>
            </w:pPr>
            <w:r w:rsidRPr="00D730A7">
              <w:rPr>
                <w:rFonts w:cs="Times New Roman"/>
                <w:sz w:val="20"/>
                <w:szCs w:val="20"/>
              </w:rPr>
              <w:t>3.</w:t>
            </w:r>
          </w:p>
        </w:tc>
        <w:tc>
          <w:tcPr>
            <w:tcW w:w="1948" w:type="dxa"/>
          </w:tcPr>
          <w:p w14:paraId="2810904D" w14:textId="4BA5EFF7" w:rsidR="00B73D04" w:rsidRPr="00D730A7" w:rsidRDefault="00B73D04" w:rsidP="002B4DF1">
            <w:pPr>
              <w:rPr>
                <w:rFonts w:cs="Times New Roman"/>
                <w:sz w:val="20"/>
                <w:szCs w:val="20"/>
              </w:rPr>
            </w:pPr>
            <w:r w:rsidRPr="00D730A7">
              <w:rPr>
                <w:rFonts w:cs="Times New Roman"/>
                <w:sz w:val="20"/>
                <w:szCs w:val="20"/>
              </w:rPr>
              <w:t>Saya dapat mengakses informasi terkait regulasi perpajakan kapan saja</w:t>
            </w:r>
          </w:p>
        </w:tc>
        <w:tc>
          <w:tcPr>
            <w:tcW w:w="572" w:type="dxa"/>
          </w:tcPr>
          <w:p w14:paraId="1E7CA354" w14:textId="77777777" w:rsidR="00B73D04" w:rsidRPr="00D730A7" w:rsidRDefault="00B73D04" w:rsidP="002B4DF1">
            <w:pPr>
              <w:rPr>
                <w:rFonts w:cs="Times New Roman"/>
                <w:sz w:val="20"/>
                <w:szCs w:val="20"/>
              </w:rPr>
            </w:pPr>
          </w:p>
        </w:tc>
        <w:tc>
          <w:tcPr>
            <w:tcW w:w="572" w:type="dxa"/>
          </w:tcPr>
          <w:p w14:paraId="2E92A0B0" w14:textId="77777777" w:rsidR="00B73D04" w:rsidRPr="00D730A7" w:rsidRDefault="00B73D04" w:rsidP="002B4DF1">
            <w:pPr>
              <w:rPr>
                <w:rFonts w:cs="Times New Roman"/>
                <w:sz w:val="20"/>
                <w:szCs w:val="20"/>
              </w:rPr>
            </w:pPr>
          </w:p>
        </w:tc>
        <w:tc>
          <w:tcPr>
            <w:tcW w:w="461" w:type="dxa"/>
          </w:tcPr>
          <w:p w14:paraId="4A2B4B3D" w14:textId="77777777" w:rsidR="00B73D04" w:rsidRPr="00D730A7" w:rsidRDefault="00B73D04" w:rsidP="002B4DF1">
            <w:pPr>
              <w:rPr>
                <w:rFonts w:cs="Times New Roman"/>
                <w:sz w:val="20"/>
                <w:szCs w:val="20"/>
              </w:rPr>
            </w:pPr>
          </w:p>
        </w:tc>
        <w:tc>
          <w:tcPr>
            <w:tcW w:w="610" w:type="dxa"/>
          </w:tcPr>
          <w:p w14:paraId="79F2520D" w14:textId="77777777" w:rsidR="00B73D04" w:rsidRPr="00D730A7" w:rsidRDefault="00B73D04" w:rsidP="002B4DF1">
            <w:pPr>
              <w:rPr>
                <w:rFonts w:cs="Times New Roman"/>
                <w:sz w:val="20"/>
                <w:szCs w:val="20"/>
              </w:rPr>
            </w:pPr>
          </w:p>
        </w:tc>
        <w:tc>
          <w:tcPr>
            <w:tcW w:w="450" w:type="dxa"/>
          </w:tcPr>
          <w:p w14:paraId="6042B654" w14:textId="77777777" w:rsidR="00B73D04" w:rsidRPr="00D730A7" w:rsidRDefault="00B73D04" w:rsidP="002B4DF1">
            <w:pPr>
              <w:rPr>
                <w:rFonts w:cs="Times New Roman"/>
                <w:sz w:val="20"/>
                <w:szCs w:val="20"/>
              </w:rPr>
            </w:pPr>
          </w:p>
        </w:tc>
        <w:tc>
          <w:tcPr>
            <w:tcW w:w="500" w:type="dxa"/>
          </w:tcPr>
          <w:p w14:paraId="7A59AD39" w14:textId="77777777" w:rsidR="00B73D04" w:rsidRPr="00D730A7" w:rsidRDefault="00B73D04" w:rsidP="002B4DF1">
            <w:pPr>
              <w:rPr>
                <w:rFonts w:cs="Times New Roman"/>
                <w:sz w:val="20"/>
                <w:szCs w:val="20"/>
              </w:rPr>
            </w:pPr>
          </w:p>
        </w:tc>
        <w:tc>
          <w:tcPr>
            <w:tcW w:w="452" w:type="dxa"/>
          </w:tcPr>
          <w:p w14:paraId="5D575572" w14:textId="77777777" w:rsidR="00B73D04" w:rsidRPr="00D730A7" w:rsidRDefault="00B73D04" w:rsidP="002B4DF1">
            <w:pPr>
              <w:rPr>
                <w:rFonts w:cs="Times New Roman"/>
                <w:sz w:val="20"/>
                <w:szCs w:val="20"/>
              </w:rPr>
            </w:pPr>
          </w:p>
        </w:tc>
        <w:tc>
          <w:tcPr>
            <w:tcW w:w="595" w:type="dxa"/>
          </w:tcPr>
          <w:p w14:paraId="7A75EC6C" w14:textId="77777777" w:rsidR="00B73D04" w:rsidRPr="00D730A7" w:rsidRDefault="00B73D04" w:rsidP="002B4DF1">
            <w:pPr>
              <w:rPr>
                <w:rFonts w:cs="Times New Roman"/>
                <w:sz w:val="20"/>
                <w:szCs w:val="20"/>
              </w:rPr>
            </w:pPr>
          </w:p>
        </w:tc>
        <w:tc>
          <w:tcPr>
            <w:tcW w:w="452" w:type="dxa"/>
          </w:tcPr>
          <w:p w14:paraId="18FBEEA9" w14:textId="77777777" w:rsidR="00B73D04" w:rsidRPr="00D730A7" w:rsidRDefault="00B73D04" w:rsidP="002B4DF1">
            <w:pPr>
              <w:rPr>
                <w:rFonts w:cs="Times New Roman"/>
                <w:sz w:val="20"/>
                <w:szCs w:val="20"/>
              </w:rPr>
            </w:pPr>
          </w:p>
        </w:tc>
        <w:tc>
          <w:tcPr>
            <w:tcW w:w="550" w:type="dxa"/>
          </w:tcPr>
          <w:p w14:paraId="13FF93F4" w14:textId="77777777" w:rsidR="00B73D04" w:rsidRPr="00D730A7" w:rsidRDefault="00B73D04" w:rsidP="002B4DF1">
            <w:pPr>
              <w:rPr>
                <w:rFonts w:cs="Times New Roman"/>
                <w:sz w:val="20"/>
                <w:szCs w:val="20"/>
              </w:rPr>
            </w:pPr>
          </w:p>
        </w:tc>
      </w:tr>
      <w:tr w:rsidR="00D730A7" w:rsidRPr="00D730A7" w14:paraId="4D5FEE67" w14:textId="77777777" w:rsidTr="002B4DF1">
        <w:trPr>
          <w:divId w:val="921059989"/>
        </w:trPr>
        <w:tc>
          <w:tcPr>
            <w:tcW w:w="7674" w:type="dxa"/>
            <w:gridSpan w:val="12"/>
          </w:tcPr>
          <w:p w14:paraId="4ACA4904" w14:textId="29B7877B" w:rsidR="00D730A7" w:rsidRPr="00D730A7" w:rsidRDefault="00D730A7" w:rsidP="002B4DF1">
            <w:pPr>
              <w:rPr>
                <w:rFonts w:cs="Times New Roman"/>
                <w:b/>
                <w:sz w:val="20"/>
                <w:szCs w:val="20"/>
              </w:rPr>
            </w:pPr>
            <w:r w:rsidRPr="00D730A7">
              <w:rPr>
                <w:rFonts w:cs="Times New Roman"/>
                <w:b/>
                <w:sz w:val="20"/>
                <w:szCs w:val="20"/>
              </w:rPr>
              <w:t>Aplikasi Layanan Pajak Berbasis Digital</w:t>
            </w:r>
          </w:p>
        </w:tc>
      </w:tr>
      <w:tr w:rsidR="00B73D04" w:rsidRPr="00D730A7" w14:paraId="43964F64" w14:textId="77777777" w:rsidTr="00B73D04">
        <w:trPr>
          <w:divId w:val="921059989"/>
        </w:trPr>
        <w:tc>
          <w:tcPr>
            <w:tcW w:w="512" w:type="dxa"/>
          </w:tcPr>
          <w:p w14:paraId="7449B7FC" w14:textId="77777777" w:rsidR="00B73D04" w:rsidRPr="00D730A7" w:rsidRDefault="00B73D04" w:rsidP="002B4DF1">
            <w:pPr>
              <w:jc w:val="center"/>
              <w:rPr>
                <w:rFonts w:cs="Times New Roman"/>
                <w:sz w:val="20"/>
                <w:szCs w:val="20"/>
              </w:rPr>
            </w:pPr>
            <w:r w:rsidRPr="00D730A7">
              <w:rPr>
                <w:rFonts w:cs="Times New Roman"/>
                <w:sz w:val="20"/>
                <w:szCs w:val="20"/>
              </w:rPr>
              <w:t xml:space="preserve">4. </w:t>
            </w:r>
          </w:p>
        </w:tc>
        <w:tc>
          <w:tcPr>
            <w:tcW w:w="1948" w:type="dxa"/>
          </w:tcPr>
          <w:p w14:paraId="4B244531" w14:textId="27EDCA11" w:rsidR="00B73D04" w:rsidRPr="00D730A7" w:rsidRDefault="00D730A7" w:rsidP="002B4DF1">
            <w:pPr>
              <w:rPr>
                <w:rFonts w:cs="Times New Roman"/>
                <w:sz w:val="20"/>
                <w:szCs w:val="20"/>
              </w:rPr>
            </w:pPr>
            <w:r w:rsidRPr="00D730A7">
              <w:rPr>
                <w:rFonts w:cs="Times New Roman"/>
                <w:sz w:val="20"/>
                <w:szCs w:val="20"/>
              </w:rPr>
              <w:t>Saya telah melakukan registrasi wajib pajak secara digital</w:t>
            </w:r>
          </w:p>
        </w:tc>
        <w:tc>
          <w:tcPr>
            <w:tcW w:w="572" w:type="dxa"/>
          </w:tcPr>
          <w:p w14:paraId="497F5260" w14:textId="77777777" w:rsidR="00B73D04" w:rsidRPr="00D730A7" w:rsidRDefault="00B73D04" w:rsidP="002B4DF1">
            <w:pPr>
              <w:rPr>
                <w:rFonts w:cs="Times New Roman"/>
                <w:sz w:val="20"/>
                <w:szCs w:val="20"/>
              </w:rPr>
            </w:pPr>
          </w:p>
        </w:tc>
        <w:tc>
          <w:tcPr>
            <w:tcW w:w="572" w:type="dxa"/>
          </w:tcPr>
          <w:p w14:paraId="34880418" w14:textId="77777777" w:rsidR="00B73D04" w:rsidRPr="00D730A7" w:rsidRDefault="00B73D04" w:rsidP="002B4DF1">
            <w:pPr>
              <w:rPr>
                <w:rFonts w:cs="Times New Roman"/>
                <w:sz w:val="20"/>
                <w:szCs w:val="20"/>
              </w:rPr>
            </w:pPr>
          </w:p>
        </w:tc>
        <w:tc>
          <w:tcPr>
            <w:tcW w:w="461" w:type="dxa"/>
          </w:tcPr>
          <w:p w14:paraId="6111D0AD" w14:textId="77777777" w:rsidR="00B73D04" w:rsidRPr="00D730A7" w:rsidRDefault="00B73D04" w:rsidP="002B4DF1">
            <w:pPr>
              <w:rPr>
                <w:rFonts w:cs="Times New Roman"/>
                <w:sz w:val="20"/>
                <w:szCs w:val="20"/>
              </w:rPr>
            </w:pPr>
          </w:p>
        </w:tc>
        <w:tc>
          <w:tcPr>
            <w:tcW w:w="610" w:type="dxa"/>
          </w:tcPr>
          <w:p w14:paraId="037F7363" w14:textId="77777777" w:rsidR="00B73D04" w:rsidRPr="00D730A7" w:rsidRDefault="00B73D04" w:rsidP="002B4DF1">
            <w:pPr>
              <w:rPr>
                <w:rFonts w:cs="Times New Roman"/>
                <w:sz w:val="20"/>
                <w:szCs w:val="20"/>
              </w:rPr>
            </w:pPr>
          </w:p>
        </w:tc>
        <w:tc>
          <w:tcPr>
            <w:tcW w:w="450" w:type="dxa"/>
          </w:tcPr>
          <w:p w14:paraId="4B7A5E14" w14:textId="77777777" w:rsidR="00B73D04" w:rsidRPr="00D730A7" w:rsidRDefault="00B73D04" w:rsidP="002B4DF1">
            <w:pPr>
              <w:rPr>
                <w:rFonts w:cs="Times New Roman"/>
                <w:sz w:val="20"/>
                <w:szCs w:val="20"/>
              </w:rPr>
            </w:pPr>
          </w:p>
        </w:tc>
        <w:tc>
          <w:tcPr>
            <w:tcW w:w="500" w:type="dxa"/>
          </w:tcPr>
          <w:p w14:paraId="3077F930" w14:textId="77777777" w:rsidR="00B73D04" w:rsidRPr="00D730A7" w:rsidRDefault="00B73D04" w:rsidP="002B4DF1">
            <w:pPr>
              <w:rPr>
                <w:rFonts w:cs="Times New Roman"/>
                <w:sz w:val="20"/>
                <w:szCs w:val="20"/>
              </w:rPr>
            </w:pPr>
          </w:p>
        </w:tc>
        <w:tc>
          <w:tcPr>
            <w:tcW w:w="452" w:type="dxa"/>
          </w:tcPr>
          <w:p w14:paraId="059F6AB3" w14:textId="77777777" w:rsidR="00B73D04" w:rsidRPr="00D730A7" w:rsidRDefault="00B73D04" w:rsidP="002B4DF1">
            <w:pPr>
              <w:rPr>
                <w:rFonts w:cs="Times New Roman"/>
                <w:sz w:val="20"/>
                <w:szCs w:val="20"/>
              </w:rPr>
            </w:pPr>
          </w:p>
        </w:tc>
        <w:tc>
          <w:tcPr>
            <w:tcW w:w="595" w:type="dxa"/>
          </w:tcPr>
          <w:p w14:paraId="4FCD1AB6" w14:textId="77777777" w:rsidR="00B73D04" w:rsidRPr="00D730A7" w:rsidRDefault="00B73D04" w:rsidP="002B4DF1">
            <w:pPr>
              <w:rPr>
                <w:rFonts w:cs="Times New Roman"/>
                <w:sz w:val="20"/>
                <w:szCs w:val="20"/>
              </w:rPr>
            </w:pPr>
          </w:p>
        </w:tc>
        <w:tc>
          <w:tcPr>
            <w:tcW w:w="452" w:type="dxa"/>
          </w:tcPr>
          <w:p w14:paraId="0A868F1D" w14:textId="77777777" w:rsidR="00B73D04" w:rsidRPr="00D730A7" w:rsidRDefault="00B73D04" w:rsidP="002B4DF1">
            <w:pPr>
              <w:rPr>
                <w:rFonts w:cs="Times New Roman"/>
                <w:sz w:val="20"/>
                <w:szCs w:val="20"/>
              </w:rPr>
            </w:pPr>
          </w:p>
        </w:tc>
        <w:tc>
          <w:tcPr>
            <w:tcW w:w="550" w:type="dxa"/>
          </w:tcPr>
          <w:p w14:paraId="672CFA97" w14:textId="77777777" w:rsidR="00B73D04" w:rsidRPr="00D730A7" w:rsidRDefault="00B73D04" w:rsidP="002B4DF1">
            <w:pPr>
              <w:rPr>
                <w:rFonts w:cs="Times New Roman"/>
                <w:sz w:val="20"/>
                <w:szCs w:val="20"/>
              </w:rPr>
            </w:pPr>
          </w:p>
        </w:tc>
      </w:tr>
      <w:tr w:rsidR="00B73D04" w:rsidRPr="00D730A7" w14:paraId="38C48CE8" w14:textId="77777777" w:rsidTr="00B73D04">
        <w:trPr>
          <w:divId w:val="921059989"/>
        </w:trPr>
        <w:tc>
          <w:tcPr>
            <w:tcW w:w="512" w:type="dxa"/>
          </w:tcPr>
          <w:p w14:paraId="787095AD" w14:textId="77777777" w:rsidR="00B73D04" w:rsidRPr="00D730A7" w:rsidRDefault="00B73D04" w:rsidP="002B4DF1">
            <w:pPr>
              <w:jc w:val="center"/>
              <w:rPr>
                <w:rFonts w:cs="Times New Roman"/>
                <w:sz w:val="20"/>
                <w:szCs w:val="20"/>
              </w:rPr>
            </w:pPr>
            <w:r w:rsidRPr="00D730A7">
              <w:rPr>
                <w:rFonts w:cs="Times New Roman"/>
                <w:sz w:val="20"/>
                <w:szCs w:val="20"/>
              </w:rPr>
              <w:t>5.</w:t>
            </w:r>
          </w:p>
        </w:tc>
        <w:tc>
          <w:tcPr>
            <w:tcW w:w="1948" w:type="dxa"/>
          </w:tcPr>
          <w:p w14:paraId="122B12B3" w14:textId="1A61F367" w:rsidR="00B73D04" w:rsidRPr="00D730A7" w:rsidRDefault="00D730A7" w:rsidP="002B4DF1">
            <w:pPr>
              <w:rPr>
                <w:rFonts w:cs="Times New Roman"/>
                <w:sz w:val="20"/>
                <w:szCs w:val="20"/>
              </w:rPr>
            </w:pPr>
            <w:r w:rsidRPr="00D730A7">
              <w:rPr>
                <w:rFonts w:cs="Times New Roman"/>
                <w:sz w:val="20"/>
                <w:szCs w:val="20"/>
              </w:rPr>
              <w:t>Saya telah melakukan Pelaporan SPT secara digital</w:t>
            </w:r>
          </w:p>
        </w:tc>
        <w:tc>
          <w:tcPr>
            <w:tcW w:w="572" w:type="dxa"/>
          </w:tcPr>
          <w:p w14:paraId="19791274" w14:textId="77777777" w:rsidR="00B73D04" w:rsidRPr="00D730A7" w:rsidRDefault="00B73D04" w:rsidP="002B4DF1">
            <w:pPr>
              <w:rPr>
                <w:rFonts w:cs="Times New Roman"/>
                <w:sz w:val="20"/>
                <w:szCs w:val="20"/>
              </w:rPr>
            </w:pPr>
          </w:p>
        </w:tc>
        <w:tc>
          <w:tcPr>
            <w:tcW w:w="572" w:type="dxa"/>
          </w:tcPr>
          <w:p w14:paraId="54C5B32C" w14:textId="77777777" w:rsidR="00B73D04" w:rsidRPr="00D730A7" w:rsidRDefault="00B73D04" w:rsidP="002B4DF1">
            <w:pPr>
              <w:rPr>
                <w:rFonts w:cs="Times New Roman"/>
                <w:sz w:val="20"/>
                <w:szCs w:val="20"/>
              </w:rPr>
            </w:pPr>
          </w:p>
        </w:tc>
        <w:tc>
          <w:tcPr>
            <w:tcW w:w="461" w:type="dxa"/>
          </w:tcPr>
          <w:p w14:paraId="3F778051" w14:textId="77777777" w:rsidR="00B73D04" w:rsidRPr="00D730A7" w:rsidRDefault="00B73D04" w:rsidP="002B4DF1">
            <w:pPr>
              <w:rPr>
                <w:rFonts w:cs="Times New Roman"/>
                <w:sz w:val="20"/>
                <w:szCs w:val="20"/>
              </w:rPr>
            </w:pPr>
          </w:p>
        </w:tc>
        <w:tc>
          <w:tcPr>
            <w:tcW w:w="610" w:type="dxa"/>
          </w:tcPr>
          <w:p w14:paraId="66827B64" w14:textId="77777777" w:rsidR="00B73D04" w:rsidRPr="00D730A7" w:rsidRDefault="00B73D04" w:rsidP="002B4DF1">
            <w:pPr>
              <w:rPr>
                <w:rFonts w:cs="Times New Roman"/>
                <w:sz w:val="20"/>
                <w:szCs w:val="20"/>
              </w:rPr>
            </w:pPr>
          </w:p>
        </w:tc>
        <w:tc>
          <w:tcPr>
            <w:tcW w:w="450" w:type="dxa"/>
          </w:tcPr>
          <w:p w14:paraId="36C48E9C" w14:textId="77777777" w:rsidR="00B73D04" w:rsidRPr="00D730A7" w:rsidRDefault="00B73D04" w:rsidP="002B4DF1">
            <w:pPr>
              <w:rPr>
                <w:rFonts w:cs="Times New Roman"/>
                <w:sz w:val="20"/>
                <w:szCs w:val="20"/>
              </w:rPr>
            </w:pPr>
          </w:p>
        </w:tc>
        <w:tc>
          <w:tcPr>
            <w:tcW w:w="500" w:type="dxa"/>
          </w:tcPr>
          <w:p w14:paraId="2D9FC400" w14:textId="77777777" w:rsidR="00B73D04" w:rsidRPr="00D730A7" w:rsidRDefault="00B73D04" w:rsidP="002B4DF1">
            <w:pPr>
              <w:rPr>
                <w:rFonts w:cs="Times New Roman"/>
                <w:sz w:val="20"/>
                <w:szCs w:val="20"/>
              </w:rPr>
            </w:pPr>
          </w:p>
        </w:tc>
        <w:tc>
          <w:tcPr>
            <w:tcW w:w="452" w:type="dxa"/>
          </w:tcPr>
          <w:p w14:paraId="652EF8DB" w14:textId="77777777" w:rsidR="00B73D04" w:rsidRPr="00D730A7" w:rsidRDefault="00B73D04" w:rsidP="002B4DF1">
            <w:pPr>
              <w:rPr>
                <w:rFonts w:cs="Times New Roman"/>
                <w:sz w:val="20"/>
                <w:szCs w:val="20"/>
              </w:rPr>
            </w:pPr>
          </w:p>
        </w:tc>
        <w:tc>
          <w:tcPr>
            <w:tcW w:w="595" w:type="dxa"/>
          </w:tcPr>
          <w:p w14:paraId="560DE6FD" w14:textId="77777777" w:rsidR="00B73D04" w:rsidRPr="00D730A7" w:rsidRDefault="00B73D04" w:rsidP="002B4DF1">
            <w:pPr>
              <w:rPr>
                <w:rFonts w:cs="Times New Roman"/>
                <w:sz w:val="20"/>
                <w:szCs w:val="20"/>
              </w:rPr>
            </w:pPr>
          </w:p>
        </w:tc>
        <w:tc>
          <w:tcPr>
            <w:tcW w:w="452" w:type="dxa"/>
          </w:tcPr>
          <w:p w14:paraId="6E63544B" w14:textId="77777777" w:rsidR="00B73D04" w:rsidRPr="00D730A7" w:rsidRDefault="00B73D04" w:rsidP="002B4DF1">
            <w:pPr>
              <w:rPr>
                <w:rFonts w:cs="Times New Roman"/>
                <w:sz w:val="20"/>
                <w:szCs w:val="20"/>
              </w:rPr>
            </w:pPr>
          </w:p>
        </w:tc>
        <w:tc>
          <w:tcPr>
            <w:tcW w:w="550" w:type="dxa"/>
          </w:tcPr>
          <w:p w14:paraId="73A5C006" w14:textId="77777777" w:rsidR="00B73D04" w:rsidRPr="00D730A7" w:rsidRDefault="00B73D04" w:rsidP="002B4DF1">
            <w:pPr>
              <w:rPr>
                <w:rFonts w:cs="Times New Roman"/>
                <w:sz w:val="20"/>
                <w:szCs w:val="20"/>
              </w:rPr>
            </w:pPr>
          </w:p>
        </w:tc>
      </w:tr>
      <w:tr w:rsidR="00B73D04" w:rsidRPr="00D730A7" w14:paraId="3931B5BC" w14:textId="77777777" w:rsidTr="00B73D04">
        <w:trPr>
          <w:divId w:val="921059989"/>
        </w:trPr>
        <w:tc>
          <w:tcPr>
            <w:tcW w:w="512" w:type="dxa"/>
          </w:tcPr>
          <w:p w14:paraId="675E7B51" w14:textId="77777777" w:rsidR="00B73D04" w:rsidRPr="00D730A7" w:rsidRDefault="00B73D04" w:rsidP="002B4DF1">
            <w:pPr>
              <w:jc w:val="center"/>
              <w:rPr>
                <w:rFonts w:cs="Times New Roman"/>
                <w:sz w:val="20"/>
                <w:szCs w:val="20"/>
              </w:rPr>
            </w:pPr>
            <w:r w:rsidRPr="00D730A7">
              <w:rPr>
                <w:rFonts w:cs="Times New Roman"/>
                <w:sz w:val="20"/>
                <w:szCs w:val="20"/>
              </w:rPr>
              <w:t>6.</w:t>
            </w:r>
          </w:p>
        </w:tc>
        <w:tc>
          <w:tcPr>
            <w:tcW w:w="1948" w:type="dxa"/>
          </w:tcPr>
          <w:p w14:paraId="2EADC6DE" w14:textId="79290A2C" w:rsidR="00B73D04" w:rsidRPr="00D730A7" w:rsidRDefault="00D730A7" w:rsidP="002B4DF1">
            <w:pPr>
              <w:rPr>
                <w:rFonts w:cs="Times New Roman"/>
                <w:sz w:val="20"/>
                <w:szCs w:val="20"/>
              </w:rPr>
            </w:pPr>
            <w:r w:rsidRPr="00D730A7">
              <w:rPr>
                <w:rFonts w:cs="Times New Roman"/>
                <w:sz w:val="20"/>
                <w:szCs w:val="20"/>
              </w:rPr>
              <w:t>Saya telah melakukan pembayaran pajak secara digital</w:t>
            </w:r>
          </w:p>
        </w:tc>
        <w:tc>
          <w:tcPr>
            <w:tcW w:w="572" w:type="dxa"/>
          </w:tcPr>
          <w:p w14:paraId="5BB2F077" w14:textId="77777777" w:rsidR="00B73D04" w:rsidRPr="00D730A7" w:rsidRDefault="00B73D04" w:rsidP="002B4DF1">
            <w:pPr>
              <w:rPr>
                <w:rFonts w:cs="Times New Roman"/>
                <w:sz w:val="20"/>
                <w:szCs w:val="20"/>
              </w:rPr>
            </w:pPr>
          </w:p>
        </w:tc>
        <w:tc>
          <w:tcPr>
            <w:tcW w:w="572" w:type="dxa"/>
          </w:tcPr>
          <w:p w14:paraId="7ABFD972" w14:textId="77777777" w:rsidR="00B73D04" w:rsidRPr="00D730A7" w:rsidRDefault="00B73D04" w:rsidP="002B4DF1">
            <w:pPr>
              <w:rPr>
                <w:rFonts w:cs="Times New Roman"/>
                <w:sz w:val="20"/>
                <w:szCs w:val="20"/>
              </w:rPr>
            </w:pPr>
          </w:p>
        </w:tc>
        <w:tc>
          <w:tcPr>
            <w:tcW w:w="461" w:type="dxa"/>
          </w:tcPr>
          <w:p w14:paraId="2D05F0E9" w14:textId="77777777" w:rsidR="00B73D04" w:rsidRPr="00D730A7" w:rsidRDefault="00B73D04" w:rsidP="002B4DF1">
            <w:pPr>
              <w:rPr>
                <w:rFonts w:cs="Times New Roman"/>
                <w:sz w:val="20"/>
                <w:szCs w:val="20"/>
              </w:rPr>
            </w:pPr>
          </w:p>
        </w:tc>
        <w:tc>
          <w:tcPr>
            <w:tcW w:w="610" w:type="dxa"/>
          </w:tcPr>
          <w:p w14:paraId="57F7F648" w14:textId="77777777" w:rsidR="00B73D04" w:rsidRPr="00D730A7" w:rsidRDefault="00B73D04" w:rsidP="002B4DF1">
            <w:pPr>
              <w:rPr>
                <w:rFonts w:cs="Times New Roman"/>
                <w:sz w:val="20"/>
                <w:szCs w:val="20"/>
              </w:rPr>
            </w:pPr>
          </w:p>
        </w:tc>
        <w:tc>
          <w:tcPr>
            <w:tcW w:w="450" w:type="dxa"/>
          </w:tcPr>
          <w:p w14:paraId="5EB0079D" w14:textId="77777777" w:rsidR="00B73D04" w:rsidRPr="00D730A7" w:rsidRDefault="00B73D04" w:rsidP="002B4DF1">
            <w:pPr>
              <w:rPr>
                <w:rFonts w:cs="Times New Roman"/>
                <w:sz w:val="20"/>
                <w:szCs w:val="20"/>
              </w:rPr>
            </w:pPr>
          </w:p>
        </w:tc>
        <w:tc>
          <w:tcPr>
            <w:tcW w:w="500" w:type="dxa"/>
          </w:tcPr>
          <w:p w14:paraId="2220FB9C" w14:textId="77777777" w:rsidR="00B73D04" w:rsidRPr="00D730A7" w:rsidRDefault="00B73D04" w:rsidP="002B4DF1">
            <w:pPr>
              <w:rPr>
                <w:rFonts w:cs="Times New Roman"/>
                <w:sz w:val="20"/>
                <w:szCs w:val="20"/>
              </w:rPr>
            </w:pPr>
          </w:p>
        </w:tc>
        <w:tc>
          <w:tcPr>
            <w:tcW w:w="452" w:type="dxa"/>
          </w:tcPr>
          <w:p w14:paraId="666166E3" w14:textId="77777777" w:rsidR="00B73D04" w:rsidRPr="00D730A7" w:rsidRDefault="00B73D04" w:rsidP="002B4DF1">
            <w:pPr>
              <w:rPr>
                <w:rFonts w:cs="Times New Roman"/>
                <w:sz w:val="20"/>
                <w:szCs w:val="20"/>
              </w:rPr>
            </w:pPr>
          </w:p>
        </w:tc>
        <w:tc>
          <w:tcPr>
            <w:tcW w:w="595" w:type="dxa"/>
          </w:tcPr>
          <w:p w14:paraId="41B4FCCA" w14:textId="77777777" w:rsidR="00B73D04" w:rsidRPr="00D730A7" w:rsidRDefault="00B73D04" w:rsidP="002B4DF1">
            <w:pPr>
              <w:rPr>
                <w:rFonts w:cs="Times New Roman"/>
                <w:sz w:val="20"/>
                <w:szCs w:val="20"/>
              </w:rPr>
            </w:pPr>
          </w:p>
        </w:tc>
        <w:tc>
          <w:tcPr>
            <w:tcW w:w="452" w:type="dxa"/>
          </w:tcPr>
          <w:p w14:paraId="5752A18E" w14:textId="77777777" w:rsidR="00B73D04" w:rsidRPr="00D730A7" w:rsidRDefault="00B73D04" w:rsidP="002B4DF1">
            <w:pPr>
              <w:rPr>
                <w:rFonts w:cs="Times New Roman"/>
                <w:sz w:val="20"/>
                <w:szCs w:val="20"/>
              </w:rPr>
            </w:pPr>
          </w:p>
        </w:tc>
        <w:tc>
          <w:tcPr>
            <w:tcW w:w="550" w:type="dxa"/>
          </w:tcPr>
          <w:p w14:paraId="180CAC11" w14:textId="77777777" w:rsidR="00B73D04" w:rsidRPr="00D730A7" w:rsidRDefault="00B73D04" w:rsidP="002B4DF1">
            <w:pPr>
              <w:rPr>
                <w:rFonts w:cs="Times New Roman"/>
                <w:sz w:val="20"/>
                <w:szCs w:val="20"/>
              </w:rPr>
            </w:pPr>
          </w:p>
        </w:tc>
      </w:tr>
      <w:tr w:rsidR="00D730A7" w:rsidRPr="00D730A7" w14:paraId="4C96BE54" w14:textId="77777777" w:rsidTr="002B4DF1">
        <w:trPr>
          <w:divId w:val="921059989"/>
        </w:trPr>
        <w:tc>
          <w:tcPr>
            <w:tcW w:w="7674" w:type="dxa"/>
            <w:gridSpan w:val="12"/>
          </w:tcPr>
          <w:p w14:paraId="4081BF5A" w14:textId="11B3D6C0" w:rsidR="00D730A7" w:rsidRPr="00D730A7" w:rsidRDefault="00D730A7" w:rsidP="002B4DF1">
            <w:pPr>
              <w:rPr>
                <w:rFonts w:cs="Times New Roman"/>
                <w:b/>
                <w:sz w:val="20"/>
                <w:szCs w:val="20"/>
              </w:rPr>
            </w:pPr>
            <w:r w:rsidRPr="00D730A7">
              <w:rPr>
                <w:rFonts w:cs="Times New Roman"/>
                <w:b/>
                <w:i/>
                <w:sz w:val="20"/>
                <w:szCs w:val="20"/>
              </w:rPr>
              <w:t>User Friendly</w:t>
            </w:r>
          </w:p>
        </w:tc>
      </w:tr>
      <w:tr w:rsidR="00B73D04" w:rsidRPr="00D730A7" w14:paraId="67D5906D" w14:textId="77777777" w:rsidTr="00B73D04">
        <w:trPr>
          <w:divId w:val="921059989"/>
        </w:trPr>
        <w:tc>
          <w:tcPr>
            <w:tcW w:w="512" w:type="dxa"/>
          </w:tcPr>
          <w:p w14:paraId="4E10862A" w14:textId="77777777" w:rsidR="00B73D04" w:rsidRPr="00D730A7" w:rsidRDefault="00B73D04" w:rsidP="002B4DF1">
            <w:pPr>
              <w:jc w:val="center"/>
              <w:rPr>
                <w:rFonts w:cs="Times New Roman"/>
                <w:sz w:val="20"/>
                <w:szCs w:val="20"/>
              </w:rPr>
            </w:pPr>
            <w:r w:rsidRPr="00D730A7">
              <w:rPr>
                <w:rFonts w:cs="Times New Roman"/>
                <w:sz w:val="20"/>
                <w:szCs w:val="20"/>
              </w:rPr>
              <w:t>7.</w:t>
            </w:r>
          </w:p>
        </w:tc>
        <w:tc>
          <w:tcPr>
            <w:tcW w:w="1948" w:type="dxa"/>
          </w:tcPr>
          <w:p w14:paraId="6AF7D771" w14:textId="1A87D974" w:rsidR="00B73D04" w:rsidRPr="00D730A7" w:rsidRDefault="00D730A7" w:rsidP="002B4DF1">
            <w:pPr>
              <w:rPr>
                <w:rFonts w:cs="Times New Roman"/>
                <w:sz w:val="20"/>
                <w:szCs w:val="20"/>
              </w:rPr>
            </w:pPr>
            <w:r w:rsidRPr="00D730A7">
              <w:rPr>
                <w:rFonts w:cs="Times New Roman"/>
                <w:sz w:val="20"/>
                <w:szCs w:val="20"/>
              </w:rPr>
              <w:t>Saya dapat menggunakan aplikasi dari Direktorat Jendral Pajak dengan mudah</w:t>
            </w:r>
          </w:p>
        </w:tc>
        <w:tc>
          <w:tcPr>
            <w:tcW w:w="572" w:type="dxa"/>
          </w:tcPr>
          <w:p w14:paraId="4110F041" w14:textId="77777777" w:rsidR="00B73D04" w:rsidRPr="00D730A7" w:rsidRDefault="00B73D04" w:rsidP="002B4DF1">
            <w:pPr>
              <w:rPr>
                <w:rFonts w:cs="Times New Roman"/>
                <w:sz w:val="20"/>
                <w:szCs w:val="20"/>
              </w:rPr>
            </w:pPr>
          </w:p>
        </w:tc>
        <w:tc>
          <w:tcPr>
            <w:tcW w:w="572" w:type="dxa"/>
          </w:tcPr>
          <w:p w14:paraId="41DDBE29" w14:textId="77777777" w:rsidR="00B73D04" w:rsidRPr="00D730A7" w:rsidRDefault="00B73D04" w:rsidP="002B4DF1">
            <w:pPr>
              <w:rPr>
                <w:rFonts w:cs="Times New Roman"/>
                <w:sz w:val="20"/>
                <w:szCs w:val="20"/>
              </w:rPr>
            </w:pPr>
          </w:p>
        </w:tc>
        <w:tc>
          <w:tcPr>
            <w:tcW w:w="461" w:type="dxa"/>
          </w:tcPr>
          <w:p w14:paraId="72D50ED9" w14:textId="77777777" w:rsidR="00B73D04" w:rsidRPr="00D730A7" w:rsidRDefault="00B73D04" w:rsidP="002B4DF1">
            <w:pPr>
              <w:rPr>
                <w:rFonts w:cs="Times New Roman"/>
                <w:sz w:val="20"/>
                <w:szCs w:val="20"/>
              </w:rPr>
            </w:pPr>
          </w:p>
        </w:tc>
        <w:tc>
          <w:tcPr>
            <w:tcW w:w="610" w:type="dxa"/>
          </w:tcPr>
          <w:p w14:paraId="72A78082" w14:textId="77777777" w:rsidR="00B73D04" w:rsidRPr="00D730A7" w:rsidRDefault="00B73D04" w:rsidP="002B4DF1">
            <w:pPr>
              <w:rPr>
                <w:rFonts w:cs="Times New Roman"/>
                <w:sz w:val="20"/>
                <w:szCs w:val="20"/>
              </w:rPr>
            </w:pPr>
          </w:p>
        </w:tc>
        <w:tc>
          <w:tcPr>
            <w:tcW w:w="450" w:type="dxa"/>
          </w:tcPr>
          <w:p w14:paraId="1EF9E7CD" w14:textId="77777777" w:rsidR="00B73D04" w:rsidRPr="00D730A7" w:rsidRDefault="00B73D04" w:rsidP="002B4DF1">
            <w:pPr>
              <w:rPr>
                <w:rFonts w:cs="Times New Roman"/>
                <w:sz w:val="20"/>
                <w:szCs w:val="20"/>
              </w:rPr>
            </w:pPr>
          </w:p>
        </w:tc>
        <w:tc>
          <w:tcPr>
            <w:tcW w:w="500" w:type="dxa"/>
          </w:tcPr>
          <w:p w14:paraId="743E5E97" w14:textId="77777777" w:rsidR="00B73D04" w:rsidRPr="00D730A7" w:rsidRDefault="00B73D04" w:rsidP="002B4DF1">
            <w:pPr>
              <w:rPr>
                <w:rFonts w:cs="Times New Roman"/>
                <w:sz w:val="20"/>
                <w:szCs w:val="20"/>
              </w:rPr>
            </w:pPr>
          </w:p>
        </w:tc>
        <w:tc>
          <w:tcPr>
            <w:tcW w:w="452" w:type="dxa"/>
          </w:tcPr>
          <w:p w14:paraId="17BFACC3" w14:textId="77777777" w:rsidR="00B73D04" w:rsidRPr="00D730A7" w:rsidRDefault="00B73D04" w:rsidP="002B4DF1">
            <w:pPr>
              <w:rPr>
                <w:rFonts w:cs="Times New Roman"/>
                <w:sz w:val="20"/>
                <w:szCs w:val="20"/>
              </w:rPr>
            </w:pPr>
          </w:p>
        </w:tc>
        <w:tc>
          <w:tcPr>
            <w:tcW w:w="595" w:type="dxa"/>
          </w:tcPr>
          <w:p w14:paraId="2F536984" w14:textId="77777777" w:rsidR="00B73D04" w:rsidRPr="00D730A7" w:rsidRDefault="00B73D04" w:rsidP="002B4DF1">
            <w:pPr>
              <w:rPr>
                <w:rFonts w:cs="Times New Roman"/>
                <w:sz w:val="20"/>
                <w:szCs w:val="20"/>
              </w:rPr>
            </w:pPr>
          </w:p>
        </w:tc>
        <w:tc>
          <w:tcPr>
            <w:tcW w:w="452" w:type="dxa"/>
          </w:tcPr>
          <w:p w14:paraId="2E03BB08" w14:textId="77777777" w:rsidR="00B73D04" w:rsidRPr="00D730A7" w:rsidRDefault="00B73D04" w:rsidP="002B4DF1">
            <w:pPr>
              <w:rPr>
                <w:rFonts w:cs="Times New Roman"/>
                <w:sz w:val="20"/>
                <w:szCs w:val="20"/>
              </w:rPr>
            </w:pPr>
          </w:p>
        </w:tc>
        <w:tc>
          <w:tcPr>
            <w:tcW w:w="550" w:type="dxa"/>
          </w:tcPr>
          <w:p w14:paraId="602ADFB8" w14:textId="77777777" w:rsidR="00B73D04" w:rsidRPr="00D730A7" w:rsidRDefault="00B73D04" w:rsidP="002B4DF1">
            <w:pPr>
              <w:rPr>
                <w:rFonts w:cs="Times New Roman"/>
                <w:sz w:val="20"/>
                <w:szCs w:val="20"/>
              </w:rPr>
            </w:pPr>
          </w:p>
        </w:tc>
      </w:tr>
      <w:tr w:rsidR="00B73D04" w:rsidRPr="00D730A7" w14:paraId="7B7242BD" w14:textId="77777777" w:rsidTr="00B73D04">
        <w:trPr>
          <w:divId w:val="921059989"/>
        </w:trPr>
        <w:tc>
          <w:tcPr>
            <w:tcW w:w="512" w:type="dxa"/>
          </w:tcPr>
          <w:p w14:paraId="071285BC" w14:textId="77777777" w:rsidR="00B73D04" w:rsidRPr="00D730A7" w:rsidRDefault="00B73D04" w:rsidP="002B4DF1">
            <w:pPr>
              <w:jc w:val="center"/>
              <w:rPr>
                <w:rFonts w:cs="Times New Roman"/>
                <w:sz w:val="20"/>
                <w:szCs w:val="20"/>
              </w:rPr>
            </w:pPr>
            <w:r w:rsidRPr="00D730A7">
              <w:rPr>
                <w:rFonts w:cs="Times New Roman"/>
                <w:sz w:val="20"/>
                <w:szCs w:val="20"/>
              </w:rPr>
              <w:t>8.</w:t>
            </w:r>
          </w:p>
        </w:tc>
        <w:tc>
          <w:tcPr>
            <w:tcW w:w="1948" w:type="dxa"/>
          </w:tcPr>
          <w:p w14:paraId="6CA1327E" w14:textId="3538C324" w:rsidR="00B73D04" w:rsidRPr="00D730A7" w:rsidRDefault="00D730A7" w:rsidP="002B4DF1">
            <w:pPr>
              <w:rPr>
                <w:rFonts w:cs="Times New Roman"/>
                <w:sz w:val="20"/>
                <w:szCs w:val="20"/>
              </w:rPr>
            </w:pPr>
            <w:r w:rsidRPr="00D730A7">
              <w:rPr>
                <w:rFonts w:cs="Times New Roman"/>
                <w:sz w:val="20"/>
                <w:szCs w:val="20"/>
              </w:rPr>
              <w:t>Saya mudah memahami bahasa dan juga tampilan dalam Web resmi Direktorat Jendral Pajak</w:t>
            </w:r>
          </w:p>
        </w:tc>
        <w:tc>
          <w:tcPr>
            <w:tcW w:w="572" w:type="dxa"/>
          </w:tcPr>
          <w:p w14:paraId="7F1B0AA0" w14:textId="77777777" w:rsidR="00B73D04" w:rsidRPr="00D730A7" w:rsidRDefault="00B73D04" w:rsidP="002B4DF1">
            <w:pPr>
              <w:rPr>
                <w:rFonts w:cs="Times New Roman"/>
                <w:sz w:val="20"/>
                <w:szCs w:val="20"/>
              </w:rPr>
            </w:pPr>
          </w:p>
        </w:tc>
        <w:tc>
          <w:tcPr>
            <w:tcW w:w="572" w:type="dxa"/>
          </w:tcPr>
          <w:p w14:paraId="4B7389E5" w14:textId="77777777" w:rsidR="00B73D04" w:rsidRPr="00D730A7" w:rsidRDefault="00B73D04" w:rsidP="002B4DF1">
            <w:pPr>
              <w:rPr>
                <w:rFonts w:cs="Times New Roman"/>
                <w:sz w:val="20"/>
                <w:szCs w:val="20"/>
              </w:rPr>
            </w:pPr>
          </w:p>
        </w:tc>
        <w:tc>
          <w:tcPr>
            <w:tcW w:w="461" w:type="dxa"/>
          </w:tcPr>
          <w:p w14:paraId="2A7DF414" w14:textId="77777777" w:rsidR="00B73D04" w:rsidRPr="00D730A7" w:rsidRDefault="00B73D04" w:rsidP="002B4DF1">
            <w:pPr>
              <w:rPr>
                <w:rFonts w:cs="Times New Roman"/>
                <w:sz w:val="20"/>
                <w:szCs w:val="20"/>
              </w:rPr>
            </w:pPr>
          </w:p>
        </w:tc>
        <w:tc>
          <w:tcPr>
            <w:tcW w:w="610" w:type="dxa"/>
          </w:tcPr>
          <w:p w14:paraId="3D096D98" w14:textId="77777777" w:rsidR="00B73D04" w:rsidRPr="00D730A7" w:rsidRDefault="00B73D04" w:rsidP="002B4DF1">
            <w:pPr>
              <w:rPr>
                <w:rFonts w:cs="Times New Roman"/>
                <w:sz w:val="20"/>
                <w:szCs w:val="20"/>
              </w:rPr>
            </w:pPr>
          </w:p>
        </w:tc>
        <w:tc>
          <w:tcPr>
            <w:tcW w:w="450" w:type="dxa"/>
          </w:tcPr>
          <w:p w14:paraId="2DBE4141" w14:textId="77777777" w:rsidR="00B73D04" w:rsidRPr="00D730A7" w:rsidRDefault="00B73D04" w:rsidP="002B4DF1">
            <w:pPr>
              <w:rPr>
                <w:rFonts w:cs="Times New Roman"/>
                <w:sz w:val="20"/>
                <w:szCs w:val="20"/>
              </w:rPr>
            </w:pPr>
          </w:p>
        </w:tc>
        <w:tc>
          <w:tcPr>
            <w:tcW w:w="500" w:type="dxa"/>
          </w:tcPr>
          <w:p w14:paraId="76DA16B4" w14:textId="77777777" w:rsidR="00B73D04" w:rsidRPr="00D730A7" w:rsidRDefault="00B73D04" w:rsidP="002B4DF1">
            <w:pPr>
              <w:rPr>
                <w:rFonts w:cs="Times New Roman"/>
                <w:sz w:val="20"/>
                <w:szCs w:val="20"/>
              </w:rPr>
            </w:pPr>
          </w:p>
        </w:tc>
        <w:tc>
          <w:tcPr>
            <w:tcW w:w="452" w:type="dxa"/>
          </w:tcPr>
          <w:p w14:paraId="27A5EB28" w14:textId="77777777" w:rsidR="00B73D04" w:rsidRPr="00D730A7" w:rsidRDefault="00B73D04" w:rsidP="002B4DF1">
            <w:pPr>
              <w:rPr>
                <w:rFonts w:cs="Times New Roman"/>
                <w:sz w:val="20"/>
                <w:szCs w:val="20"/>
              </w:rPr>
            </w:pPr>
          </w:p>
        </w:tc>
        <w:tc>
          <w:tcPr>
            <w:tcW w:w="595" w:type="dxa"/>
          </w:tcPr>
          <w:p w14:paraId="233B2970" w14:textId="77777777" w:rsidR="00B73D04" w:rsidRPr="00D730A7" w:rsidRDefault="00B73D04" w:rsidP="002B4DF1">
            <w:pPr>
              <w:rPr>
                <w:rFonts w:cs="Times New Roman"/>
                <w:sz w:val="20"/>
                <w:szCs w:val="20"/>
              </w:rPr>
            </w:pPr>
          </w:p>
        </w:tc>
        <w:tc>
          <w:tcPr>
            <w:tcW w:w="452" w:type="dxa"/>
          </w:tcPr>
          <w:p w14:paraId="2FB1613D" w14:textId="77777777" w:rsidR="00B73D04" w:rsidRPr="00D730A7" w:rsidRDefault="00B73D04" w:rsidP="002B4DF1">
            <w:pPr>
              <w:rPr>
                <w:rFonts w:cs="Times New Roman"/>
                <w:sz w:val="20"/>
                <w:szCs w:val="20"/>
              </w:rPr>
            </w:pPr>
          </w:p>
        </w:tc>
        <w:tc>
          <w:tcPr>
            <w:tcW w:w="550" w:type="dxa"/>
          </w:tcPr>
          <w:p w14:paraId="42EC39CD" w14:textId="77777777" w:rsidR="00B73D04" w:rsidRPr="00D730A7" w:rsidRDefault="00B73D04" w:rsidP="002B4DF1">
            <w:pPr>
              <w:rPr>
                <w:rFonts w:cs="Times New Roman"/>
                <w:sz w:val="20"/>
                <w:szCs w:val="20"/>
              </w:rPr>
            </w:pPr>
          </w:p>
        </w:tc>
      </w:tr>
      <w:tr w:rsidR="00B73D04" w:rsidRPr="00D730A7" w14:paraId="588CA1B3" w14:textId="77777777" w:rsidTr="00B73D04">
        <w:trPr>
          <w:divId w:val="921059989"/>
        </w:trPr>
        <w:tc>
          <w:tcPr>
            <w:tcW w:w="512" w:type="dxa"/>
          </w:tcPr>
          <w:p w14:paraId="6977419F" w14:textId="77777777" w:rsidR="00B73D04" w:rsidRPr="00D730A7" w:rsidRDefault="00B73D04" w:rsidP="002B4DF1">
            <w:pPr>
              <w:jc w:val="center"/>
              <w:rPr>
                <w:rFonts w:cs="Times New Roman"/>
                <w:sz w:val="20"/>
                <w:szCs w:val="20"/>
              </w:rPr>
            </w:pPr>
            <w:r w:rsidRPr="00D730A7">
              <w:rPr>
                <w:rFonts w:cs="Times New Roman"/>
                <w:sz w:val="20"/>
                <w:szCs w:val="20"/>
              </w:rPr>
              <w:t>9.</w:t>
            </w:r>
          </w:p>
        </w:tc>
        <w:tc>
          <w:tcPr>
            <w:tcW w:w="1948" w:type="dxa"/>
          </w:tcPr>
          <w:p w14:paraId="1F1D5F6F" w14:textId="672DA65E" w:rsidR="00B73D04" w:rsidRPr="00D730A7" w:rsidRDefault="00D730A7" w:rsidP="002B4DF1">
            <w:pPr>
              <w:rPr>
                <w:rFonts w:cs="Times New Roman"/>
                <w:sz w:val="20"/>
                <w:szCs w:val="20"/>
              </w:rPr>
            </w:pPr>
            <w:r w:rsidRPr="00D730A7">
              <w:rPr>
                <w:rFonts w:cs="Times New Roman"/>
                <w:sz w:val="20"/>
                <w:szCs w:val="20"/>
              </w:rPr>
              <w:t xml:space="preserve">Saya dapat berkomunikasi dengan Direktorat </w:t>
            </w:r>
            <w:r w:rsidRPr="00D730A7">
              <w:rPr>
                <w:rFonts w:cs="Times New Roman"/>
                <w:sz w:val="20"/>
                <w:szCs w:val="20"/>
              </w:rPr>
              <w:lastRenderedPageBreak/>
              <w:t>Jendral Pajak jika kesulitan dalam melakukan kewajiban pajak</w:t>
            </w:r>
          </w:p>
        </w:tc>
        <w:tc>
          <w:tcPr>
            <w:tcW w:w="572" w:type="dxa"/>
          </w:tcPr>
          <w:p w14:paraId="44E2E3AA" w14:textId="77777777" w:rsidR="00B73D04" w:rsidRPr="00D730A7" w:rsidRDefault="00B73D04" w:rsidP="002B4DF1">
            <w:pPr>
              <w:rPr>
                <w:rFonts w:cs="Times New Roman"/>
                <w:sz w:val="20"/>
                <w:szCs w:val="20"/>
              </w:rPr>
            </w:pPr>
          </w:p>
        </w:tc>
        <w:tc>
          <w:tcPr>
            <w:tcW w:w="572" w:type="dxa"/>
          </w:tcPr>
          <w:p w14:paraId="4F44CF64" w14:textId="77777777" w:rsidR="00B73D04" w:rsidRPr="00D730A7" w:rsidRDefault="00B73D04" w:rsidP="002B4DF1">
            <w:pPr>
              <w:rPr>
                <w:rFonts w:cs="Times New Roman"/>
                <w:sz w:val="20"/>
                <w:szCs w:val="20"/>
              </w:rPr>
            </w:pPr>
          </w:p>
        </w:tc>
        <w:tc>
          <w:tcPr>
            <w:tcW w:w="461" w:type="dxa"/>
          </w:tcPr>
          <w:p w14:paraId="1DD518FB" w14:textId="77777777" w:rsidR="00B73D04" w:rsidRPr="00D730A7" w:rsidRDefault="00B73D04" w:rsidP="002B4DF1">
            <w:pPr>
              <w:rPr>
                <w:rFonts w:cs="Times New Roman"/>
                <w:sz w:val="20"/>
                <w:szCs w:val="20"/>
              </w:rPr>
            </w:pPr>
          </w:p>
        </w:tc>
        <w:tc>
          <w:tcPr>
            <w:tcW w:w="610" w:type="dxa"/>
          </w:tcPr>
          <w:p w14:paraId="132C0D02" w14:textId="77777777" w:rsidR="00B73D04" w:rsidRPr="00D730A7" w:rsidRDefault="00B73D04" w:rsidP="002B4DF1">
            <w:pPr>
              <w:rPr>
                <w:rFonts w:cs="Times New Roman"/>
                <w:sz w:val="20"/>
                <w:szCs w:val="20"/>
              </w:rPr>
            </w:pPr>
          </w:p>
        </w:tc>
        <w:tc>
          <w:tcPr>
            <w:tcW w:w="450" w:type="dxa"/>
          </w:tcPr>
          <w:p w14:paraId="1BFBC591" w14:textId="77777777" w:rsidR="00B73D04" w:rsidRPr="00D730A7" w:rsidRDefault="00B73D04" w:rsidP="002B4DF1">
            <w:pPr>
              <w:rPr>
                <w:rFonts w:cs="Times New Roman"/>
                <w:sz w:val="20"/>
                <w:szCs w:val="20"/>
              </w:rPr>
            </w:pPr>
          </w:p>
        </w:tc>
        <w:tc>
          <w:tcPr>
            <w:tcW w:w="500" w:type="dxa"/>
          </w:tcPr>
          <w:p w14:paraId="24D71C3A" w14:textId="77777777" w:rsidR="00B73D04" w:rsidRPr="00D730A7" w:rsidRDefault="00B73D04" w:rsidP="002B4DF1">
            <w:pPr>
              <w:rPr>
                <w:rFonts w:cs="Times New Roman"/>
                <w:sz w:val="20"/>
                <w:szCs w:val="20"/>
              </w:rPr>
            </w:pPr>
          </w:p>
        </w:tc>
        <w:tc>
          <w:tcPr>
            <w:tcW w:w="452" w:type="dxa"/>
          </w:tcPr>
          <w:p w14:paraId="6B629AA9" w14:textId="77777777" w:rsidR="00B73D04" w:rsidRPr="00D730A7" w:rsidRDefault="00B73D04" w:rsidP="002B4DF1">
            <w:pPr>
              <w:rPr>
                <w:rFonts w:cs="Times New Roman"/>
                <w:sz w:val="20"/>
                <w:szCs w:val="20"/>
              </w:rPr>
            </w:pPr>
          </w:p>
        </w:tc>
        <w:tc>
          <w:tcPr>
            <w:tcW w:w="595" w:type="dxa"/>
          </w:tcPr>
          <w:p w14:paraId="40D42B13" w14:textId="77777777" w:rsidR="00B73D04" w:rsidRPr="00D730A7" w:rsidRDefault="00B73D04" w:rsidP="002B4DF1">
            <w:pPr>
              <w:rPr>
                <w:rFonts w:cs="Times New Roman"/>
                <w:sz w:val="20"/>
                <w:szCs w:val="20"/>
              </w:rPr>
            </w:pPr>
          </w:p>
        </w:tc>
        <w:tc>
          <w:tcPr>
            <w:tcW w:w="452" w:type="dxa"/>
          </w:tcPr>
          <w:p w14:paraId="26853E1D" w14:textId="77777777" w:rsidR="00B73D04" w:rsidRPr="00D730A7" w:rsidRDefault="00B73D04" w:rsidP="002B4DF1">
            <w:pPr>
              <w:rPr>
                <w:rFonts w:cs="Times New Roman"/>
                <w:sz w:val="20"/>
                <w:szCs w:val="20"/>
              </w:rPr>
            </w:pPr>
          </w:p>
        </w:tc>
        <w:tc>
          <w:tcPr>
            <w:tcW w:w="550" w:type="dxa"/>
          </w:tcPr>
          <w:p w14:paraId="60AC9994" w14:textId="77777777" w:rsidR="00B73D04" w:rsidRPr="00D730A7" w:rsidRDefault="00B73D04" w:rsidP="002B4DF1">
            <w:pPr>
              <w:rPr>
                <w:rFonts w:cs="Times New Roman"/>
                <w:sz w:val="20"/>
                <w:szCs w:val="20"/>
              </w:rPr>
            </w:pPr>
          </w:p>
        </w:tc>
      </w:tr>
    </w:tbl>
    <w:p w14:paraId="006F81E5" w14:textId="77777777" w:rsidR="00B73D04" w:rsidRDefault="00B73D04" w:rsidP="000B4A42">
      <w:pPr>
        <w:spacing w:line="360" w:lineRule="auto"/>
        <w:divId w:val="921059989"/>
      </w:pPr>
    </w:p>
    <w:p w14:paraId="6EB613FD" w14:textId="22EEDD73" w:rsidR="00A33903" w:rsidRPr="00D730A7" w:rsidRDefault="000B4A42" w:rsidP="00D730A7">
      <w:pPr>
        <w:pStyle w:val="ListParagraph"/>
        <w:numPr>
          <w:ilvl w:val="0"/>
          <w:numId w:val="41"/>
        </w:numPr>
        <w:spacing w:line="360" w:lineRule="auto"/>
        <w:ind w:left="284"/>
        <w:divId w:val="921059989"/>
        <w:rPr>
          <w:b/>
        </w:rPr>
      </w:pPr>
      <w:r w:rsidRPr="003E2E4C">
        <w:rPr>
          <w:b/>
        </w:rPr>
        <w:t>Litera</w:t>
      </w:r>
      <w:r w:rsidR="00DE44E5" w:rsidRPr="003E2E4C">
        <w:rPr>
          <w:b/>
        </w:rPr>
        <w:t xml:space="preserve">si </w:t>
      </w:r>
      <w:r w:rsidR="00F956B3">
        <w:rPr>
          <w:b/>
        </w:rPr>
        <w:t xml:space="preserve">Perpajakan Berbasis </w:t>
      </w:r>
      <w:r w:rsidR="00DE44E5" w:rsidRPr="003E2E4C">
        <w:rPr>
          <w:b/>
        </w:rPr>
        <w:t xml:space="preserve">Digital </w:t>
      </w:r>
    </w:p>
    <w:tbl>
      <w:tblPr>
        <w:tblStyle w:val="TableGrid"/>
        <w:tblW w:w="0" w:type="auto"/>
        <w:tblLook w:val="04A0" w:firstRow="1" w:lastRow="0" w:firstColumn="1" w:lastColumn="0" w:noHBand="0" w:noVBand="1"/>
      </w:tblPr>
      <w:tblGrid>
        <w:gridCol w:w="512"/>
        <w:gridCol w:w="1735"/>
        <w:gridCol w:w="572"/>
        <w:gridCol w:w="572"/>
        <w:gridCol w:w="461"/>
        <w:gridCol w:w="609"/>
        <w:gridCol w:w="450"/>
        <w:gridCol w:w="490"/>
        <w:gridCol w:w="451"/>
        <w:gridCol w:w="595"/>
        <w:gridCol w:w="451"/>
        <w:gridCol w:w="550"/>
      </w:tblGrid>
      <w:tr w:rsidR="00D730A7" w:rsidRPr="00D730A7" w14:paraId="7E16FA6E" w14:textId="77777777" w:rsidTr="00D730A7">
        <w:trPr>
          <w:divId w:val="921059989"/>
        </w:trPr>
        <w:tc>
          <w:tcPr>
            <w:tcW w:w="512" w:type="dxa"/>
            <w:vMerge w:val="restart"/>
            <w:vAlign w:val="center"/>
          </w:tcPr>
          <w:p w14:paraId="11B93CC1" w14:textId="77777777" w:rsidR="00D730A7" w:rsidRPr="00D730A7" w:rsidRDefault="00D730A7" w:rsidP="002B4DF1">
            <w:pPr>
              <w:jc w:val="center"/>
              <w:rPr>
                <w:rFonts w:cs="Times New Roman"/>
                <w:b/>
                <w:sz w:val="20"/>
                <w:szCs w:val="20"/>
              </w:rPr>
            </w:pPr>
            <w:r w:rsidRPr="00D730A7">
              <w:rPr>
                <w:rFonts w:cs="Times New Roman"/>
                <w:b/>
                <w:sz w:val="20"/>
                <w:szCs w:val="20"/>
              </w:rPr>
              <w:t>No.</w:t>
            </w:r>
          </w:p>
        </w:tc>
        <w:tc>
          <w:tcPr>
            <w:tcW w:w="1948" w:type="dxa"/>
            <w:vMerge w:val="restart"/>
            <w:vAlign w:val="center"/>
          </w:tcPr>
          <w:p w14:paraId="0A5C7063" w14:textId="77777777" w:rsidR="00D730A7" w:rsidRPr="00D730A7" w:rsidRDefault="00D730A7" w:rsidP="002B4DF1">
            <w:pPr>
              <w:jc w:val="center"/>
              <w:rPr>
                <w:rFonts w:cs="Times New Roman"/>
                <w:b/>
                <w:sz w:val="20"/>
                <w:szCs w:val="20"/>
              </w:rPr>
            </w:pPr>
            <w:r w:rsidRPr="00D730A7">
              <w:rPr>
                <w:rFonts w:cs="Times New Roman"/>
                <w:b/>
                <w:sz w:val="20"/>
                <w:szCs w:val="20"/>
              </w:rPr>
              <w:t>Pernyataan</w:t>
            </w:r>
          </w:p>
        </w:tc>
        <w:tc>
          <w:tcPr>
            <w:tcW w:w="5214" w:type="dxa"/>
            <w:gridSpan w:val="10"/>
            <w:vAlign w:val="center"/>
          </w:tcPr>
          <w:p w14:paraId="17504941" w14:textId="77777777" w:rsidR="00D730A7" w:rsidRPr="00D730A7" w:rsidRDefault="00D730A7" w:rsidP="002B4DF1">
            <w:pPr>
              <w:jc w:val="center"/>
              <w:rPr>
                <w:rFonts w:cs="Times New Roman"/>
                <w:b/>
                <w:sz w:val="20"/>
                <w:szCs w:val="20"/>
              </w:rPr>
            </w:pPr>
            <w:r w:rsidRPr="00D730A7">
              <w:rPr>
                <w:rFonts w:cs="Times New Roman"/>
                <w:b/>
                <w:sz w:val="20"/>
                <w:szCs w:val="20"/>
              </w:rPr>
              <w:t>Skala Likert</w:t>
            </w:r>
          </w:p>
        </w:tc>
      </w:tr>
      <w:tr w:rsidR="00D730A7" w:rsidRPr="00D730A7" w14:paraId="6641E507" w14:textId="77777777" w:rsidTr="00D730A7">
        <w:trPr>
          <w:divId w:val="921059989"/>
        </w:trPr>
        <w:tc>
          <w:tcPr>
            <w:tcW w:w="512" w:type="dxa"/>
            <w:vMerge/>
            <w:vAlign w:val="center"/>
          </w:tcPr>
          <w:p w14:paraId="52925A87" w14:textId="77777777" w:rsidR="00D730A7" w:rsidRPr="00D730A7" w:rsidRDefault="00D730A7" w:rsidP="002B4DF1">
            <w:pPr>
              <w:jc w:val="center"/>
              <w:rPr>
                <w:rFonts w:cs="Times New Roman"/>
                <w:b/>
                <w:sz w:val="20"/>
                <w:szCs w:val="20"/>
              </w:rPr>
            </w:pPr>
          </w:p>
        </w:tc>
        <w:tc>
          <w:tcPr>
            <w:tcW w:w="1948" w:type="dxa"/>
            <w:vMerge/>
            <w:vAlign w:val="center"/>
          </w:tcPr>
          <w:p w14:paraId="53A7BD97" w14:textId="77777777" w:rsidR="00D730A7" w:rsidRPr="00D730A7" w:rsidRDefault="00D730A7" w:rsidP="002B4DF1">
            <w:pPr>
              <w:jc w:val="center"/>
              <w:rPr>
                <w:rFonts w:cs="Times New Roman"/>
                <w:b/>
                <w:sz w:val="20"/>
                <w:szCs w:val="20"/>
              </w:rPr>
            </w:pPr>
          </w:p>
        </w:tc>
        <w:tc>
          <w:tcPr>
            <w:tcW w:w="572" w:type="dxa"/>
            <w:vAlign w:val="center"/>
          </w:tcPr>
          <w:p w14:paraId="65212DCF" w14:textId="77777777" w:rsidR="00D730A7" w:rsidRPr="00D730A7" w:rsidRDefault="00D730A7" w:rsidP="002B4DF1">
            <w:pPr>
              <w:jc w:val="center"/>
              <w:rPr>
                <w:rFonts w:cs="Times New Roman"/>
                <w:b/>
                <w:sz w:val="20"/>
                <w:szCs w:val="20"/>
              </w:rPr>
            </w:pPr>
            <w:r w:rsidRPr="00D730A7">
              <w:rPr>
                <w:rFonts w:cs="Times New Roman"/>
                <w:b/>
                <w:sz w:val="20"/>
                <w:szCs w:val="20"/>
              </w:rPr>
              <w:t>STS (1)</w:t>
            </w:r>
          </w:p>
        </w:tc>
        <w:tc>
          <w:tcPr>
            <w:tcW w:w="572" w:type="dxa"/>
            <w:vAlign w:val="center"/>
          </w:tcPr>
          <w:p w14:paraId="44E743E0" w14:textId="77777777" w:rsidR="00D730A7" w:rsidRPr="00D730A7" w:rsidRDefault="00D730A7" w:rsidP="002B4DF1">
            <w:pPr>
              <w:jc w:val="center"/>
              <w:rPr>
                <w:rFonts w:cs="Times New Roman"/>
                <w:b/>
                <w:sz w:val="20"/>
                <w:szCs w:val="20"/>
              </w:rPr>
            </w:pPr>
            <w:r w:rsidRPr="00D730A7">
              <w:rPr>
                <w:rFonts w:cs="Times New Roman"/>
                <w:b/>
                <w:sz w:val="20"/>
                <w:szCs w:val="20"/>
              </w:rPr>
              <w:t>TSS (2)</w:t>
            </w:r>
          </w:p>
        </w:tc>
        <w:tc>
          <w:tcPr>
            <w:tcW w:w="461" w:type="dxa"/>
            <w:vAlign w:val="center"/>
          </w:tcPr>
          <w:p w14:paraId="7723D4DE" w14:textId="77777777" w:rsidR="00D730A7" w:rsidRPr="00D730A7" w:rsidRDefault="00D730A7" w:rsidP="002B4DF1">
            <w:pPr>
              <w:jc w:val="center"/>
              <w:rPr>
                <w:rFonts w:cs="Times New Roman"/>
                <w:b/>
                <w:sz w:val="20"/>
                <w:szCs w:val="20"/>
              </w:rPr>
            </w:pPr>
            <w:r w:rsidRPr="00D730A7">
              <w:rPr>
                <w:rFonts w:cs="Times New Roman"/>
                <w:b/>
                <w:sz w:val="20"/>
                <w:szCs w:val="20"/>
              </w:rPr>
              <w:t>TS (3)</w:t>
            </w:r>
          </w:p>
        </w:tc>
        <w:tc>
          <w:tcPr>
            <w:tcW w:w="610" w:type="dxa"/>
            <w:vAlign w:val="center"/>
          </w:tcPr>
          <w:p w14:paraId="34AA4974" w14:textId="77777777" w:rsidR="00D730A7" w:rsidRPr="00D730A7" w:rsidRDefault="00D730A7" w:rsidP="002B4DF1">
            <w:pPr>
              <w:jc w:val="center"/>
              <w:rPr>
                <w:rFonts w:cs="Times New Roman"/>
                <w:b/>
                <w:sz w:val="20"/>
                <w:szCs w:val="20"/>
              </w:rPr>
            </w:pPr>
            <w:r w:rsidRPr="00D730A7">
              <w:rPr>
                <w:rFonts w:cs="Times New Roman"/>
                <w:b/>
                <w:sz w:val="20"/>
                <w:szCs w:val="20"/>
              </w:rPr>
              <w:t>ATS  (4)</w:t>
            </w:r>
          </w:p>
        </w:tc>
        <w:tc>
          <w:tcPr>
            <w:tcW w:w="450" w:type="dxa"/>
            <w:vAlign w:val="center"/>
          </w:tcPr>
          <w:p w14:paraId="03D0A3E9" w14:textId="77777777" w:rsidR="00D730A7" w:rsidRPr="00D730A7" w:rsidRDefault="00D730A7" w:rsidP="002B4DF1">
            <w:pPr>
              <w:jc w:val="center"/>
              <w:rPr>
                <w:rFonts w:cs="Times New Roman"/>
                <w:b/>
                <w:sz w:val="20"/>
                <w:szCs w:val="20"/>
              </w:rPr>
            </w:pPr>
            <w:r w:rsidRPr="00D730A7">
              <w:rPr>
                <w:rFonts w:cs="Times New Roman"/>
                <w:b/>
                <w:sz w:val="20"/>
                <w:szCs w:val="20"/>
              </w:rPr>
              <w:t>N  (5)</w:t>
            </w:r>
          </w:p>
        </w:tc>
        <w:tc>
          <w:tcPr>
            <w:tcW w:w="500" w:type="dxa"/>
          </w:tcPr>
          <w:p w14:paraId="762CE108" w14:textId="77777777" w:rsidR="00D730A7" w:rsidRPr="00D730A7" w:rsidRDefault="00D730A7" w:rsidP="002B4DF1">
            <w:pPr>
              <w:jc w:val="center"/>
              <w:rPr>
                <w:rFonts w:cs="Times New Roman"/>
                <w:b/>
                <w:sz w:val="20"/>
                <w:szCs w:val="20"/>
              </w:rPr>
            </w:pPr>
            <w:r w:rsidRPr="00D730A7">
              <w:rPr>
                <w:rFonts w:cs="Times New Roman"/>
                <w:b/>
                <w:sz w:val="20"/>
                <w:szCs w:val="20"/>
              </w:rPr>
              <w:t>AS (6)</w:t>
            </w:r>
          </w:p>
        </w:tc>
        <w:tc>
          <w:tcPr>
            <w:tcW w:w="452" w:type="dxa"/>
          </w:tcPr>
          <w:p w14:paraId="32C1E35F" w14:textId="77777777" w:rsidR="00D730A7" w:rsidRPr="00D730A7" w:rsidRDefault="00D730A7" w:rsidP="002B4DF1">
            <w:pPr>
              <w:jc w:val="center"/>
              <w:rPr>
                <w:rFonts w:cs="Times New Roman"/>
                <w:b/>
                <w:sz w:val="20"/>
                <w:szCs w:val="20"/>
              </w:rPr>
            </w:pPr>
            <w:r w:rsidRPr="00D730A7">
              <w:rPr>
                <w:rFonts w:cs="Times New Roman"/>
                <w:b/>
                <w:sz w:val="20"/>
                <w:szCs w:val="20"/>
              </w:rPr>
              <w:t>S (7)</w:t>
            </w:r>
          </w:p>
        </w:tc>
        <w:tc>
          <w:tcPr>
            <w:tcW w:w="595" w:type="dxa"/>
          </w:tcPr>
          <w:p w14:paraId="533C89E7" w14:textId="77777777" w:rsidR="00D730A7" w:rsidRPr="00D730A7" w:rsidRDefault="00D730A7" w:rsidP="002B4DF1">
            <w:pPr>
              <w:jc w:val="center"/>
              <w:rPr>
                <w:rFonts w:cs="Times New Roman"/>
                <w:b/>
                <w:sz w:val="20"/>
                <w:szCs w:val="20"/>
              </w:rPr>
            </w:pPr>
            <w:r w:rsidRPr="00D730A7">
              <w:rPr>
                <w:rFonts w:cs="Times New Roman"/>
                <w:b/>
                <w:sz w:val="20"/>
                <w:szCs w:val="20"/>
              </w:rPr>
              <w:t>HSS (8)</w:t>
            </w:r>
          </w:p>
        </w:tc>
        <w:tc>
          <w:tcPr>
            <w:tcW w:w="452" w:type="dxa"/>
          </w:tcPr>
          <w:p w14:paraId="54834D51" w14:textId="77777777" w:rsidR="00D730A7" w:rsidRPr="00D730A7" w:rsidRDefault="00D730A7" w:rsidP="002B4DF1">
            <w:pPr>
              <w:jc w:val="center"/>
              <w:rPr>
                <w:rFonts w:cs="Times New Roman"/>
                <w:b/>
                <w:sz w:val="20"/>
                <w:szCs w:val="20"/>
              </w:rPr>
            </w:pPr>
            <w:r w:rsidRPr="00D730A7">
              <w:rPr>
                <w:rFonts w:cs="Times New Roman"/>
                <w:b/>
                <w:sz w:val="20"/>
                <w:szCs w:val="20"/>
              </w:rPr>
              <w:t>SS (9)</w:t>
            </w:r>
          </w:p>
        </w:tc>
        <w:tc>
          <w:tcPr>
            <w:tcW w:w="550" w:type="dxa"/>
          </w:tcPr>
          <w:p w14:paraId="4C39F391" w14:textId="77777777" w:rsidR="00D730A7" w:rsidRPr="00D730A7" w:rsidRDefault="00D730A7" w:rsidP="002B4DF1">
            <w:pPr>
              <w:jc w:val="center"/>
              <w:rPr>
                <w:rFonts w:cs="Times New Roman"/>
                <w:b/>
                <w:sz w:val="20"/>
                <w:szCs w:val="20"/>
              </w:rPr>
            </w:pPr>
            <w:r w:rsidRPr="00D730A7">
              <w:rPr>
                <w:rFonts w:cs="Times New Roman"/>
                <w:b/>
                <w:sz w:val="20"/>
                <w:szCs w:val="20"/>
              </w:rPr>
              <w:t>SSS (10)</w:t>
            </w:r>
          </w:p>
        </w:tc>
      </w:tr>
      <w:tr w:rsidR="00D730A7" w:rsidRPr="00D730A7" w14:paraId="4F04E3A1" w14:textId="77777777" w:rsidTr="00D730A7">
        <w:trPr>
          <w:divId w:val="921059989"/>
        </w:trPr>
        <w:tc>
          <w:tcPr>
            <w:tcW w:w="7674" w:type="dxa"/>
            <w:gridSpan w:val="12"/>
          </w:tcPr>
          <w:p w14:paraId="08FC3834" w14:textId="2FD6A888" w:rsidR="00D730A7" w:rsidRPr="00D730A7" w:rsidRDefault="00D730A7" w:rsidP="002B4DF1">
            <w:pPr>
              <w:rPr>
                <w:rFonts w:cs="Times New Roman"/>
                <w:b/>
                <w:sz w:val="20"/>
                <w:szCs w:val="20"/>
              </w:rPr>
            </w:pPr>
            <w:r w:rsidRPr="00D730A7">
              <w:rPr>
                <w:b/>
                <w:i/>
                <w:sz w:val="20"/>
                <w:szCs w:val="20"/>
              </w:rPr>
              <w:t>Tax Awareness</w:t>
            </w:r>
          </w:p>
        </w:tc>
      </w:tr>
      <w:tr w:rsidR="00D730A7" w:rsidRPr="00D730A7" w14:paraId="1B36FA68" w14:textId="77777777" w:rsidTr="00D730A7">
        <w:trPr>
          <w:divId w:val="921059989"/>
        </w:trPr>
        <w:tc>
          <w:tcPr>
            <w:tcW w:w="512" w:type="dxa"/>
          </w:tcPr>
          <w:p w14:paraId="099D6EEF" w14:textId="77777777" w:rsidR="00D730A7" w:rsidRPr="00D730A7" w:rsidRDefault="00D730A7" w:rsidP="002B4DF1">
            <w:pPr>
              <w:jc w:val="center"/>
              <w:rPr>
                <w:rFonts w:cs="Times New Roman"/>
                <w:sz w:val="20"/>
                <w:szCs w:val="20"/>
              </w:rPr>
            </w:pPr>
            <w:r w:rsidRPr="00D730A7">
              <w:rPr>
                <w:rFonts w:cs="Times New Roman"/>
                <w:sz w:val="20"/>
                <w:szCs w:val="20"/>
              </w:rPr>
              <w:t>1.</w:t>
            </w:r>
          </w:p>
        </w:tc>
        <w:tc>
          <w:tcPr>
            <w:tcW w:w="1948" w:type="dxa"/>
          </w:tcPr>
          <w:p w14:paraId="77B57953" w14:textId="1C60DE78" w:rsidR="00D730A7" w:rsidRPr="00D730A7" w:rsidRDefault="00D730A7" w:rsidP="002B4DF1">
            <w:pPr>
              <w:rPr>
                <w:rFonts w:cs="Times New Roman"/>
                <w:sz w:val="20"/>
                <w:szCs w:val="20"/>
              </w:rPr>
            </w:pPr>
            <w:r w:rsidRPr="00D730A7">
              <w:rPr>
                <w:sz w:val="20"/>
                <w:szCs w:val="20"/>
              </w:rPr>
              <w:t>Saya menyadari pentingnya menghitung Pajak Penghasilan (PPh) Terutang</w:t>
            </w:r>
          </w:p>
        </w:tc>
        <w:tc>
          <w:tcPr>
            <w:tcW w:w="572" w:type="dxa"/>
          </w:tcPr>
          <w:p w14:paraId="07FC4F54" w14:textId="77777777" w:rsidR="00D730A7" w:rsidRPr="00D730A7" w:rsidRDefault="00D730A7" w:rsidP="002B4DF1">
            <w:pPr>
              <w:rPr>
                <w:rFonts w:cs="Times New Roman"/>
                <w:sz w:val="20"/>
                <w:szCs w:val="20"/>
              </w:rPr>
            </w:pPr>
          </w:p>
        </w:tc>
        <w:tc>
          <w:tcPr>
            <w:tcW w:w="572" w:type="dxa"/>
          </w:tcPr>
          <w:p w14:paraId="757C0BD3" w14:textId="77777777" w:rsidR="00D730A7" w:rsidRPr="00D730A7" w:rsidRDefault="00D730A7" w:rsidP="002B4DF1">
            <w:pPr>
              <w:rPr>
                <w:rFonts w:cs="Times New Roman"/>
                <w:sz w:val="20"/>
                <w:szCs w:val="20"/>
              </w:rPr>
            </w:pPr>
          </w:p>
        </w:tc>
        <w:tc>
          <w:tcPr>
            <w:tcW w:w="461" w:type="dxa"/>
          </w:tcPr>
          <w:p w14:paraId="32DE9457" w14:textId="77777777" w:rsidR="00D730A7" w:rsidRPr="00D730A7" w:rsidRDefault="00D730A7" w:rsidP="002B4DF1">
            <w:pPr>
              <w:rPr>
                <w:rFonts w:cs="Times New Roman"/>
                <w:sz w:val="20"/>
                <w:szCs w:val="20"/>
              </w:rPr>
            </w:pPr>
          </w:p>
        </w:tc>
        <w:tc>
          <w:tcPr>
            <w:tcW w:w="610" w:type="dxa"/>
          </w:tcPr>
          <w:p w14:paraId="1FED9CA8" w14:textId="77777777" w:rsidR="00D730A7" w:rsidRPr="00D730A7" w:rsidRDefault="00D730A7" w:rsidP="002B4DF1">
            <w:pPr>
              <w:rPr>
                <w:rFonts w:cs="Times New Roman"/>
                <w:sz w:val="20"/>
                <w:szCs w:val="20"/>
              </w:rPr>
            </w:pPr>
          </w:p>
        </w:tc>
        <w:tc>
          <w:tcPr>
            <w:tcW w:w="450" w:type="dxa"/>
          </w:tcPr>
          <w:p w14:paraId="799FA4B5" w14:textId="77777777" w:rsidR="00D730A7" w:rsidRPr="00D730A7" w:rsidRDefault="00D730A7" w:rsidP="002B4DF1">
            <w:pPr>
              <w:rPr>
                <w:rFonts w:cs="Times New Roman"/>
                <w:sz w:val="20"/>
                <w:szCs w:val="20"/>
              </w:rPr>
            </w:pPr>
          </w:p>
        </w:tc>
        <w:tc>
          <w:tcPr>
            <w:tcW w:w="500" w:type="dxa"/>
          </w:tcPr>
          <w:p w14:paraId="7C7E9F1F" w14:textId="77777777" w:rsidR="00D730A7" w:rsidRPr="00D730A7" w:rsidRDefault="00D730A7" w:rsidP="002B4DF1">
            <w:pPr>
              <w:rPr>
                <w:rFonts w:cs="Times New Roman"/>
                <w:sz w:val="20"/>
                <w:szCs w:val="20"/>
              </w:rPr>
            </w:pPr>
          </w:p>
        </w:tc>
        <w:tc>
          <w:tcPr>
            <w:tcW w:w="452" w:type="dxa"/>
          </w:tcPr>
          <w:p w14:paraId="20AB73B5" w14:textId="77777777" w:rsidR="00D730A7" w:rsidRPr="00D730A7" w:rsidRDefault="00D730A7" w:rsidP="002B4DF1">
            <w:pPr>
              <w:rPr>
                <w:rFonts w:cs="Times New Roman"/>
                <w:sz w:val="20"/>
                <w:szCs w:val="20"/>
              </w:rPr>
            </w:pPr>
          </w:p>
        </w:tc>
        <w:tc>
          <w:tcPr>
            <w:tcW w:w="595" w:type="dxa"/>
          </w:tcPr>
          <w:p w14:paraId="6C829B93" w14:textId="77777777" w:rsidR="00D730A7" w:rsidRPr="00D730A7" w:rsidRDefault="00D730A7" w:rsidP="002B4DF1">
            <w:pPr>
              <w:rPr>
                <w:rFonts w:cs="Times New Roman"/>
                <w:sz w:val="20"/>
                <w:szCs w:val="20"/>
              </w:rPr>
            </w:pPr>
          </w:p>
        </w:tc>
        <w:tc>
          <w:tcPr>
            <w:tcW w:w="452" w:type="dxa"/>
          </w:tcPr>
          <w:p w14:paraId="699758C6" w14:textId="77777777" w:rsidR="00D730A7" w:rsidRPr="00D730A7" w:rsidRDefault="00D730A7" w:rsidP="002B4DF1">
            <w:pPr>
              <w:rPr>
                <w:rFonts w:cs="Times New Roman"/>
                <w:sz w:val="20"/>
                <w:szCs w:val="20"/>
              </w:rPr>
            </w:pPr>
          </w:p>
        </w:tc>
        <w:tc>
          <w:tcPr>
            <w:tcW w:w="550" w:type="dxa"/>
          </w:tcPr>
          <w:p w14:paraId="6E35A63A" w14:textId="77777777" w:rsidR="00D730A7" w:rsidRPr="00D730A7" w:rsidRDefault="00D730A7" w:rsidP="002B4DF1">
            <w:pPr>
              <w:rPr>
                <w:rFonts w:cs="Times New Roman"/>
                <w:sz w:val="20"/>
                <w:szCs w:val="20"/>
              </w:rPr>
            </w:pPr>
          </w:p>
        </w:tc>
      </w:tr>
      <w:tr w:rsidR="00D730A7" w:rsidRPr="00D730A7" w14:paraId="0D61F02F" w14:textId="77777777" w:rsidTr="00D730A7">
        <w:trPr>
          <w:divId w:val="921059989"/>
        </w:trPr>
        <w:tc>
          <w:tcPr>
            <w:tcW w:w="512" w:type="dxa"/>
          </w:tcPr>
          <w:p w14:paraId="27311AA9" w14:textId="77777777" w:rsidR="00D730A7" w:rsidRPr="00D730A7" w:rsidRDefault="00D730A7" w:rsidP="002B4DF1">
            <w:pPr>
              <w:jc w:val="center"/>
              <w:rPr>
                <w:rFonts w:cs="Times New Roman"/>
                <w:sz w:val="20"/>
                <w:szCs w:val="20"/>
              </w:rPr>
            </w:pPr>
            <w:r w:rsidRPr="00D730A7">
              <w:rPr>
                <w:rFonts w:cs="Times New Roman"/>
                <w:sz w:val="20"/>
                <w:szCs w:val="20"/>
              </w:rPr>
              <w:t>2.</w:t>
            </w:r>
          </w:p>
        </w:tc>
        <w:tc>
          <w:tcPr>
            <w:tcW w:w="1948" w:type="dxa"/>
          </w:tcPr>
          <w:p w14:paraId="21D885AF" w14:textId="60F86783" w:rsidR="00D730A7" w:rsidRPr="00D730A7" w:rsidRDefault="008C77A4" w:rsidP="002B4DF1">
            <w:pPr>
              <w:rPr>
                <w:rFonts w:cs="Times New Roman"/>
                <w:sz w:val="20"/>
                <w:szCs w:val="20"/>
              </w:rPr>
            </w:pPr>
            <w:r>
              <w:rPr>
                <w:sz w:val="20"/>
                <w:szCs w:val="20"/>
              </w:rPr>
              <w:t>Saya menya</w:t>
            </w:r>
            <w:r w:rsidR="00D730A7" w:rsidRPr="00D730A7">
              <w:rPr>
                <w:sz w:val="20"/>
                <w:szCs w:val="20"/>
              </w:rPr>
              <w:t>dari pentingnya melaporkan dan menyetorkan Pajak Penghasilan (PPh) Terutang</w:t>
            </w:r>
          </w:p>
        </w:tc>
        <w:tc>
          <w:tcPr>
            <w:tcW w:w="572" w:type="dxa"/>
          </w:tcPr>
          <w:p w14:paraId="0A8D5E93" w14:textId="77777777" w:rsidR="00D730A7" w:rsidRPr="00D730A7" w:rsidRDefault="00D730A7" w:rsidP="002B4DF1">
            <w:pPr>
              <w:rPr>
                <w:rFonts w:cs="Times New Roman"/>
                <w:sz w:val="20"/>
                <w:szCs w:val="20"/>
              </w:rPr>
            </w:pPr>
          </w:p>
        </w:tc>
        <w:tc>
          <w:tcPr>
            <w:tcW w:w="572" w:type="dxa"/>
          </w:tcPr>
          <w:p w14:paraId="6C71D244" w14:textId="77777777" w:rsidR="00D730A7" w:rsidRPr="00D730A7" w:rsidRDefault="00D730A7" w:rsidP="002B4DF1">
            <w:pPr>
              <w:rPr>
                <w:rFonts w:cs="Times New Roman"/>
                <w:sz w:val="20"/>
                <w:szCs w:val="20"/>
              </w:rPr>
            </w:pPr>
          </w:p>
        </w:tc>
        <w:tc>
          <w:tcPr>
            <w:tcW w:w="461" w:type="dxa"/>
          </w:tcPr>
          <w:p w14:paraId="659C62A0" w14:textId="77777777" w:rsidR="00D730A7" w:rsidRPr="00D730A7" w:rsidRDefault="00D730A7" w:rsidP="002B4DF1">
            <w:pPr>
              <w:rPr>
                <w:rFonts w:cs="Times New Roman"/>
                <w:sz w:val="20"/>
                <w:szCs w:val="20"/>
              </w:rPr>
            </w:pPr>
          </w:p>
        </w:tc>
        <w:tc>
          <w:tcPr>
            <w:tcW w:w="610" w:type="dxa"/>
          </w:tcPr>
          <w:p w14:paraId="3B8091EE" w14:textId="77777777" w:rsidR="00D730A7" w:rsidRPr="00D730A7" w:rsidRDefault="00D730A7" w:rsidP="002B4DF1">
            <w:pPr>
              <w:rPr>
                <w:rFonts w:cs="Times New Roman"/>
                <w:sz w:val="20"/>
                <w:szCs w:val="20"/>
              </w:rPr>
            </w:pPr>
          </w:p>
        </w:tc>
        <w:tc>
          <w:tcPr>
            <w:tcW w:w="450" w:type="dxa"/>
          </w:tcPr>
          <w:p w14:paraId="4E6B3053" w14:textId="77777777" w:rsidR="00D730A7" w:rsidRPr="00D730A7" w:rsidRDefault="00D730A7" w:rsidP="002B4DF1">
            <w:pPr>
              <w:rPr>
                <w:rFonts w:cs="Times New Roman"/>
                <w:sz w:val="20"/>
                <w:szCs w:val="20"/>
              </w:rPr>
            </w:pPr>
          </w:p>
        </w:tc>
        <w:tc>
          <w:tcPr>
            <w:tcW w:w="500" w:type="dxa"/>
          </w:tcPr>
          <w:p w14:paraId="0129CA54" w14:textId="77777777" w:rsidR="00D730A7" w:rsidRPr="00D730A7" w:rsidRDefault="00D730A7" w:rsidP="002B4DF1">
            <w:pPr>
              <w:rPr>
                <w:rFonts w:cs="Times New Roman"/>
                <w:sz w:val="20"/>
                <w:szCs w:val="20"/>
              </w:rPr>
            </w:pPr>
          </w:p>
        </w:tc>
        <w:tc>
          <w:tcPr>
            <w:tcW w:w="452" w:type="dxa"/>
          </w:tcPr>
          <w:p w14:paraId="3B43BAC1" w14:textId="77777777" w:rsidR="00D730A7" w:rsidRPr="00D730A7" w:rsidRDefault="00D730A7" w:rsidP="002B4DF1">
            <w:pPr>
              <w:rPr>
                <w:rFonts w:cs="Times New Roman"/>
                <w:sz w:val="20"/>
                <w:szCs w:val="20"/>
              </w:rPr>
            </w:pPr>
          </w:p>
        </w:tc>
        <w:tc>
          <w:tcPr>
            <w:tcW w:w="595" w:type="dxa"/>
          </w:tcPr>
          <w:p w14:paraId="30604778" w14:textId="77777777" w:rsidR="00D730A7" w:rsidRPr="00D730A7" w:rsidRDefault="00D730A7" w:rsidP="002B4DF1">
            <w:pPr>
              <w:rPr>
                <w:rFonts w:cs="Times New Roman"/>
                <w:sz w:val="20"/>
                <w:szCs w:val="20"/>
              </w:rPr>
            </w:pPr>
          </w:p>
        </w:tc>
        <w:tc>
          <w:tcPr>
            <w:tcW w:w="452" w:type="dxa"/>
          </w:tcPr>
          <w:p w14:paraId="78A2A53A" w14:textId="77777777" w:rsidR="00D730A7" w:rsidRPr="00D730A7" w:rsidRDefault="00D730A7" w:rsidP="002B4DF1">
            <w:pPr>
              <w:rPr>
                <w:rFonts w:cs="Times New Roman"/>
                <w:sz w:val="20"/>
                <w:szCs w:val="20"/>
              </w:rPr>
            </w:pPr>
          </w:p>
        </w:tc>
        <w:tc>
          <w:tcPr>
            <w:tcW w:w="550" w:type="dxa"/>
          </w:tcPr>
          <w:p w14:paraId="12A98BB9" w14:textId="77777777" w:rsidR="00D730A7" w:rsidRPr="00D730A7" w:rsidRDefault="00D730A7" w:rsidP="002B4DF1">
            <w:pPr>
              <w:rPr>
                <w:rFonts w:cs="Times New Roman"/>
                <w:sz w:val="20"/>
                <w:szCs w:val="20"/>
              </w:rPr>
            </w:pPr>
          </w:p>
        </w:tc>
      </w:tr>
      <w:tr w:rsidR="00D730A7" w:rsidRPr="00D730A7" w14:paraId="2DE04819" w14:textId="77777777" w:rsidTr="00D730A7">
        <w:trPr>
          <w:divId w:val="921059989"/>
        </w:trPr>
        <w:tc>
          <w:tcPr>
            <w:tcW w:w="512" w:type="dxa"/>
          </w:tcPr>
          <w:p w14:paraId="0147E27E" w14:textId="77777777" w:rsidR="00D730A7" w:rsidRPr="00D730A7" w:rsidRDefault="00D730A7" w:rsidP="002B4DF1">
            <w:pPr>
              <w:jc w:val="center"/>
              <w:rPr>
                <w:rFonts w:cs="Times New Roman"/>
                <w:sz w:val="20"/>
                <w:szCs w:val="20"/>
              </w:rPr>
            </w:pPr>
            <w:r w:rsidRPr="00D730A7">
              <w:rPr>
                <w:rFonts w:cs="Times New Roman"/>
                <w:sz w:val="20"/>
                <w:szCs w:val="20"/>
              </w:rPr>
              <w:t>3.</w:t>
            </w:r>
          </w:p>
        </w:tc>
        <w:tc>
          <w:tcPr>
            <w:tcW w:w="1948" w:type="dxa"/>
          </w:tcPr>
          <w:p w14:paraId="3DC89DB7" w14:textId="26784DE3" w:rsidR="00D730A7" w:rsidRPr="00D730A7" w:rsidRDefault="00D730A7" w:rsidP="002B4DF1">
            <w:pPr>
              <w:rPr>
                <w:rFonts w:cs="Times New Roman"/>
                <w:sz w:val="20"/>
                <w:szCs w:val="20"/>
              </w:rPr>
            </w:pPr>
            <w:r w:rsidRPr="00D730A7">
              <w:rPr>
                <w:sz w:val="20"/>
                <w:szCs w:val="20"/>
              </w:rPr>
              <w:t>Saya mengenali resiko dari tidak terlaksananya kewajiban pelaporan Pajak Penghasilan (PPh)</w:t>
            </w:r>
          </w:p>
        </w:tc>
        <w:tc>
          <w:tcPr>
            <w:tcW w:w="572" w:type="dxa"/>
          </w:tcPr>
          <w:p w14:paraId="54575A2F" w14:textId="77777777" w:rsidR="00D730A7" w:rsidRPr="00D730A7" w:rsidRDefault="00D730A7" w:rsidP="002B4DF1">
            <w:pPr>
              <w:rPr>
                <w:rFonts w:cs="Times New Roman"/>
                <w:sz w:val="20"/>
                <w:szCs w:val="20"/>
              </w:rPr>
            </w:pPr>
          </w:p>
        </w:tc>
        <w:tc>
          <w:tcPr>
            <w:tcW w:w="572" w:type="dxa"/>
          </w:tcPr>
          <w:p w14:paraId="362BA72C" w14:textId="77777777" w:rsidR="00D730A7" w:rsidRPr="00D730A7" w:rsidRDefault="00D730A7" w:rsidP="002B4DF1">
            <w:pPr>
              <w:rPr>
                <w:rFonts w:cs="Times New Roman"/>
                <w:sz w:val="20"/>
                <w:szCs w:val="20"/>
              </w:rPr>
            </w:pPr>
          </w:p>
        </w:tc>
        <w:tc>
          <w:tcPr>
            <w:tcW w:w="461" w:type="dxa"/>
          </w:tcPr>
          <w:p w14:paraId="43B9249E" w14:textId="77777777" w:rsidR="00D730A7" w:rsidRPr="00D730A7" w:rsidRDefault="00D730A7" w:rsidP="002B4DF1">
            <w:pPr>
              <w:rPr>
                <w:rFonts w:cs="Times New Roman"/>
                <w:sz w:val="20"/>
                <w:szCs w:val="20"/>
              </w:rPr>
            </w:pPr>
          </w:p>
        </w:tc>
        <w:tc>
          <w:tcPr>
            <w:tcW w:w="610" w:type="dxa"/>
          </w:tcPr>
          <w:p w14:paraId="30BE8EE0" w14:textId="77777777" w:rsidR="00D730A7" w:rsidRPr="00D730A7" w:rsidRDefault="00D730A7" w:rsidP="002B4DF1">
            <w:pPr>
              <w:rPr>
                <w:rFonts w:cs="Times New Roman"/>
                <w:sz w:val="20"/>
                <w:szCs w:val="20"/>
              </w:rPr>
            </w:pPr>
          </w:p>
        </w:tc>
        <w:tc>
          <w:tcPr>
            <w:tcW w:w="450" w:type="dxa"/>
          </w:tcPr>
          <w:p w14:paraId="197BFA2C" w14:textId="77777777" w:rsidR="00D730A7" w:rsidRPr="00D730A7" w:rsidRDefault="00D730A7" w:rsidP="002B4DF1">
            <w:pPr>
              <w:rPr>
                <w:rFonts w:cs="Times New Roman"/>
                <w:sz w:val="20"/>
                <w:szCs w:val="20"/>
              </w:rPr>
            </w:pPr>
          </w:p>
        </w:tc>
        <w:tc>
          <w:tcPr>
            <w:tcW w:w="500" w:type="dxa"/>
          </w:tcPr>
          <w:p w14:paraId="443938CF" w14:textId="77777777" w:rsidR="00D730A7" w:rsidRPr="00D730A7" w:rsidRDefault="00D730A7" w:rsidP="002B4DF1">
            <w:pPr>
              <w:rPr>
                <w:rFonts w:cs="Times New Roman"/>
                <w:sz w:val="20"/>
                <w:szCs w:val="20"/>
              </w:rPr>
            </w:pPr>
          </w:p>
        </w:tc>
        <w:tc>
          <w:tcPr>
            <w:tcW w:w="452" w:type="dxa"/>
          </w:tcPr>
          <w:p w14:paraId="62453A55" w14:textId="77777777" w:rsidR="00D730A7" w:rsidRPr="00D730A7" w:rsidRDefault="00D730A7" w:rsidP="002B4DF1">
            <w:pPr>
              <w:rPr>
                <w:rFonts w:cs="Times New Roman"/>
                <w:sz w:val="20"/>
                <w:szCs w:val="20"/>
              </w:rPr>
            </w:pPr>
          </w:p>
        </w:tc>
        <w:tc>
          <w:tcPr>
            <w:tcW w:w="595" w:type="dxa"/>
          </w:tcPr>
          <w:p w14:paraId="14DBC69E" w14:textId="77777777" w:rsidR="00D730A7" w:rsidRPr="00D730A7" w:rsidRDefault="00D730A7" w:rsidP="002B4DF1">
            <w:pPr>
              <w:rPr>
                <w:rFonts w:cs="Times New Roman"/>
                <w:sz w:val="20"/>
                <w:szCs w:val="20"/>
              </w:rPr>
            </w:pPr>
          </w:p>
        </w:tc>
        <w:tc>
          <w:tcPr>
            <w:tcW w:w="452" w:type="dxa"/>
          </w:tcPr>
          <w:p w14:paraId="4E5F58EA" w14:textId="77777777" w:rsidR="00D730A7" w:rsidRPr="00D730A7" w:rsidRDefault="00D730A7" w:rsidP="002B4DF1">
            <w:pPr>
              <w:rPr>
                <w:rFonts w:cs="Times New Roman"/>
                <w:sz w:val="20"/>
                <w:szCs w:val="20"/>
              </w:rPr>
            </w:pPr>
          </w:p>
        </w:tc>
        <w:tc>
          <w:tcPr>
            <w:tcW w:w="550" w:type="dxa"/>
          </w:tcPr>
          <w:p w14:paraId="3AE2E7B8" w14:textId="77777777" w:rsidR="00D730A7" w:rsidRPr="00D730A7" w:rsidRDefault="00D730A7" w:rsidP="002B4DF1">
            <w:pPr>
              <w:rPr>
                <w:rFonts w:cs="Times New Roman"/>
                <w:sz w:val="20"/>
                <w:szCs w:val="20"/>
              </w:rPr>
            </w:pPr>
          </w:p>
        </w:tc>
      </w:tr>
      <w:tr w:rsidR="00D730A7" w:rsidRPr="00D730A7" w14:paraId="39108F05" w14:textId="77777777" w:rsidTr="00D730A7">
        <w:trPr>
          <w:divId w:val="921059989"/>
        </w:trPr>
        <w:tc>
          <w:tcPr>
            <w:tcW w:w="7674" w:type="dxa"/>
            <w:gridSpan w:val="12"/>
          </w:tcPr>
          <w:p w14:paraId="103AC126" w14:textId="3977CC40" w:rsidR="00D730A7" w:rsidRPr="00D730A7" w:rsidRDefault="00D730A7" w:rsidP="002B4DF1">
            <w:pPr>
              <w:rPr>
                <w:rFonts w:cs="Times New Roman"/>
                <w:b/>
                <w:sz w:val="20"/>
                <w:szCs w:val="20"/>
              </w:rPr>
            </w:pPr>
            <w:r w:rsidRPr="00D730A7">
              <w:rPr>
                <w:b/>
                <w:i/>
                <w:sz w:val="20"/>
                <w:szCs w:val="20"/>
              </w:rPr>
              <w:t>Contextual Knowledge</w:t>
            </w:r>
          </w:p>
        </w:tc>
      </w:tr>
      <w:tr w:rsidR="00D730A7" w:rsidRPr="00D730A7" w14:paraId="32CC0A76" w14:textId="77777777" w:rsidTr="00D730A7">
        <w:trPr>
          <w:divId w:val="921059989"/>
        </w:trPr>
        <w:tc>
          <w:tcPr>
            <w:tcW w:w="512" w:type="dxa"/>
          </w:tcPr>
          <w:p w14:paraId="4B4B7FD8" w14:textId="77777777" w:rsidR="00D730A7" w:rsidRPr="00D730A7" w:rsidRDefault="00D730A7" w:rsidP="002B4DF1">
            <w:pPr>
              <w:jc w:val="center"/>
              <w:rPr>
                <w:rFonts w:cs="Times New Roman"/>
                <w:sz w:val="20"/>
                <w:szCs w:val="20"/>
              </w:rPr>
            </w:pPr>
            <w:r w:rsidRPr="00D730A7">
              <w:rPr>
                <w:rFonts w:cs="Times New Roman"/>
                <w:sz w:val="20"/>
                <w:szCs w:val="20"/>
              </w:rPr>
              <w:t xml:space="preserve">4. </w:t>
            </w:r>
          </w:p>
        </w:tc>
        <w:tc>
          <w:tcPr>
            <w:tcW w:w="1948" w:type="dxa"/>
          </w:tcPr>
          <w:p w14:paraId="2A7450D2" w14:textId="2FAA23FB" w:rsidR="00D730A7" w:rsidRPr="00D730A7" w:rsidRDefault="00D730A7" w:rsidP="002B4DF1">
            <w:pPr>
              <w:rPr>
                <w:rFonts w:cs="Times New Roman"/>
                <w:sz w:val="20"/>
                <w:szCs w:val="20"/>
              </w:rPr>
            </w:pPr>
            <w:r w:rsidRPr="00D730A7">
              <w:rPr>
                <w:sz w:val="20"/>
                <w:szCs w:val="20"/>
              </w:rPr>
              <w:t>Saya dapat membaca dan memahami informasi pajak yang saya dapat dari internet maupun media sosial</w:t>
            </w:r>
          </w:p>
        </w:tc>
        <w:tc>
          <w:tcPr>
            <w:tcW w:w="572" w:type="dxa"/>
          </w:tcPr>
          <w:p w14:paraId="4B4D497A" w14:textId="77777777" w:rsidR="00D730A7" w:rsidRPr="00D730A7" w:rsidRDefault="00D730A7" w:rsidP="002B4DF1">
            <w:pPr>
              <w:rPr>
                <w:rFonts w:cs="Times New Roman"/>
                <w:sz w:val="20"/>
                <w:szCs w:val="20"/>
              </w:rPr>
            </w:pPr>
          </w:p>
        </w:tc>
        <w:tc>
          <w:tcPr>
            <w:tcW w:w="572" w:type="dxa"/>
          </w:tcPr>
          <w:p w14:paraId="6F08A835" w14:textId="77777777" w:rsidR="00D730A7" w:rsidRPr="00D730A7" w:rsidRDefault="00D730A7" w:rsidP="002B4DF1">
            <w:pPr>
              <w:rPr>
                <w:rFonts w:cs="Times New Roman"/>
                <w:sz w:val="20"/>
                <w:szCs w:val="20"/>
              </w:rPr>
            </w:pPr>
          </w:p>
        </w:tc>
        <w:tc>
          <w:tcPr>
            <w:tcW w:w="461" w:type="dxa"/>
          </w:tcPr>
          <w:p w14:paraId="3A29DFC2" w14:textId="77777777" w:rsidR="00D730A7" w:rsidRPr="00D730A7" w:rsidRDefault="00D730A7" w:rsidP="002B4DF1">
            <w:pPr>
              <w:rPr>
                <w:rFonts w:cs="Times New Roman"/>
                <w:sz w:val="20"/>
                <w:szCs w:val="20"/>
              </w:rPr>
            </w:pPr>
          </w:p>
        </w:tc>
        <w:tc>
          <w:tcPr>
            <w:tcW w:w="610" w:type="dxa"/>
          </w:tcPr>
          <w:p w14:paraId="7379DB88" w14:textId="77777777" w:rsidR="00D730A7" w:rsidRPr="00D730A7" w:rsidRDefault="00D730A7" w:rsidP="002B4DF1">
            <w:pPr>
              <w:rPr>
                <w:rFonts w:cs="Times New Roman"/>
                <w:sz w:val="20"/>
                <w:szCs w:val="20"/>
              </w:rPr>
            </w:pPr>
          </w:p>
        </w:tc>
        <w:tc>
          <w:tcPr>
            <w:tcW w:w="450" w:type="dxa"/>
          </w:tcPr>
          <w:p w14:paraId="24E7EA3E" w14:textId="77777777" w:rsidR="00D730A7" w:rsidRPr="00D730A7" w:rsidRDefault="00D730A7" w:rsidP="002B4DF1">
            <w:pPr>
              <w:rPr>
                <w:rFonts w:cs="Times New Roman"/>
                <w:sz w:val="20"/>
                <w:szCs w:val="20"/>
              </w:rPr>
            </w:pPr>
          </w:p>
        </w:tc>
        <w:tc>
          <w:tcPr>
            <w:tcW w:w="500" w:type="dxa"/>
          </w:tcPr>
          <w:p w14:paraId="70120D7C" w14:textId="77777777" w:rsidR="00D730A7" w:rsidRPr="00D730A7" w:rsidRDefault="00D730A7" w:rsidP="002B4DF1">
            <w:pPr>
              <w:rPr>
                <w:rFonts w:cs="Times New Roman"/>
                <w:sz w:val="20"/>
                <w:szCs w:val="20"/>
              </w:rPr>
            </w:pPr>
          </w:p>
        </w:tc>
        <w:tc>
          <w:tcPr>
            <w:tcW w:w="452" w:type="dxa"/>
          </w:tcPr>
          <w:p w14:paraId="7F9C3A64" w14:textId="77777777" w:rsidR="00D730A7" w:rsidRPr="00D730A7" w:rsidRDefault="00D730A7" w:rsidP="002B4DF1">
            <w:pPr>
              <w:rPr>
                <w:rFonts w:cs="Times New Roman"/>
                <w:sz w:val="20"/>
                <w:szCs w:val="20"/>
              </w:rPr>
            </w:pPr>
          </w:p>
        </w:tc>
        <w:tc>
          <w:tcPr>
            <w:tcW w:w="595" w:type="dxa"/>
          </w:tcPr>
          <w:p w14:paraId="27790158" w14:textId="77777777" w:rsidR="00D730A7" w:rsidRPr="00D730A7" w:rsidRDefault="00D730A7" w:rsidP="002B4DF1">
            <w:pPr>
              <w:rPr>
                <w:rFonts w:cs="Times New Roman"/>
                <w:sz w:val="20"/>
                <w:szCs w:val="20"/>
              </w:rPr>
            </w:pPr>
          </w:p>
        </w:tc>
        <w:tc>
          <w:tcPr>
            <w:tcW w:w="452" w:type="dxa"/>
          </w:tcPr>
          <w:p w14:paraId="68355FEA" w14:textId="77777777" w:rsidR="00D730A7" w:rsidRPr="00D730A7" w:rsidRDefault="00D730A7" w:rsidP="002B4DF1">
            <w:pPr>
              <w:rPr>
                <w:rFonts w:cs="Times New Roman"/>
                <w:sz w:val="20"/>
                <w:szCs w:val="20"/>
              </w:rPr>
            </w:pPr>
          </w:p>
        </w:tc>
        <w:tc>
          <w:tcPr>
            <w:tcW w:w="550" w:type="dxa"/>
          </w:tcPr>
          <w:p w14:paraId="62AD70C4" w14:textId="77777777" w:rsidR="00D730A7" w:rsidRPr="00D730A7" w:rsidRDefault="00D730A7" w:rsidP="002B4DF1">
            <w:pPr>
              <w:rPr>
                <w:rFonts w:cs="Times New Roman"/>
                <w:sz w:val="20"/>
                <w:szCs w:val="20"/>
              </w:rPr>
            </w:pPr>
          </w:p>
        </w:tc>
      </w:tr>
      <w:tr w:rsidR="00D730A7" w:rsidRPr="00D730A7" w14:paraId="41300DFF" w14:textId="77777777" w:rsidTr="00D730A7">
        <w:trPr>
          <w:divId w:val="921059989"/>
        </w:trPr>
        <w:tc>
          <w:tcPr>
            <w:tcW w:w="512" w:type="dxa"/>
          </w:tcPr>
          <w:p w14:paraId="58BA22FD" w14:textId="77777777" w:rsidR="00D730A7" w:rsidRPr="00D730A7" w:rsidRDefault="00D730A7" w:rsidP="002B4DF1">
            <w:pPr>
              <w:jc w:val="center"/>
              <w:rPr>
                <w:rFonts w:cs="Times New Roman"/>
                <w:sz w:val="20"/>
                <w:szCs w:val="20"/>
              </w:rPr>
            </w:pPr>
            <w:r w:rsidRPr="00D730A7">
              <w:rPr>
                <w:rFonts w:cs="Times New Roman"/>
                <w:sz w:val="20"/>
                <w:szCs w:val="20"/>
              </w:rPr>
              <w:t>5.</w:t>
            </w:r>
          </w:p>
        </w:tc>
        <w:tc>
          <w:tcPr>
            <w:tcW w:w="1948" w:type="dxa"/>
          </w:tcPr>
          <w:p w14:paraId="77DD20BE" w14:textId="50385E5A" w:rsidR="00D730A7" w:rsidRPr="00CB08CB" w:rsidRDefault="00CB08CB" w:rsidP="005722D7">
            <w:pPr>
              <w:rPr>
                <w:rFonts w:cs="Times New Roman"/>
                <w:sz w:val="20"/>
                <w:szCs w:val="20"/>
              </w:rPr>
            </w:pPr>
            <w:r w:rsidRPr="00CB08CB">
              <w:rPr>
                <w:sz w:val="20"/>
                <w:szCs w:val="20"/>
              </w:rPr>
              <w:t xml:space="preserve">Saya dapat </w:t>
            </w:r>
            <w:r>
              <w:rPr>
                <w:sz w:val="20"/>
                <w:szCs w:val="20"/>
              </w:rPr>
              <w:t>menggunakan</w:t>
            </w:r>
            <w:r w:rsidRPr="00CB08CB">
              <w:rPr>
                <w:sz w:val="20"/>
                <w:szCs w:val="20"/>
              </w:rPr>
              <w:t xml:space="preserve"> informasi perpajakan yang saya peroleh </w:t>
            </w:r>
            <w:r w:rsidR="005722D7">
              <w:rPr>
                <w:sz w:val="20"/>
                <w:szCs w:val="20"/>
              </w:rPr>
              <w:t xml:space="preserve">melalui media digital </w:t>
            </w:r>
            <w:r>
              <w:rPr>
                <w:sz w:val="20"/>
                <w:szCs w:val="20"/>
              </w:rPr>
              <w:t>untuk</w:t>
            </w:r>
            <w:r w:rsidRPr="00CB08CB">
              <w:rPr>
                <w:sz w:val="20"/>
                <w:szCs w:val="20"/>
              </w:rPr>
              <w:t xml:space="preserve"> kebutuhan </w:t>
            </w:r>
            <w:r>
              <w:rPr>
                <w:sz w:val="20"/>
                <w:szCs w:val="20"/>
              </w:rPr>
              <w:t>saya sebagai wajib pajak</w:t>
            </w:r>
          </w:p>
        </w:tc>
        <w:tc>
          <w:tcPr>
            <w:tcW w:w="572" w:type="dxa"/>
          </w:tcPr>
          <w:p w14:paraId="793E1B3F" w14:textId="77777777" w:rsidR="00D730A7" w:rsidRPr="00D730A7" w:rsidRDefault="00D730A7" w:rsidP="002B4DF1">
            <w:pPr>
              <w:rPr>
                <w:rFonts w:cs="Times New Roman"/>
                <w:sz w:val="20"/>
                <w:szCs w:val="20"/>
              </w:rPr>
            </w:pPr>
          </w:p>
        </w:tc>
        <w:tc>
          <w:tcPr>
            <w:tcW w:w="572" w:type="dxa"/>
          </w:tcPr>
          <w:p w14:paraId="5EA83466" w14:textId="77777777" w:rsidR="00D730A7" w:rsidRPr="00D730A7" w:rsidRDefault="00D730A7" w:rsidP="002B4DF1">
            <w:pPr>
              <w:rPr>
                <w:rFonts w:cs="Times New Roman"/>
                <w:sz w:val="20"/>
                <w:szCs w:val="20"/>
              </w:rPr>
            </w:pPr>
          </w:p>
        </w:tc>
        <w:tc>
          <w:tcPr>
            <w:tcW w:w="461" w:type="dxa"/>
          </w:tcPr>
          <w:p w14:paraId="75EF1846" w14:textId="77777777" w:rsidR="00D730A7" w:rsidRPr="00D730A7" w:rsidRDefault="00D730A7" w:rsidP="002B4DF1">
            <w:pPr>
              <w:rPr>
                <w:rFonts w:cs="Times New Roman"/>
                <w:sz w:val="20"/>
                <w:szCs w:val="20"/>
              </w:rPr>
            </w:pPr>
          </w:p>
        </w:tc>
        <w:tc>
          <w:tcPr>
            <w:tcW w:w="610" w:type="dxa"/>
          </w:tcPr>
          <w:p w14:paraId="708332DB" w14:textId="77777777" w:rsidR="00D730A7" w:rsidRPr="00D730A7" w:rsidRDefault="00D730A7" w:rsidP="002B4DF1">
            <w:pPr>
              <w:rPr>
                <w:rFonts w:cs="Times New Roman"/>
                <w:sz w:val="20"/>
                <w:szCs w:val="20"/>
              </w:rPr>
            </w:pPr>
          </w:p>
        </w:tc>
        <w:tc>
          <w:tcPr>
            <w:tcW w:w="450" w:type="dxa"/>
          </w:tcPr>
          <w:p w14:paraId="7442FE75" w14:textId="77777777" w:rsidR="00D730A7" w:rsidRPr="00D730A7" w:rsidRDefault="00D730A7" w:rsidP="002B4DF1">
            <w:pPr>
              <w:rPr>
                <w:rFonts w:cs="Times New Roman"/>
                <w:sz w:val="20"/>
                <w:szCs w:val="20"/>
              </w:rPr>
            </w:pPr>
          </w:p>
        </w:tc>
        <w:tc>
          <w:tcPr>
            <w:tcW w:w="500" w:type="dxa"/>
          </w:tcPr>
          <w:p w14:paraId="4928B4EE" w14:textId="77777777" w:rsidR="00D730A7" w:rsidRPr="00D730A7" w:rsidRDefault="00D730A7" w:rsidP="002B4DF1">
            <w:pPr>
              <w:rPr>
                <w:rFonts w:cs="Times New Roman"/>
                <w:sz w:val="20"/>
                <w:szCs w:val="20"/>
              </w:rPr>
            </w:pPr>
          </w:p>
        </w:tc>
        <w:tc>
          <w:tcPr>
            <w:tcW w:w="452" w:type="dxa"/>
          </w:tcPr>
          <w:p w14:paraId="39B1F3FD" w14:textId="77777777" w:rsidR="00D730A7" w:rsidRPr="00D730A7" w:rsidRDefault="00D730A7" w:rsidP="002B4DF1">
            <w:pPr>
              <w:rPr>
                <w:rFonts w:cs="Times New Roman"/>
                <w:sz w:val="20"/>
                <w:szCs w:val="20"/>
              </w:rPr>
            </w:pPr>
          </w:p>
        </w:tc>
        <w:tc>
          <w:tcPr>
            <w:tcW w:w="595" w:type="dxa"/>
          </w:tcPr>
          <w:p w14:paraId="7AEA0F77" w14:textId="77777777" w:rsidR="00D730A7" w:rsidRPr="00D730A7" w:rsidRDefault="00D730A7" w:rsidP="002B4DF1">
            <w:pPr>
              <w:rPr>
                <w:rFonts w:cs="Times New Roman"/>
                <w:sz w:val="20"/>
                <w:szCs w:val="20"/>
              </w:rPr>
            </w:pPr>
          </w:p>
        </w:tc>
        <w:tc>
          <w:tcPr>
            <w:tcW w:w="452" w:type="dxa"/>
          </w:tcPr>
          <w:p w14:paraId="00605147" w14:textId="77777777" w:rsidR="00D730A7" w:rsidRPr="00D730A7" w:rsidRDefault="00D730A7" w:rsidP="002B4DF1">
            <w:pPr>
              <w:rPr>
                <w:rFonts w:cs="Times New Roman"/>
                <w:sz w:val="20"/>
                <w:szCs w:val="20"/>
              </w:rPr>
            </w:pPr>
          </w:p>
        </w:tc>
        <w:tc>
          <w:tcPr>
            <w:tcW w:w="550" w:type="dxa"/>
          </w:tcPr>
          <w:p w14:paraId="0A1ACCD0" w14:textId="77777777" w:rsidR="00D730A7" w:rsidRPr="00D730A7" w:rsidRDefault="00D730A7" w:rsidP="002B4DF1">
            <w:pPr>
              <w:rPr>
                <w:rFonts w:cs="Times New Roman"/>
                <w:sz w:val="20"/>
                <w:szCs w:val="20"/>
              </w:rPr>
            </w:pPr>
          </w:p>
        </w:tc>
      </w:tr>
      <w:tr w:rsidR="005A4E38" w:rsidRPr="00D730A7" w14:paraId="4B71392F" w14:textId="77777777" w:rsidTr="00D730A7">
        <w:trPr>
          <w:divId w:val="921059989"/>
        </w:trPr>
        <w:tc>
          <w:tcPr>
            <w:tcW w:w="512" w:type="dxa"/>
          </w:tcPr>
          <w:p w14:paraId="4A05BC54" w14:textId="51AB9BC9" w:rsidR="005A4E38" w:rsidRPr="00D730A7" w:rsidRDefault="005A4E38" w:rsidP="002B4DF1">
            <w:pPr>
              <w:jc w:val="center"/>
              <w:rPr>
                <w:rFonts w:cs="Times New Roman"/>
                <w:sz w:val="20"/>
                <w:szCs w:val="20"/>
              </w:rPr>
            </w:pPr>
            <w:r>
              <w:rPr>
                <w:rFonts w:cs="Times New Roman"/>
                <w:sz w:val="20"/>
                <w:szCs w:val="20"/>
              </w:rPr>
              <w:t>6.</w:t>
            </w:r>
          </w:p>
        </w:tc>
        <w:tc>
          <w:tcPr>
            <w:tcW w:w="1948" w:type="dxa"/>
          </w:tcPr>
          <w:p w14:paraId="5916BC47" w14:textId="226D011B" w:rsidR="005A4E38" w:rsidRPr="00CB08CB" w:rsidRDefault="005A4E38" w:rsidP="005722D7">
            <w:pPr>
              <w:rPr>
                <w:sz w:val="20"/>
                <w:szCs w:val="20"/>
              </w:rPr>
            </w:pPr>
            <w:r w:rsidRPr="00D730A7">
              <w:rPr>
                <w:sz w:val="20"/>
                <w:szCs w:val="20"/>
              </w:rPr>
              <w:t xml:space="preserve">Saya </w:t>
            </w:r>
            <w:r>
              <w:rPr>
                <w:sz w:val="20"/>
                <w:szCs w:val="20"/>
              </w:rPr>
              <w:t xml:space="preserve">tidak </w:t>
            </w:r>
            <w:r w:rsidRPr="00D730A7">
              <w:rPr>
                <w:sz w:val="20"/>
                <w:szCs w:val="20"/>
              </w:rPr>
              <w:t xml:space="preserve">dapat membaca dan memahami informasi pajak yang saya dapat dari internet </w:t>
            </w:r>
            <w:r w:rsidRPr="00D730A7">
              <w:rPr>
                <w:sz w:val="20"/>
                <w:szCs w:val="20"/>
              </w:rPr>
              <w:lastRenderedPageBreak/>
              <w:t>maupun media sosial</w:t>
            </w:r>
          </w:p>
        </w:tc>
        <w:tc>
          <w:tcPr>
            <w:tcW w:w="572" w:type="dxa"/>
          </w:tcPr>
          <w:p w14:paraId="5841E0DC" w14:textId="77777777" w:rsidR="005A4E38" w:rsidRPr="00D730A7" w:rsidRDefault="005A4E38" w:rsidP="002B4DF1">
            <w:pPr>
              <w:rPr>
                <w:rFonts w:cs="Times New Roman"/>
                <w:sz w:val="20"/>
                <w:szCs w:val="20"/>
              </w:rPr>
            </w:pPr>
          </w:p>
        </w:tc>
        <w:tc>
          <w:tcPr>
            <w:tcW w:w="572" w:type="dxa"/>
          </w:tcPr>
          <w:p w14:paraId="725C356E" w14:textId="77777777" w:rsidR="005A4E38" w:rsidRPr="00D730A7" w:rsidRDefault="005A4E38" w:rsidP="002B4DF1">
            <w:pPr>
              <w:rPr>
                <w:rFonts w:cs="Times New Roman"/>
                <w:sz w:val="20"/>
                <w:szCs w:val="20"/>
              </w:rPr>
            </w:pPr>
          </w:p>
        </w:tc>
        <w:tc>
          <w:tcPr>
            <w:tcW w:w="461" w:type="dxa"/>
          </w:tcPr>
          <w:p w14:paraId="567AB12C" w14:textId="77777777" w:rsidR="005A4E38" w:rsidRPr="00D730A7" w:rsidRDefault="005A4E38" w:rsidP="002B4DF1">
            <w:pPr>
              <w:rPr>
                <w:rFonts w:cs="Times New Roman"/>
                <w:sz w:val="20"/>
                <w:szCs w:val="20"/>
              </w:rPr>
            </w:pPr>
          </w:p>
        </w:tc>
        <w:tc>
          <w:tcPr>
            <w:tcW w:w="610" w:type="dxa"/>
          </w:tcPr>
          <w:p w14:paraId="3BEBDAB3" w14:textId="77777777" w:rsidR="005A4E38" w:rsidRPr="00D730A7" w:rsidRDefault="005A4E38" w:rsidP="002B4DF1">
            <w:pPr>
              <w:rPr>
                <w:rFonts w:cs="Times New Roman"/>
                <w:sz w:val="20"/>
                <w:szCs w:val="20"/>
              </w:rPr>
            </w:pPr>
          </w:p>
        </w:tc>
        <w:tc>
          <w:tcPr>
            <w:tcW w:w="450" w:type="dxa"/>
          </w:tcPr>
          <w:p w14:paraId="6231C637" w14:textId="77777777" w:rsidR="005A4E38" w:rsidRPr="00D730A7" w:rsidRDefault="005A4E38" w:rsidP="002B4DF1">
            <w:pPr>
              <w:rPr>
                <w:rFonts w:cs="Times New Roman"/>
                <w:sz w:val="20"/>
                <w:szCs w:val="20"/>
              </w:rPr>
            </w:pPr>
          </w:p>
        </w:tc>
        <w:tc>
          <w:tcPr>
            <w:tcW w:w="500" w:type="dxa"/>
          </w:tcPr>
          <w:p w14:paraId="2A8E06DF" w14:textId="77777777" w:rsidR="005A4E38" w:rsidRPr="00D730A7" w:rsidRDefault="005A4E38" w:rsidP="002B4DF1">
            <w:pPr>
              <w:rPr>
                <w:rFonts w:cs="Times New Roman"/>
                <w:sz w:val="20"/>
                <w:szCs w:val="20"/>
              </w:rPr>
            </w:pPr>
          </w:p>
        </w:tc>
        <w:tc>
          <w:tcPr>
            <w:tcW w:w="452" w:type="dxa"/>
          </w:tcPr>
          <w:p w14:paraId="25AA5927" w14:textId="77777777" w:rsidR="005A4E38" w:rsidRPr="00D730A7" w:rsidRDefault="005A4E38" w:rsidP="002B4DF1">
            <w:pPr>
              <w:rPr>
                <w:rFonts w:cs="Times New Roman"/>
                <w:sz w:val="20"/>
                <w:szCs w:val="20"/>
              </w:rPr>
            </w:pPr>
          </w:p>
        </w:tc>
        <w:tc>
          <w:tcPr>
            <w:tcW w:w="595" w:type="dxa"/>
          </w:tcPr>
          <w:p w14:paraId="132AF33B" w14:textId="77777777" w:rsidR="005A4E38" w:rsidRPr="00D730A7" w:rsidRDefault="005A4E38" w:rsidP="002B4DF1">
            <w:pPr>
              <w:rPr>
                <w:rFonts w:cs="Times New Roman"/>
                <w:sz w:val="20"/>
                <w:szCs w:val="20"/>
              </w:rPr>
            </w:pPr>
          </w:p>
        </w:tc>
        <w:tc>
          <w:tcPr>
            <w:tcW w:w="452" w:type="dxa"/>
          </w:tcPr>
          <w:p w14:paraId="71C1CB8A" w14:textId="77777777" w:rsidR="005A4E38" w:rsidRPr="00D730A7" w:rsidRDefault="005A4E38" w:rsidP="002B4DF1">
            <w:pPr>
              <w:rPr>
                <w:rFonts w:cs="Times New Roman"/>
                <w:sz w:val="20"/>
                <w:szCs w:val="20"/>
              </w:rPr>
            </w:pPr>
          </w:p>
        </w:tc>
        <w:tc>
          <w:tcPr>
            <w:tcW w:w="550" w:type="dxa"/>
          </w:tcPr>
          <w:p w14:paraId="32AA544F" w14:textId="77777777" w:rsidR="005A4E38" w:rsidRPr="00D730A7" w:rsidRDefault="005A4E38" w:rsidP="002B4DF1">
            <w:pPr>
              <w:rPr>
                <w:rFonts w:cs="Times New Roman"/>
                <w:sz w:val="20"/>
                <w:szCs w:val="20"/>
              </w:rPr>
            </w:pPr>
          </w:p>
        </w:tc>
      </w:tr>
      <w:tr w:rsidR="00D730A7" w:rsidRPr="00D730A7" w14:paraId="17ADA8EE" w14:textId="77777777" w:rsidTr="00D730A7">
        <w:trPr>
          <w:divId w:val="921059989"/>
        </w:trPr>
        <w:tc>
          <w:tcPr>
            <w:tcW w:w="7674" w:type="dxa"/>
            <w:gridSpan w:val="12"/>
          </w:tcPr>
          <w:p w14:paraId="1DD1E0E6" w14:textId="3474314D" w:rsidR="00D730A7" w:rsidRPr="00D730A7" w:rsidRDefault="00261D2D" w:rsidP="002B4DF1">
            <w:pPr>
              <w:rPr>
                <w:rFonts w:cs="Times New Roman"/>
                <w:b/>
                <w:sz w:val="20"/>
                <w:szCs w:val="20"/>
              </w:rPr>
            </w:pPr>
            <w:r w:rsidRPr="00261D2D">
              <w:rPr>
                <w:b/>
                <w:i/>
                <w:sz w:val="20"/>
                <w:szCs w:val="20"/>
              </w:rPr>
              <w:t>Mean</w:t>
            </w:r>
            <w:r w:rsidR="00D730A7" w:rsidRPr="00D730A7">
              <w:rPr>
                <w:b/>
                <w:i/>
                <w:sz w:val="20"/>
                <w:szCs w:val="20"/>
              </w:rPr>
              <w:t>ing Making</w:t>
            </w:r>
          </w:p>
        </w:tc>
      </w:tr>
      <w:tr w:rsidR="00D730A7" w:rsidRPr="00D730A7" w14:paraId="087C416C" w14:textId="77777777" w:rsidTr="00D730A7">
        <w:trPr>
          <w:divId w:val="921059989"/>
        </w:trPr>
        <w:tc>
          <w:tcPr>
            <w:tcW w:w="512" w:type="dxa"/>
          </w:tcPr>
          <w:p w14:paraId="7C366FF9" w14:textId="52A87EDE" w:rsidR="00D730A7" w:rsidRPr="00D730A7" w:rsidRDefault="005A4E38" w:rsidP="002B4DF1">
            <w:pPr>
              <w:jc w:val="center"/>
              <w:rPr>
                <w:rFonts w:cs="Times New Roman"/>
                <w:sz w:val="20"/>
                <w:szCs w:val="20"/>
              </w:rPr>
            </w:pPr>
            <w:r>
              <w:rPr>
                <w:rFonts w:cs="Times New Roman"/>
                <w:sz w:val="20"/>
                <w:szCs w:val="20"/>
              </w:rPr>
              <w:t>7</w:t>
            </w:r>
            <w:r w:rsidR="00D730A7" w:rsidRPr="00D730A7">
              <w:rPr>
                <w:rFonts w:cs="Times New Roman"/>
                <w:sz w:val="20"/>
                <w:szCs w:val="20"/>
              </w:rPr>
              <w:t>.</w:t>
            </w:r>
          </w:p>
        </w:tc>
        <w:tc>
          <w:tcPr>
            <w:tcW w:w="1948" w:type="dxa"/>
          </w:tcPr>
          <w:p w14:paraId="4F72A887" w14:textId="4F468F05" w:rsidR="00D730A7" w:rsidRPr="00D730A7" w:rsidRDefault="00D730A7" w:rsidP="002B4DF1">
            <w:pPr>
              <w:rPr>
                <w:rFonts w:cs="Times New Roman"/>
                <w:sz w:val="20"/>
                <w:szCs w:val="20"/>
              </w:rPr>
            </w:pPr>
            <w:r w:rsidRPr="00D730A7">
              <w:rPr>
                <w:sz w:val="20"/>
                <w:szCs w:val="20"/>
              </w:rPr>
              <w:t>Saya menghitung PPh OP terutang secara akurat</w:t>
            </w:r>
          </w:p>
        </w:tc>
        <w:tc>
          <w:tcPr>
            <w:tcW w:w="572" w:type="dxa"/>
          </w:tcPr>
          <w:p w14:paraId="7CB833A8" w14:textId="77777777" w:rsidR="00D730A7" w:rsidRPr="00D730A7" w:rsidRDefault="00D730A7" w:rsidP="002B4DF1">
            <w:pPr>
              <w:rPr>
                <w:rFonts w:cs="Times New Roman"/>
                <w:sz w:val="20"/>
                <w:szCs w:val="20"/>
              </w:rPr>
            </w:pPr>
          </w:p>
        </w:tc>
        <w:tc>
          <w:tcPr>
            <w:tcW w:w="572" w:type="dxa"/>
          </w:tcPr>
          <w:p w14:paraId="41A2B475" w14:textId="77777777" w:rsidR="00D730A7" w:rsidRPr="00D730A7" w:rsidRDefault="00D730A7" w:rsidP="002B4DF1">
            <w:pPr>
              <w:rPr>
                <w:rFonts w:cs="Times New Roman"/>
                <w:sz w:val="20"/>
                <w:szCs w:val="20"/>
              </w:rPr>
            </w:pPr>
          </w:p>
        </w:tc>
        <w:tc>
          <w:tcPr>
            <w:tcW w:w="461" w:type="dxa"/>
          </w:tcPr>
          <w:p w14:paraId="19F1D33C" w14:textId="77777777" w:rsidR="00D730A7" w:rsidRPr="00D730A7" w:rsidRDefault="00D730A7" w:rsidP="002B4DF1">
            <w:pPr>
              <w:rPr>
                <w:rFonts w:cs="Times New Roman"/>
                <w:sz w:val="20"/>
                <w:szCs w:val="20"/>
              </w:rPr>
            </w:pPr>
          </w:p>
        </w:tc>
        <w:tc>
          <w:tcPr>
            <w:tcW w:w="610" w:type="dxa"/>
          </w:tcPr>
          <w:p w14:paraId="6D415965" w14:textId="77777777" w:rsidR="00D730A7" w:rsidRPr="00D730A7" w:rsidRDefault="00D730A7" w:rsidP="002B4DF1">
            <w:pPr>
              <w:rPr>
                <w:rFonts w:cs="Times New Roman"/>
                <w:sz w:val="20"/>
                <w:szCs w:val="20"/>
              </w:rPr>
            </w:pPr>
          </w:p>
        </w:tc>
        <w:tc>
          <w:tcPr>
            <w:tcW w:w="450" w:type="dxa"/>
          </w:tcPr>
          <w:p w14:paraId="7F0F6528" w14:textId="77777777" w:rsidR="00D730A7" w:rsidRPr="00D730A7" w:rsidRDefault="00D730A7" w:rsidP="002B4DF1">
            <w:pPr>
              <w:rPr>
                <w:rFonts w:cs="Times New Roman"/>
                <w:sz w:val="20"/>
                <w:szCs w:val="20"/>
              </w:rPr>
            </w:pPr>
          </w:p>
        </w:tc>
        <w:tc>
          <w:tcPr>
            <w:tcW w:w="500" w:type="dxa"/>
          </w:tcPr>
          <w:p w14:paraId="0CA8BE46" w14:textId="77777777" w:rsidR="00D730A7" w:rsidRPr="00D730A7" w:rsidRDefault="00D730A7" w:rsidP="002B4DF1">
            <w:pPr>
              <w:rPr>
                <w:rFonts w:cs="Times New Roman"/>
                <w:sz w:val="20"/>
                <w:szCs w:val="20"/>
              </w:rPr>
            </w:pPr>
          </w:p>
        </w:tc>
        <w:tc>
          <w:tcPr>
            <w:tcW w:w="452" w:type="dxa"/>
          </w:tcPr>
          <w:p w14:paraId="409837F4" w14:textId="77777777" w:rsidR="00D730A7" w:rsidRPr="00D730A7" w:rsidRDefault="00D730A7" w:rsidP="002B4DF1">
            <w:pPr>
              <w:rPr>
                <w:rFonts w:cs="Times New Roman"/>
                <w:sz w:val="20"/>
                <w:szCs w:val="20"/>
              </w:rPr>
            </w:pPr>
          </w:p>
        </w:tc>
        <w:tc>
          <w:tcPr>
            <w:tcW w:w="595" w:type="dxa"/>
          </w:tcPr>
          <w:p w14:paraId="2AA77225" w14:textId="77777777" w:rsidR="00D730A7" w:rsidRPr="00D730A7" w:rsidRDefault="00D730A7" w:rsidP="002B4DF1">
            <w:pPr>
              <w:rPr>
                <w:rFonts w:cs="Times New Roman"/>
                <w:sz w:val="20"/>
                <w:szCs w:val="20"/>
              </w:rPr>
            </w:pPr>
          </w:p>
        </w:tc>
        <w:tc>
          <w:tcPr>
            <w:tcW w:w="452" w:type="dxa"/>
          </w:tcPr>
          <w:p w14:paraId="74D2BB7F" w14:textId="77777777" w:rsidR="00D730A7" w:rsidRPr="00D730A7" w:rsidRDefault="00D730A7" w:rsidP="002B4DF1">
            <w:pPr>
              <w:rPr>
                <w:rFonts w:cs="Times New Roman"/>
                <w:sz w:val="20"/>
                <w:szCs w:val="20"/>
              </w:rPr>
            </w:pPr>
          </w:p>
        </w:tc>
        <w:tc>
          <w:tcPr>
            <w:tcW w:w="550" w:type="dxa"/>
          </w:tcPr>
          <w:p w14:paraId="536FF0F8" w14:textId="77777777" w:rsidR="00D730A7" w:rsidRPr="00D730A7" w:rsidRDefault="00D730A7" w:rsidP="002B4DF1">
            <w:pPr>
              <w:rPr>
                <w:rFonts w:cs="Times New Roman"/>
                <w:sz w:val="20"/>
                <w:szCs w:val="20"/>
              </w:rPr>
            </w:pPr>
          </w:p>
        </w:tc>
      </w:tr>
      <w:tr w:rsidR="00D730A7" w:rsidRPr="00D730A7" w14:paraId="5110C4AB" w14:textId="77777777" w:rsidTr="00D730A7">
        <w:trPr>
          <w:divId w:val="921059989"/>
        </w:trPr>
        <w:tc>
          <w:tcPr>
            <w:tcW w:w="512" w:type="dxa"/>
          </w:tcPr>
          <w:p w14:paraId="21E69238" w14:textId="204F24F7" w:rsidR="00D730A7" w:rsidRPr="00D730A7" w:rsidRDefault="005A4E38" w:rsidP="002B4DF1">
            <w:pPr>
              <w:jc w:val="center"/>
              <w:rPr>
                <w:rFonts w:cs="Times New Roman"/>
                <w:sz w:val="20"/>
                <w:szCs w:val="20"/>
              </w:rPr>
            </w:pPr>
            <w:r>
              <w:rPr>
                <w:rFonts w:cs="Times New Roman"/>
                <w:sz w:val="20"/>
                <w:szCs w:val="20"/>
              </w:rPr>
              <w:t>8</w:t>
            </w:r>
            <w:r w:rsidR="00D730A7" w:rsidRPr="00D730A7">
              <w:rPr>
                <w:rFonts w:cs="Times New Roman"/>
                <w:sz w:val="20"/>
                <w:szCs w:val="20"/>
              </w:rPr>
              <w:t>.</w:t>
            </w:r>
          </w:p>
        </w:tc>
        <w:tc>
          <w:tcPr>
            <w:tcW w:w="1948" w:type="dxa"/>
          </w:tcPr>
          <w:p w14:paraId="25843AD9" w14:textId="50CDED1A" w:rsidR="00D730A7" w:rsidRPr="00D730A7" w:rsidRDefault="00D730A7" w:rsidP="002B4DF1">
            <w:pPr>
              <w:rPr>
                <w:rFonts w:cs="Times New Roman"/>
                <w:sz w:val="20"/>
                <w:szCs w:val="20"/>
              </w:rPr>
            </w:pPr>
            <w:r w:rsidRPr="00D730A7">
              <w:rPr>
                <w:sz w:val="20"/>
                <w:szCs w:val="20"/>
              </w:rPr>
              <w:t>Saya menyetorkan PPh OP secara tepat waktu</w:t>
            </w:r>
          </w:p>
        </w:tc>
        <w:tc>
          <w:tcPr>
            <w:tcW w:w="572" w:type="dxa"/>
          </w:tcPr>
          <w:p w14:paraId="5CD25BC4" w14:textId="77777777" w:rsidR="00D730A7" w:rsidRPr="00D730A7" w:rsidRDefault="00D730A7" w:rsidP="002B4DF1">
            <w:pPr>
              <w:rPr>
                <w:rFonts w:cs="Times New Roman"/>
                <w:sz w:val="20"/>
                <w:szCs w:val="20"/>
              </w:rPr>
            </w:pPr>
          </w:p>
        </w:tc>
        <w:tc>
          <w:tcPr>
            <w:tcW w:w="572" w:type="dxa"/>
          </w:tcPr>
          <w:p w14:paraId="0D174C3E" w14:textId="77777777" w:rsidR="00D730A7" w:rsidRPr="00D730A7" w:rsidRDefault="00D730A7" w:rsidP="002B4DF1">
            <w:pPr>
              <w:rPr>
                <w:rFonts w:cs="Times New Roman"/>
                <w:sz w:val="20"/>
                <w:szCs w:val="20"/>
              </w:rPr>
            </w:pPr>
          </w:p>
        </w:tc>
        <w:tc>
          <w:tcPr>
            <w:tcW w:w="461" w:type="dxa"/>
          </w:tcPr>
          <w:p w14:paraId="51D4986D" w14:textId="77777777" w:rsidR="00D730A7" w:rsidRPr="00D730A7" w:rsidRDefault="00D730A7" w:rsidP="002B4DF1">
            <w:pPr>
              <w:rPr>
                <w:rFonts w:cs="Times New Roman"/>
                <w:sz w:val="20"/>
                <w:szCs w:val="20"/>
              </w:rPr>
            </w:pPr>
          </w:p>
        </w:tc>
        <w:tc>
          <w:tcPr>
            <w:tcW w:w="610" w:type="dxa"/>
          </w:tcPr>
          <w:p w14:paraId="63E86663" w14:textId="77777777" w:rsidR="00D730A7" w:rsidRPr="00D730A7" w:rsidRDefault="00D730A7" w:rsidP="002B4DF1">
            <w:pPr>
              <w:rPr>
                <w:rFonts w:cs="Times New Roman"/>
                <w:sz w:val="20"/>
                <w:szCs w:val="20"/>
              </w:rPr>
            </w:pPr>
          </w:p>
        </w:tc>
        <w:tc>
          <w:tcPr>
            <w:tcW w:w="450" w:type="dxa"/>
          </w:tcPr>
          <w:p w14:paraId="65ACC72B" w14:textId="77777777" w:rsidR="00D730A7" w:rsidRPr="00D730A7" w:rsidRDefault="00D730A7" w:rsidP="002B4DF1">
            <w:pPr>
              <w:rPr>
                <w:rFonts w:cs="Times New Roman"/>
                <w:sz w:val="20"/>
                <w:szCs w:val="20"/>
              </w:rPr>
            </w:pPr>
          </w:p>
        </w:tc>
        <w:tc>
          <w:tcPr>
            <w:tcW w:w="500" w:type="dxa"/>
          </w:tcPr>
          <w:p w14:paraId="3061A958" w14:textId="77777777" w:rsidR="00D730A7" w:rsidRPr="00D730A7" w:rsidRDefault="00D730A7" w:rsidP="002B4DF1">
            <w:pPr>
              <w:rPr>
                <w:rFonts w:cs="Times New Roman"/>
                <w:sz w:val="20"/>
                <w:szCs w:val="20"/>
              </w:rPr>
            </w:pPr>
          </w:p>
        </w:tc>
        <w:tc>
          <w:tcPr>
            <w:tcW w:w="452" w:type="dxa"/>
          </w:tcPr>
          <w:p w14:paraId="2DAA5DF3" w14:textId="77777777" w:rsidR="00D730A7" w:rsidRPr="00D730A7" w:rsidRDefault="00D730A7" w:rsidP="002B4DF1">
            <w:pPr>
              <w:rPr>
                <w:rFonts w:cs="Times New Roman"/>
                <w:sz w:val="20"/>
                <w:szCs w:val="20"/>
              </w:rPr>
            </w:pPr>
          </w:p>
        </w:tc>
        <w:tc>
          <w:tcPr>
            <w:tcW w:w="595" w:type="dxa"/>
          </w:tcPr>
          <w:p w14:paraId="7BE309F7" w14:textId="77777777" w:rsidR="00D730A7" w:rsidRPr="00D730A7" w:rsidRDefault="00D730A7" w:rsidP="002B4DF1">
            <w:pPr>
              <w:rPr>
                <w:rFonts w:cs="Times New Roman"/>
                <w:sz w:val="20"/>
                <w:szCs w:val="20"/>
              </w:rPr>
            </w:pPr>
          </w:p>
        </w:tc>
        <w:tc>
          <w:tcPr>
            <w:tcW w:w="452" w:type="dxa"/>
          </w:tcPr>
          <w:p w14:paraId="50024F00" w14:textId="77777777" w:rsidR="00D730A7" w:rsidRPr="00D730A7" w:rsidRDefault="00D730A7" w:rsidP="002B4DF1">
            <w:pPr>
              <w:rPr>
                <w:rFonts w:cs="Times New Roman"/>
                <w:sz w:val="20"/>
                <w:szCs w:val="20"/>
              </w:rPr>
            </w:pPr>
          </w:p>
        </w:tc>
        <w:tc>
          <w:tcPr>
            <w:tcW w:w="550" w:type="dxa"/>
          </w:tcPr>
          <w:p w14:paraId="039DA006" w14:textId="77777777" w:rsidR="00D730A7" w:rsidRPr="00D730A7" w:rsidRDefault="00D730A7" w:rsidP="002B4DF1">
            <w:pPr>
              <w:rPr>
                <w:rFonts w:cs="Times New Roman"/>
                <w:sz w:val="20"/>
                <w:szCs w:val="20"/>
              </w:rPr>
            </w:pPr>
          </w:p>
        </w:tc>
      </w:tr>
      <w:tr w:rsidR="00D730A7" w:rsidRPr="00D730A7" w14:paraId="16C48487" w14:textId="77777777" w:rsidTr="00D730A7">
        <w:trPr>
          <w:divId w:val="921059989"/>
        </w:trPr>
        <w:tc>
          <w:tcPr>
            <w:tcW w:w="512" w:type="dxa"/>
          </w:tcPr>
          <w:p w14:paraId="0B55C0B2" w14:textId="063BF3F6" w:rsidR="00D730A7" w:rsidRPr="00D730A7" w:rsidRDefault="005A4E38" w:rsidP="002B4DF1">
            <w:pPr>
              <w:jc w:val="center"/>
              <w:rPr>
                <w:rFonts w:cs="Times New Roman"/>
                <w:sz w:val="20"/>
                <w:szCs w:val="20"/>
              </w:rPr>
            </w:pPr>
            <w:r>
              <w:rPr>
                <w:rFonts w:cs="Times New Roman"/>
                <w:sz w:val="20"/>
                <w:szCs w:val="20"/>
              </w:rPr>
              <w:t>9</w:t>
            </w:r>
            <w:r w:rsidR="00D730A7" w:rsidRPr="00D730A7">
              <w:rPr>
                <w:rFonts w:cs="Times New Roman"/>
                <w:sz w:val="20"/>
                <w:szCs w:val="20"/>
              </w:rPr>
              <w:t>.</w:t>
            </w:r>
          </w:p>
        </w:tc>
        <w:tc>
          <w:tcPr>
            <w:tcW w:w="1948" w:type="dxa"/>
          </w:tcPr>
          <w:p w14:paraId="73CE27B4" w14:textId="62B4DB09" w:rsidR="00D730A7" w:rsidRPr="00D730A7" w:rsidRDefault="00D730A7" w:rsidP="002B4DF1">
            <w:pPr>
              <w:rPr>
                <w:rFonts w:cs="Times New Roman"/>
                <w:sz w:val="20"/>
                <w:szCs w:val="20"/>
              </w:rPr>
            </w:pPr>
            <w:r w:rsidRPr="00D730A7">
              <w:rPr>
                <w:sz w:val="20"/>
                <w:szCs w:val="20"/>
              </w:rPr>
              <w:t>Saya melaporkan PPh OP secara tepat waktu</w:t>
            </w:r>
          </w:p>
        </w:tc>
        <w:tc>
          <w:tcPr>
            <w:tcW w:w="572" w:type="dxa"/>
          </w:tcPr>
          <w:p w14:paraId="46D629B0" w14:textId="77777777" w:rsidR="00D730A7" w:rsidRPr="00D730A7" w:rsidRDefault="00D730A7" w:rsidP="002B4DF1">
            <w:pPr>
              <w:rPr>
                <w:rFonts w:cs="Times New Roman"/>
                <w:sz w:val="20"/>
                <w:szCs w:val="20"/>
              </w:rPr>
            </w:pPr>
          </w:p>
        </w:tc>
        <w:tc>
          <w:tcPr>
            <w:tcW w:w="572" w:type="dxa"/>
          </w:tcPr>
          <w:p w14:paraId="210A242C" w14:textId="77777777" w:rsidR="00D730A7" w:rsidRPr="00D730A7" w:rsidRDefault="00D730A7" w:rsidP="002B4DF1">
            <w:pPr>
              <w:rPr>
                <w:rFonts w:cs="Times New Roman"/>
                <w:sz w:val="20"/>
                <w:szCs w:val="20"/>
              </w:rPr>
            </w:pPr>
          </w:p>
        </w:tc>
        <w:tc>
          <w:tcPr>
            <w:tcW w:w="461" w:type="dxa"/>
          </w:tcPr>
          <w:p w14:paraId="1D1A80A8" w14:textId="77777777" w:rsidR="00D730A7" w:rsidRPr="00D730A7" w:rsidRDefault="00D730A7" w:rsidP="002B4DF1">
            <w:pPr>
              <w:rPr>
                <w:rFonts w:cs="Times New Roman"/>
                <w:sz w:val="20"/>
                <w:szCs w:val="20"/>
              </w:rPr>
            </w:pPr>
          </w:p>
        </w:tc>
        <w:tc>
          <w:tcPr>
            <w:tcW w:w="610" w:type="dxa"/>
          </w:tcPr>
          <w:p w14:paraId="1CC66A40" w14:textId="77777777" w:rsidR="00D730A7" w:rsidRPr="00D730A7" w:rsidRDefault="00D730A7" w:rsidP="002B4DF1">
            <w:pPr>
              <w:rPr>
                <w:rFonts w:cs="Times New Roman"/>
                <w:sz w:val="20"/>
                <w:szCs w:val="20"/>
              </w:rPr>
            </w:pPr>
          </w:p>
        </w:tc>
        <w:tc>
          <w:tcPr>
            <w:tcW w:w="450" w:type="dxa"/>
          </w:tcPr>
          <w:p w14:paraId="02E6DC17" w14:textId="77777777" w:rsidR="00D730A7" w:rsidRPr="00D730A7" w:rsidRDefault="00D730A7" w:rsidP="002B4DF1">
            <w:pPr>
              <w:rPr>
                <w:rFonts w:cs="Times New Roman"/>
                <w:sz w:val="20"/>
                <w:szCs w:val="20"/>
              </w:rPr>
            </w:pPr>
          </w:p>
        </w:tc>
        <w:tc>
          <w:tcPr>
            <w:tcW w:w="500" w:type="dxa"/>
          </w:tcPr>
          <w:p w14:paraId="6D9612BA" w14:textId="77777777" w:rsidR="00D730A7" w:rsidRPr="00D730A7" w:rsidRDefault="00D730A7" w:rsidP="002B4DF1">
            <w:pPr>
              <w:rPr>
                <w:rFonts w:cs="Times New Roman"/>
                <w:sz w:val="20"/>
                <w:szCs w:val="20"/>
              </w:rPr>
            </w:pPr>
          </w:p>
        </w:tc>
        <w:tc>
          <w:tcPr>
            <w:tcW w:w="452" w:type="dxa"/>
          </w:tcPr>
          <w:p w14:paraId="31596881" w14:textId="77777777" w:rsidR="00D730A7" w:rsidRPr="00D730A7" w:rsidRDefault="00D730A7" w:rsidP="002B4DF1">
            <w:pPr>
              <w:rPr>
                <w:rFonts w:cs="Times New Roman"/>
                <w:sz w:val="20"/>
                <w:szCs w:val="20"/>
              </w:rPr>
            </w:pPr>
          </w:p>
        </w:tc>
        <w:tc>
          <w:tcPr>
            <w:tcW w:w="595" w:type="dxa"/>
          </w:tcPr>
          <w:p w14:paraId="4E0ADBE1" w14:textId="77777777" w:rsidR="00D730A7" w:rsidRPr="00D730A7" w:rsidRDefault="00D730A7" w:rsidP="002B4DF1">
            <w:pPr>
              <w:rPr>
                <w:rFonts w:cs="Times New Roman"/>
                <w:sz w:val="20"/>
                <w:szCs w:val="20"/>
              </w:rPr>
            </w:pPr>
          </w:p>
        </w:tc>
        <w:tc>
          <w:tcPr>
            <w:tcW w:w="452" w:type="dxa"/>
          </w:tcPr>
          <w:p w14:paraId="11A2175D" w14:textId="77777777" w:rsidR="00D730A7" w:rsidRPr="00D730A7" w:rsidRDefault="00D730A7" w:rsidP="002B4DF1">
            <w:pPr>
              <w:rPr>
                <w:rFonts w:cs="Times New Roman"/>
                <w:sz w:val="20"/>
                <w:szCs w:val="20"/>
              </w:rPr>
            </w:pPr>
          </w:p>
        </w:tc>
        <w:tc>
          <w:tcPr>
            <w:tcW w:w="550" w:type="dxa"/>
          </w:tcPr>
          <w:p w14:paraId="12670F59" w14:textId="77777777" w:rsidR="00D730A7" w:rsidRPr="00D730A7" w:rsidRDefault="00D730A7" w:rsidP="002B4DF1">
            <w:pPr>
              <w:rPr>
                <w:rFonts w:cs="Times New Roman"/>
                <w:sz w:val="20"/>
                <w:szCs w:val="20"/>
              </w:rPr>
            </w:pPr>
          </w:p>
        </w:tc>
      </w:tr>
    </w:tbl>
    <w:p w14:paraId="47D30FD5" w14:textId="3EA8FC24" w:rsidR="002A664C" w:rsidRPr="005A4E38" w:rsidRDefault="00DE44E5" w:rsidP="005A4E38">
      <w:pPr>
        <w:pStyle w:val="ListParagraph"/>
        <w:numPr>
          <w:ilvl w:val="0"/>
          <w:numId w:val="41"/>
        </w:numPr>
        <w:spacing w:line="360" w:lineRule="auto"/>
        <w:divId w:val="921059989"/>
        <w:rPr>
          <w:b/>
        </w:rPr>
      </w:pPr>
      <w:r w:rsidRPr="005A4E38">
        <w:rPr>
          <w:b/>
        </w:rPr>
        <w:t xml:space="preserve">Kepatuhan Wajib Pajak  </w:t>
      </w:r>
    </w:p>
    <w:tbl>
      <w:tblPr>
        <w:tblStyle w:val="TableGrid"/>
        <w:tblW w:w="0" w:type="auto"/>
        <w:tblLook w:val="04A0" w:firstRow="1" w:lastRow="0" w:firstColumn="1" w:lastColumn="0" w:noHBand="0" w:noVBand="1"/>
      </w:tblPr>
      <w:tblGrid>
        <w:gridCol w:w="512"/>
        <w:gridCol w:w="1737"/>
        <w:gridCol w:w="572"/>
        <w:gridCol w:w="572"/>
        <w:gridCol w:w="461"/>
        <w:gridCol w:w="608"/>
        <w:gridCol w:w="450"/>
        <w:gridCol w:w="489"/>
        <w:gridCol w:w="451"/>
        <w:gridCol w:w="595"/>
        <w:gridCol w:w="451"/>
        <w:gridCol w:w="550"/>
      </w:tblGrid>
      <w:tr w:rsidR="00D730A7" w:rsidRPr="00D710CB" w14:paraId="426B295C" w14:textId="77777777" w:rsidTr="00D730A7">
        <w:trPr>
          <w:divId w:val="921059989"/>
        </w:trPr>
        <w:tc>
          <w:tcPr>
            <w:tcW w:w="512" w:type="dxa"/>
            <w:vMerge w:val="restart"/>
            <w:vAlign w:val="center"/>
          </w:tcPr>
          <w:p w14:paraId="55F735FD" w14:textId="77777777" w:rsidR="00D730A7" w:rsidRPr="00D710CB" w:rsidRDefault="00D730A7" w:rsidP="002B4DF1">
            <w:pPr>
              <w:jc w:val="center"/>
              <w:rPr>
                <w:rFonts w:cs="Times New Roman"/>
                <w:b/>
                <w:sz w:val="20"/>
                <w:szCs w:val="20"/>
              </w:rPr>
            </w:pPr>
            <w:r w:rsidRPr="00D710CB">
              <w:rPr>
                <w:rFonts w:cs="Times New Roman"/>
                <w:b/>
                <w:sz w:val="20"/>
                <w:szCs w:val="20"/>
              </w:rPr>
              <w:t>No.</w:t>
            </w:r>
          </w:p>
        </w:tc>
        <w:tc>
          <w:tcPr>
            <w:tcW w:w="1948" w:type="dxa"/>
            <w:vMerge w:val="restart"/>
            <w:vAlign w:val="center"/>
          </w:tcPr>
          <w:p w14:paraId="07DF07AD" w14:textId="77777777" w:rsidR="00D730A7" w:rsidRPr="00D710CB" w:rsidRDefault="00D730A7" w:rsidP="002B4DF1">
            <w:pPr>
              <w:jc w:val="center"/>
              <w:rPr>
                <w:rFonts w:cs="Times New Roman"/>
                <w:b/>
                <w:sz w:val="20"/>
                <w:szCs w:val="20"/>
              </w:rPr>
            </w:pPr>
            <w:r w:rsidRPr="00D710CB">
              <w:rPr>
                <w:rFonts w:cs="Times New Roman"/>
                <w:b/>
                <w:sz w:val="20"/>
                <w:szCs w:val="20"/>
              </w:rPr>
              <w:t>Pernyataan</w:t>
            </w:r>
          </w:p>
        </w:tc>
        <w:tc>
          <w:tcPr>
            <w:tcW w:w="5214" w:type="dxa"/>
            <w:gridSpan w:val="10"/>
            <w:vAlign w:val="center"/>
          </w:tcPr>
          <w:p w14:paraId="12362662" w14:textId="77777777" w:rsidR="00D730A7" w:rsidRPr="00D710CB" w:rsidRDefault="00D730A7" w:rsidP="002B4DF1">
            <w:pPr>
              <w:jc w:val="center"/>
              <w:rPr>
                <w:rFonts w:cs="Times New Roman"/>
                <w:b/>
                <w:sz w:val="20"/>
                <w:szCs w:val="20"/>
              </w:rPr>
            </w:pPr>
            <w:r w:rsidRPr="00D710CB">
              <w:rPr>
                <w:rFonts w:cs="Times New Roman"/>
                <w:b/>
                <w:sz w:val="20"/>
                <w:szCs w:val="20"/>
              </w:rPr>
              <w:t>Skala Likert</w:t>
            </w:r>
          </w:p>
        </w:tc>
      </w:tr>
      <w:tr w:rsidR="00D730A7" w:rsidRPr="00D710CB" w14:paraId="761F641F" w14:textId="77777777" w:rsidTr="00D730A7">
        <w:trPr>
          <w:divId w:val="921059989"/>
        </w:trPr>
        <w:tc>
          <w:tcPr>
            <w:tcW w:w="512" w:type="dxa"/>
            <w:vMerge/>
            <w:vAlign w:val="center"/>
          </w:tcPr>
          <w:p w14:paraId="241E8B43" w14:textId="77777777" w:rsidR="00D730A7" w:rsidRPr="00D710CB" w:rsidRDefault="00D730A7" w:rsidP="002B4DF1">
            <w:pPr>
              <w:jc w:val="center"/>
              <w:rPr>
                <w:rFonts w:cs="Times New Roman"/>
                <w:b/>
                <w:sz w:val="20"/>
                <w:szCs w:val="20"/>
              </w:rPr>
            </w:pPr>
          </w:p>
        </w:tc>
        <w:tc>
          <w:tcPr>
            <w:tcW w:w="1948" w:type="dxa"/>
            <w:vMerge/>
            <w:vAlign w:val="center"/>
          </w:tcPr>
          <w:p w14:paraId="42D13ED7" w14:textId="77777777" w:rsidR="00D730A7" w:rsidRPr="00D710CB" w:rsidRDefault="00D730A7" w:rsidP="002B4DF1">
            <w:pPr>
              <w:jc w:val="center"/>
              <w:rPr>
                <w:rFonts w:cs="Times New Roman"/>
                <w:b/>
                <w:sz w:val="20"/>
                <w:szCs w:val="20"/>
              </w:rPr>
            </w:pPr>
          </w:p>
        </w:tc>
        <w:tc>
          <w:tcPr>
            <w:tcW w:w="572" w:type="dxa"/>
            <w:vAlign w:val="center"/>
          </w:tcPr>
          <w:p w14:paraId="70648C1A" w14:textId="77777777" w:rsidR="00D730A7" w:rsidRPr="00D710CB" w:rsidRDefault="00D730A7" w:rsidP="002B4DF1">
            <w:pPr>
              <w:jc w:val="center"/>
              <w:rPr>
                <w:rFonts w:cs="Times New Roman"/>
                <w:b/>
                <w:sz w:val="20"/>
                <w:szCs w:val="20"/>
              </w:rPr>
            </w:pPr>
            <w:r w:rsidRPr="00D710CB">
              <w:rPr>
                <w:rFonts w:cs="Times New Roman"/>
                <w:b/>
                <w:sz w:val="20"/>
                <w:szCs w:val="20"/>
              </w:rPr>
              <w:t>STS (1)</w:t>
            </w:r>
          </w:p>
        </w:tc>
        <w:tc>
          <w:tcPr>
            <w:tcW w:w="572" w:type="dxa"/>
            <w:vAlign w:val="center"/>
          </w:tcPr>
          <w:p w14:paraId="5C5FC505" w14:textId="77777777" w:rsidR="00D730A7" w:rsidRPr="00D710CB" w:rsidRDefault="00D730A7" w:rsidP="002B4DF1">
            <w:pPr>
              <w:jc w:val="center"/>
              <w:rPr>
                <w:rFonts w:cs="Times New Roman"/>
                <w:b/>
                <w:sz w:val="20"/>
                <w:szCs w:val="20"/>
              </w:rPr>
            </w:pPr>
            <w:r w:rsidRPr="00D710CB">
              <w:rPr>
                <w:rFonts w:cs="Times New Roman"/>
                <w:b/>
                <w:sz w:val="20"/>
                <w:szCs w:val="20"/>
              </w:rPr>
              <w:t>TSS (2)</w:t>
            </w:r>
          </w:p>
        </w:tc>
        <w:tc>
          <w:tcPr>
            <w:tcW w:w="461" w:type="dxa"/>
            <w:vAlign w:val="center"/>
          </w:tcPr>
          <w:p w14:paraId="61162928" w14:textId="77777777" w:rsidR="00D730A7" w:rsidRPr="00D710CB" w:rsidRDefault="00D730A7" w:rsidP="002B4DF1">
            <w:pPr>
              <w:jc w:val="center"/>
              <w:rPr>
                <w:rFonts w:cs="Times New Roman"/>
                <w:b/>
                <w:sz w:val="20"/>
                <w:szCs w:val="20"/>
              </w:rPr>
            </w:pPr>
            <w:r w:rsidRPr="00D710CB">
              <w:rPr>
                <w:rFonts w:cs="Times New Roman"/>
                <w:b/>
                <w:sz w:val="20"/>
                <w:szCs w:val="20"/>
              </w:rPr>
              <w:t>TS (3)</w:t>
            </w:r>
          </w:p>
        </w:tc>
        <w:tc>
          <w:tcPr>
            <w:tcW w:w="610" w:type="dxa"/>
            <w:vAlign w:val="center"/>
          </w:tcPr>
          <w:p w14:paraId="2A35C34B" w14:textId="77777777" w:rsidR="00D730A7" w:rsidRPr="00D710CB" w:rsidRDefault="00D730A7" w:rsidP="002B4DF1">
            <w:pPr>
              <w:jc w:val="center"/>
              <w:rPr>
                <w:rFonts w:cs="Times New Roman"/>
                <w:b/>
                <w:sz w:val="20"/>
                <w:szCs w:val="20"/>
              </w:rPr>
            </w:pPr>
            <w:r w:rsidRPr="00D710CB">
              <w:rPr>
                <w:rFonts w:cs="Times New Roman"/>
                <w:b/>
                <w:sz w:val="20"/>
                <w:szCs w:val="20"/>
              </w:rPr>
              <w:t>ATS  (4)</w:t>
            </w:r>
          </w:p>
        </w:tc>
        <w:tc>
          <w:tcPr>
            <w:tcW w:w="450" w:type="dxa"/>
            <w:vAlign w:val="center"/>
          </w:tcPr>
          <w:p w14:paraId="6B91CCF7" w14:textId="77777777" w:rsidR="00D730A7" w:rsidRPr="00D710CB" w:rsidRDefault="00D730A7" w:rsidP="002B4DF1">
            <w:pPr>
              <w:jc w:val="center"/>
              <w:rPr>
                <w:rFonts w:cs="Times New Roman"/>
                <w:b/>
                <w:sz w:val="20"/>
                <w:szCs w:val="20"/>
              </w:rPr>
            </w:pPr>
            <w:r w:rsidRPr="00D710CB">
              <w:rPr>
                <w:rFonts w:cs="Times New Roman"/>
                <w:b/>
                <w:sz w:val="20"/>
                <w:szCs w:val="20"/>
              </w:rPr>
              <w:t>N  (5)</w:t>
            </w:r>
          </w:p>
        </w:tc>
        <w:tc>
          <w:tcPr>
            <w:tcW w:w="500" w:type="dxa"/>
          </w:tcPr>
          <w:p w14:paraId="53710CD3" w14:textId="77777777" w:rsidR="00D730A7" w:rsidRPr="00D710CB" w:rsidRDefault="00D730A7" w:rsidP="002B4DF1">
            <w:pPr>
              <w:jc w:val="center"/>
              <w:rPr>
                <w:rFonts w:cs="Times New Roman"/>
                <w:b/>
                <w:sz w:val="20"/>
                <w:szCs w:val="20"/>
              </w:rPr>
            </w:pPr>
            <w:r w:rsidRPr="00D710CB">
              <w:rPr>
                <w:rFonts w:cs="Times New Roman"/>
                <w:b/>
                <w:sz w:val="20"/>
                <w:szCs w:val="20"/>
              </w:rPr>
              <w:t>AS (6)</w:t>
            </w:r>
          </w:p>
        </w:tc>
        <w:tc>
          <w:tcPr>
            <w:tcW w:w="452" w:type="dxa"/>
          </w:tcPr>
          <w:p w14:paraId="3305E67A" w14:textId="77777777" w:rsidR="00D730A7" w:rsidRPr="00D710CB" w:rsidRDefault="00D730A7" w:rsidP="002B4DF1">
            <w:pPr>
              <w:jc w:val="center"/>
              <w:rPr>
                <w:rFonts w:cs="Times New Roman"/>
                <w:b/>
                <w:sz w:val="20"/>
                <w:szCs w:val="20"/>
              </w:rPr>
            </w:pPr>
            <w:r w:rsidRPr="00D710CB">
              <w:rPr>
                <w:rFonts w:cs="Times New Roman"/>
                <w:b/>
                <w:sz w:val="20"/>
                <w:szCs w:val="20"/>
              </w:rPr>
              <w:t>S (7)</w:t>
            </w:r>
          </w:p>
        </w:tc>
        <w:tc>
          <w:tcPr>
            <w:tcW w:w="595" w:type="dxa"/>
          </w:tcPr>
          <w:p w14:paraId="04679869" w14:textId="77777777" w:rsidR="00D730A7" w:rsidRPr="00D710CB" w:rsidRDefault="00D730A7" w:rsidP="002B4DF1">
            <w:pPr>
              <w:jc w:val="center"/>
              <w:rPr>
                <w:rFonts w:cs="Times New Roman"/>
                <w:b/>
                <w:sz w:val="20"/>
                <w:szCs w:val="20"/>
              </w:rPr>
            </w:pPr>
            <w:r w:rsidRPr="00D710CB">
              <w:rPr>
                <w:rFonts w:cs="Times New Roman"/>
                <w:b/>
                <w:sz w:val="20"/>
                <w:szCs w:val="20"/>
              </w:rPr>
              <w:t>HSS (8)</w:t>
            </w:r>
          </w:p>
        </w:tc>
        <w:tc>
          <w:tcPr>
            <w:tcW w:w="452" w:type="dxa"/>
          </w:tcPr>
          <w:p w14:paraId="154EAF91" w14:textId="77777777" w:rsidR="00D730A7" w:rsidRPr="00D710CB" w:rsidRDefault="00D730A7" w:rsidP="002B4DF1">
            <w:pPr>
              <w:jc w:val="center"/>
              <w:rPr>
                <w:rFonts w:cs="Times New Roman"/>
                <w:b/>
                <w:sz w:val="20"/>
                <w:szCs w:val="20"/>
              </w:rPr>
            </w:pPr>
            <w:r w:rsidRPr="00D710CB">
              <w:rPr>
                <w:rFonts w:cs="Times New Roman"/>
                <w:b/>
                <w:sz w:val="20"/>
                <w:szCs w:val="20"/>
              </w:rPr>
              <w:t>SS (9)</w:t>
            </w:r>
          </w:p>
        </w:tc>
        <w:tc>
          <w:tcPr>
            <w:tcW w:w="550" w:type="dxa"/>
          </w:tcPr>
          <w:p w14:paraId="06B202BB" w14:textId="77777777" w:rsidR="00D730A7" w:rsidRPr="00D710CB" w:rsidRDefault="00D730A7" w:rsidP="002B4DF1">
            <w:pPr>
              <w:jc w:val="center"/>
              <w:rPr>
                <w:rFonts w:cs="Times New Roman"/>
                <w:b/>
                <w:sz w:val="20"/>
                <w:szCs w:val="20"/>
              </w:rPr>
            </w:pPr>
            <w:r w:rsidRPr="00D710CB">
              <w:rPr>
                <w:rFonts w:cs="Times New Roman"/>
                <w:b/>
                <w:sz w:val="20"/>
                <w:szCs w:val="20"/>
              </w:rPr>
              <w:t>SSS (10)</w:t>
            </w:r>
          </w:p>
        </w:tc>
      </w:tr>
      <w:tr w:rsidR="00D730A7" w:rsidRPr="00D710CB" w14:paraId="14F54DC6" w14:textId="77777777" w:rsidTr="00D730A7">
        <w:trPr>
          <w:divId w:val="921059989"/>
        </w:trPr>
        <w:tc>
          <w:tcPr>
            <w:tcW w:w="7674" w:type="dxa"/>
            <w:gridSpan w:val="12"/>
          </w:tcPr>
          <w:p w14:paraId="2D50EF33" w14:textId="418F2BC8" w:rsidR="00D730A7" w:rsidRPr="00D710CB" w:rsidRDefault="00D730A7" w:rsidP="002B4DF1">
            <w:pPr>
              <w:rPr>
                <w:rFonts w:cs="Times New Roman"/>
                <w:b/>
                <w:sz w:val="20"/>
                <w:szCs w:val="20"/>
              </w:rPr>
            </w:pPr>
            <w:r w:rsidRPr="00D710CB">
              <w:rPr>
                <w:b/>
                <w:sz w:val="20"/>
                <w:szCs w:val="20"/>
              </w:rPr>
              <w:t>Kepatuhan Formal</w:t>
            </w:r>
          </w:p>
        </w:tc>
      </w:tr>
      <w:tr w:rsidR="00D730A7" w:rsidRPr="00D710CB" w14:paraId="67A7294E" w14:textId="77777777" w:rsidTr="00D730A7">
        <w:trPr>
          <w:divId w:val="921059989"/>
        </w:trPr>
        <w:tc>
          <w:tcPr>
            <w:tcW w:w="512" w:type="dxa"/>
          </w:tcPr>
          <w:p w14:paraId="21B55B08" w14:textId="77777777" w:rsidR="00D730A7" w:rsidRPr="00D710CB" w:rsidRDefault="00D730A7" w:rsidP="002B4DF1">
            <w:pPr>
              <w:jc w:val="center"/>
              <w:rPr>
                <w:rFonts w:cs="Times New Roman"/>
                <w:sz w:val="20"/>
                <w:szCs w:val="20"/>
              </w:rPr>
            </w:pPr>
            <w:r w:rsidRPr="00D710CB">
              <w:rPr>
                <w:rFonts w:cs="Times New Roman"/>
                <w:sz w:val="20"/>
                <w:szCs w:val="20"/>
              </w:rPr>
              <w:t>1.</w:t>
            </w:r>
          </w:p>
        </w:tc>
        <w:tc>
          <w:tcPr>
            <w:tcW w:w="1948" w:type="dxa"/>
          </w:tcPr>
          <w:p w14:paraId="4571FAED" w14:textId="7ECFA701" w:rsidR="00D730A7" w:rsidRPr="00D710CB" w:rsidRDefault="00D730A7" w:rsidP="002B4DF1">
            <w:pPr>
              <w:rPr>
                <w:rFonts w:cs="Times New Roman"/>
                <w:sz w:val="20"/>
                <w:szCs w:val="20"/>
              </w:rPr>
            </w:pPr>
            <w:r w:rsidRPr="00D710CB">
              <w:rPr>
                <w:sz w:val="20"/>
                <w:szCs w:val="20"/>
              </w:rPr>
              <w:t>Saya mendaftarkan diri sebagai Wajib Pajak dengan kesadaran saya sendiri</w:t>
            </w:r>
          </w:p>
        </w:tc>
        <w:tc>
          <w:tcPr>
            <w:tcW w:w="572" w:type="dxa"/>
          </w:tcPr>
          <w:p w14:paraId="40B438B4" w14:textId="77777777" w:rsidR="00D730A7" w:rsidRPr="00D710CB" w:rsidRDefault="00D730A7" w:rsidP="002B4DF1">
            <w:pPr>
              <w:rPr>
                <w:rFonts w:cs="Times New Roman"/>
                <w:sz w:val="20"/>
                <w:szCs w:val="20"/>
              </w:rPr>
            </w:pPr>
          </w:p>
        </w:tc>
        <w:tc>
          <w:tcPr>
            <w:tcW w:w="572" w:type="dxa"/>
          </w:tcPr>
          <w:p w14:paraId="5CF02CBA" w14:textId="77777777" w:rsidR="00D730A7" w:rsidRPr="00D710CB" w:rsidRDefault="00D730A7" w:rsidP="002B4DF1">
            <w:pPr>
              <w:rPr>
                <w:rFonts w:cs="Times New Roman"/>
                <w:sz w:val="20"/>
                <w:szCs w:val="20"/>
              </w:rPr>
            </w:pPr>
          </w:p>
        </w:tc>
        <w:tc>
          <w:tcPr>
            <w:tcW w:w="461" w:type="dxa"/>
          </w:tcPr>
          <w:p w14:paraId="04F0C586" w14:textId="77777777" w:rsidR="00D730A7" w:rsidRPr="00D710CB" w:rsidRDefault="00D730A7" w:rsidP="002B4DF1">
            <w:pPr>
              <w:rPr>
                <w:rFonts w:cs="Times New Roman"/>
                <w:sz w:val="20"/>
                <w:szCs w:val="20"/>
              </w:rPr>
            </w:pPr>
          </w:p>
        </w:tc>
        <w:tc>
          <w:tcPr>
            <w:tcW w:w="610" w:type="dxa"/>
          </w:tcPr>
          <w:p w14:paraId="23D65303" w14:textId="77777777" w:rsidR="00D730A7" w:rsidRPr="00D710CB" w:rsidRDefault="00D730A7" w:rsidP="002B4DF1">
            <w:pPr>
              <w:rPr>
                <w:rFonts w:cs="Times New Roman"/>
                <w:sz w:val="20"/>
                <w:szCs w:val="20"/>
              </w:rPr>
            </w:pPr>
          </w:p>
        </w:tc>
        <w:tc>
          <w:tcPr>
            <w:tcW w:w="450" w:type="dxa"/>
          </w:tcPr>
          <w:p w14:paraId="703B6FCE" w14:textId="77777777" w:rsidR="00D730A7" w:rsidRPr="00D710CB" w:rsidRDefault="00D730A7" w:rsidP="002B4DF1">
            <w:pPr>
              <w:rPr>
                <w:rFonts w:cs="Times New Roman"/>
                <w:sz w:val="20"/>
                <w:szCs w:val="20"/>
              </w:rPr>
            </w:pPr>
          </w:p>
        </w:tc>
        <w:tc>
          <w:tcPr>
            <w:tcW w:w="500" w:type="dxa"/>
          </w:tcPr>
          <w:p w14:paraId="333D2A3F" w14:textId="77777777" w:rsidR="00D730A7" w:rsidRPr="00D710CB" w:rsidRDefault="00D730A7" w:rsidP="002B4DF1">
            <w:pPr>
              <w:rPr>
                <w:rFonts w:cs="Times New Roman"/>
                <w:sz w:val="20"/>
                <w:szCs w:val="20"/>
              </w:rPr>
            </w:pPr>
          </w:p>
        </w:tc>
        <w:tc>
          <w:tcPr>
            <w:tcW w:w="452" w:type="dxa"/>
          </w:tcPr>
          <w:p w14:paraId="4C8A88D4" w14:textId="77777777" w:rsidR="00D730A7" w:rsidRPr="00D710CB" w:rsidRDefault="00D730A7" w:rsidP="002B4DF1">
            <w:pPr>
              <w:rPr>
                <w:rFonts w:cs="Times New Roman"/>
                <w:sz w:val="20"/>
                <w:szCs w:val="20"/>
              </w:rPr>
            </w:pPr>
          </w:p>
        </w:tc>
        <w:tc>
          <w:tcPr>
            <w:tcW w:w="595" w:type="dxa"/>
          </w:tcPr>
          <w:p w14:paraId="79B013F7" w14:textId="77777777" w:rsidR="00D730A7" w:rsidRPr="00D710CB" w:rsidRDefault="00D730A7" w:rsidP="002B4DF1">
            <w:pPr>
              <w:rPr>
                <w:rFonts w:cs="Times New Roman"/>
                <w:sz w:val="20"/>
                <w:szCs w:val="20"/>
              </w:rPr>
            </w:pPr>
          </w:p>
        </w:tc>
        <w:tc>
          <w:tcPr>
            <w:tcW w:w="452" w:type="dxa"/>
          </w:tcPr>
          <w:p w14:paraId="72FADA98" w14:textId="77777777" w:rsidR="00D730A7" w:rsidRPr="00D710CB" w:rsidRDefault="00D730A7" w:rsidP="002B4DF1">
            <w:pPr>
              <w:rPr>
                <w:rFonts w:cs="Times New Roman"/>
                <w:sz w:val="20"/>
                <w:szCs w:val="20"/>
              </w:rPr>
            </w:pPr>
          </w:p>
        </w:tc>
        <w:tc>
          <w:tcPr>
            <w:tcW w:w="550" w:type="dxa"/>
          </w:tcPr>
          <w:p w14:paraId="1CA100C4" w14:textId="77777777" w:rsidR="00D730A7" w:rsidRPr="00D710CB" w:rsidRDefault="00D730A7" w:rsidP="002B4DF1">
            <w:pPr>
              <w:rPr>
                <w:rFonts w:cs="Times New Roman"/>
                <w:sz w:val="20"/>
                <w:szCs w:val="20"/>
              </w:rPr>
            </w:pPr>
          </w:p>
        </w:tc>
      </w:tr>
      <w:tr w:rsidR="00D730A7" w:rsidRPr="00D710CB" w14:paraId="3AA678C1" w14:textId="77777777" w:rsidTr="00D730A7">
        <w:trPr>
          <w:divId w:val="921059989"/>
        </w:trPr>
        <w:tc>
          <w:tcPr>
            <w:tcW w:w="512" w:type="dxa"/>
          </w:tcPr>
          <w:p w14:paraId="12E887D4" w14:textId="77777777" w:rsidR="00D730A7" w:rsidRPr="00D710CB" w:rsidRDefault="00D730A7" w:rsidP="002B4DF1">
            <w:pPr>
              <w:jc w:val="center"/>
              <w:rPr>
                <w:rFonts w:cs="Times New Roman"/>
                <w:sz w:val="20"/>
                <w:szCs w:val="20"/>
              </w:rPr>
            </w:pPr>
            <w:r w:rsidRPr="00D710CB">
              <w:rPr>
                <w:rFonts w:cs="Times New Roman"/>
                <w:sz w:val="20"/>
                <w:szCs w:val="20"/>
              </w:rPr>
              <w:t>2.</w:t>
            </w:r>
          </w:p>
        </w:tc>
        <w:tc>
          <w:tcPr>
            <w:tcW w:w="1948" w:type="dxa"/>
          </w:tcPr>
          <w:p w14:paraId="7DAF9878" w14:textId="552DAE4E" w:rsidR="00D730A7" w:rsidRPr="00D710CB" w:rsidRDefault="00D730A7" w:rsidP="002B4DF1">
            <w:pPr>
              <w:rPr>
                <w:rFonts w:cs="Times New Roman"/>
                <w:sz w:val="20"/>
                <w:szCs w:val="20"/>
              </w:rPr>
            </w:pPr>
            <w:r w:rsidRPr="00D710CB">
              <w:rPr>
                <w:sz w:val="20"/>
                <w:szCs w:val="20"/>
              </w:rPr>
              <w:t>Saya melaporkan Surat Pemberitahuan Tahunan (SPT) dan SPT Masa dengan tepat waktu</w:t>
            </w:r>
          </w:p>
        </w:tc>
        <w:tc>
          <w:tcPr>
            <w:tcW w:w="572" w:type="dxa"/>
          </w:tcPr>
          <w:p w14:paraId="5479263C" w14:textId="77777777" w:rsidR="00D730A7" w:rsidRPr="00D710CB" w:rsidRDefault="00D730A7" w:rsidP="002B4DF1">
            <w:pPr>
              <w:rPr>
                <w:rFonts w:cs="Times New Roman"/>
                <w:sz w:val="20"/>
                <w:szCs w:val="20"/>
              </w:rPr>
            </w:pPr>
          </w:p>
        </w:tc>
        <w:tc>
          <w:tcPr>
            <w:tcW w:w="572" w:type="dxa"/>
          </w:tcPr>
          <w:p w14:paraId="46BCA257" w14:textId="77777777" w:rsidR="00D730A7" w:rsidRPr="00D710CB" w:rsidRDefault="00D730A7" w:rsidP="002B4DF1">
            <w:pPr>
              <w:rPr>
                <w:rFonts w:cs="Times New Roman"/>
                <w:sz w:val="20"/>
                <w:szCs w:val="20"/>
              </w:rPr>
            </w:pPr>
          </w:p>
        </w:tc>
        <w:tc>
          <w:tcPr>
            <w:tcW w:w="461" w:type="dxa"/>
          </w:tcPr>
          <w:p w14:paraId="4DACB594" w14:textId="77777777" w:rsidR="00D730A7" w:rsidRPr="00D710CB" w:rsidRDefault="00D730A7" w:rsidP="002B4DF1">
            <w:pPr>
              <w:rPr>
                <w:rFonts w:cs="Times New Roman"/>
                <w:sz w:val="20"/>
                <w:szCs w:val="20"/>
              </w:rPr>
            </w:pPr>
          </w:p>
        </w:tc>
        <w:tc>
          <w:tcPr>
            <w:tcW w:w="610" w:type="dxa"/>
          </w:tcPr>
          <w:p w14:paraId="75BEBDAA" w14:textId="77777777" w:rsidR="00D730A7" w:rsidRPr="00D710CB" w:rsidRDefault="00D730A7" w:rsidP="002B4DF1">
            <w:pPr>
              <w:rPr>
                <w:rFonts w:cs="Times New Roman"/>
                <w:sz w:val="20"/>
                <w:szCs w:val="20"/>
              </w:rPr>
            </w:pPr>
          </w:p>
        </w:tc>
        <w:tc>
          <w:tcPr>
            <w:tcW w:w="450" w:type="dxa"/>
          </w:tcPr>
          <w:p w14:paraId="317F06DD" w14:textId="77777777" w:rsidR="00D730A7" w:rsidRPr="00D710CB" w:rsidRDefault="00D730A7" w:rsidP="002B4DF1">
            <w:pPr>
              <w:rPr>
                <w:rFonts w:cs="Times New Roman"/>
                <w:sz w:val="20"/>
                <w:szCs w:val="20"/>
              </w:rPr>
            </w:pPr>
          </w:p>
        </w:tc>
        <w:tc>
          <w:tcPr>
            <w:tcW w:w="500" w:type="dxa"/>
          </w:tcPr>
          <w:p w14:paraId="71371989" w14:textId="77777777" w:rsidR="00D730A7" w:rsidRPr="00D710CB" w:rsidRDefault="00D730A7" w:rsidP="002B4DF1">
            <w:pPr>
              <w:rPr>
                <w:rFonts w:cs="Times New Roman"/>
                <w:sz w:val="20"/>
                <w:szCs w:val="20"/>
              </w:rPr>
            </w:pPr>
          </w:p>
        </w:tc>
        <w:tc>
          <w:tcPr>
            <w:tcW w:w="452" w:type="dxa"/>
          </w:tcPr>
          <w:p w14:paraId="69DB8105" w14:textId="77777777" w:rsidR="00D730A7" w:rsidRPr="00D710CB" w:rsidRDefault="00D730A7" w:rsidP="002B4DF1">
            <w:pPr>
              <w:rPr>
                <w:rFonts w:cs="Times New Roman"/>
                <w:sz w:val="20"/>
                <w:szCs w:val="20"/>
              </w:rPr>
            </w:pPr>
          </w:p>
        </w:tc>
        <w:tc>
          <w:tcPr>
            <w:tcW w:w="595" w:type="dxa"/>
          </w:tcPr>
          <w:p w14:paraId="24F19E85" w14:textId="77777777" w:rsidR="00D730A7" w:rsidRPr="00D710CB" w:rsidRDefault="00D730A7" w:rsidP="002B4DF1">
            <w:pPr>
              <w:rPr>
                <w:rFonts w:cs="Times New Roman"/>
                <w:sz w:val="20"/>
                <w:szCs w:val="20"/>
              </w:rPr>
            </w:pPr>
          </w:p>
        </w:tc>
        <w:tc>
          <w:tcPr>
            <w:tcW w:w="452" w:type="dxa"/>
          </w:tcPr>
          <w:p w14:paraId="645B17E6" w14:textId="77777777" w:rsidR="00D730A7" w:rsidRPr="00D710CB" w:rsidRDefault="00D730A7" w:rsidP="002B4DF1">
            <w:pPr>
              <w:rPr>
                <w:rFonts w:cs="Times New Roman"/>
                <w:sz w:val="20"/>
                <w:szCs w:val="20"/>
              </w:rPr>
            </w:pPr>
          </w:p>
        </w:tc>
        <w:tc>
          <w:tcPr>
            <w:tcW w:w="550" w:type="dxa"/>
          </w:tcPr>
          <w:p w14:paraId="15B0CC9E" w14:textId="77777777" w:rsidR="00D730A7" w:rsidRPr="00D710CB" w:rsidRDefault="00D730A7" w:rsidP="002B4DF1">
            <w:pPr>
              <w:rPr>
                <w:rFonts w:cs="Times New Roman"/>
                <w:sz w:val="20"/>
                <w:szCs w:val="20"/>
              </w:rPr>
            </w:pPr>
          </w:p>
        </w:tc>
      </w:tr>
      <w:tr w:rsidR="00D730A7" w:rsidRPr="00D710CB" w14:paraId="5E32A0D8" w14:textId="77777777" w:rsidTr="00D730A7">
        <w:trPr>
          <w:divId w:val="921059989"/>
        </w:trPr>
        <w:tc>
          <w:tcPr>
            <w:tcW w:w="7674" w:type="dxa"/>
            <w:gridSpan w:val="12"/>
          </w:tcPr>
          <w:p w14:paraId="41B1D484" w14:textId="018FC835" w:rsidR="00D730A7" w:rsidRPr="00D710CB" w:rsidRDefault="00D730A7" w:rsidP="002B4DF1">
            <w:pPr>
              <w:rPr>
                <w:rFonts w:cs="Times New Roman"/>
                <w:b/>
                <w:sz w:val="20"/>
                <w:szCs w:val="20"/>
              </w:rPr>
            </w:pPr>
            <w:r w:rsidRPr="00D710CB">
              <w:rPr>
                <w:b/>
                <w:sz w:val="20"/>
                <w:szCs w:val="20"/>
              </w:rPr>
              <w:t>Kepatuhan Material</w:t>
            </w:r>
          </w:p>
        </w:tc>
      </w:tr>
      <w:tr w:rsidR="00D730A7" w:rsidRPr="00D710CB" w14:paraId="1B5C0BC6" w14:textId="77777777" w:rsidTr="00D730A7">
        <w:trPr>
          <w:divId w:val="921059989"/>
        </w:trPr>
        <w:tc>
          <w:tcPr>
            <w:tcW w:w="512" w:type="dxa"/>
          </w:tcPr>
          <w:p w14:paraId="575176F4" w14:textId="682EEE21" w:rsidR="00D730A7" w:rsidRPr="00D710CB" w:rsidRDefault="006803BB" w:rsidP="002B4DF1">
            <w:pPr>
              <w:jc w:val="center"/>
              <w:rPr>
                <w:rFonts w:cs="Times New Roman"/>
                <w:sz w:val="20"/>
                <w:szCs w:val="20"/>
              </w:rPr>
            </w:pPr>
            <w:r>
              <w:rPr>
                <w:rFonts w:cs="Times New Roman"/>
                <w:sz w:val="20"/>
                <w:szCs w:val="20"/>
              </w:rPr>
              <w:t>3</w:t>
            </w:r>
            <w:r w:rsidR="00D730A7" w:rsidRPr="00D710CB">
              <w:rPr>
                <w:rFonts w:cs="Times New Roman"/>
                <w:sz w:val="20"/>
                <w:szCs w:val="20"/>
              </w:rPr>
              <w:t xml:space="preserve">. </w:t>
            </w:r>
          </w:p>
        </w:tc>
        <w:tc>
          <w:tcPr>
            <w:tcW w:w="1948" w:type="dxa"/>
          </w:tcPr>
          <w:p w14:paraId="6B4D4B79" w14:textId="7BCE7E92" w:rsidR="00D730A7" w:rsidRPr="00D710CB" w:rsidRDefault="00D730A7" w:rsidP="002B4DF1">
            <w:pPr>
              <w:rPr>
                <w:rFonts w:cs="Times New Roman"/>
                <w:sz w:val="20"/>
                <w:szCs w:val="20"/>
              </w:rPr>
            </w:pPr>
            <w:r w:rsidRPr="00D710CB">
              <w:rPr>
                <w:sz w:val="20"/>
                <w:szCs w:val="20"/>
              </w:rPr>
              <w:t>Saya memiliki pengetahuan yang baik mengenai tata cara perhitungan pajak terutang</w:t>
            </w:r>
          </w:p>
        </w:tc>
        <w:tc>
          <w:tcPr>
            <w:tcW w:w="572" w:type="dxa"/>
          </w:tcPr>
          <w:p w14:paraId="0F556330" w14:textId="77777777" w:rsidR="00D730A7" w:rsidRPr="00D710CB" w:rsidRDefault="00D730A7" w:rsidP="002B4DF1">
            <w:pPr>
              <w:rPr>
                <w:rFonts w:cs="Times New Roman"/>
                <w:sz w:val="20"/>
                <w:szCs w:val="20"/>
              </w:rPr>
            </w:pPr>
          </w:p>
        </w:tc>
        <w:tc>
          <w:tcPr>
            <w:tcW w:w="572" w:type="dxa"/>
          </w:tcPr>
          <w:p w14:paraId="59CAD039" w14:textId="77777777" w:rsidR="00D730A7" w:rsidRPr="00D710CB" w:rsidRDefault="00D730A7" w:rsidP="002B4DF1">
            <w:pPr>
              <w:rPr>
                <w:rFonts w:cs="Times New Roman"/>
                <w:sz w:val="20"/>
                <w:szCs w:val="20"/>
              </w:rPr>
            </w:pPr>
          </w:p>
        </w:tc>
        <w:tc>
          <w:tcPr>
            <w:tcW w:w="461" w:type="dxa"/>
          </w:tcPr>
          <w:p w14:paraId="54A305DB" w14:textId="77777777" w:rsidR="00D730A7" w:rsidRPr="00D710CB" w:rsidRDefault="00D730A7" w:rsidP="002B4DF1">
            <w:pPr>
              <w:rPr>
                <w:rFonts w:cs="Times New Roman"/>
                <w:sz w:val="20"/>
                <w:szCs w:val="20"/>
              </w:rPr>
            </w:pPr>
          </w:p>
        </w:tc>
        <w:tc>
          <w:tcPr>
            <w:tcW w:w="610" w:type="dxa"/>
          </w:tcPr>
          <w:p w14:paraId="0D2472A9" w14:textId="77777777" w:rsidR="00D730A7" w:rsidRPr="00D710CB" w:rsidRDefault="00D730A7" w:rsidP="002B4DF1">
            <w:pPr>
              <w:rPr>
                <w:rFonts w:cs="Times New Roman"/>
                <w:sz w:val="20"/>
                <w:szCs w:val="20"/>
              </w:rPr>
            </w:pPr>
          </w:p>
        </w:tc>
        <w:tc>
          <w:tcPr>
            <w:tcW w:w="450" w:type="dxa"/>
          </w:tcPr>
          <w:p w14:paraId="4A4F778A" w14:textId="77777777" w:rsidR="00D730A7" w:rsidRPr="00D710CB" w:rsidRDefault="00D730A7" w:rsidP="002B4DF1">
            <w:pPr>
              <w:rPr>
                <w:rFonts w:cs="Times New Roman"/>
                <w:sz w:val="20"/>
                <w:szCs w:val="20"/>
              </w:rPr>
            </w:pPr>
          </w:p>
        </w:tc>
        <w:tc>
          <w:tcPr>
            <w:tcW w:w="500" w:type="dxa"/>
          </w:tcPr>
          <w:p w14:paraId="65A9C12C" w14:textId="77777777" w:rsidR="00D730A7" w:rsidRPr="00D710CB" w:rsidRDefault="00D730A7" w:rsidP="002B4DF1">
            <w:pPr>
              <w:rPr>
                <w:rFonts w:cs="Times New Roman"/>
                <w:sz w:val="20"/>
                <w:szCs w:val="20"/>
              </w:rPr>
            </w:pPr>
          </w:p>
        </w:tc>
        <w:tc>
          <w:tcPr>
            <w:tcW w:w="452" w:type="dxa"/>
          </w:tcPr>
          <w:p w14:paraId="3C649F3C" w14:textId="77777777" w:rsidR="00D730A7" w:rsidRPr="00D710CB" w:rsidRDefault="00D730A7" w:rsidP="002B4DF1">
            <w:pPr>
              <w:rPr>
                <w:rFonts w:cs="Times New Roman"/>
                <w:sz w:val="20"/>
                <w:szCs w:val="20"/>
              </w:rPr>
            </w:pPr>
          </w:p>
        </w:tc>
        <w:tc>
          <w:tcPr>
            <w:tcW w:w="595" w:type="dxa"/>
          </w:tcPr>
          <w:p w14:paraId="7B3D8A00" w14:textId="77777777" w:rsidR="00D730A7" w:rsidRPr="00D710CB" w:rsidRDefault="00D730A7" w:rsidP="002B4DF1">
            <w:pPr>
              <w:rPr>
                <w:rFonts w:cs="Times New Roman"/>
                <w:sz w:val="20"/>
                <w:szCs w:val="20"/>
              </w:rPr>
            </w:pPr>
          </w:p>
        </w:tc>
        <w:tc>
          <w:tcPr>
            <w:tcW w:w="452" w:type="dxa"/>
          </w:tcPr>
          <w:p w14:paraId="02E40D9A" w14:textId="77777777" w:rsidR="00D730A7" w:rsidRPr="00D710CB" w:rsidRDefault="00D730A7" w:rsidP="002B4DF1">
            <w:pPr>
              <w:rPr>
                <w:rFonts w:cs="Times New Roman"/>
                <w:sz w:val="20"/>
                <w:szCs w:val="20"/>
              </w:rPr>
            </w:pPr>
          </w:p>
        </w:tc>
        <w:tc>
          <w:tcPr>
            <w:tcW w:w="550" w:type="dxa"/>
          </w:tcPr>
          <w:p w14:paraId="01EA7A22" w14:textId="77777777" w:rsidR="00D730A7" w:rsidRPr="00D710CB" w:rsidRDefault="00D730A7" w:rsidP="002B4DF1">
            <w:pPr>
              <w:rPr>
                <w:rFonts w:cs="Times New Roman"/>
                <w:sz w:val="20"/>
                <w:szCs w:val="20"/>
              </w:rPr>
            </w:pPr>
          </w:p>
        </w:tc>
      </w:tr>
      <w:tr w:rsidR="00D730A7" w:rsidRPr="00D710CB" w14:paraId="6B90FD26" w14:textId="77777777" w:rsidTr="00D730A7">
        <w:trPr>
          <w:divId w:val="921059989"/>
        </w:trPr>
        <w:tc>
          <w:tcPr>
            <w:tcW w:w="512" w:type="dxa"/>
          </w:tcPr>
          <w:p w14:paraId="353C75DB" w14:textId="1AF7E0CF" w:rsidR="00D730A7" w:rsidRPr="00D710CB" w:rsidRDefault="006803BB" w:rsidP="002B4DF1">
            <w:pPr>
              <w:jc w:val="center"/>
              <w:rPr>
                <w:rFonts w:cs="Times New Roman"/>
                <w:sz w:val="20"/>
                <w:szCs w:val="20"/>
              </w:rPr>
            </w:pPr>
            <w:r>
              <w:rPr>
                <w:rFonts w:cs="Times New Roman"/>
                <w:sz w:val="20"/>
                <w:szCs w:val="20"/>
              </w:rPr>
              <w:t>4</w:t>
            </w:r>
            <w:r w:rsidR="00D730A7" w:rsidRPr="00D710CB">
              <w:rPr>
                <w:rFonts w:cs="Times New Roman"/>
                <w:sz w:val="20"/>
                <w:szCs w:val="20"/>
              </w:rPr>
              <w:t>.</w:t>
            </w:r>
          </w:p>
        </w:tc>
        <w:tc>
          <w:tcPr>
            <w:tcW w:w="1948" w:type="dxa"/>
          </w:tcPr>
          <w:p w14:paraId="6B8216F7" w14:textId="6D3336C5" w:rsidR="00D730A7" w:rsidRPr="00A943FB" w:rsidRDefault="00D730A7" w:rsidP="002B4DF1">
            <w:pPr>
              <w:rPr>
                <w:sz w:val="20"/>
                <w:szCs w:val="20"/>
              </w:rPr>
            </w:pPr>
            <w:r w:rsidRPr="00D710CB">
              <w:rPr>
                <w:sz w:val="20"/>
                <w:szCs w:val="20"/>
              </w:rPr>
              <w:t>Saya menghitung pa</w:t>
            </w:r>
            <w:r w:rsidR="00A943FB">
              <w:rPr>
                <w:sz w:val="20"/>
                <w:szCs w:val="20"/>
              </w:rPr>
              <w:t xml:space="preserve">jak terutang dengan baik sesuai </w:t>
            </w:r>
            <w:r w:rsidRPr="00D710CB">
              <w:rPr>
                <w:sz w:val="20"/>
                <w:szCs w:val="20"/>
              </w:rPr>
              <w:t>dengan kenyataan</w:t>
            </w:r>
          </w:p>
        </w:tc>
        <w:tc>
          <w:tcPr>
            <w:tcW w:w="572" w:type="dxa"/>
          </w:tcPr>
          <w:p w14:paraId="78B7FBB6" w14:textId="77777777" w:rsidR="00D730A7" w:rsidRPr="00D710CB" w:rsidRDefault="00D730A7" w:rsidP="002B4DF1">
            <w:pPr>
              <w:rPr>
                <w:rFonts w:cs="Times New Roman"/>
                <w:sz w:val="20"/>
                <w:szCs w:val="20"/>
              </w:rPr>
            </w:pPr>
          </w:p>
        </w:tc>
        <w:tc>
          <w:tcPr>
            <w:tcW w:w="572" w:type="dxa"/>
          </w:tcPr>
          <w:p w14:paraId="45406A3B" w14:textId="77777777" w:rsidR="00D730A7" w:rsidRPr="00D710CB" w:rsidRDefault="00D730A7" w:rsidP="002B4DF1">
            <w:pPr>
              <w:rPr>
                <w:rFonts w:cs="Times New Roman"/>
                <w:sz w:val="20"/>
                <w:szCs w:val="20"/>
              </w:rPr>
            </w:pPr>
          </w:p>
        </w:tc>
        <w:tc>
          <w:tcPr>
            <w:tcW w:w="461" w:type="dxa"/>
          </w:tcPr>
          <w:p w14:paraId="53382FAD" w14:textId="77777777" w:rsidR="00D730A7" w:rsidRPr="00D710CB" w:rsidRDefault="00D730A7" w:rsidP="002B4DF1">
            <w:pPr>
              <w:rPr>
                <w:rFonts w:cs="Times New Roman"/>
                <w:sz w:val="20"/>
                <w:szCs w:val="20"/>
              </w:rPr>
            </w:pPr>
          </w:p>
        </w:tc>
        <w:tc>
          <w:tcPr>
            <w:tcW w:w="610" w:type="dxa"/>
          </w:tcPr>
          <w:p w14:paraId="2D89DC50" w14:textId="77777777" w:rsidR="00D730A7" w:rsidRPr="00D710CB" w:rsidRDefault="00D730A7" w:rsidP="002B4DF1">
            <w:pPr>
              <w:rPr>
                <w:rFonts w:cs="Times New Roman"/>
                <w:sz w:val="20"/>
                <w:szCs w:val="20"/>
              </w:rPr>
            </w:pPr>
          </w:p>
        </w:tc>
        <w:tc>
          <w:tcPr>
            <w:tcW w:w="450" w:type="dxa"/>
          </w:tcPr>
          <w:p w14:paraId="1CD5A216" w14:textId="77777777" w:rsidR="00D730A7" w:rsidRPr="00D710CB" w:rsidRDefault="00D730A7" w:rsidP="002B4DF1">
            <w:pPr>
              <w:rPr>
                <w:rFonts w:cs="Times New Roman"/>
                <w:sz w:val="20"/>
                <w:szCs w:val="20"/>
              </w:rPr>
            </w:pPr>
          </w:p>
        </w:tc>
        <w:tc>
          <w:tcPr>
            <w:tcW w:w="500" w:type="dxa"/>
          </w:tcPr>
          <w:p w14:paraId="4AB7E23C" w14:textId="77777777" w:rsidR="00D730A7" w:rsidRPr="00D710CB" w:rsidRDefault="00D730A7" w:rsidP="002B4DF1">
            <w:pPr>
              <w:rPr>
                <w:rFonts w:cs="Times New Roman"/>
                <w:sz w:val="20"/>
                <w:szCs w:val="20"/>
              </w:rPr>
            </w:pPr>
          </w:p>
        </w:tc>
        <w:tc>
          <w:tcPr>
            <w:tcW w:w="452" w:type="dxa"/>
          </w:tcPr>
          <w:p w14:paraId="0B6EF323" w14:textId="77777777" w:rsidR="00D730A7" w:rsidRPr="00D710CB" w:rsidRDefault="00D730A7" w:rsidP="002B4DF1">
            <w:pPr>
              <w:rPr>
                <w:rFonts w:cs="Times New Roman"/>
                <w:sz w:val="20"/>
                <w:szCs w:val="20"/>
              </w:rPr>
            </w:pPr>
          </w:p>
        </w:tc>
        <w:tc>
          <w:tcPr>
            <w:tcW w:w="595" w:type="dxa"/>
          </w:tcPr>
          <w:p w14:paraId="3A72494D" w14:textId="77777777" w:rsidR="00D730A7" w:rsidRPr="00D710CB" w:rsidRDefault="00D730A7" w:rsidP="002B4DF1">
            <w:pPr>
              <w:rPr>
                <w:rFonts w:cs="Times New Roman"/>
                <w:sz w:val="20"/>
                <w:szCs w:val="20"/>
              </w:rPr>
            </w:pPr>
          </w:p>
        </w:tc>
        <w:tc>
          <w:tcPr>
            <w:tcW w:w="452" w:type="dxa"/>
          </w:tcPr>
          <w:p w14:paraId="4D72E2AB" w14:textId="77777777" w:rsidR="00D730A7" w:rsidRPr="00D710CB" w:rsidRDefault="00D730A7" w:rsidP="002B4DF1">
            <w:pPr>
              <w:rPr>
                <w:rFonts w:cs="Times New Roman"/>
                <w:sz w:val="20"/>
                <w:szCs w:val="20"/>
              </w:rPr>
            </w:pPr>
          </w:p>
        </w:tc>
        <w:tc>
          <w:tcPr>
            <w:tcW w:w="550" w:type="dxa"/>
          </w:tcPr>
          <w:p w14:paraId="4B6E8FD7" w14:textId="77777777" w:rsidR="00D730A7" w:rsidRPr="00D710CB" w:rsidRDefault="00D730A7" w:rsidP="002B4DF1">
            <w:pPr>
              <w:rPr>
                <w:rFonts w:cs="Times New Roman"/>
                <w:sz w:val="20"/>
                <w:szCs w:val="20"/>
              </w:rPr>
            </w:pPr>
          </w:p>
        </w:tc>
      </w:tr>
      <w:tr w:rsidR="00D730A7" w:rsidRPr="00D710CB" w14:paraId="406537F1" w14:textId="77777777" w:rsidTr="00D730A7">
        <w:trPr>
          <w:divId w:val="921059989"/>
        </w:trPr>
        <w:tc>
          <w:tcPr>
            <w:tcW w:w="512" w:type="dxa"/>
          </w:tcPr>
          <w:p w14:paraId="622CC858" w14:textId="5E188730" w:rsidR="00D730A7" w:rsidRPr="00D710CB" w:rsidRDefault="00D710CB" w:rsidP="002B4DF1">
            <w:pPr>
              <w:jc w:val="center"/>
              <w:rPr>
                <w:rFonts w:cs="Times New Roman"/>
                <w:sz w:val="20"/>
                <w:szCs w:val="20"/>
              </w:rPr>
            </w:pPr>
            <w:r w:rsidRPr="00D710CB">
              <w:rPr>
                <w:rFonts w:cs="Times New Roman"/>
                <w:sz w:val="20"/>
                <w:szCs w:val="20"/>
              </w:rPr>
              <w:t>5.</w:t>
            </w:r>
          </w:p>
        </w:tc>
        <w:tc>
          <w:tcPr>
            <w:tcW w:w="1948" w:type="dxa"/>
          </w:tcPr>
          <w:p w14:paraId="6B0ECDFA" w14:textId="3FBE8104" w:rsidR="00D730A7" w:rsidRPr="00D710CB" w:rsidRDefault="00A943FB" w:rsidP="002B4DF1">
            <w:pPr>
              <w:rPr>
                <w:sz w:val="20"/>
                <w:szCs w:val="20"/>
              </w:rPr>
            </w:pPr>
            <w:r>
              <w:rPr>
                <w:sz w:val="20"/>
                <w:szCs w:val="20"/>
              </w:rPr>
              <w:t>Saya</w:t>
            </w:r>
            <w:r w:rsidR="00D710CB" w:rsidRPr="00D710CB">
              <w:rPr>
                <w:sz w:val="20"/>
                <w:szCs w:val="20"/>
              </w:rPr>
              <w:t xml:space="preserve"> menghitung, menyetor dan melaporkan pajak terutang dengan baik</w:t>
            </w:r>
          </w:p>
        </w:tc>
        <w:tc>
          <w:tcPr>
            <w:tcW w:w="572" w:type="dxa"/>
          </w:tcPr>
          <w:p w14:paraId="3200F33F" w14:textId="77777777" w:rsidR="00D730A7" w:rsidRPr="00D710CB" w:rsidRDefault="00D730A7" w:rsidP="002B4DF1">
            <w:pPr>
              <w:rPr>
                <w:rFonts w:cs="Times New Roman"/>
                <w:sz w:val="20"/>
                <w:szCs w:val="20"/>
              </w:rPr>
            </w:pPr>
          </w:p>
        </w:tc>
        <w:tc>
          <w:tcPr>
            <w:tcW w:w="572" w:type="dxa"/>
          </w:tcPr>
          <w:p w14:paraId="69808270" w14:textId="77777777" w:rsidR="00D730A7" w:rsidRPr="00D710CB" w:rsidRDefault="00D730A7" w:rsidP="002B4DF1">
            <w:pPr>
              <w:rPr>
                <w:rFonts w:cs="Times New Roman"/>
                <w:sz w:val="20"/>
                <w:szCs w:val="20"/>
              </w:rPr>
            </w:pPr>
          </w:p>
        </w:tc>
        <w:tc>
          <w:tcPr>
            <w:tcW w:w="461" w:type="dxa"/>
          </w:tcPr>
          <w:p w14:paraId="0218F8A1" w14:textId="77777777" w:rsidR="00D730A7" w:rsidRPr="00D710CB" w:rsidRDefault="00D730A7" w:rsidP="002B4DF1">
            <w:pPr>
              <w:rPr>
                <w:rFonts w:cs="Times New Roman"/>
                <w:sz w:val="20"/>
                <w:szCs w:val="20"/>
              </w:rPr>
            </w:pPr>
          </w:p>
        </w:tc>
        <w:tc>
          <w:tcPr>
            <w:tcW w:w="610" w:type="dxa"/>
          </w:tcPr>
          <w:p w14:paraId="1306E838" w14:textId="77777777" w:rsidR="00D730A7" w:rsidRPr="00D710CB" w:rsidRDefault="00D730A7" w:rsidP="002B4DF1">
            <w:pPr>
              <w:rPr>
                <w:rFonts w:cs="Times New Roman"/>
                <w:sz w:val="20"/>
                <w:szCs w:val="20"/>
              </w:rPr>
            </w:pPr>
          </w:p>
        </w:tc>
        <w:tc>
          <w:tcPr>
            <w:tcW w:w="450" w:type="dxa"/>
          </w:tcPr>
          <w:p w14:paraId="0B077AE0" w14:textId="77777777" w:rsidR="00D730A7" w:rsidRPr="00D710CB" w:rsidRDefault="00D730A7" w:rsidP="002B4DF1">
            <w:pPr>
              <w:rPr>
                <w:rFonts w:cs="Times New Roman"/>
                <w:sz w:val="20"/>
                <w:szCs w:val="20"/>
              </w:rPr>
            </w:pPr>
          </w:p>
        </w:tc>
        <w:tc>
          <w:tcPr>
            <w:tcW w:w="500" w:type="dxa"/>
          </w:tcPr>
          <w:p w14:paraId="39019547" w14:textId="77777777" w:rsidR="00D730A7" w:rsidRPr="00D710CB" w:rsidRDefault="00D730A7" w:rsidP="002B4DF1">
            <w:pPr>
              <w:rPr>
                <w:rFonts w:cs="Times New Roman"/>
                <w:sz w:val="20"/>
                <w:szCs w:val="20"/>
              </w:rPr>
            </w:pPr>
          </w:p>
        </w:tc>
        <w:tc>
          <w:tcPr>
            <w:tcW w:w="452" w:type="dxa"/>
          </w:tcPr>
          <w:p w14:paraId="0CC89D96" w14:textId="77777777" w:rsidR="00D730A7" w:rsidRPr="00D710CB" w:rsidRDefault="00D730A7" w:rsidP="002B4DF1">
            <w:pPr>
              <w:rPr>
                <w:rFonts w:cs="Times New Roman"/>
                <w:sz w:val="20"/>
                <w:szCs w:val="20"/>
              </w:rPr>
            </w:pPr>
          </w:p>
        </w:tc>
        <w:tc>
          <w:tcPr>
            <w:tcW w:w="595" w:type="dxa"/>
          </w:tcPr>
          <w:p w14:paraId="07524056" w14:textId="77777777" w:rsidR="00D730A7" w:rsidRPr="00D710CB" w:rsidRDefault="00D730A7" w:rsidP="002B4DF1">
            <w:pPr>
              <w:rPr>
                <w:rFonts w:cs="Times New Roman"/>
                <w:sz w:val="20"/>
                <w:szCs w:val="20"/>
              </w:rPr>
            </w:pPr>
          </w:p>
        </w:tc>
        <w:tc>
          <w:tcPr>
            <w:tcW w:w="452" w:type="dxa"/>
          </w:tcPr>
          <w:p w14:paraId="797AE999" w14:textId="77777777" w:rsidR="00D730A7" w:rsidRPr="00D710CB" w:rsidRDefault="00D730A7" w:rsidP="002B4DF1">
            <w:pPr>
              <w:rPr>
                <w:rFonts w:cs="Times New Roman"/>
                <w:sz w:val="20"/>
                <w:szCs w:val="20"/>
              </w:rPr>
            </w:pPr>
          </w:p>
        </w:tc>
        <w:tc>
          <w:tcPr>
            <w:tcW w:w="550" w:type="dxa"/>
          </w:tcPr>
          <w:p w14:paraId="7B6081EC" w14:textId="77777777" w:rsidR="00D730A7" w:rsidRPr="00D710CB" w:rsidRDefault="00D730A7" w:rsidP="002B4DF1">
            <w:pPr>
              <w:rPr>
                <w:rFonts w:cs="Times New Roman"/>
                <w:sz w:val="20"/>
                <w:szCs w:val="20"/>
              </w:rPr>
            </w:pPr>
          </w:p>
        </w:tc>
      </w:tr>
    </w:tbl>
    <w:p w14:paraId="0C1B3F49" w14:textId="77777777" w:rsidR="00100F08" w:rsidRDefault="00100F08" w:rsidP="000D1ED0">
      <w:pPr>
        <w:spacing w:line="360" w:lineRule="auto"/>
        <w:ind w:left="338"/>
        <w:jc w:val="center"/>
        <w:divId w:val="921059989"/>
        <w:rPr>
          <w:b/>
          <w:noProof/>
        </w:rPr>
      </w:pPr>
    </w:p>
    <w:p w14:paraId="13A6848A" w14:textId="77777777" w:rsidR="00100F08" w:rsidRDefault="00100F08">
      <w:pPr>
        <w:rPr>
          <w:b/>
          <w:noProof/>
        </w:rPr>
      </w:pPr>
      <w:r>
        <w:rPr>
          <w:b/>
          <w:noProof/>
        </w:rPr>
        <w:br w:type="page"/>
      </w:r>
    </w:p>
    <w:p w14:paraId="4A774B37" w14:textId="718CDC91" w:rsidR="000D1ED0" w:rsidRPr="00C61367" w:rsidRDefault="00C61367" w:rsidP="00C61367">
      <w:pPr>
        <w:pStyle w:val="Caption"/>
        <w:divId w:val="921059989"/>
        <w:rPr>
          <w:b/>
          <w:i w:val="0"/>
          <w:color w:val="auto"/>
          <w:sz w:val="24"/>
        </w:rPr>
      </w:pPr>
      <w:bookmarkStart w:id="103" w:name="_Toc217481722"/>
      <w:r w:rsidRPr="00C61367">
        <w:rPr>
          <w:b/>
          <w:i w:val="0"/>
          <w:color w:val="auto"/>
          <w:sz w:val="24"/>
        </w:rPr>
        <w:lastRenderedPageBreak/>
        <w:t xml:space="preserve">Lampiran </w:t>
      </w:r>
      <w:r w:rsidRPr="00C61367">
        <w:rPr>
          <w:b/>
          <w:i w:val="0"/>
          <w:color w:val="auto"/>
          <w:sz w:val="24"/>
        </w:rPr>
        <w:fldChar w:fldCharType="begin"/>
      </w:r>
      <w:r w:rsidRPr="00C61367">
        <w:rPr>
          <w:b/>
          <w:i w:val="0"/>
          <w:color w:val="auto"/>
          <w:sz w:val="24"/>
        </w:rPr>
        <w:instrText xml:space="preserve"> SEQ Lampiran \* ARABIC </w:instrText>
      </w:r>
      <w:r w:rsidRPr="00C61367">
        <w:rPr>
          <w:b/>
          <w:i w:val="0"/>
          <w:color w:val="auto"/>
          <w:sz w:val="24"/>
        </w:rPr>
        <w:fldChar w:fldCharType="separate"/>
      </w:r>
      <w:r w:rsidR="00BA0860">
        <w:rPr>
          <w:b/>
          <w:i w:val="0"/>
          <w:noProof/>
          <w:color w:val="auto"/>
          <w:sz w:val="24"/>
        </w:rPr>
        <w:t>2</w:t>
      </w:r>
      <w:r w:rsidRPr="00C61367">
        <w:rPr>
          <w:b/>
          <w:i w:val="0"/>
          <w:color w:val="auto"/>
          <w:sz w:val="24"/>
        </w:rPr>
        <w:fldChar w:fldCharType="end"/>
      </w:r>
      <w:r w:rsidRPr="00C61367">
        <w:rPr>
          <w:b/>
          <w:i w:val="0"/>
          <w:color w:val="auto"/>
          <w:sz w:val="24"/>
        </w:rPr>
        <w:t xml:space="preserve">. </w:t>
      </w:r>
      <w:r>
        <w:rPr>
          <w:b/>
          <w:i w:val="0"/>
          <w:noProof/>
          <w:color w:val="auto"/>
          <w:sz w:val="24"/>
        </w:rPr>
        <w:t>Tabulasi Data Uji</w:t>
      </w:r>
      <w:r w:rsidR="000D1ED0" w:rsidRPr="00C61367">
        <w:rPr>
          <w:b/>
          <w:i w:val="0"/>
          <w:noProof/>
          <w:color w:val="auto"/>
          <w:sz w:val="24"/>
        </w:rPr>
        <w:t xml:space="preserve"> </w:t>
      </w:r>
      <w:r>
        <w:rPr>
          <w:b/>
          <w:i w:val="0"/>
          <w:noProof/>
          <w:color w:val="auto"/>
          <w:sz w:val="24"/>
        </w:rPr>
        <w:t>Pilot Test</w:t>
      </w:r>
      <w:bookmarkEnd w:id="103"/>
    </w:p>
    <w:tbl>
      <w:tblPr>
        <w:tblStyle w:val="TableGrid"/>
        <w:tblW w:w="0" w:type="auto"/>
        <w:tblInd w:w="-372" w:type="dxa"/>
        <w:tblLook w:val="04A0" w:firstRow="1" w:lastRow="0" w:firstColumn="1" w:lastColumn="0" w:noHBand="0" w:noVBand="1"/>
      </w:tblPr>
      <w:tblGrid>
        <w:gridCol w:w="955"/>
        <w:gridCol w:w="689"/>
        <w:gridCol w:w="688"/>
        <w:gridCol w:w="688"/>
        <w:gridCol w:w="688"/>
        <w:gridCol w:w="688"/>
        <w:gridCol w:w="688"/>
        <w:gridCol w:w="688"/>
        <w:gridCol w:w="688"/>
        <w:gridCol w:w="688"/>
        <w:gridCol w:w="672"/>
      </w:tblGrid>
      <w:tr w:rsidR="00A763DC" w:rsidRPr="00D75414" w14:paraId="5828A9C8" w14:textId="77777777" w:rsidTr="00D75414">
        <w:trPr>
          <w:divId w:val="921059989"/>
        </w:trPr>
        <w:tc>
          <w:tcPr>
            <w:tcW w:w="1010" w:type="dxa"/>
            <w:vMerge w:val="restart"/>
            <w:shd w:val="clear" w:color="auto" w:fill="8DB3E2" w:themeFill="text2" w:themeFillTint="66"/>
            <w:vAlign w:val="center"/>
          </w:tcPr>
          <w:p w14:paraId="6E3F05FA" w14:textId="73C11AC4" w:rsidR="00A763DC" w:rsidRPr="00D75414" w:rsidRDefault="00A763DC" w:rsidP="002A4BF5">
            <w:pPr>
              <w:tabs>
                <w:tab w:val="left" w:pos="0"/>
              </w:tabs>
              <w:spacing w:line="276" w:lineRule="auto"/>
              <w:jc w:val="center"/>
              <w:rPr>
                <w:b/>
                <w:sz w:val="20"/>
                <w:szCs w:val="20"/>
              </w:rPr>
            </w:pPr>
            <w:r w:rsidRPr="00D75414">
              <w:rPr>
                <w:b/>
                <w:sz w:val="20"/>
                <w:szCs w:val="20"/>
              </w:rPr>
              <w:t>No</w:t>
            </w:r>
          </w:p>
        </w:tc>
        <w:tc>
          <w:tcPr>
            <w:tcW w:w="6273" w:type="dxa"/>
            <w:gridSpan w:val="9"/>
            <w:shd w:val="clear" w:color="auto" w:fill="8DB3E2" w:themeFill="text2" w:themeFillTint="66"/>
            <w:vAlign w:val="center"/>
          </w:tcPr>
          <w:p w14:paraId="61054B2A" w14:textId="16F4F41B" w:rsidR="00A763DC" w:rsidRPr="00D75414" w:rsidRDefault="00A763DC" w:rsidP="002A4BF5">
            <w:pPr>
              <w:tabs>
                <w:tab w:val="left" w:pos="0"/>
              </w:tabs>
              <w:spacing w:line="276" w:lineRule="auto"/>
              <w:jc w:val="center"/>
              <w:rPr>
                <w:b/>
                <w:sz w:val="20"/>
                <w:szCs w:val="20"/>
              </w:rPr>
            </w:pPr>
            <w:r w:rsidRPr="00D75414">
              <w:rPr>
                <w:b/>
                <w:sz w:val="22"/>
                <w:szCs w:val="20"/>
              </w:rPr>
              <w:t>Sosialisasi Perpajakan Berbasis Digital (X1)</w:t>
            </w:r>
          </w:p>
        </w:tc>
        <w:tc>
          <w:tcPr>
            <w:tcW w:w="672" w:type="dxa"/>
            <w:vMerge w:val="restart"/>
            <w:shd w:val="clear" w:color="auto" w:fill="8DB3E2" w:themeFill="text2" w:themeFillTint="66"/>
            <w:vAlign w:val="center"/>
          </w:tcPr>
          <w:p w14:paraId="23218644" w14:textId="4FDA8651" w:rsidR="00A763DC" w:rsidRPr="00D75414" w:rsidRDefault="00A763DC" w:rsidP="002A4BF5">
            <w:pPr>
              <w:tabs>
                <w:tab w:val="left" w:pos="0"/>
              </w:tabs>
              <w:spacing w:line="276" w:lineRule="auto"/>
              <w:jc w:val="center"/>
              <w:rPr>
                <w:b/>
                <w:sz w:val="20"/>
                <w:szCs w:val="20"/>
              </w:rPr>
            </w:pPr>
            <w:r w:rsidRPr="00D75414">
              <w:rPr>
                <w:b/>
                <w:sz w:val="20"/>
                <w:szCs w:val="20"/>
              </w:rPr>
              <w:t>Total</w:t>
            </w:r>
          </w:p>
        </w:tc>
      </w:tr>
      <w:tr w:rsidR="00A763DC" w:rsidRPr="00D75414" w14:paraId="38763C15" w14:textId="77777777" w:rsidTr="00D75414">
        <w:trPr>
          <w:divId w:val="921059989"/>
        </w:trPr>
        <w:tc>
          <w:tcPr>
            <w:tcW w:w="1010" w:type="dxa"/>
            <w:vMerge/>
            <w:vAlign w:val="center"/>
          </w:tcPr>
          <w:p w14:paraId="2B0637A6" w14:textId="77777777" w:rsidR="00A763DC" w:rsidRPr="00D75414" w:rsidRDefault="00A763DC" w:rsidP="002A4BF5">
            <w:pPr>
              <w:tabs>
                <w:tab w:val="left" w:pos="0"/>
              </w:tabs>
              <w:spacing w:line="276" w:lineRule="auto"/>
              <w:jc w:val="center"/>
              <w:rPr>
                <w:b/>
                <w:sz w:val="20"/>
                <w:szCs w:val="20"/>
              </w:rPr>
            </w:pPr>
          </w:p>
        </w:tc>
        <w:tc>
          <w:tcPr>
            <w:tcW w:w="697" w:type="dxa"/>
            <w:shd w:val="clear" w:color="auto" w:fill="C6D9F1" w:themeFill="text2" w:themeFillTint="33"/>
            <w:vAlign w:val="center"/>
          </w:tcPr>
          <w:p w14:paraId="2891948D" w14:textId="6D6645D4" w:rsidR="00A763DC" w:rsidRPr="00D75414" w:rsidRDefault="00A763DC" w:rsidP="002A4BF5">
            <w:pPr>
              <w:tabs>
                <w:tab w:val="left" w:pos="0"/>
              </w:tabs>
              <w:spacing w:line="276" w:lineRule="auto"/>
              <w:jc w:val="center"/>
              <w:rPr>
                <w:b/>
                <w:sz w:val="20"/>
                <w:szCs w:val="20"/>
              </w:rPr>
            </w:pPr>
            <w:r w:rsidRPr="00D75414">
              <w:rPr>
                <w:b/>
                <w:sz w:val="20"/>
                <w:szCs w:val="20"/>
              </w:rPr>
              <w:t>X1.1</w:t>
            </w:r>
          </w:p>
        </w:tc>
        <w:tc>
          <w:tcPr>
            <w:tcW w:w="697" w:type="dxa"/>
            <w:shd w:val="clear" w:color="auto" w:fill="C6D9F1" w:themeFill="text2" w:themeFillTint="33"/>
            <w:vAlign w:val="center"/>
          </w:tcPr>
          <w:p w14:paraId="73FCB65E" w14:textId="6CC1FAAB" w:rsidR="00A763DC" w:rsidRPr="00D75414" w:rsidRDefault="00A763DC" w:rsidP="002A4BF5">
            <w:pPr>
              <w:tabs>
                <w:tab w:val="left" w:pos="0"/>
              </w:tabs>
              <w:spacing w:line="276" w:lineRule="auto"/>
              <w:jc w:val="center"/>
              <w:rPr>
                <w:b/>
                <w:sz w:val="20"/>
                <w:szCs w:val="20"/>
              </w:rPr>
            </w:pPr>
            <w:r w:rsidRPr="00D75414">
              <w:rPr>
                <w:b/>
                <w:sz w:val="20"/>
                <w:szCs w:val="20"/>
              </w:rPr>
              <w:t>X1.2</w:t>
            </w:r>
          </w:p>
        </w:tc>
        <w:tc>
          <w:tcPr>
            <w:tcW w:w="697" w:type="dxa"/>
            <w:shd w:val="clear" w:color="auto" w:fill="C6D9F1" w:themeFill="text2" w:themeFillTint="33"/>
            <w:vAlign w:val="center"/>
          </w:tcPr>
          <w:p w14:paraId="40ED297D" w14:textId="3BCF64C3" w:rsidR="00A763DC" w:rsidRPr="00D75414" w:rsidRDefault="00A763DC" w:rsidP="002A4BF5">
            <w:pPr>
              <w:tabs>
                <w:tab w:val="left" w:pos="0"/>
              </w:tabs>
              <w:spacing w:line="276" w:lineRule="auto"/>
              <w:jc w:val="center"/>
              <w:rPr>
                <w:b/>
                <w:sz w:val="20"/>
                <w:szCs w:val="20"/>
              </w:rPr>
            </w:pPr>
            <w:r w:rsidRPr="00D75414">
              <w:rPr>
                <w:b/>
                <w:sz w:val="20"/>
                <w:szCs w:val="20"/>
              </w:rPr>
              <w:t>X1.3</w:t>
            </w:r>
          </w:p>
        </w:tc>
        <w:tc>
          <w:tcPr>
            <w:tcW w:w="697" w:type="dxa"/>
            <w:shd w:val="clear" w:color="auto" w:fill="C6D9F1" w:themeFill="text2" w:themeFillTint="33"/>
            <w:vAlign w:val="center"/>
          </w:tcPr>
          <w:p w14:paraId="655D6544" w14:textId="73EB3B8F" w:rsidR="00A763DC" w:rsidRPr="00D75414" w:rsidRDefault="00A763DC" w:rsidP="002A4BF5">
            <w:pPr>
              <w:tabs>
                <w:tab w:val="left" w:pos="0"/>
              </w:tabs>
              <w:spacing w:line="276" w:lineRule="auto"/>
              <w:jc w:val="center"/>
              <w:rPr>
                <w:b/>
                <w:sz w:val="20"/>
                <w:szCs w:val="20"/>
              </w:rPr>
            </w:pPr>
            <w:r w:rsidRPr="00D75414">
              <w:rPr>
                <w:b/>
                <w:sz w:val="20"/>
                <w:szCs w:val="20"/>
              </w:rPr>
              <w:t>X1.4</w:t>
            </w:r>
          </w:p>
        </w:tc>
        <w:tc>
          <w:tcPr>
            <w:tcW w:w="697" w:type="dxa"/>
            <w:shd w:val="clear" w:color="auto" w:fill="C6D9F1" w:themeFill="text2" w:themeFillTint="33"/>
            <w:vAlign w:val="center"/>
          </w:tcPr>
          <w:p w14:paraId="4B02DF22" w14:textId="59F79E2F" w:rsidR="00A763DC" w:rsidRPr="00D75414" w:rsidRDefault="00A763DC" w:rsidP="002A4BF5">
            <w:pPr>
              <w:tabs>
                <w:tab w:val="left" w:pos="0"/>
              </w:tabs>
              <w:spacing w:line="276" w:lineRule="auto"/>
              <w:jc w:val="center"/>
              <w:rPr>
                <w:b/>
                <w:sz w:val="20"/>
                <w:szCs w:val="20"/>
              </w:rPr>
            </w:pPr>
            <w:r w:rsidRPr="00D75414">
              <w:rPr>
                <w:b/>
                <w:sz w:val="20"/>
                <w:szCs w:val="20"/>
              </w:rPr>
              <w:t>X1.5</w:t>
            </w:r>
          </w:p>
        </w:tc>
        <w:tc>
          <w:tcPr>
            <w:tcW w:w="697" w:type="dxa"/>
            <w:shd w:val="clear" w:color="auto" w:fill="C6D9F1" w:themeFill="text2" w:themeFillTint="33"/>
            <w:vAlign w:val="center"/>
          </w:tcPr>
          <w:p w14:paraId="4836F7BD" w14:textId="1E9A0868" w:rsidR="00A763DC" w:rsidRPr="00D75414" w:rsidRDefault="00A763DC" w:rsidP="002A4BF5">
            <w:pPr>
              <w:tabs>
                <w:tab w:val="left" w:pos="0"/>
              </w:tabs>
              <w:spacing w:line="276" w:lineRule="auto"/>
              <w:jc w:val="center"/>
              <w:rPr>
                <w:b/>
                <w:sz w:val="20"/>
                <w:szCs w:val="20"/>
              </w:rPr>
            </w:pPr>
            <w:r w:rsidRPr="00D75414">
              <w:rPr>
                <w:b/>
                <w:sz w:val="20"/>
                <w:szCs w:val="20"/>
              </w:rPr>
              <w:t>X1.6</w:t>
            </w:r>
          </w:p>
        </w:tc>
        <w:tc>
          <w:tcPr>
            <w:tcW w:w="697" w:type="dxa"/>
            <w:shd w:val="clear" w:color="auto" w:fill="C6D9F1" w:themeFill="text2" w:themeFillTint="33"/>
            <w:vAlign w:val="center"/>
          </w:tcPr>
          <w:p w14:paraId="7FCAE612" w14:textId="671E5007" w:rsidR="00A763DC" w:rsidRPr="00D75414" w:rsidRDefault="00A763DC" w:rsidP="002A4BF5">
            <w:pPr>
              <w:tabs>
                <w:tab w:val="left" w:pos="0"/>
              </w:tabs>
              <w:spacing w:line="276" w:lineRule="auto"/>
              <w:jc w:val="center"/>
              <w:rPr>
                <w:b/>
                <w:sz w:val="20"/>
                <w:szCs w:val="20"/>
              </w:rPr>
            </w:pPr>
            <w:r w:rsidRPr="00D75414">
              <w:rPr>
                <w:b/>
                <w:sz w:val="20"/>
                <w:szCs w:val="20"/>
              </w:rPr>
              <w:t>X1.7</w:t>
            </w:r>
          </w:p>
        </w:tc>
        <w:tc>
          <w:tcPr>
            <w:tcW w:w="697" w:type="dxa"/>
            <w:shd w:val="clear" w:color="auto" w:fill="C6D9F1" w:themeFill="text2" w:themeFillTint="33"/>
            <w:vAlign w:val="center"/>
          </w:tcPr>
          <w:p w14:paraId="25E94DA2" w14:textId="4CCA467B" w:rsidR="00A763DC" w:rsidRPr="00D75414" w:rsidRDefault="00A763DC" w:rsidP="002A4BF5">
            <w:pPr>
              <w:tabs>
                <w:tab w:val="left" w:pos="0"/>
              </w:tabs>
              <w:spacing w:line="276" w:lineRule="auto"/>
              <w:jc w:val="center"/>
              <w:rPr>
                <w:b/>
                <w:sz w:val="20"/>
                <w:szCs w:val="20"/>
              </w:rPr>
            </w:pPr>
            <w:r w:rsidRPr="00D75414">
              <w:rPr>
                <w:b/>
                <w:sz w:val="20"/>
                <w:szCs w:val="20"/>
              </w:rPr>
              <w:t>X1.8</w:t>
            </w:r>
          </w:p>
        </w:tc>
        <w:tc>
          <w:tcPr>
            <w:tcW w:w="697" w:type="dxa"/>
            <w:shd w:val="clear" w:color="auto" w:fill="C6D9F1" w:themeFill="text2" w:themeFillTint="33"/>
            <w:vAlign w:val="center"/>
          </w:tcPr>
          <w:p w14:paraId="0253F488" w14:textId="7BE1785D" w:rsidR="00A763DC" w:rsidRPr="00D75414" w:rsidRDefault="00A763DC" w:rsidP="002A4BF5">
            <w:pPr>
              <w:tabs>
                <w:tab w:val="left" w:pos="0"/>
              </w:tabs>
              <w:spacing w:line="276" w:lineRule="auto"/>
              <w:jc w:val="center"/>
              <w:rPr>
                <w:b/>
                <w:sz w:val="20"/>
                <w:szCs w:val="20"/>
              </w:rPr>
            </w:pPr>
            <w:r w:rsidRPr="00D75414">
              <w:rPr>
                <w:b/>
                <w:sz w:val="20"/>
                <w:szCs w:val="20"/>
              </w:rPr>
              <w:t>X1.9</w:t>
            </w:r>
          </w:p>
        </w:tc>
        <w:tc>
          <w:tcPr>
            <w:tcW w:w="672" w:type="dxa"/>
            <w:vMerge/>
            <w:vAlign w:val="center"/>
          </w:tcPr>
          <w:p w14:paraId="69D8AD1E" w14:textId="77777777" w:rsidR="00A763DC" w:rsidRPr="00D75414" w:rsidRDefault="00A763DC" w:rsidP="002A4BF5">
            <w:pPr>
              <w:tabs>
                <w:tab w:val="left" w:pos="0"/>
              </w:tabs>
              <w:spacing w:line="276" w:lineRule="auto"/>
              <w:jc w:val="center"/>
              <w:rPr>
                <w:sz w:val="20"/>
                <w:szCs w:val="20"/>
              </w:rPr>
            </w:pPr>
          </w:p>
        </w:tc>
      </w:tr>
      <w:tr w:rsidR="00A763DC" w:rsidRPr="00D75414" w14:paraId="1C53FCB3" w14:textId="77777777" w:rsidTr="00D75414">
        <w:trPr>
          <w:divId w:val="921059989"/>
        </w:trPr>
        <w:tc>
          <w:tcPr>
            <w:tcW w:w="1010" w:type="dxa"/>
            <w:vAlign w:val="center"/>
          </w:tcPr>
          <w:p w14:paraId="2AEBB67D" w14:textId="5B4EBFA4" w:rsidR="00A763DC" w:rsidRPr="00D75414" w:rsidRDefault="00A763DC" w:rsidP="002A4BF5">
            <w:pPr>
              <w:tabs>
                <w:tab w:val="left" w:pos="0"/>
              </w:tabs>
              <w:spacing w:line="276" w:lineRule="auto"/>
              <w:jc w:val="center"/>
              <w:rPr>
                <w:sz w:val="20"/>
                <w:szCs w:val="20"/>
              </w:rPr>
            </w:pPr>
            <w:r w:rsidRPr="00D75414">
              <w:rPr>
                <w:sz w:val="20"/>
                <w:szCs w:val="20"/>
              </w:rPr>
              <w:t>1</w:t>
            </w:r>
            <w:r w:rsidR="00D75414">
              <w:rPr>
                <w:sz w:val="20"/>
                <w:szCs w:val="20"/>
              </w:rPr>
              <w:t>.</w:t>
            </w:r>
          </w:p>
        </w:tc>
        <w:tc>
          <w:tcPr>
            <w:tcW w:w="697" w:type="dxa"/>
            <w:vAlign w:val="center"/>
          </w:tcPr>
          <w:p w14:paraId="2FC4B07A" w14:textId="490BD1B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7B314B5" w14:textId="01A2F00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C2E3C2C" w14:textId="495563A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4C72459" w14:textId="42AA981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6CA454B" w14:textId="779F6E6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8D13BB8" w14:textId="27C502C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DECC3C7" w14:textId="4CF876F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F1FA37F" w14:textId="01E960A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BD0493A" w14:textId="712C7DD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00962D49" w14:textId="16BE3045" w:rsidR="00A763DC" w:rsidRPr="00D75414" w:rsidRDefault="00A763DC" w:rsidP="002A4BF5">
            <w:pPr>
              <w:tabs>
                <w:tab w:val="left" w:pos="0"/>
              </w:tabs>
              <w:spacing w:line="276" w:lineRule="auto"/>
              <w:jc w:val="center"/>
              <w:rPr>
                <w:sz w:val="20"/>
                <w:szCs w:val="20"/>
              </w:rPr>
            </w:pPr>
            <w:r w:rsidRPr="00D75414">
              <w:rPr>
                <w:sz w:val="20"/>
                <w:szCs w:val="20"/>
              </w:rPr>
              <w:t>86</w:t>
            </w:r>
          </w:p>
        </w:tc>
      </w:tr>
      <w:tr w:rsidR="00A763DC" w:rsidRPr="00D75414" w14:paraId="4A1D0D6F" w14:textId="77777777" w:rsidTr="00D75414">
        <w:trPr>
          <w:divId w:val="921059989"/>
        </w:trPr>
        <w:tc>
          <w:tcPr>
            <w:tcW w:w="1010" w:type="dxa"/>
            <w:vAlign w:val="center"/>
          </w:tcPr>
          <w:p w14:paraId="5D1214D3" w14:textId="771AE0D3" w:rsidR="00A763DC" w:rsidRPr="00D75414" w:rsidRDefault="00A763DC" w:rsidP="002A4BF5">
            <w:pPr>
              <w:tabs>
                <w:tab w:val="left" w:pos="0"/>
              </w:tabs>
              <w:spacing w:line="276" w:lineRule="auto"/>
              <w:jc w:val="center"/>
              <w:rPr>
                <w:sz w:val="20"/>
                <w:szCs w:val="20"/>
              </w:rPr>
            </w:pPr>
            <w:r w:rsidRPr="00D75414">
              <w:rPr>
                <w:sz w:val="20"/>
                <w:szCs w:val="20"/>
              </w:rPr>
              <w:t>2</w:t>
            </w:r>
            <w:r w:rsidR="00D75414">
              <w:rPr>
                <w:sz w:val="20"/>
                <w:szCs w:val="20"/>
              </w:rPr>
              <w:t>.</w:t>
            </w:r>
          </w:p>
        </w:tc>
        <w:tc>
          <w:tcPr>
            <w:tcW w:w="697" w:type="dxa"/>
            <w:vAlign w:val="center"/>
          </w:tcPr>
          <w:p w14:paraId="19B5D808" w14:textId="65783157"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02D5FF4" w14:textId="62DFB3C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7C7048F" w14:textId="6BDD8557"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906B199" w14:textId="2599E40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0D817A5" w14:textId="3A5BFC01"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1D0FDF59" w14:textId="4C07D7F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4F81AF9" w14:textId="72F85A03"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D2F7A6E" w14:textId="52E579C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1789BBC" w14:textId="487DA6D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6AFB69F7" w14:textId="194E742D" w:rsidR="00A763DC" w:rsidRPr="00D75414" w:rsidRDefault="00A763DC" w:rsidP="002A4BF5">
            <w:pPr>
              <w:tabs>
                <w:tab w:val="left" w:pos="0"/>
              </w:tabs>
              <w:spacing w:line="276" w:lineRule="auto"/>
              <w:jc w:val="center"/>
              <w:rPr>
                <w:sz w:val="20"/>
                <w:szCs w:val="20"/>
              </w:rPr>
            </w:pPr>
            <w:r w:rsidRPr="00D75414">
              <w:rPr>
                <w:sz w:val="20"/>
                <w:szCs w:val="20"/>
              </w:rPr>
              <w:t>84</w:t>
            </w:r>
          </w:p>
        </w:tc>
      </w:tr>
      <w:tr w:rsidR="00A763DC" w:rsidRPr="00D75414" w14:paraId="5EDD1477" w14:textId="77777777" w:rsidTr="00D75414">
        <w:trPr>
          <w:divId w:val="921059989"/>
        </w:trPr>
        <w:tc>
          <w:tcPr>
            <w:tcW w:w="1010" w:type="dxa"/>
            <w:vAlign w:val="center"/>
          </w:tcPr>
          <w:p w14:paraId="579939F5" w14:textId="5D2FEE38" w:rsidR="00A763DC" w:rsidRPr="00D75414" w:rsidRDefault="00A763DC" w:rsidP="002A4BF5">
            <w:pPr>
              <w:tabs>
                <w:tab w:val="left" w:pos="0"/>
              </w:tabs>
              <w:spacing w:line="276" w:lineRule="auto"/>
              <w:jc w:val="center"/>
              <w:rPr>
                <w:sz w:val="20"/>
                <w:szCs w:val="20"/>
              </w:rPr>
            </w:pPr>
            <w:r w:rsidRPr="00D75414">
              <w:rPr>
                <w:sz w:val="20"/>
                <w:szCs w:val="20"/>
              </w:rPr>
              <w:t>3</w:t>
            </w:r>
            <w:r w:rsidR="00D75414">
              <w:rPr>
                <w:sz w:val="20"/>
                <w:szCs w:val="20"/>
              </w:rPr>
              <w:t>.</w:t>
            </w:r>
          </w:p>
        </w:tc>
        <w:tc>
          <w:tcPr>
            <w:tcW w:w="697" w:type="dxa"/>
            <w:vAlign w:val="center"/>
          </w:tcPr>
          <w:p w14:paraId="2C5155A8" w14:textId="4F09BFB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74FC5DA" w14:textId="3B01CF9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A662265" w14:textId="2C513BD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B42739B" w14:textId="1BCDBE6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F59BEE6" w14:textId="75DF730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0FD633C" w14:textId="63F60D5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3D4BAEE" w14:textId="3CA20A1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31416E6" w14:textId="1775DD3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4BF589C" w14:textId="1FB39A4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1BB7379C" w14:textId="71CBA328" w:rsidR="00A763DC" w:rsidRPr="00D75414" w:rsidRDefault="00A763DC" w:rsidP="002A4BF5">
            <w:pPr>
              <w:tabs>
                <w:tab w:val="left" w:pos="0"/>
              </w:tabs>
              <w:spacing w:line="276" w:lineRule="auto"/>
              <w:jc w:val="center"/>
              <w:rPr>
                <w:sz w:val="20"/>
                <w:szCs w:val="20"/>
              </w:rPr>
            </w:pPr>
            <w:r w:rsidRPr="00D75414">
              <w:rPr>
                <w:sz w:val="20"/>
                <w:szCs w:val="20"/>
              </w:rPr>
              <w:t>91</w:t>
            </w:r>
          </w:p>
        </w:tc>
      </w:tr>
      <w:tr w:rsidR="00A763DC" w:rsidRPr="00D75414" w14:paraId="12A5D800" w14:textId="77777777" w:rsidTr="00D75414">
        <w:trPr>
          <w:divId w:val="921059989"/>
        </w:trPr>
        <w:tc>
          <w:tcPr>
            <w:tcW w:w="1010" w:type="dxa"/>
            <w:vAlign w:val="center"/>
          </w:tcPr>
          <w:p w14:paraId="62670D4B" w14:textId="12D2C605" w:rsidR="00A763DC" w:rsidRPr="00D75414" w:rsidRDefault="00A763DC" w:rsidP="002A4BF5">
            <w:pPr>
              <w:tabs>
                <w:tab w:val="left" w:pos="0"/>
              </w:tabs>
              <w:spacing w:line="276" w:lineRule="auto"/>
              <w:jc w:val="center"/>
              <w:rPr>
                <w:sz w:val="20"/>
                <w:szCs w:val="20"/>
              </w:rPr>
            </w:pPr>
            <w:r w:rsidRPr="00D75414">
              <w:rPr>
                <w:sz w:val="20"/>
                <w:szCs w:val="20"/>
              </w:rPr>
              <w:t>4</w:t>
            </w:r>
            <w:r w:rsidR="00D75414">
              <w:rPr>
                <w:sz w:val="20"/>
                <w:szCs w:val="20"/>
              </w:rPr>
              <w:t>.</w:t>
            </w:r>
          </w:p>
        </w:tc>
        <w:tc>
          <w:tcPr>
            <w:tcW w:w="697" w:type="dxa"/>
            <w:vAlign w:val="center"/>
          </w:tcPr>
          <w:p w14:paraId="2675DDF3" w14:textId="440D3CB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2D075BE" w14:textId="4F84919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241B1EB" w14:textId="43725E6F"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D53718C" w14:textId="3F0F4C4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537ADEC" w14:textId="184CA40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4181B10" w14:textId="716B2CF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BD316F8" w14:textId="2F6A0ED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C24FFFC" w14:textId="4831C0A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27D42DC" w14:textId="37B97980"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3A7AC35F" w14:textId="2C3F3A4E" w:rsidR="00A763DC" w:rsidRPr="00D75414" w:rsidRDefault="00A763DC" w:rsidP="002A4BF5">
            <w:pPr>
              <w:tabs>
                <w:tab w:val="left" w:pos="0"/>
              </w:tabs>
              <w:spacing w:line="276" w:lineRule="auto"/>
              <w:jc w:val="center"/>
              <w:rPr>
                <w:sz w:val="20"/>
                <w:szCs w:val="20"/>
              </w:rPr>
            </w:pPr>
            <w:r w:rsidRPr="00D75414">
              <w:rPr>
                <w:sz w:val="20"/>
                <w:szCs w:val="20"/>
              </w:rPr>
              <w:t>93</w:t>
            </w:r>
          </w:p>
        </w:tc>
      </w:tr>
      <w:tr w:rsidR="00A763DC" w:rsidRPr="00D75414" w14:paraId="6AA8429A" w14:textId="77777777" w:rsidTr="00D75414">
        <w:trPr>
          <w:divId w:val="921059989"/>
        </w:trPr>
        <w:tc>
          <w:tcPr>
            <w:tcW w:w="1010" w:type="dxa"/>
            <w:vAlign w:val="center"/>
          </w:tcPr>
          <w:p w14:paraId="7F5C2C39" w14:textId="3B0361F8" w:rsidR="00A763DC" w:rsidRPr="00D75414" w:rsidRDefault="00A763DC" w:rsidP="002A4BF5">
            <w:pPr>
              <w:tabs>
                <w:tab w:val="left" w:pos="0"/>
              </w:tabs>
              <w:spacing w:line="276" w:lineRule="auto"/>
              <w:jc w:val="center"/>
              <w:rPr>
                <w:sz w:val="20"/>
                <w:szCs w:val="20"/>
              </w:rPr>
            </w:pPr>
            <w:r w:rsidRPr="00D75414">
              <w:rPr>
                <w:sz w:val="20"/>
                <w:szCs w:val="20"/>
              </w:rPr>
              <w:t>5</w:t>
            </w:r>
            <w:r w:rsidR="00D75414">
              <w:rPr>
                <w:sz w:val="20"/>
                <w:szCs w:val="20"/>
              </w:rPr>
              <w:t>.</w:t>
            </w:r>
          </w:p>
        </w:tc>
        <w:tc>
          <w:tcPr>
            <w:tcW w:w="697" w:type="dxa"/>
            <w:vAlign w:val="center"/>
          </w:tcPr>
          <w:p w14:paraId="0E1977B4" w14:textId="4ADEA21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211E493" w14:textId="2BD141B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37A8704" w14:textId="159D974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E9A4CFF" w14:textId="48EE93E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0888102" w14:textId="4F3D0A97"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FCA0507" w14:textId="37A9799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42FB0DE" w14:textId="12C90D7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4A0E786" w14:textId="6176F65E"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BDEE655" w14:textId="2BD6704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71371EDF" w14:textId="10AC9715" w:rsidR="00A763DC" w:rsidRPr="00D75414" w:rsidRDefault="00A763DC" w:rsidP="002A4BF5">
            <w:pPr>
              <w:tabs>
                <w:tab w:val="left" w:pos="0"/>
              </w:tabs>
              <w:spacing w:line="276" w:lineRule="auto"/>
              <w:jc w:val="center"/>
              <w:rPr>
                <w:sz w:val="20"/>
                <w:szCs w:val="20"/>
              </w:rPr>
            </w:pPr>
            <w:r w:rsidRPr="00D75414">
              <w:rPr>
                <w:sz w:val="20"/>
                <w:szCs w:val="20"/>
              </w:rPr>
              <w:t>92</w:t>
            </w:r>
          </w:p>
        </w:tc>
      </w:tr>
      <w:tr w:rsidR="00A763DC" w:rsidRPr="00D75414" w14:paraId="47F7660C" w14:textId="77777777" w:rsidTr="00D75414">
        <w:trPr>
          <w:divId w:val="921059989"/>
        </w:trPr>
        <w:tc>
          <w:tcPr>
            <w:tcW w:w="1010" w:type="dxa"/>
            <w:vAlign w:val="center"/>
          </w:tcPr>
          <w:p w14:paraId="540FF5DF" w14:textId="0BD22AC2" w:rsidR="00A763DC" w:rsidRPr="00D75414" w:rsidRDefault="00A763DC" w:rsidP="002A4BF5">
            <w:pPr>
              <w:tabs>
                <w:tab w:val="left" w:pos="0"/>
              </w:tabs>
              <w:spacing w:line="276" w:lineRule="auto"/>
              <w:jc w:val="center"/>
              <w:rPr>
                <w:sz w:val="20"/>
                <w:szCs w:val="20"/>
              </w:rPr>
            </w:pPr>
            <w:r w:rsidRPr="00D75414">
              <w:rPr>
                <w:sz w:val="20"/>
                <w:szCs w:val="20"/>
              </w:rPr>
              <w:t>6</w:t>
            </w:r>
            <w:r w:rsidR="00D75414">
              <w:rPr>
                <w:sz w:val="20"/>
                <w:szCs w:val="20"/>
              </w:rPr>
              <w:t>.</w:t>
            </w:r>
          </w:p>
        </w:tc>
        <w:tc>
          <w:tcPr>
            <w:tcW w:w="697" w:type="dxa"/>
            <w:vAlign w:val="center"/>
          </w:tcPr>
          <w:p w14:paraId="03584362" w14:textId="59FCA731"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C1DB222" w14:textId="15D3D63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A47B0A5" w14:textId="59C229AE"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B50922B" w14:textId="03AD5A7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D044880" w14:textId="73CC143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85E17EA" w14:textId="7BAB738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CC83570" w14:textId="4615D47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7B6E3D4" w14:textId="5C9F3959"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E4F0333" w14:textId="6368037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083A8470" w14:textId="482CC4D0" w:rsidR="00A763DC" w:rsidRPr="00D75414" w:rsidRDefault="00A763DC" w:rsidP="002A4BF5">
            <w:pPr>
              <w:tabs>
                <w:tab w:val="left" w:pos="0"/>
              </w:tabs>
              <w:spacing w:line="276" w:lineRule="auto"/>
              <w:jc w:val="center"/>
              <w:rPr>
                <w:sz w:val="20"/>
                <w:szCs w:val="20"/>
              </w:rPr>
            </w:pPr>
            <w:r w:rsidRPr="00D75414">
              <w:rPr>
                <w:sz w:val="20"/>
                <w:szCs w:val="20"/>
              </w:rPr>
              <w:t>94</w:t>
            </w:r>
          </w:p>
        </w:tc>
      </w:tr>
      <w:tr w:rsidR="00A763DC" w:rsidRPr="00D75414" w14:paraId="6D4303F9" w14:textId="77777777" w:rsidTr="00D75414">
        <w:trPr>
          <w:divId w:val="921059989"/>
        </w:trPr>
        <w:tc>
          <w:tcPr>
            <w:tcW w:w="1010" w:type="dxa"/>
            <w:vAlign w:val="center"/>
          </w:tcPr>
          <w:p w14:paraId="7912BE63" w14:textId="18BF08C7" w:rsidR="00A763DC" w:rsidRPr="00D75414" w:rsidRDefault="00A763DC" w:rsidP="002A4BF5">
            <w:pPr>
              <w:tabs>
                <w:tab w:val="left" w:pos="0"/>
              </w:tabs>
              <w:spacing w:line="276" w:lineRule="auto"/>
              <w:jc w:val="center"/>
              <w:rPr>
                <w:sz w:val="20"/>
                <w:szCs w:val="20"/>
              </w:rPr>
            </w:pPr>
            <w:r w:rsidRPr="00D75414">
              <w:rPr>
                <w:sz w:val="20"/>
                <w:szCs w:val="20"/>
              </w:rPr>
              <w:t>7</w:t>
            </w:r>
            <w:r w:rsidR="00D75414">
              <w:rPr>
                <w:sz w:val="20"/>
                <w:szCs w:val="20"/>
              </w:rPr>
              <w:t>.</w:t>
            </w:r>
          </w:p>
        </w:tc>
        <w:tc>
          <w:tcPr>
            <w:tcW w:w="697" w:type="dxa"/>
            <w:vAlign w:val="center"/>
          </w:tcPr>
          <w:p w14:paraId="5F1EC89C" w14:textId="4CA6D90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B02F133" w14:textId="7ACEAF2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AEBF3E9" w14:textId="08C5E7B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8F92F4D" w14:textId="2C7454A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A9867FA" w14:textId="7730D8F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3D9B4D7" w14:textId="7B7C90D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1FB7FD6" w14:textId="4E848AF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8640585" w14:textId="2858E669"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0346B73" w14:textId="758C143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060AF419" w14:textId="788744A3" w:rsidR="00A763DC" w:rsidRPr="00D75414" w:rsidRDefault="00A763DC" w:rsidP="002A4BF5">
            <w:pPr>
              <w:tabs>
                <w:tab w:val="left" w:pos="0"/>
              </w:tabs>
              <w:spacing w:line="276" w:lineRule="auto"/>
              <w:jc w:val="center"/>
              <w:rPr>
                <w:sz w:val="20"/>
                <w:szCs w:val="20"/>
              </w:rPr>
            </w:pPr>
            <w:r w:rsidRPr="00D75414">
              <w:rPr>
                <w:sz w:val="20"/>
                <w:szCs w:val="20"/>
              </w:rPr>
              <w:t>91</w:t>
            </w:r>
          </w:p>
        </w:tc>
      </w:tr>
      <w:tr w:rsidR="00A763DC" w:rsidRPr="00D75414" w14:paraId="6BD7BE88" w14:textId="77777777" w:rsidTr="00D75414">
        <w:trPr>
          <w:divId w:val="921059989"/>
        </w:trPr>
        <w:tc>
          <w:tcPr>
            <w:tcW w:w="1010" w:type="dxa"/>
            <w:vAlign w:val="center"/>
          </w:tcPr>
          <w:p w14:paraId="3EFC5DB2" w14:textId="73C08BE3" w:rsidR="00A763DC" w:rsidRPr="00D75414" w:rsidRDefault="00A763DC" w:rsidP="002A4BF5">
            <w:pPr>
              <w:tabs>
                <w:tab w:val="left" w:pos="0"/>
              </w:tabs>
              <w:spacing w:line="276" w:lineRule="auto"/>
              <w:jc w:val="center"/>
              <w:rPr>
                <w:sz w:val="20"/>
                <w:szCs w:val="20"/>
              </w:rPr>
            </w:pPr>
            <w:r w:rsidRPr="00D75414">
              <w:rPr>
                <w:sz w:val="20"/>
                <w:szCs w:val="20"/>
              </w:rPr>
              <w:t>8</w:t>
            </w:r>
            <w:r w:rsidR="00D75414">
              <w:rPr>
                <w:sz w:val="20"/>
                <w:szCs w:val="20"/>
              </w:rPr>
              <w:t>.</w:t>
            </w:r>
          </w:p>
        </w:tc>
        <w:tc>
          <w:tcPr>
            <w:tcW w:w="697" w:type="dxa"/>
            <w:vAlign w:val="center"/>
          </w:tcPr>
          <w:p w14:paraId="72A3416A" w14:textId="37E15775"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7C1171D8" w14:textId="662393C9"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444972DD" w14:textId="2B56C905"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50C86AD1" w14:textId="05DF96AF"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33B6A84C" w14:textId="27FFC110"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01633352" w14:textId="74CD2699"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55B47DBF" w14:textId="4DD4B066"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0848E1A2" w14:textId="19F1A761"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6F04A93D" w14:textId="66AEFCB1"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72" w:type="dxa"/>
            <w:vAlign w:val="center"/>
          </w:tcPr>
          <w:p w14:paraId="20DD7B81" w14:textId="786122B0" w:rsidR="00A763DC" w:rsidRPr="00D75414" w:rsidRDefault="00A763DC" w:rsidP="002A4BF5">
            <w:pPr>
              <w:tabs>
                <w:tab w:val="left" w:pos="0"/>
              </w:tabs>
              <w:spacing w:line="276" w:lineRule="auto"/>
              <w:jc w:val="center"/>
              <w:rPr>
                <w:sz w:val="20"/>
                <w:szCs w:val="20"/>
              </w:rPr>
            </w:pPr>
            <w:r w:rsidRPr="00D75414">
              <w:rPr>
                <w:sz w:val="20"/>
                <w:szCs w:val="20"/>
              </w:rPr>
              <w:t>68</w:t>
            </w:r>
          </w:p>
        </w:tc>
      </w:tr>
      <w:tr w:rsidR="00A763DC" w:rsidRPr="00D75414" w14:paraId="45943ADC" w14:textId="77777777" w:rsidTr="00D75414">
        <w:trPr>
          <w:divId w:val="921059989"/>
        </w:trPr>
        <w:tc>
          <w:tcPr>
            <w:tcW w:w="1010" w:type="dxa"/>
            <w:vAlign w:val="center"/>
          </w:tcPr>
          <w:p w14:paraId="4EB549DD" w14:textId="3CC37C40" w:rsidR="00A763DC" w:rsidRPr="00D75414" w:rsidRDefault="00A763DC" w:rsidP="002A4BF5">
            <w:pPr>
              <w:tabs>
                <w:tab w:val="left" w:pos="0"/>
              </w:tabs>
              <w:spacing w:line="276" w:lineRule="auto"/>
              <w:jc w:val="center"/>
              <w:rPr>
                <w:sz w:val="20"/>
                <w:szCs w:val="20"/>
              </w:rPr>
            </w:pPr>
            <w:r w:rsidRPr="00D75414">
              <w:rPr>
                <w:sz w:val="20"/>
                <w:szCs w:val="20"/>
              </w:rPr>
              <w:t>9</w:t>
            </w:r>
            <w:r w:rsidR="00D75414">
              <w:rPr>
                <w:sz w:val="20"/>
                <w:szCs w:val="20"/>
              </w:rPr>
              <w:t>.</w:t>
            </w:r>
          </w:p>
        </w:tc>
        <w:tc>
          <w:tcPr>
            <w:tcW w:w="697" w:type="dxa"/>
            <w:vAlign w:val="center"/>
          </w:tcPr>
          <w:p w14:paraId="1BDF70D7" w14:textId="5AE502E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5F89B81" w14:textId="7DE96DA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D7294EF" w14:textId="3B6A9C7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FC84BF8" w14:textId="6DA4642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2175D4F" w14:textId="199E541D"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5636F0D" w14:textId="7D4EB915"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2A806EA" w14:textId="7380248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31DF389" w14:textId="622104F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F148EE8" w14:textId="27C767F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62BB46B3" w14:textId="417CB558" w:rsidR="00A763DC" w:rsidRPr="00D75414" w:rsidRDefault="00A763DC" w:rsidP="002A4BF5">
            <w:pPr>
              <w:tabs>
                <w:tab w:val="left" w:pos="0"/>
              </w:tabs>
              <w:spacing w:line="276" w:lineRule="auto"/>
              <w:jc w:val="center"/>
              <w:rPr>
                <w:sz w:val="20"/>
                <w:szCs w:val="20"/>
              </w:rPr>
            </w:pPr>
            <w:r w:rsidRPr="00D75414">
              <w:rPr>
                <w:sz w:val="20"/>
                <w:szCs w:val="20"/>
              </w:rPr>
              <w:t>95</w:t>
            </w:r>
          </w:p>
        </w:tc>
      </w:tr>
      <w:tr w:rsidR="00A763DC" w:rsidRPr="00D75414" w14:paraId="78E2C908" w14:textId="77777777" w:rsidTr="00D75414">
        <w:trPr>
          <w:divId w:val="921059989"/>
        </w:trPr>
        <w:tc>
          <w:tcPr>
            <w:tcW w:w="1010" w:type="dxa"/>
            <w:vAlign w:val="center"/>
          </w:tcPr>
          <w:p w14:paraId="62A2F119" w14:textId="32827599" w:rsidR="00A763DC" w:rsidRPr="00D75414" w:rsidRDefault="00A763DC" w:rsidP="002A4BF5">
            <w:pPr>
              <w:tabs>
                <w:tab w:val="left" w:pos="0"/>
              </w:tabs>
              <w:spacing w:line="276" w:lineRule="auto"/>
              <w:jc w:val="center"/>
              <w:rPr>
                <w:sz w:val="20"/>
                <w:szCs w:val="20"/>
              </w:rPr>
            </w:pPr>
            <w:r w:rsidRPr="00D75414">
              <w:rPr>
                <w:sz w:val="20"/>
                <w:szCs w:val="20"/>
              </w:rPr>
              <w:t>10</w:t>
            </w:r>
            <w:r w:rsidR="00D75414">
              <w:rPr>
                <w:sz w:val="20"/>
                <w:szCs w:val="20"/>
              </w:rPr>
              <w:t>.</w:t>
            </w:r>
          </w:p>
        </w:tc>
        <w:tc>
          <w:tcPr>
            <w:tcW w:w="697" w:type="dxa"/>
            <w:vAlign w:val="center"/>
          </w:tcPr>
          <w:p w14:paraId="20082A7E" w14:textId="1EACA11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452F884" w14:textId="7F2034C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E14CA81" w14:textId="04020875"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EA975BA" w14:textId="56A32F4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616499E" w14:textId="6A0D9315"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01325B6" w14:textId="501F646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99AA5F1" w14:textId="16052E79"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CDCB478" w14:textId="27EB72F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A040FA0" w14:textId="0EA5AB6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58D83129" w14:textId="6845D11A" w:rsidR="00A763DC" w:rsidRPr="00D75414" w:rsidRDefault="00A763DC" w:rsidP="002A4BF5">
            <w:pPr>
              <w:tabs>
                <w:tab w:val="left" w:pos="0"/>
              </w:tabs>
              <w:spacing w:line="276" w:lineRule="auto"/>
              <w:jc w:val="center"/>
              <w:rPr>
                <w:sz w:val="20"/>
                <w:szCs w:val="20"/>
              </w:rPr>
            </w:pPr>
            <w:r w:rsidRPr="00D75414">
              <w:rPr>
                <w:sz w:val="20"/>
                <w:szCs w:val="20"/>
              </w:rPr>
              <w:t>96</w:t>
            </w:r>
          </w:p>
        </w:tc>
      </w:tr>
      <w:tr w:rsidR="00A763DC" w:rsidRPr="00D75414" w14:paraId="36380CB4" w14:textId="77777777" w:rsidTr="00D75414">
        <w:trPr>
          <w:divId w:val="921059989"/>
        </w:trPr>
        <w:tc>
          <w:tcPr>
            <w:tcW w:w="1010" w:type="dxa"/>
            <w:vAlign w:val="center"/>
          </w:tcPr>
          <w:p w14:paraId="2F4741A0" w14:textId="51E639F6" w:rsidR="00A763DC" w:rsidRPr="00D75414" w:rsidRDefault="00A763DC" w:rsidP="002A4BF5">
            <w:pPr>
              <w:tabs>
                <w:tab w:val="left" w:pos="0"/>
              </w:tabs>
              <w:spacing w:line="276" w:lineRule="auto"/>
              <w:jc w:val="center"/>
              <w:rPr>
                <w:sz w:val="20"/>
                <w:szCs w:val="20"/>
              </w:rPr>
            </w:pPr>
            <w:r w:rsidRPr="00D75414">
              <w:rPr>
                <w:sz w:val="20"/>
                <w:szCs w:val="20"/>
              </w:rPr>
              <w:t>11</w:t>
            </w:r>
            <w:r w:rsidR="00D75414">
              <w:rPr>
                <w:sz w:val="20"/>
                <w:szCs w:val="20"/>
              </w:rPr>
              <w:t>.</w:t>
            </w:r>
          </w:p>
        </w:tc>
        <w:tc>
          <w:tcPr>
            <w:tcW w:w="697" w:type="dxa"/>
            <w:vAlign w:val="center"/>
          </w:tcPr>
          <w:p w14:paraId="5BAD6B91" w14:textId="5FAC0AE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7048EB7" w14:textId="119658A5"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4E3D1AD" w14:textId="5D0B27F3"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2EFD9D3" w14:textId="4D5A254A"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68456C9" w14:textId="25D06F7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E021C69" w14:textId="5F5C5E92"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208B53E" w14:textId="5FD4A80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31E0834" w14:textId="04AE0B3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22D9652" w14:textId="23F1845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69ECA30D" w14:textId="5973AE02" w:rsidR="00A763DC" w:rsidRPr="00D75414" w:rsidRDefault="00A763DC" w:rsidP="002A4BF5">
            <w:pPr>
              <w:tabs>
                <w:tab w:val="left" w:pos="0"/>
              </w:tabs>
              <w:spacing w:line="276" w:lineRule="auto"/>
              <w:jc w:val="center"/>
              <w:rPr>
                <w:sz w:val="20"/>
                <w:szCs w:val="20"/>
              </w:rPr>
            </w:pPr>
            <w:r w:rsidRPr="00D75414">
              <w:rPr>
                <w:sz w:val="20"/>
                <w:szCs w:val="20"/>
              </w:rPr>
              <w:t>97</w:t>
            </w:r>
          </w:p>
        </w:tc>
      </w:tr>
      <w:tr w:rsidR="00A763DC" w:rsidRPr="00D75414" w14:paraId="77B3044F" w14:textId="77777777" w:rsidTr="00D75414">
        <w:trPr>
          <w:divId w:val="921059989"/>
        </w:trPr>
        <w:tc>
          <w:tcPr>
            <w:tcW w:w="1010" w:type="dxa"/>
            <w:vAlign w:val="center"/>
          </w:tcPr>
          <w:p w14:paraId="1F4C2D35" w14:textId="084A61DF" w:rsidR="00A763DC" w:rsidRPr="00D75414" w:rsidRDefault="00A763DC" w:rsidP="002A4BF5">
            <w:pPr>
              <w:tabs>
                <w:tab w:val="left" w:pos="0"/>
              </w:tabs>
              <w:spacing w:line="276" w:lineRule="auto"/>
              <w:jc w:val="center"/>
              <w:rPr>
                <w:sz w:val="20"/>
                <w:szCs w:val="20"/>
              </w:rPr>
            </w:pPr>
            <w:r w:rsidRPr="00D75414">
              <w:rPr>
                <w:sz w:val="20"/>
                <w:szCs w:val="20"/>
              </w:rPr>
              <w:t>12</w:t>
            </w:r>
            <w:r w:rsidR="00D75414">
              <w:rPr>
                <w:sz w:val="20"/>
                <w:szCs w:val="20"/>
              </w:rPr>
              <w:t>.</w:t>
            </w:r>
          </w:p>
        </w:tc>
        <w:tc>
          <w:tcPr>
            <w:tcW w:w="697" w:type="dxa"/>
            <w:vAlign w:val="center"/>
          </w:tcPr>
          <w:p w14:paraId="486F1F99" w14:textId="662A1D5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A1C0626" w14:textId="4FD3600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024CA47" w14:textId="10087F0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E70E3E8" w14:textId="165567F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BE3F427" w14:textId="4850CBB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31A50D7" w14:textId="75A4F0F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39C0553" w14:textId="7C40019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38503FD" w14:textId="036FCAE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0F6DBA7" w14:textId="72C73DE7"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195547DF" w14:textId="45E75B38" w:rsidR="00A763DC" w:rsidRPr="00D75414" w:rsidRDefault="00A763DC" w:rsidP="002A4BF5">
            <w:pPr>
              <w:tabs>
                <w:tab w:val="left" w:pos="0"/>
              </w:tabs>
              <w:spacing w:line="276" w:lineRule="auto"/>
              <w:jc w:val="center"/>
              <w:rPr>
                <w:sz w:val="20"/>
                <w:szCs w:val="20"/>
              </w:rPr>
            </w:pPr>
            <w:r w:rsidRPr="00D75414">
              <w:rPr>
                <w:sz w:val="20"/>
                <w:szCs w:val="20"/>
              </w:rPr>
              <w:t>99</w:t>
            </w:r>
          </w:p>
        </w:tc>
      </w:tr>
      <w:tr w:rsidR="00A763DC" w:rsidRPr="00D75414" w14:paraId="2FA50AA1" w14:textId="77777777" w:rsidTr="00D75414">
        <w:trPr>
          <w:divId w:val="921059989"/>
        </w:trPr>
        <w:tc>
          <w:tcPr>
            <w:tcW w:w="1010" w:type="dxa"/>
            <w:vAlign w:val="center"/>
          </w:tcPr>
          <w:p w14:paraId="29B94F49" w14:textId="289950C6" w:rsidR="00A763DC" w:rsidRPr="00D75414" w:rsidRDefault="00A763DC" w:rsidP="002A4BF5">
            <w:pPr>
              <w:tabs>
                <w:tab w:val="left" w:pos="0"/>
              </w:tabs>
              <w:spacing w:line="276" w:lineRule="auto"/>
              <w:jc w:val="center"/>
              <w:rPr>
                <w:sz w:val="20"/>
                <w:szCs w:val="20"/>
              </w:rPr>
            </w:pPr>
            <w:r w:rsidRPr="00D75414">
              <w:rPr>
                <w:sz w:val="20"/>
                <w:szCs w:val="20"/>
              </w:rPr>
              <w:t>13</w:t>
            </w:r>
            <w:r w:rsidR="00D75414">
              <w:rPr>
                <w:sz w:val="20"/>
                <w:szCs w:val="20"/>
              </w:rPr>
              <w:t>.</w:t>
            </w:r>
          </w:p>
        </w:tc>
        <w:tc>
          <w:tcPr>
            <w:tcW w:w="697" w:type="dxa"/>
            <w:vAlign w:val="center"/>
          </w:tcPr>
          <w:p w14:paraId="45237A10" w14:textId="78B3CCD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D0E89C8" w14:textId="7B1794D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1C8B2EC" w14:textId="30FD082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B84C58C" w14:textId="65815D2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F9B8672" w14:textId="5EA53BF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C817D2E" w14:textId="53BDED9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EAC4FA4" w14:textId="3E89FC43"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377F8DC" w14:textId="609EC62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C92BED4" w14:textId="462463C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14AF999E" w14:textId="57A33AAD" w:rsidR="00A763DC" w:rsidRPr="00D75414" w:rsidRDefault="00A763DC" w:rsidP="002A4BF5">
            <w:pPr>
              <w:tabs>
                <w:tab w:val="left" w:pos="0"/>
              </w:tabs>
              <w:spacing w:line="276" w:lineRule="auto"/>
              <w:jc w:val="center"/>
              <w:rPr>
                <w:sz w:val="20"/>
                <w:szCs w:val="20"/>
              </w:rPr>
            </w:pPr>
            <w:r w:rsidRPr="00D75414">
              <w:rPr>
                <w:sz w:val="20"/>
                <w:szCs w:val="20"/>
              </w:rPr>
              <w:t>97</w:t>
            </w:r>
          </w:p>
        </w:tc>
      </w:tr>
      <w:tr w:rsidR="00A763DC" w:rsidRPr="00D75414" w14:paraId="1B2571CE" w14:textId="77777777" w:rsidTr="00D75414">
        <w:trPr>
          <w:divId w:val="921059989"/>
        </w:trPr>
        <w:tc>
          <w:tcPr>
            <w:tcW w:w="1010" w:type="dxa"/>
            <w:vAlign w:val="center"/>
          </w:tcPr>
          <w:p w14:paraId="6995A039" w14:textId="1CBC8E94" w:rsidR="00A763DC" w:rsidRPr="00D75414" w:rsidRDefault="00A763DC" w:rsidP="002A4BF5">
            <w:pPr>
              <w:tabs>
                <w:tab w:val="left" w:pos="0"/>
              </w:tabs>
              <w:spacing w:line="276" w:lineRule="auto"/>
              <w:jc w:val="center"/>
              <w:rPr>
                <w:sz w:val="20"/>
                <w:szCs w:val="20"/>
              </w:rPr>
            </w:pPr>
            <w:r w:rsidRPr="00D75414">
              <w:rPr>
                <w:sz w:val="20"/>
                <w:szCs w:val="20"/>
              </w:rPr>
              <w:t>14</w:t>
            </w:r>
            <w:r w:rsidR="00D75414">
              <w:rPr>
                <w:sz w:val="20"/>
                <w:szCs w:val="20"/>
              </w:rPr>
              <w:t>.</w:t>
            </w:r>
          </w:p>
        </w:tc>
        <w:tc>
          <w:tcPr>
            <w:tcW w:w="697" w:type="dxa"/>
            <w:vAlign w:val="center"/>
          </w:tcPr>
          <w:p w14:paraId="2C308D77" w14:textId="24C6768D"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DAFD124" w14:textId="52B664C2"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CF733C9" w14:textId="762EA23F"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28A7A76" w14:textId="2EDF310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588F5E8" w14:textId="03FA944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24E94A2" w14:textId="3851291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BA8CC0B" w14:textId="4E9F5A4D"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5A87685" w14:textId="7D14265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AD7B2D2" w14:textId="0911185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0FF3E85A" w14:textId="2C0ED5B1" w:rsidR="00A763DC" w:rsidRPr="00D75414" w:rsidRDefault="00A763DC" w:rsidP="002A4BF5">
            <w:pPr>
              <w:tabs>
                <w:tab w:val="left" w:pos="0"/>
              </w:tabs>
              <w:spacing w:line="276" w:lineRule="auto"/>
              <w:jc w:val="center"/>
              <w:rPr>
                <w:sz w:val="20"/>
                <w:szCs w:val="20"/>
              </w:rPr>
            </w:pPr>
            <w:r w:rsidRPr="00D75414">
              <w:rPr>
                <w:sz w:val="20"/>
                <w:szCs w:val="20"/>
              </w:rPr>
              <w:t>100</w:t>
            </w:r>
          </w:p>
        </w:tc>
      </w:tr>
      <w:tr w:rsidR="00A763DC" w:rsidRPr="00D75414" w14:paraId="4C35D463" w14:textId="77777777" w:rsidTr="00D75414">
        <w:trPr>
          <w:divId w:val="921059989"/>
        </w:trPr>
        <w:tc>
          <w:tcPr>
            <w:tcW w:w="1010" w:type="dxa"/>
            <w:vAlign w:val="center"/>
          </w:tcPr>
          <w:p w14:paraId="068BACA7" w14:textId="08B684A8" w:rsidR="00A763DC" w:rsidRPr="00D75414" w:rsidRDefault="00A763DC" w:rsidP="002A4BF5">
            <w:pPr>
              <w:tabs>
                <w:tab w:val="left" w:pos="0"/>
              </w:tabs>
              <w:spacing w:line="276" w:lineRule="auto"/>
              <w:jc w:val="center"/>
              <w:rPr>
                <w:sz w:val="20"/>
                <w:szCs w:val="20"/>
              </w:rPr>
            </w:pPr>
            <w:r w:rsidRPr="00D75414">
              <w:rPr>
                <w:sz w:val="20"/>
                <w:szCs w:val="20"/>
              </w:rPr>
              <w:t>15</w:t>
            </w:r>
            <w:r w:rsidR="00D75414">
              <w:rPr>
                <w:sz w:val="20"/>
                <w:szCs w:val="20"/>
              </w:rPr>
              <w:t>.</w:t>
            </w:r>
          </w:p>
        </w:tc>
        <w:tc>
          <w:tcPr>
            <w:tcW w:w="697" w:type="dxa"/>
            <w:vAlign w:val="center"/>
          </w:tcPr>
          <w:p w14:paraId="376B3AB7" w14:textId="6CBED144"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27B8533A" w14:textId="3A44402B"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655D9C41" w14:textId="7613422B"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53404EB1" w14:textId="4369AD0B"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6517B769" w14:textId="3F1732F2"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59E4328D" w14:textId="1CA2A376"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22742B48" w14:textId="52580C25" w:rsidR="00A763DC" w:rsidRPr="00D75414" w:rsidRDefault="00A763DC" w:rsidP="002A4BF5">
            <w:pPr>
              <w:tabs>
                <w:tab w:val="left" w:pos="0"/>
              </w:tabs>
              <w:spacing w:line="276" w:lineRule="auto"/>
              <w:jc w:val="center"/>
              <w:rPr>
                <w:sz w:val="20"/>
                <w:szCs w:val="20"/>
              </w:rPr>
            </w:pPr>
            <w:r w:rsidRPr="00D75414">
              <w:rPr>
                <w:sz w:val="20"/>
                <w:szCs w:val="20"/>
              </w:rPr>
              <w:t>8</w:t>
            </w:r>
          </w:p>
        </w:tc>
        <w:tc>
          <w:tcPr>
            <w:tcW w:w="697" w:type="dxa"/>
            <w:vAlign w:val="center"/>
          </w:tcPr>
          <w:p w14:paraId="5DAD3DC0" w14:textId="6FE008B0"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5A26CB5C" w14:textId="00BA3988"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72" w:type="dxa"/>
            <w:vAlign w:val="center"/>
          </w:tcPr>
          <w:p w14:paraId="1D5475BF" w14:textId="5028AEC8" w:rsidR="00A763DC" w:rsidRPr="00D75414" w:rsidRDefault="00A763DC" w:rsidP="002A4BF5">
            <w:pPr>
              <w:tabs>
                <w:tab w:val="left" w:pos="0"/>
              </w:tabs>
              <w:spacing w:line="276" w:lineRule="auto"/>
              <w:jc w:val="center"/>
              <w:rPr>
                <w:sz w:val="20"/>
                <w:szCs w:val="20"/>
              </w:rPr>
            </w:pPr>
            <w:r w:rsidRPr="00D75414">
              <w:rPr>
                <w:sz w:val="20"/>
                <w:szCs w:val="20"/>
              </w:rPr>
              <w:t>76</w:t>
            </w:r>
          </w:p>
        </w:tc>
      </w:tr>
      <w:tr w:rsidR="00A763DC" w:rsidRPr="00D75414" w14:paraId="62C79B7D" w14:textId="77777777" w:rsidTr="00D75414">
        <w:trPr>
          <w:divId w:val="921059989"/>
        </w:trPr>
        <w:tc>
          <w:tcPr>
            <w:tcW w:w="1010" w:type="dxa"/>
            <w:vAlign w:val="center"/>
          </w:tcPr>
          <w:p w14:paraId="4821B60D" w14:textId="5D0BE00B" w:rsidR="00A763DC" w:rsidRPr="00D75414" w:rsidRDefault="00A763DC" w:rsidP="002A4BF5">
            <w:pPr>
              <w:tabs>
                <w:tab w:val="left" w:pos="0"/>
              </w:tabs>
              <w:spacing w:line="276" w:lineRule="auto"/>
              <w:jc w:val="center"/>
              <w:rPr>
                <w:sz w:val="20"/>
                <w:szCs w:val="20"/>
              </w:rPr>
            </w:pPr>
            <w:r w:rsidRPr="00D75414">
              <w:rPr>
                <w:sz w:val="20"/>
                <w:szCs w:val="20"/>
              </w:rPr>
              <w:t>16</w:t>
            </w:r>
            <w:r w:rsidR="00D75414">
              <w:rPr>
                <w:sz w:val="20"/>
                <w:szCs w:val="20"/>
              </w:rPr>
              <w:t>.</w:t>
            </w:r>
          </w:p>
        </w:tc>
        <w:tc>
          <w:tcPr>
            <w:tcW w:w="697" w:type="dxa"/>
            <w:vAlign w:val="center"/>
          </w:tcPr>
          <w:p w14:paraId="5051F3A1" w14:textId="6F6F19EF"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72FC3855" w14:textId="675E755B"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510A14B5" w14:textId="5BDE726A"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0AC9391A" w14:textId="4820595C"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64A049A6" w14:textId="780A4EDE"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74364FC6" w14:textId="2665B79E"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629F6367" w14:textId="16D6CEEC"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17B545A8" w14:textId="033DD7F9"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203DEC57" w14:textId="76931C75"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72" w:type="dxa"/>
            <w:vAlign w:val="center"/>
          </w:tcPr>
          <w:p w14:paraId="02A082D3" w14:textId="43C6136F" w:rsidR="00A763DC" w:rsidRPr="00D75414" w:rsidRDefault="00A763DC" w:rsidP="002A4BF5">
            <w:pPr>
              <w:tabs>
                <w:tab w:val="left" w:pos="0"/>
              </w:tabs>
              <w:spacing w:line="276" w:lineRule="auto"/>
              <w:jc w:val="center"/>
              <w:rPr>
                <w:sz w:val="20"/>
                <w:szCs w:val="20"/>
              </w:rPr>
            </w:pPr>
            <w:r w:rsidRPr="00D75414">
              <w:rPr>
                <w:sz w:val="20"/>
                <w:szCs w:val="20"/>
              </w:rPr>
              <w:t>74</w:t>
            </w:r>
          </w:p>
        </w:tc>
      </w:tr>
      <w:tr w:rsidR="00A763DC" w:rsidRPr="00D75414" w14:paraId="6D731D4A" w14:textId="77777777" w:rsidTr="00D75414">
        <w:trPr>
          <w:divId w:val="921059989"/>
        </w:trPr>
        <w:tc>
          <w:tcPr>
            <w:tcW w:w="1010" w:type="dxa"/>
            <w:vAlign w:val="center"/>
          </w:tcPr>
          <w:p w14:paraId="1EA4E527" w14:textId="2B9EFCFC" w:rsidR="00A763DC" w:rsidRPr="00D75414" w:rsidRDefault="00A763DC" w:rsidP="002A4BF5">
            <w:pPr>
              <w:tabs>
                <w:tab w:val="left" w:pos="0"/>
              </w:tabs>
              <w:spacing w:line="276" w:lineRule="auto"/>
              <w:jc w:val="center"/>
              <w:rPr>
                <w:sz w:val="20"/>
                <w:szCs w:val="20"/>
              </w:rPr>
            </w:pPr>
            <w:r w:rsidRPr="00D75414">
              <w:rPr>
                <w:sz w:val="20"/>
                <w:szCs w:val="20"/>
              </w:rPr>
              <w:t>17</w:t>
            </w:r>
            <w:r w:rsidR="00D75414">
              <w:rPr>
                <w:sz w:val="20"/>
                <w:szCs w:val="20"/>
              </w:rPr>
              <w:t>.</w:t>
            </w:r>
          </w:p>
        </w:tc>
        <w:tc>
          <w:tcPr>
            <w:tcW w:w="697" w:type="dxa"/>
            <w:vAlign w:val="center"/>
          </w:tcPr>
          <w:p w14:paraId="36F7D260" w14:textId="1442C5F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C4E721B" w14:textId="2DC905B1"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87C6FB7" w14:textId="7FD8440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8D6AD9F" w14:textId="1C10FA8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ECFAD6B" w14:textId="3E809C8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03C90A0" w14:textId="2741E26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E853127" w14:textId="49CCE14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6BB75A5" w14:textId="04B7B84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09CF191" w14:textId="1724C85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0FEC0B1D" w14:textId="20E46EEE" w:rsidR="00A763DC" w:rsidRPr="00D75414" w:rsidRDefault="00A763DC" w:rsidP="002A4BF5">
            <w:pPr>
              <w:tabs>
                <w:tab w:val="left" w:pos="0"/>
              </w:tabs>
              <w:spacing w:line="276" w:lineRule="auto"/>
              <w:jc w:val="center"/>
              <w:rPr>
                <w:sz w:val="20"/>
                <w:szCs w:val="20"/>
              </w:rPr>
            </w:pPr>
            <w:r w:rsidRPr="00D75414">
              <w:rPr>
                <w:sz w:val="20"/>
                <w:szCs w:val="20"/>
              </w:rPr>
              <w:t>103</w:t>
            </w:r>
          </w:p>
        </w:tc>
      </w:tr>
      <w:tr w:rsidR="00A763DC" w:rsidRPr="00D75414" w14:paraId="606CF9EA" w14:textId="77777777" w:rsidTr="00D75414">
        <w:trPr>
          <w:divId w:val="921059989"/>
        </w:trPr>
        <w:tc>
          <w:tcPr>
            <w:tcW w:w="1010" w:type="dxa"/>
            <w:vAlign w:val="center"/>
          </w:tcPr>
          <w:p w14:paraId="7437A434" w14:textId="0D5C141C" w:rsidR="00A763DC" w:rsidRPr="00D75414" w:rsidRDefault="00A763DC" w:rsidP="002A4BF5">
            <w:pPr>
              <w:tabs>
                <w:tab w:val="left" w:pos="0"/>
              </w:tabs>
              <w:spacing w:line="276" w:lineRule="auto"/>
              <w:jc w:val="center"/>
              <w:rPr>
                <w:sz w:val="20"/>
                <w:szCs w:val="20"/>
              </w:rPr>
            </w:pPr>
            <w:r w:rsidRPr="00D75414">
              <w:rPr>
                <w:sz w:val="20"/>
                <w:szCs w:val="20"/>
              </w:rPr>
              <w:t>18</w:t>
            </w:r>
            <w:r w:rsidR="00D75414">
              <w:rPr>
                <w:sz w:val="20"/>
                <w:szCs w:val="20"/>
              </w:rPr>
              <w:t>.</w:t>
            </w:r>
          </w:p>
        </w:tc>
        <w:tc>
          <w:tcPr>
            <w:tcW w:w="697" w:type="dxa"/>
            <w:vAlign w:val="center"/>
          </w:tcPr>
          <w:p w14:paraId="15A356B4" w14:textId="60B123A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641FBF3" w14:textId="13EC24C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C6B7AD6" w14:textId="26B642C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2542A3F" w14:textId="5267302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1E5B02B" w14:textId="6700AC1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3A43011" w14:textId="259706C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CD50331" w14:textId="53EBBE8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2E87B4B" w14:textId="7925AD6E"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BCEB5E6" w14:textId="357B454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44252799" w14:textId="76805F9F" w:rsidR="00A763DC" w:rsidRPr="00D75414" w:rsidRDefault="00A763DC" w:rsidP="002A4BF5">
            <w:pPr>
              <w:tabs>
                <w:tab w:val="left" w:pos="0"/>
              </w:tabs>
              <w:spacing w:line="276" w:lineRule="auto"/>
              <w:jc w:val="center"/>
              <w:rPr>
                <w:sz w:val="20"/>
                <w:szCs w:val="20"/>
              </w:rPr>
            </w:pPr>
            <w:r w:rsidRPr="00D75414">
              <w:rPr>
                <w:sz w:val="20"/>
                <w:szCs w:val="20"/>
              </w:rPr>
              <w:t>105</w:t>
            </w:r>
          </w:p>
        </w:tc>
      </w:tr>
      <w:tr w:rsidR="00A763DC" w:rsidRPr="00D75414" w14:paraId="0F22B4B5" w14:textId="77777777" w:rsidTr="00D75414">
        <w:trPr>
          <w:divId w:val="921059989"/>
        </w:trPr>
        <w:tc>
          <w:tcPr>
            <w:tcW w:w="1010" w:type="dxa"/>
            <w:vAlign w:val="center"/>
          </w:tcPr>
          <w:p w14:paraId="4FBC5DF9" w14:textId="207C315E" w:rsidR="00A763DC" w:rsidRPr="00D75414" w:rsidRDefault="00A763DC" w:rsidP="002A4BF5">
            <w:pPr>
              <w:tabs>
                <w:tab w:val="left" w:pos="0"/>
              </w:tabs>
              <w:spacing w:line="276" w:lineRule="auto"/>
              <w:jc w:val="center"/>
              <w:rPr>
                <w:sz w:val="20"/>
                <w:szCs w:val="20"/>
              </w:rPr>
            </w:pPr>
            <w:r w:rsidRPr="00D75414">
              <w:rPr>
                <w:sz w:val="20"/>
                <w:szCs w:val="20"/>
              </w:rPr>
              <w:t>19</w:t>
            </w:r>
            <w:r w:rsidR="00D75414">
              <w:rPr>
                <w:sz w:val="20"/>
                <w:szCs w:val="20"/>
              </w:rPr>
              <w:t>.</w:t>
            </w:r>
          </w:p>
        </w:tc>
        <w:tc>
          <w:tcPr>
            <w:tcW w:w="697" w:type="dxa"/>
            <w:vAlign w:val="center"/>
          </w:tcPr>
          <w:p w14:paraId="086DFCBE" w14:textId="06B12A0A"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E85ABFC" w14:textId="654BB91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923CDC4" w14:textId="392D2A9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D99D5B6" w14:textId="5BAE593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1A8641C" w14:textId="1FD70D8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4155A78" w14:textId="2DEC8C3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23C6E54" w14:textId="15F846E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3618A52" w14:textId="551D996C"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00444A8" w14:textId="6B939BE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0ECAA4D8" w14:textId="35E15BAF" w:rsidR="00A763DC" w:rsidRPr="00D75414" w:rsidRDefault="00A763DC" w:rsidP="002A4BF5">
            <w:pPr>
              <w:tabs>
                <w:tab w:val="left" w:pos="0"/>
              </w:tabs>
              <w:spacing w:line="276" w:lineRule="auto"/>
              <w:jc w:val="center"/>
              <w:rPr>
                <w:sz w:val="20"/>
                <w:szCs w:val="20"/>
              </w:rPr>
            </w:pPr>
            <w:r w:rsidRPr="00D75414">
              <w:rPr>
                <w:sz w:val="20"/>
                <w:szCs w:val="20"/>
              </w:rPr>
              <w:t>108</w:t>
            </w:r>
          </w:p>
        </w:tc>
      </w:tr>
      <w:tr w:rsidR="00A763DC" w:rsidRPr="00D75414" w14:paraId="38C400AD" w14:textId="77777777" w:rsidTr="00D75414">
        <w:trPr>
          <w:divId w:val="921059989"/>
        </w:trPr>
        <w:tc>
          <w:tcPr>
            <w:tcW w:w="1010" w:type="dxa"/>
            <w:vAlign w:val="center"/>
          </w:tcPr>
          <w:p w14:paraId="417B4D1C" w14:textId="577EA9A8" w:rsidR="00A763DC" w:rsidRPr="00D75414" w:rsidRDefault="00A763DC" w:rsidP="002A4BF5">
            <w:pPr>
              <w:tabs>
                <w:tab w:val="left" w:pos="0"/>
              </w:tabs>
              <w:spacing w:line="276" w:lineRule="auto"/>
              <w:jc w:val="center"/>
              <w:rPr>
                <w:sz w:val="20"/>
                <w:szCs w:val="20"/>
              </w:rPr>
            </w:pPr>
            <w:r w:rsidRPr="00D75414">
              <w:rPr>
                <w:sz w:val="20"/>
                <w:szCs w:val="20"/>
              </w:rPr>
              <w:t>20</w:t>
            </w:r>
            <w:r w:rsidR="00D75414">
              <w:rPr>
                <w:sz w:val="20"/>
                <w:szCs w:val="20"/>
              </w:rPr>
              <w:t>.</w:t>
            </w:r>
          </w:p>
        </w:tc>
        <w:tc>
          <w:tcPr>
            <w:tcW w:w="697" w:type="dxa"/>
            <w:vAlign w:val="center"/>
          </w:tcPr>
          <w:p w14:paraId="3249FE58" w14:textId="55A684D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BAF4145" w14:textId="2508762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D67E2F5" w14:textId="14C8536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57ACA9D" w14:textId="4AA0D2FE"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2BBBB62" w14:textId="182DE036"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71069FB" w14:textId="66CCC89D"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BBE91AE" w14:textId="70C52FA2"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8E7B5B3" w14:textId="18D0B45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C3266AD" w14:textId="19A2B20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2499BBBD" w14:textId="21872B68" w:rsidR="00A763DC" w:rsidRPr="00D75414" w:rsidRDefault="00A763DC" w:rsidP="002A4BF5">
            <w:pPr>
              <w:tabs>
                <w:tab w:val="left" w:pos="0"/>
              </w:tabs>
              <w:spacing w:line="276" w:lineRule="auto"/>
              <w:jc w:val="center"/>
              <w:rPr>
                <w:sz w:val="20"/>
                <w:szCs w:val="20"/>
              </w:rPr>
            </w:pPr>
            <w:r w:rsidRPr="00D75414">
              <w:rPr>
                <w:sz w:val="20"/>
                <w:szCs w:val="20"/>
              </w:rPr>
              <w:t>104</w:t>
            </w:r>
          </w:p>
        </w:tc>
      </w:tr>
      <w:tr w:rsidR="00A763DC" w:rsidRPr="00D75414" w14:paraId="4F92945C" w14:textId="77777777" w:rsidTr="00D75414">
        <w:trPr>
          <w:divId w:val="921059989"/>
        </w:trPr>
        <w:tc>
          <w:tcPr>
            <w:tcW w:w="1010" w:type="dxa"/>
            <w:vAlign w:val="center"/>
          </w:tcPr>
          <w:p w14:paraId="525ABD78" w14:textId="313F68F3" w:rsidR="00A763DC" w:rsidRPr="00D75414" w:rsidRDefault="00A763DC" w:rsidP="002A4BF5">
            <w:pPr>
              <w:tabs>
                <w:tab w:val="left" w:pos="0"/>
              </w:tabs>
              <w:spacing w:line="276" w:lineRule="auto"/>
              <w:jc w:val="center"/>
              <w:rPr>
                <w:sz w:val="20"/>
                <w:szCs w:val="20"/>
              </w:rPr>
            </w:pPr>
            <w:r w:rsidRPr="00D75414">
              <w:rPr>
                <w:sz w:val="20"/>
                <w:szCs w:val="20"/>
              </w:rPr>
              <w:t>21</w:t>
            </w:r>
            <w:r w:rsidR="00D75414">
              <w:rPr>
                <w:sz w:val="20"/>
                <w:szCs w:val="20"/>
              </w:rPr>
              <w:t>.</w:t>
            </w:r>
          </w:p>
        </w:tc>
        <w:tc>
          <w:tcPr>
            <w:tcW w:w="697" w:type="dxa"/>
            <w:vAlign w:val="center"/>
          </w:tcPr>
          <w:p w14:paraId="7E238F83" w14:textId="704329A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5459C83" w14:textId="50AA9FD9"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A92143F" w14:textId="6433664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11F99BD" w14:textId="16CB2F7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459D43C" w14:textId="32FF42FF"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52FBCD7" w14:textId="593921A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36C630B" w14:textId="57C155A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02055CC" w14:textId="1194F3F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3881A72" w14:textId="1A60056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576B6F1D" w14:textId="5998FEA9" w:rsidR="00A763DC" w:rsidRPr="00D75414" w:rsidRDefault="00A763DC" w:rsidP="002A4BF5">
            <w:pPr>
              <w:tabs>
                <w:tab w:val="left" w:pos="0"/>
              </w:tabs>
              <w:spacing w:line="276" w:lineRule="auto"/>
              <w:jc w:val="center"/>
              <w:rPr>
                <w:sz w:val="20"/>
                <w:szCs w:val="20"/>
              </w:rPr>
            </w:pPr>
            <w:r w:rsidRPr="00D75414">
              <w:rPr>
                <w:sz w:val="20"/>
                <w:szCs w:val="20"/>
              </w:rPr>
              <w:t>110</w:t>
            </w:r>
          </w:p>
        </w:tc>
      </w:tr>
      <w:tr w:rsidR="00A763DC" w:rsidRPr="00D75414" w14:paraId="614006C0" w14:textId="77777777" w:rsidTr="00D75414">
        <w:trPr>
          <w:divId w:val="921059989"/>
        </w:trPr>
        <w:tc>
          <w:tcPr>
            <w:tcW w:w="1010" w:type="dxa"/>
            <w:vAlign w:val="center"/>
          </w:tcPr>
          <w:p w14:paraId="45526BAF" w14:textId="68AA00BA" w:rsidR="00A763DC" w:rsidRPr="00D75414" w:rsidRDefault="00A763DC" w:rsidP="002A4BF5">
            <w:pPr>
              <w:tabs>
                <w:tab w:val="left" w:pos="0"/>
              </w:tabs>
              <w:spacing w:line="276" w:lineRule="auto"/>
              <w:jc w:val="center"/>
              <w:rPr>
                <w:sz w:val="20"/>
                <w:szCs w:val="20"/>
              </w:rPr>
            </w:pPr>
            <w:r w:rsidRPr="00D75414">
              <w:rPr>
                <w:sz w:val="20"/>
                <w:szCs w:val="20"/>
              </w:rPr>
              <w:t>22</w:t>
            </w:r>
            <w:r w:rsidR="00D75414">
              <w:rPr>
                <w:sz w:val="20"/>
                <w:szCs w:val="20"/>
              </w:rPr>
              <w:t>.</w:t>
            </w:r>
          </w:p>
        </w:tc>
        <w:tc>
          <w:tcPr>
            <w:tcW w:w="697" w:type="dxa"/>
            <w:vAlign w:val="center"/>
          </w:tcPr>
          <w:p w14:paraId="05F9DF63" w14:textId="5BA308E5"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5DFB7F07" w14:textId="3CC31934"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144513E0" w14:textId="22E6F0C2"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3918342B" w14:textId="0BE8D63B"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70962D82" w14:textId="05BA0024"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4C5CD6E7" w14:textId="7FCDC03D"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20AD2D5E" w14:textId="2EFF0464"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2EB233A2" w14:textId="70BBFC82"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0573A872" w14:textId="76D2FAFD"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72" w:type="dxa"/>
            <w:vAlign w:val="center"/>
          </w:tcPr>
          <w:p w14:paraId="4111C1AE" w14:textId="5D6E76FA" w:rsidR="00A763DC" w:rsidRPr="00D75414" w:rsidRDefault="00A763DC" w:rsidP="002A4BF5">
            <w:pPr>
              <w:tabs>
                <w:tab w:val="left" w:pos="0"/>
              </w:tabs>
              <w:spacing w:line="276" w:lineRule="auto"/>
              <w:jc w:val="center"/>
              <w:rPr>
                <w:sz w:val="20"/>
                <w:szCs w:val="20"/>
              </w:rPr>
            </w:pPr>
            <w:r w:rsidRPr="00D75414">
              <w:rPr>
                <w:sz w:val="20"/>
                <w:szCs w:val="20"/>
              </w:rPr>
              <w:t>81</w:t>
            </w:r>
          </w:p>
        </w:tc>
      </w:tr>
      <w:tr w:rsidR="00A763DC" w:rsidRPr="00D75414" w14:paraId="0F8823C8" w14:textId="77777777" w:rsidTr="00D75414">
        <w:trPr>
          <w:divId w:val="921059989"/>
        </w:trPr>
        <w:tc>
          <w:tcPr>
            <w:tcW w:w="1010" w:type="dxa"/>
            <w:vAlign w:val="center"/>
          </w:tcPr>
          <w:p w14:paraId="704FEC15" w14:textId="5CEAC03A" w:rsidR="00A763DC" w:rsidRPr="00D75414" w:rsidRDefault="00A763DC" w:rsidP="002A4BF5">
            <w:pPr>
              <w:tabs>
                <w:tab w:val="left" w:pos="0"/>
              </w:tabs>
              <w:spacing w:line="276" w:lineRule="auto"/>
              <w:jc w:val="center"/>
              <w:rPr>
                <w:sz w:val="20"/>
                <w:szCs w:val="20"/>
              </w:rPr>
            </w:pPr>
            <w:r w:rsidRPr="00D75414">
              <w:rPr>
                <w:sz w:val="20"/>
                <w:szCs w:val="20"/>
              </w:rPr>
              <w:t>23</w:t>
            </w:r>
            <w:r w:rsidR="00D75414">
              <w:rPr>
                <w:sz w:val="20"/>
                <w:szCs w:val="20"/>
              </w:rPr>
              <w:t>.</w:t>
            </w:r>
          </w:p>
        </w:tc>
        <w:tc>
          <w:tcPr>
            <w:tcW w:w="697" w:type="dxa"/>
            <w:vAlign w:val="center"/>
          </w:tcPr>
          <w:p w14:paraId="4520D6E4" w14:textId="18992FC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7E0CD03" w14:textId="23AAC3C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62599F3" w14:textId="10AF02D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B8FB90D" w14:textId="7E6F3B6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3BADCEC" w14:textId="4BA40DD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2BA2239" w14:textId="1354CE90"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9BFD267" w14:textId="0858305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EF79042" w14:textId="16F3AE2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A6621D2" w14:textId="1D6DCE57"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1B2C5A12" w14:textId="71D75000" w:rsidR="00A763DC" w:rsidRPr="00D75414" w:rsidRDefault="00A763DC" w:rsidP="002A4BF5">
            <w:pPr>
              <w:tabs>
                <w:tab w:val="left" w:pos="0"/>
              </w:tabs>
              <w:spacing w:line="276" w:lineRule="auto"/>
              <w:jc w:val="center"/>
              <w:rPr>
                <w:sz w:val="20"/>
                <w:szCs w:val="20"/>
              </w:rPr>
            </w:pPr>
            <w:r w:rsidRPr="00D75414">
              <w:rPr>
                <w:sz w:val="20"/>
                <w:szCs w:val="20"/>
              </w:rPr>
              <w:t>110</w:t>
            </w:r>
          </w:p>
        </w:tc>
      </w:tr>
      <w:tr w:rsidR="00A763DC" w:rsidRPr="00D75414" w14:paraId="170949D6" w14:textId="77777777" w:rsidTr="00D75414">
        <w:trPr>
          <w:divId w:val="921059989"/>
        </w:trPr>
        <w:tc>
          <w:tcPr>
            <w:tcW w:w="1010" w:type="dxa"/>
            <w:vAlign w:val="center"/>
          </w:tcPr>
          <w:p w14:paraId="74D16ED1" w14:textId="34DD570C" w:rsidR="00A763DC" w:rsidRPr="00D75414" w:rsidRDefault="00A763DC" w:rsidP="002A4BF5">
            <w:pPr>
              <w:tabs>
                <w:tab w:val="left" w:pos="0"/>
              </w:tabs>
              <w:spacing w:line="276" w:lineRule="auto"/>
              <w:jc w:val="center"/>
              <w:rPr>
                <w:sz w:val="20"/>
                <w:szCs w:val="20"/>
              </w:rPr>
            </w:pPr>
            <w:r w:rsidRPr="00D75414">
              <w:rPr>
                <w:sz w:val="20"/>
                <w:szCs w:val="20"/>
              </w:rPr>
              <w:t>24</w:t>
            </w:r>
            <w:r w:rsidR="00D75414">
              <w:rPr>
                <w:sz w:val="20"/>
                <w:szCs w:val="20"/>
              </w:rPr>
              <w:t>.</w:t>
            </w:r>
          </w:p>
        </w:tc>
        <w:tc>
          <w:tcPr>
            <w:tcW w:w="697" w:type="dxa"/>
            <w:vAlign w:val="center"/>
          </w:tcPr>
          <w:p w14:paraId="21954CDA" w14:textId="47CBB9E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7B203A9" w14:textId="69253B46"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3435AA4" w14:textId="250CCD1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9F8FCF3" w14:textId="0C477B99"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00CD908" w14:textId="6FB3C3C0"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7EF082F" w14:textId="37851B1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819CBB6" w14:textId="3A4271E9"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0A900C0" w14:textId="189198D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E8E945A" w14:textId="24A1B45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2EDE08ED" w14:textId="6C250184" w:rsidR="00A763DC" w:rsidRPr="00D75414" w:rsidRDefault="00A763DC" w:rsidP="002A4BF5">
            <w:pPr>
              <w:tabs>
                <w:tab w:val="left" w:pos="0"/>
              </w:tabs>
              <w:spacing w:line="276" w:lineRule="auto"/>
              <w:jc w:val="center"/>
              <w:rPr>
                <w:sz w:val="20"/>
                <w:szCs w:val="20"/>
              </w:rPr>
            </w:pPr>
            <w:r w:rsidRPr="00D75414">
              <w:rPr>
                <w:sz w:val="20"/>
                <w:szCs w:val="20"/>
              </w:rPr>
              <w:t>111</w:t>
            </w:r>
          </w:p>
        </w:tc>
      </w:tr>
      <w:tr w:rsidR="00A763DC" w:rsidRPr="00D75414" w14:paraId="4C7CC233" w14:textId="77777777" w:rsidTr="00D75414">
        <w:trPr>
          <w:divId w:val="921059989"/>
        </w:trPr>
        <w:tc>
          <w:tcPr>
            <w:tcW w:w="1010" w:type="dxa"/>
            <w:vAlign w:val="center"/>
          </w:tcPr>
          <w:p w14:paraId="5A625322" w14:textId="2A61495E" w:rsidR="00A763DC" w:rsidRPr="00D75414" w:rsidRDefault="00A763DC" w:rsidP="002A4BF5">
            <w:pPr>
              <w:tabs>
                <w:tab w:val="left" w:pos="0"/>
              </w:tabs>
              <w:spacing w:line="276" w:lineRule="auto"/>
              <w:jc w:val="center"/>
              <w:rPr>
                <w:sz w:val="20"/>
                <w:szCs w:val="20"/>
              </w:rPr>
            </w:pPr>
            <w:r w:rsidRPr="00D75414">
              <w:rPr>
                <w:sz w:val="20"/>
                <w:szCs w:val="20"/>
              </w:rPr>
              <w:t>25</w:t>
            </w:r>
            <w:r w:rsidR="00D75414">
              <w:rPr>
                <w:sz w:val="20"/>
                <w:szCs w:val="20"/>
              </w:rPr>
              <w:t>.</w:t>
            </w:r>
          </w:p>
        </w:tc>
        <w:tc>
          <w:tcPr>
            <w:tcW w:w="697" w:type="dxa"/>
            <w:vAlign w:val="center"/>
          </w:tcPr>
          <w:p w14:paraId="091C28A1" w14:textId="6DA83C2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84F63D6" w14:textId="545FDD0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8B5B6D3" w14:textId="7723F2A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E338B54" w14:textId="2D5D5CA6"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A74E4B8" w14:textId="5E69840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1771A18" w14:textId="086D24B7"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130EDDA" w14:textId="2218D35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D218396" w14:textId="6A9062F1"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9C1DE98" w14:textId="4030A2A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0D85438A" w14:textId="62B805FC" w:rsidR="00A763DC" w:rsidRPr="00D75414" w:rsidRDefault="00A763DC" w:rsidP="002A4BF5">
            <w:pPr>
              <w:tabs>
                <w:tab w:val="left" w:pos="0"/>
              </w:tabs>
              <w:spacing w:line="276" w:lineRule="auto"/>
              <w:jc w:val="center"/>
              <w:rPr>
                <w:sz w:val="20"/>
                <w:szCs w:val="20"/>
              </w:rPr>
            </w:pPr>
            <w:r w:rsidRPr="00D75414">
              <w:rPr>
                <w:sz w:val="20"/>
                <w:szCs w:val="20"/>
              </w:rPr>
              <w:t>106</w:t>
            </w:r>
          </w:p>
        </w:tc>
      </w:tr>
      <w:tr w:rsidR="00A763DC" w:rsidRPr="00D75414" w14:paraId="59DBEC2B" w14:textId="77777777" w:rsidTr="00D75414">
        <w:trPr>
          <w:divId w:val="921059989"/>
        </w:trPr>
        <w:tc>
          <w:tcPr>
            <w:tcW w:w="1010" w:type="dxa"/>
            <w:vAlign w:val="center"/>
          </w:tcPr>
          <w:p w14:paraId="6932F9CA" w14:textId="7148651A" w:rsidR="00A763DC" w:rsidRPr="00D75414" w:rsidRDefault="00A763DC" w:rsidP="002A4BF5">
            <w:pPr>
              <w:tabs>
                <w:tab w:val="left" w:pos="0"/>
              </w:tabs>
              <w:spacing w:line="276" w:lineRule="auto"/>
              <w:jc w:val="center"/>
              <w:rPr>
                <w:sz w:val="20"/>
                <w:szCs w:val="20"/>
              </w:rPr>
            </w:pPr>
            <w:r w:rsidRPr="00D75414">
              <w:rPr>
                <w:sz w:val="20"/>
                <w:szCs w:val="20"/>
              </w:rPr>
              <w:t>26</w:t>
            </w:r>
            <w:r w:rsidR="00D75414">
              <w:rPr>
                <w:sz w:val="20"/>
                <w:szCs w:val="20"/>
              </w:rPr>
              <w:t>.</w:t>
            </w:r>
          </w:p>
        </w:tc>
        <w:tc>
          <w:tcPr>
            <w:tcW w:w="697" w:type="dxa"/>
            <w:vAlign w:val="center"/>
          </w:tcPr>
          <w:p w14:paraId="63A59D5C" w14:textId="6A19289E"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392D099" w14:textId="7CAFEF6B"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259794B" w14:textId="39208C3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D8EE174" w14:textId="71B80B6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D6BE340" w14:textId="10F9D98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EF9EC5B" w14:textId="5E262E69"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4ED64A9" w14:textId="2D71307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23B55C7" w14:textId="24DB9D4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956777A" w14:textId="182CAB3F"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65326866" w14:textId="48CA7714" w:rsidR="00A763DC" w:rsidRPr="00D75414" w:rsidRDefault="00A763DC" w:rsidP="002A4BF5">
            <w:pPr>
              <w:tabs>
                <w:tab w:val="left" w:pos="0"/>
              </w:tabs>
              <w:spacing w:line="276" w:lineRule="auto"/>
              <w:jc w:val="center"/>
              <w:rPr>
                <w:sz w:val="20"/>
                <w:szCs w:val="20"/>
              </w:rPr>
            </w:pPr>
            <w:r w:rsidRPr="00D75414">
              <w:rPr>
                <w:sz w:val="20"/>
                <w:szCs w:val="20"/>
              </w:rPr>
              <w:t>115</w:t>
            </w:r>
          </w:p>
        </w:tc>
      </w:tr>
      <w:tr w:rsidR="00A763DC" w:rsidRPr="00D75414" w14:paraId="18AC6D66" w14:textId="77777777" w:rsidTr="00D75414">
        <w:trPr>
          <w:divId w:val="921059989"/>
        </w:trPr>
        <w:tc>
          <w:tcPr>
            <w:tcW w:w="1010" w:type="dxa"/>
            <w:vAlign w:val="center"/>
          </w:tcPr>
          <w:p w14:paraId="650002AA" w14:textId="015B7B01" w:rsidR="00A763DC" w:rsidRPr="00D75414" w:rsidRDefault="00A763DC" w:rsidP="002A4BF5">
            <w:pPr>
              <w:tabs>
                <w:tab w:val="left" w:pos="0"/>
              </w:tabs>
              <w:spacing w:line="276" w:lineRule="auto"/>
              <w:jc w:val="center"/>
              <w:rPr>
                <w:sz w:val="20"/>
                <w:szCs w:val="20"/>
              </w:rPr>
            </w:pPr>
            <w:r w:rsidRPr="00D75414">
              <w:rPr>
                <w:sz w:val="20"/>
                <w:szCs w:val="20"/>
              </w:rPr>
              <w:t>27</w:t>
            </w:r>
            <w:r w:rsidR="00D75414">
              <w:rPr>
                <w:sz w:val="20"/>
                <w:szCs w:val="20"/>
              </w:rPr>
              <w:t>.</w:t>
            </w:r>
          </w:p>
        </w:tc>
        <w:tc>
          <w:tcPr>
            <w:tcW w:w="697" w:type="dxa"/>
            <w:vAlign w:val="center"/>
          </w:tcPr>
          <w:p w14:paraId="4C7313D1" w14:textId="62381DEC"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75CC0D84" w14:textId="0480E8D1"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302F83EE" w14:textId="30B0FA5F"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29E5086B" w14:textId="3C99F948"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5280CB3C" w14:textId="5C1AEE9A"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320198E3" w14:textId="79CF593E"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97" w:type="dxa"/>
            <w:vAlign w:val="center"/>
          </w:tcPr>
          <w:p w14:paraId="0252F903" w14:textId="6A5DEA7F"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44279293" w14:textId="04B24132" w:rsidR="00A763DC" w:rsidRPr="00D75414" w:rsidRDefault="00A763DC" w:rsidP="002A4BF5">
            <w:pPr>
              <w:tabs>
                <w:tab w:val="left" w:pos="0"/>
              </w:tabs>
              <w:spacing w:line="276" w:lineRule="auto"/>
              <w:jc w:val="center"/>
              <w:rPr>
                <w:sz w:val="20"/>
                <w:szCs w:val="20"/>
              </w:rPr>
            </w:pPr>
            <w:r w:rsidRPr="00D75414">
              <w:rPr>
                <w:sz w:val="20"/>
                <w:szCs w:val="20"/>
              </w:rPr>
              <w:t>6</w:t>
            </w:r>
          </w:p>
        </w:tc>
        <w:tc>
          <w:tcPr>
            <w:tcW w:w="697" w:type="dxa"/>
            <w:vAlign w:val="center"/>
          </w:tcPr>
          <w:p w14:paraId="3D2EEADF" w14:textId="457BBC35" w:rsidR="00A763DC" w:rsidRPr="00D75414" w:rsidRDefault="00A763DC" w:rsidP="002A4BF5">
            <w:pPr>
              <w:tabs>
                <w:tab w:val="left" w:pos="0"/>
              </w:tabs>
              <w:spacing w:line="276" w:lineRule="auto"/>
              <w:jc w:val="center"/>
              <w:rPr>
                <w:sz w:val="20"/>
                <w:szCs w:val="20"/>
              </w:rPr>
            </w:pPr>
            <w:r w:rsidRPr="00D75414">
              <w:rPr>
                <w:sz w:val="20"/>
                <w:szCs w:val="20"/>
              </w:rPr>
              <w:t>7</w:t>
            </w:r>
          </w:p>
        </w:tc>
        <w:tc>
          <w:tcPr>
            <w:tcW w:w="672" w:type="dxa"/>
            <w:vAlign w:val="center"/>
          </w:tcPr>
          <w:p w14:paraId="4BF532D8" w14:textId="1A470EA3" w:rsidR="00A763DC" w:rsidRPr="00D75414" w:rsidRDefault="00A763DC" w:rsidP="002A4BF5">
            <w:pPr>
              <w:tabs>
                <w:tab w:val="left" w:pos="0"/>
              </w:tabs>
              <w:spacing w:line="276" w:lineRule="auto"/>
              <w:jc w:val="center"/>
              <w:rPr>
                <w:sz w:val="20"/>
                <w:szCs w:val="20"/>
              </w:rPr>
            </w:pPr>
            <w:r w:rsidRPr="00D75414">
              <w:rPr>
                <w:sz w:val="20"/>
                <w:szCs w:val="20"/>
              </w:rPr>
              <w:t>86</w:t>
            </w:r>
          </w:p>
        </w:tc>
      </w:tr>
      <w:tr w:rsidR="00A763DC" w:rsidRPr="00D75414" w14:paraId="6CFFBBD4" w14:textId="77777777" w:rsidTr="00D75414">
        <w:trPr>
          <w:divId w:val="921059989"/>
        </w:trPr>
        <w:tc>
          <w:tcPr>
            <w:tcW w:w="1010" w:type="dxa"/>
            <w:vAlign w:val="center"/>
          </w:tcPr>
          <w:p w14:paraId="29EDAF3C" w14:textId="2D8A7FD9" w:rsidR="00A763DC" w:rsidRPr="00D75414" w:rsidRDefault="00A763DC" w:rsidP="002A4BF5">
            <w:pPr>
              <w:tabs>
                <w:tab w:val="left" w:pos="0"/>
              </w:tabs>
              <w:spacing w:line="276" w:lineRule="auto"/>
              <w:jc w:val="center"/>
              <w:rPr>
                <w:sz w:val="20"/>
                <w:szCs w:val="20"/>
              </w:rPr>
            </w:pPr>
            <w:r w:rsidRPr="00D75414">
              <w:rPr>
                <w:sz w:val="20"/>
                <w:szCs w:val="20"/>
              </w:rPr>
              <w:t>28</w:t>
            </w:r>
            <w:r w:rsidR="00D75414">
              <w:rPr>
                <w:sz w:val="20"/>
                <w:szCs w:val="20"/>
              </w:rPr>
              <w:t>.</w:t>
            </w:r>
          </w:p>
        </w:tc>
        <w:tc>
          <w:tcPr>
            <w:tcW w:w="697" w:type="dxa"/>
            <w:vAlign w:val="center"/>
          </w:tcPr>
          <w:p w14:paraId="1E6847B9" w14:textId="1DE0CF7D"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1943D28" w14:textId="607040A9"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4EFADCCE" w14:textId="1081CBC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8F5AA4C" w14:textId="79FD260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392E8D2" w14:textId="10406CA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5FA9781" w14:textId="229F9D55"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9931A30" w14:textId="2FFA081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B60739C" w14:textId="36F01B11"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E400F26" w14:textId="344B1E8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1A91F8BA" w14:textId="33094AEC" w:rsidR="00A763DC" w:rsidRPr="00D75414" w:rsidRDefault="00A763DC" w:rsidP="002A4BF5">
            <w:pPr>
              <w:tabs>
                <w:tab w:val="left" w:pos="0"/>
              </w:tabs>
              <w:spacing w:line="276" w:lineRule="auto"/>
              <w:jc w:val="center"/>
              <w:rPr>
                <w:sz w:val="20"/>
                <w:szCs w:val="20"/>
              </w:rPr>
            </w:pPr>
            <w:r w:rsidRPr="00D75414">
              <w:rPr>
                <w:sz w:val="20"/>
                <w:szCs w:val="20"/>
              </w:rPr>
              <w:t>114</w:t>
            </w:r>
          </w:p>
        </w:tc>
      </w:tr>
      <w:tr w:rsidR="00A763DC" w:rsidRPr="00D75414" w14:paraId="650266FB" w14:textId="77777777" w:rsidTr="00D75414">
        <w:trPr>
          <w:divId w:val="921059989"/>
        </w:trPr>
        <w:tc>
          <w:tcPr>
            <w:tcW w:w="1010" w:type="dxa"/>
            <w:vAlign w:val="center"/>
          </w:tcPr>
          <w:p w14:paraId="29D5A010" w14:textId="3557814C" w:rsidR="00A763DC" w:rsidRPr="00D75414" w:rsidRDefault="00A763DC" w:rsidP="002A4BF5">
            <w:pPr>
              <w:tabs>
                <w:tab w:val="left" w:pos="0"/>
              </w:tabs>
              <w:spacing w:line="276" w:lineRule="auto"/>
              <w:jc w:val="center"/>
              <w:rPr>
                <w:sz w:val="20"/>
                <w:szCs w:val="20"/>
              </w:rPr>
            </w:pPr>
            <w:r w:rsidRPr="00D75414">
              <w:rPr>
                <w:sz w:val="20"/>
                <w:szCs w:val="20"/>
              </w:rPr>
              <w:t>29</w:t>
            </w:r>
            <w:r w:rsidR="00D75414">
              <w:rPr>
                <w:sz w:val="20"/>
                <w:szCs w:val="20"/>
              </w:rPr>
              <w:t>.</w:t>
            </w:r>
          </w:p>
        </w:tc>
        <w:tc>
          <w:tcPr>
            <w:tcW w:w="697" w:type="dxa"/>
            <w:vAlign w:val="center"/>
          </w:tcPr>
          <w:p w14:paraId="036A5CF5" w14:textId="54849F5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27CDFFF" w14:textId="4D6D9013"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2BAA0DEF" w14:textId="5E7467A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5E54A90" w14:textId="7FA8E9C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86A4DC1" w14:textId="1294186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135BDFA" w14:textId="60637874"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5C609FE" w14:textId="26154129"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97A3DDF" w14:textId="40DF52EC"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1A483BA" w14:textId="527D09D1"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7F5E702D" w14:textId="068C130F" w:rsidR="00A763DC" w:rsidRPr="00D75414" w:rsidRDefault="00A763DC" w:rsidP="002A4BF5">
            <w:pPr>
              <w:tabs>
                <w:tab w:val="left" w:pos="0"/>
              </w:tabs>
              <w:spacing w:line="276" w:lineRule="auto"/>
              <w:jc w:val="center"/>
              <w:rPr>
                <w:sz w:val="20"/>
                <w:szCs w:val="20"/>
              </w:rPr>
            </w:pPr>
            <w:r w:rsidRPr="00D75414">
              <w:rPr>
                <w:sz w:val="20"/>
                <w:szCs w:val="20"/>
              </w:rPr>
              <w:t>113</w:t>
            </w:r>
          </w:p>
        </w:tc>
      </w:tr>
      <w:tr w:rsidR="00A763DC" w:rsidRPr="00D75414" w14:paraId="758DF571" w14:textId="77777777" w:rsidTr="00D75414">
        <w:trPr>
          <w:divId w:val="921059989"/>
        </w:trPr>
        <w:tc>
          <w:tcPr>
            <w:tcW w:w="1010" w:type="dxa"/>
            <w:vAlign w:val="center"/>
          </w:tcPr>
          <w:p w14:paraId="2835961C" w14:textId="7908214D" w:rsidR="00A763DC" w:rsidRPr="00D75414" w:rsidRDefault="00A763DC" w:rsidP="002A4BF5">
            <w:pPr>
              <w:tabs>
                <w:tab w:val="left" w:pos="0"/>
              </w:tabs>
              <w:spacing w:line="276" w:lineRule="auto"/>
              <w:jc w:val="center"/>
              <w:rPr>
                <w:sz w:val="20"/>
                <w:szCs w:val="20"/>
              </w:rPr>
            </w:pPr>
            <w:r w:rsidRPr="00D75414">
              <w:rPr>
                <w:sz w:val="20"/>
                <w:szCs w:val="20"/>
              </w:rPr>
              <w:t>30</w:t>
            </w:r>
            <w:r w:rsidR="00D75414">
              <w:rPr>
                <w:sz w:val="20"/>
                <w:szCs w:val="20"/>
              </w:rPr>
              <w:t>.</w:t>
            </w:r>
          </w:p>
        </w:tc>
        <w:tc>
          <w:tcPr>
            <w:tcW w:w="697" w:type="dxa"/>
            <w:vAlign w:val="center"/>
          </w:tcPr>
          <w:p w14:paraId="2ACC6B5E" w14:textId="7EE1978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7F3FBBA7" w14:textId="7F3D0C5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B0EF2F3" w14:textId="32B8D53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78B22BB" w14:textId="0E1E6911"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FC01A3A" w14:textId="567A19C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7BB090D" w14:textId="6310EB4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D56F35D" w14:textId="18717D7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BC3271B" w14:textId="21EE67D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8BFF513" w14:textId="5212D04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5729B191" w14:textId="46C3D953" w:rsidR="00A763DC" w:rsidRPr="00D75414" w:rsidRDefault="00A763DC" w:rsidP="002A4BF5">
            <w:pPr>
              <w:tabs>
                <w:tab w:val="left" w:pos="0"/>
              </w:tabs>
              <w:spacing w:line="276" w:lineRule="auto"/>
              <w:jc w:val="center"/>
              <w:rPr>
                <w:sz w:val="20"/>
                <w:szCs w:val="20"/>
              </w:rPr>
            </w:pPr>
            <w:r w:rsidRPr="00D75414">
              <w:rPr>
                <w:sz w:val="20"/>
                <w:szCs w:val="20"/>
              </w:rPr>
              <w:t>119</w:t>
            </w:r>
          </w:p>
        </w:tc>
      </w:tr>
      <w:tr w:rsidR="00A763DC" w:rsidRPr="00D75414" w14:paraId="4D70127C" w14:textId="77777777" w:rsidTr="00D75414">
        <w:trPr>
          <w:divId w:val="921059989"/>
        </w:trPr>
        <w:tc>
          <w:tcPr>
            <w:tcW w:w="1010" w:type="dxa"/>
            <w:vAlign w:val="center"/>
          </w:tcPr>
          <w:p w14:paraId="620DF439" w14:textId="47F2839E" w:rsidR="00A763DC" w:rsidRPr="00D75414" w:rsidRDefault="00A763DC" w:rsidP="002A4BF5">
            <w:pPr>
              <w:tabs>
                <w:tab w:val="left" w:pos="0"/>
              </w:tabs>
              <w:spacing w:line="276" w:lineRule="auto"/>
              <w:jc w:val="center"/>
              <w:rPr>
                <w:sz w:val="20"/>
                <w:szCs w:val="20"/>
              </w:rPr>
            </w:pPr>
            <w:r w:rsidRPr="00D75414">
              <w:rPr>
                <w:sz w:val="20"/>
                <w:szCs w:val="20"/>
              </w:rPr>
              <w:t>31</w:t>
            </w:r>
            <w:r w:rsidR="00D75414">
              <w:rPr>
                <w:sz w:val="20"/>
                <w:szCs w:val="20"/>
              </w:rPr>
              <w:t>.</w:t>
            </w:r>
          </w:p>
        </w:tc>
        <w:tc>
          <w:tcPr>
            <w:tcW w:w="697" w:type="dxa"/>
            <w:vAlign w:val="center"/>
          </w:tcPr>
          <w:p w14:paraId="4C5F186E" w14:textId="2F7F2ED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7739191C" w14:textId="640EF42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4854F9D" w14:textId="77D7B81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94C3165" w14:textId="3FB173F0"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2B0FD718" w14:textId="253C2E7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9BB80AC" w14:textId="1B1F0DA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9440EDD" w14:textId="54E7013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2FB1FF5" w14:textId="36CC91C7"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705D485" w14:textId="6101474C"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05B6B5FB" w14:textId="62752BCD" w:rsidR="00A763DC" w:rsidRPr="00D75414" w:rsidRDefault="00A763DC" w:rsidP="002A4BF5">
            <w:pPr>
              <w:tabs>
                <w:tab w:val="left" w:pos="0"/>
              </w:tabs>
              <w:spacing w:line="276" w:lineRule="auto"/>
              <w:jc w:val="center"/>
              <w:rPr>
                <w:sz w:val="20"/>
                <w:szCs w:val="20"/>
              </w:rPr>
            </w:pPr>
            <w:r w:rsidRPr="00D75414">
              <w:rPr>
                <w:sz w:val="20"/>
                <w:szCs w:val="20"/>
              </w:rPr>
              <w:t>120</w:t>
            </w:r>
          </w:p>
        </w:tc>
      </w:tr>
      <w:tr w:rsidR="00A763DC" w:rsidRPr="00D75414" w14:paraId="7270DBA0" w14:textId="77777777" w:rsidTr="00D75414">
        <w:trPr>
          <w:divId w:val="921059989"/>
        </w:trPr>
        <w:tc>
          <w:tcPr>
            <w:tcW w:w="1010" w:type="dxa"/>
            <w:vAlign w:val="center"/>
          </w:tcPr>
          <w:p w14:paraId="5F81F0A4" w14:textId="3DB01133" w:rsidR="00A763DC" w:rsidRPr="00D75414" w:rsidRDefault="00A763DC" w:rsidP="002A4BF5">
            <w:pPr>
              <w:tabs>
                <w:tab w:val="left" w:pos="0"/>
              </w:tabs>
              <w:spacing w:line="276" w:lineRule="auto"/>
              <w:jc w:val="center"/>
              <w:rPr>
                <w:sz w:val="20"/>
                <w:szCs w:val="20"/>
              </w:rPr>
            </w:pPr>
            <w:r w:rsidRPr="00D75414">
              <w:rPr>
                <w:sz w:val="20"/>
                <w:szCs w:val="20"/>
              </w:rPr>
              <w:t>32</w:t>
            </w:r>
            <w:r w:rsidR="00D75414">
              <w:rPr>
                <w:sz w:val="20"/>
                <w:szCs w:val="20"/>
              </w:rPr>
              <w:t>.</w:t>
            </w:r>
          </w:p>
        </w:tc>
        <w:tc>
          <w:tcPr>
            <w:tcW w:w="697" w:type="dxa"/>
            <w:vAlign w:val="center"/>
          </w:tcPr>
          <w:p w14:paraId="16F9BC5E" w14:textId="3D34163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5BC0E23" w14:textId="2CB8EC3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A76F9BB" w14:textId="29BEAE9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1574A6E" w14:textId="15B991F6"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CCF5372" w14:textId="10CEEA57"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8C1356C" w14:textId="115AEFF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72B578F" w14:textId="3D2683A8"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4CAF54C" w14:textId="09191DCE"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931311C" w14:textId="2399309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1F35EA79" w14:textId="441E51D5" w:rsidR="00A763DC" w:rsidRPr="00D75414" w:rsidRDefault="00A763DC" w:rsidP="002A4BF5">
            <w:pPr>
              <w:tabs>
                <w:tab w:val="left" w:pos="0"/>
              </w:tabs>
              <w:spacing w:line="276" w:lineRule="auto"/>
              <w:jc w:val="center"/>
              <w:rPr>
                <w:sz w:val="20"/>
                <w:szCs w:val="20"/>
              </w:rPr>
            </w:pPr>
            <w:r w:rsidRPr="00D75414">
              <w:rPr>
                <w:sz w:val="20"/>
                <w:szCs w:val="20"/>
              </w:rPr>
              <w:t>120</w:t>
            </w:r>
          </w:p>
        </w:tc>
      </w:tr>
      <w:tr w:rsidR="00A763DC" w:rsidRPr="00D75414" w14:paraId="39A63B51" w14:textId="77777777" w:rsidTr="00D75414">
        <w:trPr>
          <w:divId w:val="921059989"/>
        </w:trPr>
        <w:tc>
          <w:tcPr>
            <w:tcW w:w="1010" w:type="dxa"/>
            <w:vAlign w:val="center"/>
          </w:tcPr>
          <w:p w14:paraId="6EA687C0" w14:textId="2690B256" w:rsidR="00A763DC" w:rsidRPr="00D75414" w:rsidRDefault="00A763DC" w:rsidP="002A4BF5">
            <w:pPr>
              <w:tabs>
                <w:tab w:val="left" w:pos="0"/>
              </w:tabs>
              <w:spacing w:line="276" w:lineRule="auto"/>
              <w:jc w:val="center"/>
              <w:rPr>
                <w:sz w:val="20"/>
                <w:szCs w:val="20"/>
              </w:rPr>
            </w:pPr>
            <w:r w:rsidRPr="00D75414">
              <w:rPr>
                <w:sz w:val="20"/>
                <w:szCs w:val="20"/>
              </w:rPr>
              <w:t>33</w:t>
            </w:r>
            <w:r w:rsidR="00D75414">
              <w:rPr>
                <w:sz w:val="20"/>
                <w:szCs w:val="20"/>
              </w:rPr>
              <w:t>.</w:t>
            </w:r>
          </w:p>
        </w:tc>
        <w:tc>
          <w:tcPr>
            <w:tcW w:w="697" w:type="dxa"/>
            <w:vAlign w:val="center"/>
          </w:tcPr>
          <w:p w14:paraId="05B2D00F" w14:textId="1245135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7E473F1" w14:textId="4D4A9302"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240A9A2" w14:textId="133C9520"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5B897D3" w14:textId="0B2140B2"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5A549AC" w14:textId="6D00C90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11084B64" w14:textId="68B3E69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0640F121" w14:textId="0995945C"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46F4281" w14:textId="46E9F901"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B56F53A" w14:textId="190287A3"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120A8BEA" w14:textId="5A36239B" w:rsidR="00A763DC" w:rsidRPr="00D75414" w:rsidRDefault="00A763DC" w:rsidP="002A4BF5">
            <w:pPr>
              <w:tabs>
                <w:tab w:val="left" w:pos="0"/>
              </w:tabs>
              <w:spacing w:line="276" w:lineRule="auto"/>
              <w:jc w:val="center"/>
              <w:rPr>
                <w:sz w:val="20"/>
                <w:szCs w:val="20"/>
              </w:rPr>
            </w:pPr>
            <w:r w:rsidRPr="00D75414">
              <w:rPr>
                <w:sz w:val="20"/>
                <w:szCs w:val="20"/>
              </w:rPr>
              <w:t>119</w:t>
            </w:r>
          </w:p>
        </w:tc>
      </w:tr>
      <w:tr w:rsidR="00A763DC" w:rsidRPr="00D75414" w14:paraId="32DBDD47" w14:textId="77777777" w:rsidTr="00D75414">
        <w:trPr>
          <w:divId w:val="921059989"/>
        </w:trPr>
        <w:tc>
          <w:tcPr>
            <w:tcW w:w="1010" w:type="dxa"/>
            <w:vAlign w:val="center"/>
          </w:tcPr>
          <w:p w14:paraId="393E6BD1" w14:textId="18165ACC" w:rsidR="00A763DC" w:rsidRPr="00D75414" w:rsidRDefault="00A763DC" w:rsidP="002A4BF5">
            <w:pPr>
              <w:tabs>
                <w:tab w:val="left" w:pos="0"/>
              </w:tabs>
              <w:spacing w:line="276" w:lineRule="auto"/>
              <w:jc w:val="center"/>
              <w:rPr>
                <w:sz w:val="20"/>
                <w:szCs w:val="20"/>
              </w:rPr>
            </w:pPr>
            <w:r w:rsidRPr="00D75414">
              <w:rPr>
                <w:sz w:val="20"/>
                <w:szCs w:val="20"/>
              </w:rPr>
              <w:t>34</w:t>
            </w:r>
            <w:r w:rsidR="00D75414">
              <w:rPr>
                <w:sz w:val="20"/>
                <w:szCs w:val="20"/>
              </w:rPr>
              <w:t>.</w:t>
            </w:r>
          </w:p>
        </w:tc>
        <w:tc>
          <w:tcPr>
            <w:tcW w:w="697" w:type="dxa"/>
            <w:vAlign w:val="center"/>
          </w:tcPr>
          <w:p w14:paraId="2ABAFF27" w14:textId="7F040F3A"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2DB46EB" w14:textId="40F680D4"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13C97B7" w14:textId="16319DE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C950200" w14:textId="15BB943B"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B7A8E85" w14:textId="522DA91A"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07BA59F7" w14:textId="58A0FF5F"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1319FD73" w14:textId="4A69361C"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671CD867" w14:textId="111A3DC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8A6C706" w14:textId="36BFB7C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72" w:type="dxa"/>
            <w:vAlign w:val="center"/>
          </w:tcPr>
          <w:p w14:paraId="112E28B2" w14:textId="6A00D93B" w:rsidR="00A763DC" w:rsidRPr="00D75414" w:rsidRDefault="00A763DC" w:rsidP="002A4BF5">
            <w:pPr>
              <w:tabs>
                <w:tab w:val="left" w:pos="0"/>
              </w:tabs>
              <w:spacing w:line="276" w:lineRule="auto"/>
              <w:jc w:val="center"/>
              <w:rPr>
                <w:sz w:val="20"/>
                <w:szCs w:val="20"/>
              </w:rPr>
            </w:pPr>
            <w:r w:rsidRPr="00D75414">
              <w:rPr>
                <w:sz w:val="20"/>
                <w:szCs w:val="20"/>
              </w:rPr>
              <w:t>121</w:t>
            </w:r>
          </w:p>
        </w:tc>
      </w:tr>
      <w:tr w:rsidR="00A763DC" w:rsidRPr="00D75414" w14:paraId="39D15B4C" w14:textId="77777777" w:rsidTr="00D75414">
        <w:trPr>
          <w:divId w:val="921059989"/>
        </w:trPr>
        <w:tc>
          <w:tcPr>
            <w:tcW w:w="1010" w:type="dxa"/>
            <w:vAlign w:val="center"/>
          </w:tcPr>
          <w:p w14:paraId="37C4B181" w14:textId="2CA5F783" w:rsidR="00A763DC" w:rsidRPr="00D75414" w:rsidRDefault="00A763DC" w:rsidP="002A4BF5">
            <w:pPr>
              <w:tabs>
                <w:tab w:val="left" w:pos="0"/>
              </w:tabs>
              <w:spacing w:line="276" w:lineRule="auto"/>
              <w:jc w:val="center"/>
              <w:rPr>
                <w:sz w:val="20"/>
                <w:szCs w:val="20"/>
              </w:rPr>
            </w:pPr>
            <w:r w:rsidRPr="00D75414">
              <w:rPr>
                <w:sz w:val="20"/>
                <w:szCs w:val="20"/>
              </w:rPr>
              <w:t>35</w:t>
            </w:r>
            <w:r w:rsidR="00D75414">
              <w:rPr>
                <w:sz w:val="20"/>
                <w:szCs w:val="20"/>
              </w:rPr>
              <w:t>.</w:t>
            </w:r>
          </w:p>
        </w:tc>
        <w:tc>
          <w:tcPr>
            <w:tcW w:w="697" w:type="dxa"/>
            <w:vAlign w:val="center"/>
          </w:tcPr>
          <w:p w14:paraId="0FDA6AFF" w14:textId="59C9125D"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494776E7" w14:textId="4BB91B55"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5A95395" w14:textId="08847ADF"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BF868E6" w14:textId="58324B50"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63DD1D5D" w14:textId="3CBD18E5"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34BC6283" w14:textId="3371D048"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3A1BFA61" w14:textId="414D9BDA"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97" w:type="dxa"/>
            <w:vAlign w:val="center"/>
          </w:tcPr>
          <w:p w14:paraId="5E613D51" w14:textId="73FB377E" w:rsidR="00A763DC" w:rsidRPr="00D75414" w:rsidRDefault="00A763DC" w:rsidP="002A4BF5">
            <w:pPr>
              <w:tabs>
                <w:tab w:val="left" w:pos="0"/>
              </w:tabs>
              <w:spacing w:line="276" w:lineRule="auto"/>
              <w:jc w:val="center"/>
              <w:rPr>
                <w:sz w:val="20"/>
                <w:szCs w:val="20"/>
              </w:rPr>
            </w:pPr>
            <w:r w:rsidRPr="00D75414">
              <w:rPr>
                <w:sz w:val="20"/>
                <w:szCs w:val="20"/>
              </w:rPr>
              <w:t>10</w:t>
            </w:r>
          </w:p>
        </w:tc>
        <w:tc>
          <w:tcPr>
            <w:tcW w:w="697" w:type="dxa"/>
            <w:vAlign w:val="center"/>
          </w:tcPr>
          <w:p w14:paraId="537A43B6" w14:textId="078CDEED" w:rsidR="00A763DC" w:rsidRPr="00D75414" w:rsidRDefault="00A763DC" w:rsidP="002A4BF5">
            <w:pPr>
              <w:tabs>
                <w:tab w:val="left" w:pos="0"/>
              </w:tabs>
              <w:spacing w:line="276" w:lineRule="auto"/>
              <w:jc w:val="center"/>
              <w:rPr>
                <w:sz w:val="20"/>
                <w:szCs w:val="20"/>
              </w:rPr>
            </w:pPr>
            <w:r w:rsidRPr="00D75414">
              <w:rPr>
                <w:sz w:val="20"/>
                <w:szCs w:val="20"/>
              </w:rPr>
              <w:t>9</w:t>
            </w:r>
          </w:p>
        </w:tc>
        <w:tc>
          <w:tcPr>
            <w:tcW w:w="672" w:type="dxa"/>
            <w:vAlign w:val="center"/>
          </w:tcPr>
          <w:p w14:paraId="14847D8E" w14:textId="3D9AAA2A" w:rsidR="00A763DC" w:rsidRPr="00D75414" w:rsidRDefault="00A763DC" w:rsidP="002A4BF5">
            <w:pPr>
              <w:tabs>
                <w:tab w:val="left" w:pos="0"/>
              </w:tabs>
              <w:spacing w:line="276" w:lineRule="auto"/>
              <w:jc w:val="center"/>
              <w:rPr>
                <w:sz w:val="20"/>
                <w:szCs w:val="20"/>
              </w:rPr>
            </w:pPr>
            <w:r w:rsidRPr="00D75414">
              <w:rPr>
                <w:sz w:val="20"/>
                <w:szCs w:val="20"/>
              </w:rPr>
              <w:t>119</w:t>
            </w:r>
          </w:p>
        </w:tc>
      </w:tr>
    </w:tbl>
    <w:p w14:paraId="7615274A" w14:textId="77777777" w:rsidR="00D75414" w:rsidRDefault="00D75414" w:rsidP="00A763DC">
      <w:pPr>
        <w:tabs>
          <w:tab w:val="left" w:pos="0"/>
          <w:tab w:val="left" w:pos="990"/>
        </w:tabs>
        <w:spacing w:line="360" w:lineRule="auto"/>
        <w:divId w:val="921059989"/>
      </w:pPr>
    </w:p>
    <w:p w14:paraId="01579C36" w14:textId="77777777" w:rsidR="002A4BF5" w:rsidRDefault="002A4BF5">
      <w:pPr>
        <w:divId w:val="921059989"/>
      </w:pPr>
      <w:r>
        <w:br w:type="page"/>
      </w:r>
    </w:p>
    <w:tbl>
      <w:tblPr>
        <w:tblStyle w:val="TableGrid"/>
        <w:tblW w:w="0" w:type="auto"/>
        <w:tblInd w:w="-372" w:type="dxa"/>
        <w:tblLook w:val="04A0" w:firstRow="1" w:lastRow="0" w:firstColumn="1" w:lastColumn="0" w:noHBand="0" w:noVBand="1"/>
      </w:tblPr>
      <w:tblGrid>
        <w:gridCol w:w="955"/>
        <w:gridCol w:w="689"/>
        <w:gridCol w:w="688"/>
        <w:gridCol w:w="688"/>
        <w:gridCol w:w="688"/>
        <w:gridCol w:w="688"/>
        <w:gridCol w:w="688"/>
        <w:gridCol w:w="688"/>
        <w:gridCol w:w="688"/>
        <w:gridCol w:w="688"/>
        <w:gridCol w:w="672"/>
      </w:tblGrid>
      <w:tr w:rsidR="00D75414" w:rsidRPr="00D75414" w14:paraId="341BBD26" w14:textId="77777777" w:rsidTr="00D75414">
        <w:trPr>
          <w:divId w:val="921059989"/>
        </w:trPr>
        <w:tc>
          <w:tcPr>
            <w:tcW w:w="1010" w:type="dxa"/>
            <w:vMerge w:val="restart"/>
            <w:shd w:val="clear" w:color="auto" w:fill="8DB3E2" w:themeFill="text2" w:themeFillTint="66"/>
            <w:vAlign w:val="center"/>
          </w:tcPr>
          <w:p w14:paraId="2F60857A" w14:textId="4F22B3C6" w:rsidR="00D75414" w:rsidRPr="00D75414" w:rsidRDefault="00D75414" w:rsidP="002A4BF5">
            <w:pPr>
              <w:tabs>
                <w:tab w:val="left" w:pos="0"/>
              </w:tabs>
              <w:spacing w:line="276" w:lineRule="auto"/>
              <w:jc w:val="center"/>
              <w:rPr>
                <w:b/>
                <w:sz w:val="20"/>
                <w:szCs w:val="20"/>
              </w:rPr>
            </w:pPr>
            <w:r w:rsidRPr="00D75414">
              <w:rPr>
                <w:b/>
                <w:sz w:val="20"/>
                <w:szCs w:val="20"/>
              </w:rPr>
              <w:lastRenderedPageBreak/>
              <w:t>No</w:t>
            </w:r>
          </w:p>
        </w:tc>
        <w:tc>
          <w:tcPr>
            <w:tcW w:w="6273" w:type="dxa"/>
            <w:gridSpan w:val="9"/>
            <w:shd w:val="clear" w:color="auto" w:fill="8DB3E2" w:themeFill="text2" w:themeFillTint="66"/>
            <w:vAlign w:val="center"/>
          </w:tcPr>
          <w:p w14:paraId="24ED5A6F" w14:textId="35A4CECE" w:rsidR="00D75414" w:rsidRPr="00D75414" w:rsidRDefault="00D75414" w:rsidP="002A4BF5">
            <w:pPr>
              <w:tabs>
                <w:tab w:val="left" w:pos="0"/>
              </w:tabs>
              <w:spacing w:line="276" w:lineRule="auto"/>
              <w:jc w:val="center"/>
              <w:rPr>
                <w:b/>
                <w:sz w:val="20"/>
                <w:szCs w:val="20"/>
              </w:rPr>
            </w:pPr>
            <w:r w:rsidRPr="00D75414">
              <w:rPr>
                <w:b/>
                <w:sz w:val="22"/>
                <w:szCs w:val="20"/>
              </w:rPr>
              <w:t>Digitalisasi Sistem Perpajakan (X1)</w:t>
            </w:r>
          </w:p>
        </w:tc>
        <w:tc>
          <w:tcPr>
            <w:tcW w:w="672" w:type="dxa"/>
            <w:vMerge w:val="restart"/>
            <w:shd w:val="clear" w:color="auto" w:fill="8DB3E2" w:themeFill="text2" w:themeFillTint="66"/>
            <w:vAlign w:val="center"/>
          </w:tcPr>
          <w:p w14:paraId="40B3283F" w14:textId="77777777" w:rsidR="00D75414" w:rsidRPr="00D75414" w:rsidRDefault="00D75414" w:rsidP="002A4BF5">
            <w:pPr>
              <w:tabs>
                <w:tab w:val="left" w:pos="0"/>
              </w:tabs>
              <w:spacing w:line="276" w:lineRule="auto"/>
              <w:jc w:val="center"/>
              <w:rPr>
                <w:b/>
                <w:sz w:val="20"/>
                <w:szCs w:val="20"/>
              </w:rPr>
            </w:pPr>
            <w:r w:rsidRPr="00D75414">
              <w:rPr>
                <w:b/>
                <w:sz w:val="20"/>
                <w:szCs w:val="20"/>
              </w:rPr>
              <w:t>Total</w:t>
            </w:r>
          </w:p>
        </w:tc>
      </w:tr>
      <w:tr w:rsidR="00D75414" w:rsidRPr="00D75414" w14:paraId="0DD8FC0F" w14:textId="77777777" w:rsidTr="00D75414">
        <w:trPr>
          <w:divId w:val="921059989"/>
        </w:trPr>
        <w:tc>
          <w:tcPr>
            <w:tcW w:w="1010" w:type="dxa"/>
            <w:vMerge/>
            <w:vAlign w:val="center"/>
          </w:tcPr>
          <w:p w14:paraId="2734207D" w14:textId="77777777" w:rsidR="00D75414" w:rsidRPr="00D75414" w:rsidRDefault="00D75414" w:rsidP="002A4BF5">
            <w:pPr>
              <w:tabs>
                <w:tab w:val="left" w:pos="0"/>
              </w:tabs>
              <w:spacing w:line="276" w:lineRule="auto"/>
              <w:jc w:val="center"/>
              <w:rPr>
                <w:b/>
                <w:sz w:val="20"/>
                <w:szCs w:val="20"/>
              </w:rPr>
            </w:pPr>
          </w:p>
        </w:tc>
        <w:tc>
          <w:tcPr>
            <w:tcW w:w="697" w:type="dxa"/>
            <w:shd w:val="clear" w:color="auto" w:fill="C6D9F1" w:themeFill="text2" w:themeFillTint="33"/>
            <w:vAlign w:val="center"/>
          </w:tcPr>
          <w:p w14:paraId="15CF3268" w14:textId="7D540D56"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.1</w:t>
            </w:r>
          </w:p>
        </w:tc>
        <w:tc>
          <w:tcPr>
            <w:tcW w:w="697" w:type="dxa"/>
            <w:shd w:val="clear" w:color="auto" w:fill="C6D9F1" w:themeFill="text2" w:themeFillTint="33"/>
            <w:vAlign w:val="center"/>
          </w:tcPr>
          <w:p w14:paraId="48CD6ED6" w14:textId="716A2332"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.2</w:t>
            </w:r>
          </w:p>
        </w:tc>
        <w:tc>
          <w:tcPr>
            <w:tcW w:w="697" w:type="dxa"/>
            <w:shd w:val="clear" w:color="auto" w:fill="C6D9F1" w:themeFill="text2" w:themeFillTint="33"/>
            <w:vAlign w:val="center"/>
          </w:tcPr>
          <w:p w14:paraId="0C21E448" w14:textId="7E7EEAB8"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.3</w:t>
            </w:r>
          </w:p>
        </w:tc>
        <w:tc>
          <w:tcPr>
            <w:tcW w:w="697" w:type="dxa"/>
            <w:shd w:val="clear" w:color="auto" w:fill="C6D9F1" w:themeFill="text2" w:themeFillTint="33"/>
            <w:vAlign w:val="center"/>
          </w:tcPr>
          <w:p w14:paraId="0B3F5E26" w14:textId="1B41C573"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.4</w:t>
            </w:r>
          </w:p>
        </w:tc>
        <w:tc>
          <w:tcPr>
            <w:tcW w:w="697" w:type="dxa"/>
            <w:shd w:val="clear" w:color="auto" w:fill="C6D9F1" w:themeFill="text2" w:themeFillTint="33"/>
            <w:vAlign w:val="center"/>
          </w:tcPr>
          <w:p w14:paraId="190B8FEE" w14:textId="565FB0F7"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.5</w:t>
            </w:r>
          </w:p>
        </w:tc>
        <w:tc>
          <w:tcPr>
            <w:tcW w:w="697" w:type="dxa"/>
            <w:shd w:val="clear" w:color="auto" w:fill="C6D9F1" w:themeFill="text2" w:themeFillTint="33"/>
            <w:vAlign w:val="center"/>
          </w:tcPr>
          <w:p w14:paraId="6B9D52CF" w14:textId="2B55723C"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.6</w:t>
            </w:r>
          </w:p>
        </w:tc>
        <w:tc>
          <w:tcPr>
            <w:tcW w:w="697" w:type="dxa"/>
            <w:shd w:val="clear" w:color="auto" w:fill="C6D9F1" w:themeFill="text2" w:themeFillTint="33"/>
            <w:vAlign w:val="center"/>
          </w:tcPr>
          <w:p w14:paraId="0D7EB5A1" w14:textId="583F0765"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.7</w:t>
            </w:r>
          </w:p>
        </w:tc>
        <w:tc>
          <w:tcPr>
            <w:tcW w:w="697" w:type="dxa"/>
            <w:shd w:val="clear" w:color="auto" w:fill="C6D9F1" w:themeFill="text2" w:themeFillTint="33"/>
            <w:vAlign w:val="center"/>
          </w:tcPr>
          <w:p w14:paraId="510AA0A7" w14:textId="2982F9BD"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.8</w:t>
            </w:r>
          </w:p>
        </w:tc>
        <w:tc>
          <w:tcPr>
            <w:tcW w:w="697" w:type="dxa"/>
            <w:shd w:val="clear" w:color="auto" w:fill="C6D9F1" w:themeFill="text2" w:themeFillTint="33"/>
            <w:vAlign w:val="center"/>
          </w:tcPr>
          <w:p w14:paraId="1FC2053B" w14:textId="25252A3C" w:rsidR="00D75414" w:rsidRPr="00D75414" w:rsidRDefault="00D75414" w:rsidP="002A4BF5">
            <w:pPr>
              <w:tabs>
                <w:tab w:val="left" w:pos="0"/>
              </w:tabs>
              <w:spacing w:line="276" w:lineRule="auto"/>
              <w:jc w:val="center"/>
              <w:rPr>
                <w:b/>
                <w:sz w:val="20"/>
                <w:szCs w:val="20"/>
              </w:rPr>
            </w:pPr>
            <w:r w:rsidRPr="00D75414">
              <w:rPr>
                <w:b/>
                <w:sz w:val="20"/>
                <w:szCs w:val="20"/>
              </w:rPr>
              <w:t>X</w:t>
            </w:r>
            <w:r w:rsidR="0053060E">
              <w:rPr>
                <w:b/>
                <w:sz w:val="20"/>
                <w:szCs w:val="20"/>
              </w:rPr>
              <w:t>2</w:t>
            </w:r>
            <w:r w:rsidRPr="00D75414">
              <w:rPr>
                <w:b/>
                <w:sz w:val="20"/>
                <w:szCs w:val="20"/>
              </w:rPr>
              <w:t>.9</w:t>
            </w:r>
          </w:p>
        </w:tc>
        <w:tc>
          <w:tcPr>
            <w:tcW w:w="672" w:type="dxa"/>
            <w:vMerge/>
            <w:vAlign w:val="center"/>
          </w:tcPr>
          <w:p w14:paraId="714F64C0" w14:textId="77777777" w:rsidR="00D75414" w:rsidRPr="00D75414" w:rsidRDefault="00D75414" w:rsidP="002A4BF5">
            <w:pPr>
              <w:tabs>
                <w:tab w:val="left" w:pos="0"/>
              </w:tabs>
              <w:spacing w:line="276" w:lineRule="auto"/>
              <w:jc w:val="center"/>
              <w:rPr>
                <w:sz w:val="20"/>
                <w:szCs w:val="20"/>
              </w:rPr>
            </w:pPr>
          </w:p>
        </w:tc>
      </w:tr>
      <w:tr w:rsidR="00D75414" w:rsidRPr="00D75414" w14:paraId="4C661170" w14:textId="77777777" w:rsidTr="00D75414">
        <w:trPr>
          <w:divId w:val="921059989"/>
        </w:trPr>
        <w:tc>
          <w:tcPr>
            <w:tcW w:w="1010" w:type="dxa"/>
            <w:vAlign w:val="center"/>
          </w:tcPr>
          <w:p w14:paraId="584A8AEA" w14:textId="77777777" w:rsidR="00D75414" w:rsidRPr="00D75414" w:rsidRDefault="00D75414" w:rsidP="002A4BF5">
            <w:pPr>
              <w:tabs>
                <w:tab w:val="left" w:pos="0"/>
              </w:tabs>
              <w:spacing w:line="276" w:lineRule="auto"/>
              <w:jc w:val="center"/>
              <w:rPr>
                <w:sz w:val="20"/>
                <w:szCs w:val="20"/>
              </w:rPr>
            </w:pPr>
            <w:r w:rsidRPr="00D75414">
              <w:rPr>
                <w:sz w:val="20"/>
                <w:szCs w:val="20"/>
              </w:rPr>
              <w:t>1.</w:t>
            </w:r>
          </w:p>
        </w:tc>
        <w:tc>
          <w:tcPr>
            <w:tcW w:w="697" w:type="dxa"/>
          </w:tcPr>
          <w:p w14:paraId="3EC00714" w14:textId="51DC679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7DC5C76" w14:textId="260A6B5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BD3FEAD" w14:textId="275D1D8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EDDE439" w14:textId="4FC2F6B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1895373" w14:textId="137B22A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C53161B" w14:textId="7D81045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A83CD8B" w14:textId="25E716C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D713AA1" w14:textId="26169BC1"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BE30EA6" w14:textId="675522A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30B5E02E" w14:textId="5749A7F5" w:rsidR="00D75414" w:rsidRPr="00D75414" w:rsidRDefault="00D75414" w:rsidP="002A4BF5">
            <w:pPr>
              <w:tabs>
                <w:tab w:val="left" w:pos="0"/>
              </w:tabs>
              <w:spacing w:line="276" w:lineRule="auto"/>
              <w:jc w:val="center"/>
              <w:rPr>
                <w:sz w:val="20"/>
                <w:szCs w:val="20"/>
              </w:rPr>
            </w:pPr>
            <w:r w:rsidRPr="00D75414">
              <w:rPr>
                <w:sz w:val="20"/>
                <w:szCs w:val="20"/>
              </w:rPr>
              <w:t>87</w:t>
            </w:r>
          </w:p>
        </w:tc>
      </w:tr>
      <w:tr w:rsidR="00D75414" w:rsidRPr="00D75414" w14:paraId="58BFFACB" w14:textId="77777777" w:rsidTr="00D75414">
        <w:trPr>
          <w:divId w:val="921059989"/>
        </w:trPr>
        <w:tc>
          <w:tcPr>
            <w:tcW w:w="1010" w:type="dxa"/>
            <w:vAlign w:val="center"/>
          </w:tcPr>
          <w:p w14:paraId="02B7CF88" w14:textId="77777777" w:rsidR="00D75414" w:rsidRPr="00D75414" w:rsidRDefault="00D75414" w:rsidP="002A4BF5">
            <w:pPr>
              <w:tabs>
                <w:tab w:val="left" w:pos="0"/>
              </w:tabs>
              <w:spacing w:line="276" w:lineRule="auto"/>
              <w:jc w:val="center"/>
              <w:rPr>
                <w:sz w:val="20"/>
                <w:szCs w:val="20"/>
              </w:rPr>
            </w:pPr>
            <w:r w:rsidRPr="00D75414">
              <w:rPr>
                <w:sz w:val="20"/>
                <w:szCs w:val="20"/>
              </w:rPr>
              <w:t>2.</w:t>
            </w:r>
          </w:p>
        </w:tc>
        <w:tc>
          <w:tcPr>
            <w:tcW w:w="697" w:type="dxa"/>
          </w:tcPr>
          <w:p w14:paraId="60A13FB7" w14:textId="18B399A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51628E0" w14:textId="303C4B1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E2AD83D" w14:textId="2D15D2D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CB68536" w14:textId="7AD538E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121356A" w14:textId="4719119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20B2AAE" w14:textId="5DE94E62"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17122C4" w14:textId="3A0A434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C4F6C9B" w14:textId="7AE783B3"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E064103" w14:textId="0803664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30F8ED9A" w14:textId="6091C027" w:rsidR="00D75414" w:rsidRPr="00D75414" w:rsidRDefault="00D75414" w:rsidP="002A4BF5">
            <w:pPr>
              <w:tabs>
                <w:tab w:val="left" w:pos="0"/>
              </w:tabs>
              <w:spacing w:line="276" w:lineRule="auto"/>
              <w:jc w:val="center"/>
              <w:rPr>
                <w:sz w:val="20"/>
                <w:szCs w:val="20"/>
              </w:rPr>
            </w:pPr>
            <w:r w:rsidRPr="00D75414">
              <w:rPr>
                <w:sz w:val="20"/>
                <w:szCs w:val="20"/>
              </w:rPr>
              <w:t>85</w:t>
            </w:r>
          </w:p>
        </w:tc>
      </w:tr>
      <w:tr w:rsidR="00D75414" w:rsidRPr="00D75414" w14:paraId="4F49D9A5" w14:textId="77777777" w:rsidTr="00D75414">
        <w:trPr>
          <w:divId w:val="921059989"/>
        </w:trPr>
        <w:tc>
          <w:tcPr>
            <w:tcW w:w="1010" w:type="dxa"/>
            <w:vAlign w:val="center"/>
          </w:tcPr>
          <w:p w14:paraId="58053362" w14:textId="77777777" w:rsidR="00D75414" w:rsidRPr="00D75414" w:rsidRDefault="00D75414" w:rsidP="002A4BF5">
            <w:pPr>
              <w:tabs>
                <w:tab w:val="left" w:pos="0"/>
              </w:tabs>
              <w:spacing w:line="276" w:lineRule="auto"/>
              <w:jc w:val="center"/>
              <w:rPr>
                <w:sz w:val="20"/>
                <w:szCs w:val="20"/>
              </w:rPr>
            </w:pPr>
            <w:r w:rsidRPr="00D75414">
              <w:rPr>
                <w:sz w:val="20"/>
                <w:szCs w:val="20"/>
              </w:rPr>
              <w:t>3.</w:t>
            </w:r>
          </w:p>
        </w:tc>
        <w:tc>
          <w:tcPr>
            <w:tcW w:w="697" w:type="dxa"/>
          </w:tcPr>
          <w:p w14:paraId="5A91172F" w14:textId="310E22D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B334516" w14:textId="04E5B16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8EE1CC2" w14:textId="1465B2D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1D2080E" w14:textId="1E25F12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18BE92A" w14:textId="38031E7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F7CAF47" w14:textId="6944B0E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D5CE10E" w14:textId="4A626CA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F329AA6" w14:textId="155A17B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3638D80" w14:textId="6955ED94"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5D382E02" w14:textId="25E3D79B" w:rsidR="00D75414" w:rsidRPr="00D75414" w:rsidRDefault="00D75414" w:rsidP="002A4BF5">
            <w:pPr>
              <w:tabs>
                <w:tab w:val="left" w:pos="0"/>
              </w:tabs>
              <w:spacing w:line="276" w:lineRule="auto"/>
              <w:jc w:val="center"/>
              <w:rPr>
                <w:sz w:val="20"/>
                <w:szCs w:val="20"/>
              </w:rPr>
            </w:pPr>
            <w:r w:rsidRPr="00D75414">
              <w:rPr>
                <w:sz w:val="20"/>
                <w:szCs w:val="20"/>
              </w:rPr>
              <w:t>89</w:t>
            </w:r>
          </w:p>
        </w:tc>
      </w:tr>
      <w:tr w:rsidR="00D75414" w:rsidRPr="00D75414" w14:paraId="3716C7C6" w14:textId="77777777" w:rsidTr="00D75414">
        <w:trPr>
          <w:divId w:val="921059989"/>
        </w:trPr>
        <w:tc>
          <w:tcPr>
            <w:tcW w:w="1010" w:type="dxa"/>
            <w:vAlign w:val="center"/>
          </w:tcPr>
          <w:p w14:paraId="5F2F5D64" w14:textId="77777777" w:rsidR="00D75414" w:rsidRPr="00D75414" w:rsidRDefault="00D75414" w:rsidP="002A4BF5">
            <w:pPr>
              <w:tabs>
                <w:tab w:val="left" w:pos="0"/>
              </w:tabs>
              <w:spacing w:line="276" w:lineRule="auto"/>
              <w:jc w:val="center"/>
              <w:rPr>
                <w:sz w:val="20"/>
                <w:szCs w:val="20"/>
              </w:rPr>
            </w:pPr>
            <w:r w:rsidRPr="00D75414">
              <w:rPr>
                <w:sz w:val="20"/>
                <w:szCs w:val="20"/>
              </w:rPr>
              <w:t>4.</w:t>
            </w:r>
          </w:p>
        </w:tc>
        <w:tc>
          <w:tcPr>
            <w:tcW w:w="697" w:type="dxa"/>
          </w:tcPr>
          <w:p w14:paraId="371EA5FD" w14:textId="43AF9D63"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DD29A87" w14:textId="7E1F5297"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37EE8B1" w14:textId="172457E3"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6B171E5" w14:textId="52F15AE7"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06B1C62" w14:textId="7E3A0FA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82CAC4D" w14:textId="2DCAD8C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4DAD181" w14:textId="0175D19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9A3F8EF" w14:textId="677740F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291D612" w14:textId="7E4F010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4FCE4415" w14:textId="26F52281" w:rsidR="00D75414" w:rsidRPr="00D75414" w:rsidRDefault="00D75414" w:rsidP="002A4BF5">
            <w:pPr>
              <w:tabs>
                <w:tab w:val="left" w:pos="0"/>
              </w:tabs>
              <w:spacing w:line="276" w:lineRule="auto"/>
              <w:jc w:val="center"/>
              <w:rPr>
                <w:sz w:val="20"/>
                <w:szCs w:val="20"/>
              </w:rPr>
            </w:pPr>
            <w:r w:rsidRPr="00D75414">
              <w:rPr>
                <w:sz w:val="20"/>
                <w:szCs w:val="20"/>
              </w:rPr>
              <w:t>93</w:t>
            </w:r>
          </w:p>
        </w:tc>
      </w:tr>
      <w:tr w:rsidR="00D75414" w:rsidRPr="00D75414" w14:paraId="319F209E" w14:textId="77777777" w:rsidTr="00D75414">
        <w:trPr>
          <w:divId w:val="921059989"/>
        </w:trPr>
        <w:tc>
          <w:tcPr>
            <w:tcW w:w="1010" w:type="dxa"/>
            <w:vAlign w:val="center"/>
          </w:tcPr>
          <w:p w14:paraId="7FFAD137" w14:textId="77777777" w:rsidR="00D75414" w:rsidRPr="00D75414" w:rsidRDefault="00D75414" w:rsidP="002A4BF5">
            <w:pPr>
              <w:tabs>
                <w:tab w:val="left" w:pos="0"/>
              </w:tabs>
              <w:spacing w:line="276" w:lineRule="auto"/>
              <w:jc w:val="center"/>
              <w:rPr>
                <w:sz w:val="20"/>
                <w:szCs w:val="20"/>
              </w:rPr>
            </w:pPr>
            <w:r w:rsidRPr="00D75414">
              <w:rPr>
                <w:sz w:val="20"/>
                <w:szCs w:val="20"/>
              </w:rPr>
              <w:t>5.</w:t>
            </w:r>
          </w:p>
        </w:tc>
        <w:tc>
          <w:tcPr>
            <w:tcW w:w="697" w:type="dxa"/>
          </w:tcPr>
          <w:p w14:paraId="54392676" w14:textId="5C8A547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F8563E5" w14:textId="140C65F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B5618AA" w14:textId="15D538E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0FD0EBF" w14:textId="67F6C25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72B78D3" w14:textId="7F59C17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9C6FC69" w14:textId="26E5C51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1CE261A" w14:textId="231848A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C98AB1C" w14:textId="3FC48ED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7E907CB" w14:textId="5E2866C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21DCE08C" w14:textId="4D28E887" w:rsidR="00D75414" w:rsidRPr="00D75414" w:rsidRDefault="00D75414" w:rsidP="002A4BF5">
            <w:pPr>
              <w:tabs>
                <w:tab w:val="left" w:pos="0"/>
              </w:tabs>
              <w:spacing w:line="276" w:lineRule="auto"/>
              <w:jc w:val="center"/>
              <w:rPr>
                <w:sz w:val="20"/>
                <w:szCs w:val="20"/>
              </w:rPr>
            </w:pPr>
            <w:r w:rsidRPr="00D75414">
              <w:rPr>
                <w:sz w:val="20"/>
                <w:szCs w:val="20"/>
              </w:rPr>
              <w:t>92</w:t>
            </w:r>
          </w:p>
        </w:tc>
      </w:tr>
      <w:tr w:rsidR="00D75414" w:rsidRPr="00D75414" w14:paraId="764F3F20" w14:textId="77777777" w:rsidTr="00D75414">
        <w:trPr>
          <w:divId w:val="921059989"/>
        </w:trPr>
        <w:tc>
          <w:tcPr>
            <w:tcW w:w="1010" w:type="dxa"/>
            <w:vAlign w:val="center"/>
          </w:tcPr>
          <w:p w14:paraId="40B32B5C" w14:textId="77777777"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349339B8" w14:textId="6424CFA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F1A24C2" w14:textId="62C8BF0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900E2F1" w14:textId="5DEBA66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20F27CB" w14:textId="2C839DE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A76747C" w14:textId="1C02A27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D5F7570" w14:textId="3E99E6E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22932F6" w14:textId="5C83AA93"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194E927" w14:textId="5512704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8C13238" w14:textId="674E728E"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46B058E6" w14:textId="210A2E25" w:rsidR="00D75414" w:rsidRPr="00D75414" w:rsidRDefault="00D75414" w:rsidP="002A4BF5">
            <w:pPr>
              <w:tabs>
                <w:tab w:val="left" w:pos="0"/>
              </w:tabs>
              <w:spacing w:line="276" w:lineRule="auto"/>
              <w:jc w:val="center"/>
              <w:rPr>
                <w:sz w:val="20"/>
                <w:szCs w:val="20"/>
              </w:rPr>
            </w:pPr>
            <w:r w:rsidRPr="00D75414">
              <w:rPr>
                <w:sz w:val="20"/>
                <w:szCs w:val="20"/>
              </w:rPr>
              <w:t>91</w:t>
            </w:r>
          </w:p>
        </w:tc>
      </w:tr>
      <w:tr w:rsidR="00D75414" w:rsidRPr="00D75414" w14:paraId="0C5D0BE3" w14:textId="77777777" w:rsidTr="00D75414">
        <w:trPr>
          <w:divId w:val="921059989"/>
        </w:trPr>
        <w:tc>
          <w:tcPr>
            <w:tcW w:w="1010" w:type="dxa"/>
            <w:vAlign w:val="center"/>
          </w:tcPr>
          <w:p w14:paraId="5935AB14" w14:textId="77777777"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7AF1133A" w14:textId="55E20F4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D7B86AB" w14:textId="6D4353C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6EA057E" w14:textId="4E6828D4"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AE19587" w14:textId="68880152"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B324551" w14:textId="6D739ED1"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29A1636" w14:textId="6F1514B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C52CABD" w14:textId="3C3D826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F38AC8C" w14:textId="40ECD2D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C405963" w14:textId="4EB49E9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4BB225B2" w14:textId="4A115CF4" w:rsidR="00D75414" w:rsidRPr="00D75414" w:rsidRDefault="00D75414" w:rsidP="002A4BF5">
            <w:pPr>
              <w:tabs>
                <w:tab w:val="left" w:pos="0"/>
              </w:tabs>
              <w:spacing w:line="276" w:lineRule="auto"/>
              <w:jc w:val="center"/>
              <w:rPr>
                <w:sz w:val="20"/>
                <w:szCs w:val="20"/>
              </w:rPr>
            </w:pPr>
            <w:r w:rsidRPr="00D75414">
              <w:rPr>
                <w:sz w:val="20"/>
                <w:szCs w:val="20"/>
              </w:rPr>
              <w:t>89</w:t>
            </w:r>
          </w:p>
        </w:tc>
      </w:tr>
      <w:tr w:rsidR="00D75414" w:rsidRPr="00D75414" w14:paraId="593C0CCE" w14:textId="77777777" w:rsidTr="00D75414">
        <w:trPr>
          <w:divId w:val="921059989"/>
        </w:trPr>
        <w:tc>
          <w:tcPr>
            <w:tcW w:w="1010" w:type="dxa"/>
            <w:vAlign w:val="center"/>
          </w:tcPr>
          <w:p w14:paraId="689DBE5B" w14:textId="77777777" w:rsidR="00D75414" w:rsidRPr="00D75414" w:rsidRDefault="00D75414" w:rsidP="002A4BF5">
            <w:pPr>
              <w:tabs>
                <w:tab w:val="left" w:pos="0"/>
              </w:tabs>
              <w:spacing w:line="276" w:lineRule="auto"/>
              <w:jc w:val="center"/>
              <w:rPr>
                <w:sz w:val="20"/>
                <w:szCs w:val="20"/>
              </w:rPr>
            </w:pPr>
            <w:r w:rsidRPr="00D75414">
              <w:rPr>
                <w:sz w:val="20"/>
                <w:szCs w:val="20"/>
              </w:rPr>
              <w:t>8.</w:t>
            </w:r>
          </w:p>
        </w:tc>
        <w:tc>
          <w:tcPr>
            <w:tcW w:w="697" w:type="dxa"/>
          </w:tcPr>
          <w:p w14:paraId="069CA06C" w14:textId="37FBE765"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41C31046" w14:textId="6074DBB1"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73541A61" w14:textId="3A7042D3"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7C84E9FB" w14:textId="12FB3436"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12112E02" w14:textId="2FCA841E"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381EC4E4" w14:textId="6EEEAEC3"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0F742138" w14:textId="5B8A7ADA"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752B1245" w14:textId="5EE1DD46"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1068D25C" w14:textId="1087745D"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72" w:type="dxa"/>
          </w:tcPr>
          <w:p w14:paraId="205ADF7A" w14:textId="71BA2711" w:rsidR="00D75414" w:rsidRPr="00D75414" w:rsidRDefault="00D75414" w:rsidP="002A4BF5">
            <w:pPr>
              <w:tabs>
                <w:tab w:val="left" w:pos="0"/>
              </w:tabs>
              <w:spacing w:line="276" w:lineRule="auto"/>
              <w:jc w:val="center"/>
              <w:rPr>
                <w:sz w:val="20"/>
                <w:szCs w:val="20"/>
              </w:rPr>
            </w:pPr>
            <w:r w:rsidRPr="00D75414">
              <w:rPr>
                <w:sz w:val="20"/>
                <w:szCs w:val="20"/>
              </w:rPr>
              <w:t>68</w:t>
            </w:r>
          </w:p>
        </w:tc>
      </w:tr>
      <w:tr w:rsidR="00D75414" w:rsidRPr="00D75414" w14:paraId="677B753C" w14:textId="77777777" w:rsidTr="00D75414">
        <w:trPr>
          <w:divId w:val="921059989"/>
        </w:trPr>
        <w:tc>
          <w:tcPr>
            <w:tcW w:w="1010" w:type="dxa"/>
            <w:vAlign w:val="center"/>
          </w:tcPr>
          <w:p w14:paraId="6FC43198" w14:textId="7777777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4AF9099" w14:textId="06891C8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E4B2B80" w14:textId="1B141717"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4D0B93F" w14:textId="19FDD260"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65F8784" w14:textId="76A28AA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9DEC6CA" w14:textId="5155E56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27D2C8A" w14:textId="0E5AD9F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7229F65" w14:textId="49992FE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649C9E0" w14:textId="17310AE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7D2443C" w14:textId="6FEDB1D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48906B91" w14:textId="75CD9E66" w:rsidR="00D75414" w:rsidRPr="00D75414" w:rsidRDefault="00D75414" w:rsidP="002A4BF5">
            <w:pPr>
              <w:tabs>
                <w:tab w:val="left" w:pos="0"/>
              </w:tabs>
              <w:spacing w:line="276" w:lineRule="auto"/>
              <w:jc w:val="center"/>
              <w:rPr>
                <w:sz w:val="20"/>
                <w:szCs w:val="20"/>
              </w:rPr>
            </w:pPr>
            <w:r w:rsidRPr="00D75414">
              <w:rPr>
                <w:sz w:val="20"/>
                <w:szCs w:val="20"/>
              </w:rPr>
              <w:t>95</w:t>
            </w:r>
          </w:p>
        </w:tc>
      </w:tr>
      <w:tr w:rsidR="00D75414" w:rsidRPr="00D75414" w14:paraId="1A5DCABD" w14:textId="77777777" w:rsidTr="00D75414">
        <w:trPr>
          <w:divId w:val="921059989"/>
        </w:trPr>
        <w:tc>
          <w:tcPr>
            <w:tcW w:w="1010" w:type="dxa"/>
            <w:vAlign w:val="center"/>
          </w:tcPr>
          <w:p w14:paraId="064D7DA8" w14:textId="77777777"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5DA36FF" w14:textId="3FF5CC6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F7CD1D7" w14:textId="7D6720E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28B12F3" w14:textId="2E7A03F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C62D934" w14:textId="556A3F9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7339381" w14:textId="41D250C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0AEA01D" w14:textId="51311800"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6417A15" w14:textId="408D918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8F57A14" w14:textId="4769473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C593440" w14:textId="3BB4221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55362CB4" w14:textId="297A06E6" w:rsidR="00D75414" w:rsidRPr="00D75414" w:rsidRDefault="00D75414" w:rsidP="002A4BF5">
            <w:pPr>
              <w:tabs>
                <w:tab w:val="left" w:pos="0"/>
              </w:tabs>
              <w:spacing w:line="276" w:lineRule="auto"/>
              <w:jc w:val="center"/>
              <w:rPr>
                <w:sz w:val="20"/>
                <w:szCs w:val="20"/>
              </w:rPr>
            </w:pPr>
            <w:r w:rsidRPr="00D75414">
              <w:rPr>
                <w:sz w:val="20"/>
                <w:szCs w:val="20"/>
              </w:rPr>
              <w:t>96</w:t>
            </w:r>
          </w:p>
        </w:tc>
      </w:tr>
      <w:tr w:rsidR="00D75414" w:rsidRPr="00D75414" w14:paraId="0CC59B40" w14:textId="77777777" w:rsidTr="00D75414">
        <w:trPr>
          <w:divId w:val="921059989"/>
        </w:trPr>
        <w:tc>
          <w:tcPr>
            <w:tcW w:w="1010" w:type="dxa"/>
            <w:vAlign w:val="center"/>
          </w:tcPr>
          <w:p w14:paraId="1B3763DE" w14:textId="77777777" w:rsidR="00D75414" w:rsidRPr="00D75414" w:rsidRDefault="00D75414" w:rsidP="002A4BF5">
            <w:pPr>
              <w:tabs>
                <w:tab w:val="left" w:pos="0"/>
              </w:tabs>
              <w:spacing w:line="276" w:lineRule="auto"/>
              <w:jc w:val="center"/>
              <w:rPr>
                <w:sz w:val="20"/>
                <w:szCs w:val="20"/>
              </w:rPr>
            </w:pPr>
            <w:r w:rsidRPr="00D75414">
              <w:rPr>
                <w:sz w:val="20"/>
                <w:szCs w:val="20"/>
              </w:rPr>
              <w:t>11.</w:t>
            </w:r>
          </w:p>
        </w:tc>
        <w:tc>
          <w:tcPr>
            <w:tcW w:w="697" w:type="dxa"/>
          </w:tcPr>
          <w:p w14:paraId="36FEFFC2" w14:textId="595255A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FA69395" w14:textId="606DB54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478C0B9" w14:textId="6186D88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7867451" w14:textId="532A94F4"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C290B9C" w14:textId="7B69A05E"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DAF44C0" w14:textId="1F6A3B9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7ED54DD" w14:textId="4180E7C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6DD7754" w14:textId="5F87E3B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937B194" w14:textId="1618A93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38A428FF" w14:textId="42FADBE1" w:rsidR="00D75414" w:rsidRPr="00D75414" w:rsidRDefault="00D75414" w:rsidP="002A4BF5">
            <w:pPr>
              <w:tabs>
                <w:tab w:val="left" w:pos="0"/>
              </w:tabs>
              <w:spacing w:line="276" w:lineRule="auto"/>
              <w:jc w:val="center"/>
              <w:rPr>
                <w:sz w:val="20"/>
                <w:szCs w:val="20"/>
              </w:rPr>
            </w:pPr>
            <w:r w:rsidRPr="00D75414">
              <w:rPr>
                <w:sz w:val="20"/>
                <w:szCs w:val="20"/>
              </w:rPr>
              <w:t>96</w:t>
            </w:r>
          </w:p>
        </w:tc>
      </w:tr>
      <w:tr w:rsidR="00D75414" w:rsidRPr="00D75414" w14:paraId="18E3CCA6" w14:textId="77777777" w:rsidTr="00D75414">
        <w:trPr>
          <w:divId w:val="921059989"/>
        </w:trPr>
        <w:tc>
          <w:tcPr>
            <w:tcW w:w="1010" w:type="dxa"/>
            <w:vAlign w:val="center"/>
          </w:tcPr>
          <w:p w14:paraId="13E1AD36" w14:textId="77777777" w:rsidR="00D75414" w:rsidRPr="00D75414" w:rsidRDefault="00D75414" w:rsidP="002A4BF5">
            <w:pPr>
              <w:tabs>
                <w:tab w:val="left" w:pos="0"/>
              </w:tabs>
              <w:spacing w:line="276" w:lineRule="auto"/>
              <w:jc w:val="center"/>
              <w:rPr>
                <w:sz w:val="20"/>
                <w:szCs w:val="20"/>
              </w:rPr>
            </w:pPr>
            <w:r w:rsidRPr="00D75414">
              <w:rPr>
                <w:sz w:val="20"/>
                <w:szCs w:val="20"/>
              </w:rPr>
              <w:t>12.</w:t>
            </w:r>
          </w:p>
        </w:tc>
        <w:tc>
          <w:tcPr>
            <w:tcW w:w="697" w:type="dxa"/>
          </w:tcPr>
          <w:p w14:paraId="53BEA49E" w14:textId="38B17E8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3BE1D7C" w14:textId="0C7F28D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F7E00F4" w14:textId="530A9EC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FF7617D" w14:textId="50FE97B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063D1E0" w14:textId="205761D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0775393" w14:textId="11D17B1E"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CCDCFAB" w14:textId="67EC7319"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EA4C5D6" w14:textId="5EECE00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2468BB8" w14:textId="1E1FF801"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376AD7C1" w14:textId="23AF2F35" w:rsidR="00D75414" w:rsidRPr="00D75414" w:rsidRDefault="00D75414" w:rsidP="002A4BF5">
            <w:pPr>
              <w:tabs>
                <w:tab w:val="left" w:pos="0"/>
              </w:tabs>
              <w:spacing w:line="276" w:lineRule="auto"/>
              <w:jc w:val="center"/>
              <w:rPr>
                <w:sz w:val="20"/>
                <w:szCs w:val="20"/>
              </w:rPr>
            </w:pPr>
            <w:r w:rsidRPr="00D75414">
              <w:rPr>
                <w:sz w:val="20"/>
                <w:szCs w:val="20"/>
              </w:rPr>
              <w:t>96</w:t>
            </w:r>
          </w:p>
        </w:tc>
      </w:tr>
      <w:tr w:rsidR="00D75414" w:rsidRPr="00D75414" w14:paraId="62B18D61" w14:textId="77777777" w:rsidTr="00D75414">
        <w:trPr>
          <w:divId w:val="921059989"/>
        </w:trPr>
        <w:tc>
          <w:tcPr>
            <w:tcW w:w="1010" w:type="dxa"/>
            <w:vAlign w:val="center"/>
          </w:tcPr>
          <w:p w14:paraId="762EC55B" w14:textId="77777777" w:rsidR="00D75414" w:rsidRPr="00D75414" w:rsidRDefault="00D75414" w:rsidP="002A4BF5">
            <w:pPr>
              <w:tabs>
                <w:tab w:val="left" w:pos="0"/>
              </w:tabs>
              <w:spacing w:line="276" w:lineRule="auto"/>
              <w:jc w:val="center"/>
              <w:rPr>
                <w:sz w:val="20"/>
                <w:szCs w:val="20"/>
              </w:rPr>
            </w:pPr>
            <w:r w:rsidRPr="00D75414">
              <w:rPr>
                <w:sz w:val="20"/>
                <w:szCs w:val="20"/>
              </w:rPr>
              <w:t>13.</w:t>
            </w:r>
          </w:p>
        </w:tc>
        <w:tc>
          <w:tcPr>
            <w:tcW w:w="697" w:type="dxa"/>
          </w:tcPr>
          <w:p w14:paraId="7B563814" w14:textId="11239CF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5B25991" w14:textId="6C03052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622E4B9" w14:textId="148EB2F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3AD46E7" w14:textId="1D1D260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985E083" w14:textId="47F2A75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002DE33" w14:textId="6DEBCAD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91337D8" w14:textId="4C38B67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1525A33" w14:textId="2E15796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F5B0C40" w14:textId="7819537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12F1D629" w14:textId="235ABFAA" w:rsidR="00D75414" w:rsidRPr="00D75414" w:rsidRDefault="00D75414" w:rsidP="002A4BF5">
            <w:pPr>
              <w:tabs>
                <w:tab w:val="left" w:pos="0"/>
              </w:tabs>
              <w:spacing w:line="276" w:lineRule="auto"/>
              <w:jc w:val="center"/>
              <w:rPr>
                <w:sz w:val="20"/>
                <w:szCs w:val="20"/>
              </w:rPr>
            </w:pPr>
            <w:r w:rsidRPr="00D75414">
              <w:rPr>
                <w:sz w:val="20"/>
                <w:szCs w:val="20"/>
              </w:rPr>
              <w:t>97</w:t>
            </w:r>
          </w:p>
        </w:tc>
      </w:tr>
      <w:tr w:rsidR="00D75414" w:rsidRPr="00D75414" w14:paraId="673C982A" w14:textId="77777777" w:rsidTr="00D75414">
        <w:trPr>
          <w:divId w:val="921059989"/>
        </w:trPr>
        <w:tc>
          <w:tcPr>
            <w:tcW w:w="1010" w:type="dxa"/>
            <w:vAlign w:val="center"/>
          </w:tcPr>
          <w:p w14:paraId="50899BB4" w14:textId="77777777" w:rsidR="00D75414" w:rsidRPr="00D75414" w:rsidRDefault="00D75414" w:rsidP="002A4BF5">
            <w:pPr>
              <w:tabs>
                <w:tab w:val="left" w:pos="0"/>
              </w:tabs>
              <w:spacing w:line="276" w:lineRule="auto"/>
              <w:jc w:val="center"/>
              <w:rPr>
                <w:sz w:val="20"/>
                <w:szCs w:val="20"/>
              </w:rPr>
            </w:pPr>
            <w:r w:rsidRPr="00D75414">
              <w:rPr>
                <w:sz w:val="20"/>
                <w:szCs w:val="20"/>
              </w:rPr>
              <w:t>14.</w:t>
            </w:r>
          </w:p>
        </w:tc>
        <w:tc>
          <w:tcPr>
            <w:tcW w:w="697" w:type="dxa"/>
          </w:tcPr>
          <w:p w14:paraId="4A271D95" w14:textId="2E45F019"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9A6CB1F" w14:textId="69ED04E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ECB56F9" w14:textId="513740D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9D4922F" w14:textId="73A7486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AF8D523" w14:textId="4A6BB7E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715852A" w14:textId="69CA671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FA29A37" w14:textId="27A444E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C02F07E" w14:textId="4283202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7D0FAAC" w14:textId="31C08E9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372D7DB7" w14:textId="092EFB1A" w:rsidR="00D75414" w:rsidRPr="00D75414" w:rsidRDefault="00D75414" w:rsidP="002A4BF5">
            <w:pPr>
              <w:tabs>
                <w:tab w:val="left" w:pos="0"/>
              </w:tabs>
              <w:spacing w:line="276" w:lineRule="auto"/>
              <w:jc w:val="center"/>
              <w:rPr>
                <w:sz w:val="20"/>
                <w:szCs w:val="20"/>
              </w:rPr>
            </w:pPr>
            <w:r w:rsidRPr="00D75414">
              <w:rPr>
                <w:sz w:val="20"/>
                <w:szCs w:val="20"/>
              </w:rPr>
              <w:t>101</w:t>
            </w:r>
          </w:p>
        </w:tc>
      </w:tr>
      <w:tr w:rsidR="00D75414" w:rsidRPr="00D75414" w14:paraId="32E65600" w14:textId="77777777" w:rsidTr="00D75414">
        <w:trPr>
          <w:divId w:val="921059989"/>
        </w:trPr>
        <w:tc>
          <w:tcPr>
            <w:tcW w:w="1010" w:type="dxa"/>
            <w:vAlign w:val="center"/>
          </w:tcPr>
          <w:p w14:paraId="1AA6766D" w14:textId="77777777" w:rsidR="00D75414" w:rsidRPr="00D75414" w:rsidRDefault="00D75414" w:rsidP="002A4BF5">
            <w:pPr>
              <w:tabs>
                <w:tab w:val="left" w:pos="0"/>
              </w:tabs>
              <w:spacing w:line="276" w:lineRule="auto"/>
              <w:jc w:val="center"/>
              <w:rPr>
                <w:sz w:val="20"/>
                <w:szCs w:val="20"/>
              </w:rPr>
            </w:pPr>
            <w:r w:rsidRPr="00D75414">
              <w:rPr>
                <w:sz w:val="20"/>
                <w:szCs w:val="20"/>
              </w:rPr>
              <w:t>15.</w:t>
            </w:r>
          </w:p>
        </w:tc>
        <w:tc>
          <w:tcPr>
            <w:tcW w:w="697" w:type="dxa"/>
          </w:tcPr>
          <w:p w14:paraId="7F19EE0A" w14:textId="0CB8B255"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20CDE98D" w14:textId="5EC7F95A"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168579B4" w14:textId="33EEBA2E"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199A99B4" w14:textId="2A698CBA"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5B07416A" w14:textId="2CB926F2"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40657419" w14:textId="113E774E"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0F23AED6" w14:textId="04FC0814"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66F713B8" w14:textId="3A8BA03F"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2FBC5ABA" w14:textId="2A499DEC"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72" w:type="dxa"/>
          </w:tcPr>
          <w:p w14:paraId="67F16616" w14:textId="504A3E52" w:rsidR="00D75414" w:rsidRPr="00D75414" w:rsidRDefault="00D75414" w:rsidP="002A4BF5">
            <w:pPr>
              <w:tabs>
                <w:tab w:val="left" w:pos="0"/>
              </w:tabs>
              <w:spacing w:line="276" w:lineRule="auto"/>
              <w:jc w:val="center"/>
              <w:rPr>
                <w:sz w:val="20"/>
                <w:szCs w:val="20"/>
              </w:rPr>
            </w:pPr>
            <w:r w:rsidRPr="00D75414">
              <w:rPr>
                <w:sz w:val="20"/>
                <w:szCs w:val="20"/>
              </w:rPr>
              <w:t>74</w:t>
            </w:r>
          </w:p>
        </w:tc>
      </w:tr>
      <w:tr w:rsidR="00D75414" w:rsidRPr="00D75414" w14:paraId="5EDA1678" w14:textId="77777777" w:rsidTr="00D75414">
        <w:trPr>
          <w:divId w:val="921059989"/>
        </w:trPr>
        <w:tc>
          <w:tcPr>
            <w:tcW w:w="1010" w:type="dxa"/>
            <w:vAlign w:val="center"/>
          </w:tcPr>
          <w:p w14:paraId="497E0914" w14:textId="77777777" w:rsidR="00D75414" w:rsidRPr="00D75414" w:rsidRDefault="00D75414" w:rsidP="002A4BF5">
            <w:pPr>
              <w:tabs>
                <w:tab w:val="left" w:pos="0"/>
              </w:tabs>
              <w:spacing w:line="276" w:lineRule="auto"/>
              <w:jc w:val="center"/>
              <w:rPr>
                <w:sz w:val="20"/>
                <w:szCs w:val="20"/>
              </w:rPr>
            </w:pPr>
            <w:r w:rsidRPr="00D75414">
              <w:rPr>
                <w:sz w:val="20"/>
                <w:szCs w:val="20"/>
              </w:rPr>
              <w:t>16.</w:t>
            </w:r>
          </w:p>
        </w:tc>
        <w:tc>
          <w:tcPr>
            <w:tcW w:w="697" w:type="dxa"/>
          </w:tcPr>
          <w:p w14:paraId="032F1E42" w14:textId="6C7D36A6"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41A88339" w14:textId="7D47F5E3" w:rsidR="00D75414" w:rsidRPr="00D75414" w:rsidRDefault="00D75414" w:rsidP="002A4BF5">
            <w:pPr>
              <w:tabs>
                <w:tab w:val="left" w:pos="0"/>
              </w:tabs>
              <w:spacing w:line="276" w:lineRule="auto"/>
              <w:jc w:val="center"/>
              <w:rPr>
                <w:sz w:val="20"/>
                <w:szCs w:val="20"/>
              </w:rPr>
            </w:pPr>
            <w:r w:rsidRPr="00D75414">
              <w:rPr>
                <w:sz w:val="20"/>
                <w:szCs w:val="20"/>
              </w:rPr>
              <w:t>8</w:t>
            </w:r>
          </w:p>
        </w:tc>
        <w:tc>
          <w:tcPr>
            <w:tcW w:w="697" w:type="dxa"/>
          </w:tcPr>
          <w:p w14:paraId="78BEF2DB" w14:textId="3F331749"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5077A189" w14:textId="7788D1FC"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187CE6DA" w14:textId="4E2F0AFC"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0AB10A1F" w14:textId="4A1C1C13"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44DE0155" w14:textId="196E6C0B"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13E5EAF4" w14:textId="22AC4C9D"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76735AA5" w14:textId="7B2C1B88"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72" w:type="dxa"/>
          </w:tcPr>
          <w:p w14:paraId="42695B23" w14:textId="54E4664C" w:rsidR="00D75414" w:rsidRPr="00D75414" w:rsidRDefault="00D75414" w:rsidP="002A4BF5">
            <w:pPr>
              <w:tabs>
                <w:tab w:val="left" w:pos="0"/>
              </w:tabs>
              <w:spacing w:line="276" w:lineRule="auto"/>
              <w:jc w:val="center"/>
              <w:rPr>
                <w:sz w:val="20"/>
                <w:szCs w:val="20"/>
              </w:rPr>
            </w:pPr>
            <w:r w:rsidRPr="00D75414">
              <w:rPr>
                <w:sz w:val="20"/>
                <w:szCs w:val="20"/>
              </w:rPr>
              <w:t>78</w:t>
            </w:r>
          </w:p>
        </w:tc>
      </w:tr>
      <w:tr w:rsidR="00D75414" w:rsidRPr="00D75414" w14:paraId="007A3A59" w14:textId="77777777" w:rsidTr="00D75414">
        <w:trPr>
          <w:divId w:val="921059989"/>
        </w:trPr>
        <w:tc>
          <w:tcPr>
            <w:tcW w:w="1010" w:type="dxa"/>
            <w:vAlign w:val="center"/>
          </w:tcPr>
          <w:p w14:paraId="6F9CE1BE" w14:textId="77777777" w:rsidR="00D75414" w:rsidRPr="00D75414" w:rsidRDefault="00D75414" w:rsidP="002A4BF5">
            <w:pPr>
              <w:tabs>
                <w:tab w:val="left" w:pos="0"/>
              </w:tabs>
              <w:spacing w:line="276" w:lineRule="auto"/>
              <w:jc w:val="center"/>
              <w:rPr>
                <w:sz w:val="20"/>
                <w:szCs w:val="20"/>
              </w:rPr>
            </w:pPr>
            <w:r w:rsidRPr="00D75414">
              <w:rPr>
                <w:sz w:val="20"/>
                <w:szCs w:val="20"/>
              </w:rPr>
              <w:t>17.</w:t>
            </w:r>
          </w:p>
        </w:tc>
        <w:tc>
          <w:tcPr>
            <w:tcW w:w="697" w:type="dxa"/>
          </w:tcPr>
          <w:p w14:paraId="708D224B" w14:textId="1628879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1698337" w14:textId="44F1975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7DBCB70" w14:textId="075B7B8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6188EA2" w14:textId="542C559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724BBF0" w14:textId="74F64D0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74AACEC" w14:textId="6EDE1274"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6D89F32" w14:textId="61DD85C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F600340" w14:textId="471C9E72"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1699009" w14:textId="3EA84F1F"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49C75E52" w14:textId="6EDE7FB1" w:rsidR="00D75414" w:rsidRPr="00D75414" w:rsidRDefault="00D75414" w:rsidP="002A4BF5">
            <w:pPr>
              <w:tabs>
                <w:tab w:val="left" w:pos="0"/>
              </w:tabs>
              <w:spacing w:line="276" w:lineRule="auto"/>
              <w:jc w:val="center"/>
              <w:rPr>
                <w:sz w:val="20"/>
                <w:szCs w:val="20"/>
              </w:rPr>
            </w:pPr>
            <w:r w:rsidRPr="00D75414">
              <w:rPr>
                <w:sz w:val="20"/>
                <w:szCs w:val="20"/>
              </w:rPr>
              <w:t>103</w:t>
            </w:r>
          </w:p>
        </w:tc>
      </w:tr>
      <w:tr w:rsidR="00D75414" w:rsidRPr="00D75414" w14:paraId="2F53C82E" w14:textId="77777777" w:rsidTr="00D75414">
        <w:trPr>
          <w:divId w:val="921059989"/>
        </w:trPr>
        <w:tc>
          <w:tcPr>
            <w:tcW w:w="1010" w:type="dxa"/>
            <w:vAlign w:val="center"/>
          </w:tcPr>
          <w:p w14:paraId="6C1D1D01" w14:textId="77777777" w:rsidR="00D75414" w:rsidRPr="00D75414" w:rsidRDefault="00D75414" w:rsidP="002A4BF5">
            <w:pPr>
              <w:tabs>
                <w:tab w:val="left" w:pos="0"/>
              </w:tabs>
              <w:spacing w:line="276" w:lineRule="auto"/>
              <w:jc w:val="center"/>
              <w:rPr>
                <w:sz w:val="20"/>
                <w:szCs w:val="20"/>
              </w:rPr>
            </w:pPr>
            <w:r w:rsidRPr="00D75414">
              <w:rPr>
                <w:sz w:val="20"/>
                <w:szCs w:val="20"/>
              </w:rPr>
              <w:t>18.</w:t>
            </w:r>
          </w:p>
        </w:tc>
        <w:tc>
          <w:tcPr>
            <w:tcW w:w="697" w:type="dxa"/>
          </w:tcPr>
          <w:p w14:paraId="33EEA3CE" w14:textId="14CB546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50EDF30" w14:textId="3ED188B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6952DFA" w14:textId="704F22D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41174C3" w14:textId="2DF41A4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CB9255F" w14:textId="0DABEB22"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5DB80C1" w14:textId="66B7F85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0E764C1" w14:textId="49964F0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810DE4F" w14:textId="4AC6BDB1"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A2D5E42" w14:textId="4536049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4985DBF3" w14:textId="7F619D98" w:rsidR="00D75414" w:rsidRPr="00D75414" w:rsidRDefault="00D75414" w:rsidP="002A4BF5">
            <w:pPr>
              <w:tabs>
                <w:tab w:val="left" w:pos="0"/>
              </w:tabs>
              <w:spacing w:line="276" w:lineRule="auto"/>
              <w:jc w:val="center"/>
              <w:rPr>
                <w:sz w:val="20"/>
                <w:szCs w:val="20"/>
              </w:rPr>
            </w:pPr>
            <w:r w:rsidRPr="00D75414">
              <w:rPr>
                <w:sz w:val="20"/>
                <w:szCs w:val="20"/>
              </w:rPr>
              <w:t>104</w:t>
            </w:r>
          </w:p>
        </w:tc>
      </w:tr>
      <w:tr w:rsidR="00D75414" w:rsidRPr="00D75414" w14:paraId="40966EC1" w14:textId="77777777" w:rsidTr="00D75414">
        <w:trPr>
          <w:divId w:val="921059989"/>
        </w:trPr>
        <w:tc>
          <w:tcPr>
            <w:tcW w:w="1010" w:type="dxa"/>
            <w:vAlign w:val="center"/>
          </w:tcPr>
          <w:p w14:paraId="3C334A74" w14:textId="77777777" w:rsidR="00D75414" w:rsidRPr="00D75414" w:rsidRDefault="00D75414" w:rsidP="002A4BF5">
            <w:pPr>
              <w:tabs>
                <w:tab w:val="left" w:pos="0"/>
              </w:tabs>
              <w:spacing w:line="276" w:lineRule="auto"/>
              <w:jc w:val="center"/>
              <w:rPr>
                <w:sz w:val="20"/>
                <w:szCs w:val="20"/>
              </w:rPr>
            </w:pPr>
            <w:r w:rsidRPr="00D75414">
              <w:rPr>
                <w:sz w:val="20"/>
                <w:szCs w:val="20"/>
              </w:rPr>
              <w:t>19.</w:t>
            </w:r>
          </w:p>
        </w:tc>
        <w:tc>
          <w:tcPr>
            <w:tcW w:w="697" w:type="dxa"/>
          </w:tcPr>
          <w:p w14:paraId="16BC1165" w14:textId="10A4CB2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7F40D95" w14:textId="11C6E4C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8B9E850" w14:textId="0737EBA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F124771" w14:textId="5AF184C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B4B6FA0" w14:textId="17BDE63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8062218" w14:textId="7F5BA3B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E56CBD0" w14:textId="54CDC68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2D59CEA" w14:textId="176586B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7F1993F" w14:textId="68516C5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1A90D05E" w14:textId="5E04AD98" w:rsidR="00D75414" w:rsidRPr="00D75414" w:rsidRDefault="00D75414" w:rsidP="002A4BF5">
            <w:pPr>
              <w:tabs>
                <w:tab w:val="left" w:pos="0"/>
              </w:tabs>
              <w:spacing w:line="276" w:lineRule="auto"/>
              <w:jc w:val="center"/>
              <w:rPr>
                <w:sz w:val="20"/>
                <w:szCs w:val="20"/>
              </w:rPr>
            </w:pPr>
            <w:r w:rsidRPr="00D75414">
              <w:rPr>
                <w:sz w:val="20"/>
                <w:szCs w:val="20"/>
              </w:rPr>
              <w:t>105</w:t>
            </w:r>
          </w:p>
        </w:tc>
      </w:tr>
      <w:tr w:rsidR="00D75414" w:rsidRPr="00D75414" w14:paraId="65D4B033" w14:textId="77777777" w:rsidTr="00D75414">
        <w:trPr>
          <w:divId w:val="921059989"/>
        </w:trPr>
        <w:tc>
          <w:tcPr>
            <w:tcW w:w="1010" w:type="dxa"/>
            <w:vAlign w:val="center"/>
          </w:tcPr>
          <w:p w14:paraId="6623BC53" w14:textId="77777777" w:rsidR="00D75414" w:rsidRPr="00D75414" w:rsidRDefault="00D75414" w:rsidP="002A4BF5">
            <w:pPr>
              <w:tabs>
                <w:tab w:val="left" w:pos="0"/>
              </w:tabs>
              <w:spacing w:line="276" w:lineRule="auto"/>
              <w:jc w:val="center"/>
              <w:rPr>
                <w:sz w:val="20"/>
                <w:szCs w:val="20"/>
              </w:rPr>
            </w:pPr>
            <w:r w:rsidRPr="00D75414">
              <w:rPr>
                <w:sz w:val="20"/>
                <w:szCs w:val="20"/>
              </w:rPr>
              <w:t>20.</w:t>
            </w:r>
          </w:p>
        </w:tc>
        <w:tc>
          <w:tcPr>
            <w:tcW w:w="697" w:type="dxa"/>
          </w:tcPr>
          <w:p w14:paraId="03FCB0AB" w14:textId="79B0337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01254E9" w14:textId="5A0D4B8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A501862" w14:textId="6B1F05C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DC421BF" w14:textId="142AB6C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84F746D" w14:textId="5CF757EE"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B3263D9" w14:textId="19A75EF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72D4509" w14:textId="540C1C1F"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EBE55DE" w14:textId="5E36F64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6F0F931" w14:textId="2BBAF4F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7594BAF1" w14:textId="6DCA7ECC" w:rsidR="00D75414" w:rsidRPr="00D75414" w:rsidRDefault="00D75414" w:rsidP="002A4BF5">
            <w:pPr>
              <w:tabs>
                <w:tab w:val="left" w:pos="0"/>
              </w:tabs>
              <w:spacing w:line="276" w:lineRule="auto"/>
              <w:jc w:val="center"/>
              <w:rPr>
                <w:sz w:val="20"/>
                <w:szCs w:val="20"/>
              </w:rPr>
            </w:pPr>
            <w:r w:rsidRPr="00D75414">
              <w:rPr>
                <w:sz w:val="20"/>
                <w:szCs w:val="20"/>
              </w:rPr>
              <w:t>106</w:t>
            </w:r>
          </w:p>
        </w:tc>
      </w:tr>
      <w:tr w:rsidR="00D75414" w:rsidRPr="00D75414" w14:paraId="1B1AF1CF" w14:textId="77777777" w:rsidTr="00D75414">
        <w:trPr>
          <w:divId w:val="921059989"/>
        </w:trPr>
        <w:tc>
          <w:tcPr>
            <w:tcW w:w="1010" w:type="dxa"/>
            <w:vAlign w:val="center"/>
          </w:tcPr>
          <w:p w14:paraId="2B789016" w14:textId="77777777" w:rsidR="00D75414" w:rsidRPr="00D75414" w:rsidRDefault="00D75414" w:rsidP="002A4BF5">
            <w:pPr>
              <w:tabs>
                <w:tab w:val="left" w:pos="0"/>
              </w:tabs>
              <w:spacing w:line="276" w:lineRule="auto"/>
              <w:jc w:val="center"/>
              <w:rPr>
                <w:sz w:val="20"/>
                <w:szCs w:val="20"/>
              </w:rPr>
            </w:pPr>
            <w:r w:rsidRPr="00D75414">
              <w:rPr>
                <w:sz w:val="20"/>
                <w:szCs w:val="20"/>
              </w:rPr>
              <w:t>21.</w:t>
            </w:r>
          </w:p>
        </w:tc>
        <w:tc>
          <w:tcPr>
            <w:tcW w:w="697" w:type="dxa"/>
          </w:tcPr>
          <w:p w14:paraId="4B3C63A0" w14:textId="3251380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6C6BD7A" w14:textId="5F15FA7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15FCEAE" w14:textId="4DFEAF63"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388CF7E" w14:textId="68A0450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28CC601" w14:textId="4FA3546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D94D4CD" w14:textId="267F081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1B49E68" w14:textId="6893BD0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92DBEC4" w14:textId="2E50913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AFC4DE0" w14:textId="43176B1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6C448122" w14:textId="2E891FB1" w:rsidR="00D75414" w:rsidRPr="00D75414" w:rsidRDefault="00D75414" w:rsidP="002A4BF5">
            <w:pPr>
              <w:tabs>
                <w:tab w:val="left" w:pos="0"/>
              </w:tabs>
              <w:spacing w:line="276" w:lineRule="auto"/>
              <w:jc w:val="center"/>
              <w:rPr>
                <w:sz w:val="20"/>
                <w:szCs w:val="20"/>
              </w:rPr>
            </w:pPr>
            <w:r w:rsidRPr="00D75414">
              <w:rPr>
                <w:sz w:val="20"/>
                <w:szCs w:val="20"/>
              </w:rPr>
              <w:t>111</w:t>
            </w:r>
          </w:p>
        </w:tc>
      </w:tr>
      <w:tr w:rsidR="00D75414" w:rsidRPr="00D75414" w14:paraId="35534F01" w14:textId="77777777" w:rsidTr="00D75414">
        <w:trPr>
          <w:divId w:val="921059989"/>
        </w:trPr>
        <w:tc>
          <w:tcPr>
            <w:tcW w:w="1010" w:type="dxa"/>
            <w:vAlign w:val="center"/>
          </w:tcPr>
          <w:p w14:paraId="73BB60CC" w14:textId="77777777" w:rsidR="00D75414" w:rsidRPr="00D75414" w:rsidRDefault="00D75414" w:rsidP="002A4BF5">
            <w:pPr>
              <w:tabs>
                <w:tab w:val="left" w:pos="0"/>
              </w:tabs>
              <w:spacing w:line="276" w:lineRule="auto"/>
              <w:jc w:val="center"/>
              <w:rPr>
                <w:sz w:val="20"/>
                <w:szCs w:val="20"/>
              </w:rPr>
            </w:pPr>
            <w:r w:rsidRPr="00D75414">
              <w:rPr>
                <w:sz w:val="20"/>
                <w:szCs w:val="20"/>
              </w:rPr>
              <w:t>22.</w:t>
            </w:r>
          </w:p>
        </w:tc>
        <w:tc>
          <w:tcPr>
            <w:tcW w:w="697" w:type="dxa"/>
          </w:tcPr>
          <w:p w14:paraId="767D60B3" w14:textId="1203E096"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42F3B720" w14:textId="530C1E01"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1AC52975" w14:textId="65EFE521"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18D43763" w14:textId="17EE8322"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205D8830" w14:textId="37393D37"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3F3E6E42" w14:textId="32DC9F6A"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5918A521" w14:textId="25AD3D71"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2183C3F3" w14:textId="5E121142"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5700F667" w14:textId="36B75FE4"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72" w:type="dxa"/>
          </w:tcPr>
          <w:p w14:paraId="5AF99EF0" w14:textId="2D658301" w:rsidR="00D75414" w:rsidRPr="00D75414" w:rsidRDefault="00D75414" w:rsidP="002A4BF5">
            <w:pPr>
              <w:tabs>
                <w:tab w:val="left" w:pos="0"/>
              </w:tabs>
              <w:spacing w:line="276" w:lineRule="auto"/>
              <w:jc w:val="center"/>
              <w:rPr>
                <w:sz w:val="20"/>
                <w:szCs w:val="20"/>
              </w:rPr>
            </w:pPr>
            <w:r w:rsidRPr="00D75414">
              <w:rPr>
                <w:sz w:val="20"/>
                <w:szCs w:val="20"/>
              </w:rPr>
              <w:t>78</w:t>
            </w:r>
          </w:p>
        </w:tc>
      </w:tr>
      <w:tr w:rsidR="00D75414" w:rsidRPr="00D75414" w14:paraId="3149E330" w14:textId="77777777" w:rsidTr="00D75414">
        <w:trPr>
          <w:divId w:val="921059989"/>
        </w:trPr>
        <w:tc>
          <w:tcPr>
            <w:tcW w:w="1010" w:type="dxa"/>
            <w:vAlign w:val="center"/>
          </w:tcPr>
          <w:p w14:paraId="580AAFD4" w14:textId="77777777" w:rsidR="00D75414" w:rsidRPr="00D75414" w:rsidRDefault="00D75414" w:rsidP="002A4BF5">
            <w:pPr>
              <w:tabs>
                <w:tab w:val="left" w:pos="0"/>
              </w:tabs>
              <w:spacing w:line="276" w:lineRule="auto"/>
              <w:jc w:val="center"/>
              <w:rPr>
                <w:sz w:val="20"/>
                <w:szCs w:val="20"/>
              </w:rPr>
            </w:pPr>
            <w:r w:rsidRPr="00D75414">
              <w:rPr>
                <w:sz w:val="20"/>
                <w:szCs w:val="20"/>
              </w:rPr>
              <w:t>23.</w:t>
            </w:r>
          </w:p>
        </w:tc>
        <w:tc>
          <w:tcPr>
            <w:tcW w:w="697" w:type="dxa"/>
          </w:tcPr>
          <w:p w14:paraId="2D084962" w14:textId="35927A71"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1F407A0" w14:textId="1B54280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9D5427D" w14:textId="77338C30"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564AC8D" w14:textId="0AD55B7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23C4982" w14:textId="03C4EE2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DDCC11D" w14:textId="2B4D703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8E95AEA" w14:textId="437696CE"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B51AAA3" w14:textId="6546A71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70BEAC8" w14:textId="549EC45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1F3AE402" w14:textId="40BE30D6" w:rsidR="00D75414" w:rsidRPr="00D75414" w:rsidRDefault="00D75414" w:rsidP="002A4BF5">
            <w:pPr>
              <w:tabs>
                <w:tab w:val="left" w:pos="0"/>
              </w:tabs>
              <w:spacing w:line="276" w:lineRule="auto"/>
              <w:jc w:val="center"/>
              <w:rPr>
                <w:sz w:val="20"/>
                <w:szCs w:val="20"/>
              </w:rPr>
            </w:pPr>
            <w:r w:rsidRPr="00D75414">
              <w:rPr>
                <w:sz w:val="20"/>
                <w:szCs w:val="20"/>
              </w:rPr>
              <w:t>106</w:t>
            </w:r>
          </w:p>
        </w:tc>
      </w:tr>
      <w:tr w:rsidR="00D75414" w:rsidRPr="00D75414" w14:paraId="7B15868B" w14:textId="77777777" w:rsidTr="00D75414">
        <w:trPr>
          <w:divId w:val="921059989"/>
        </w:trPr>
        <w:tc>
          <w:tcPr>
            <w:tcW w:w="1010" w:type="dxa"/>
            <w:vAlign w:val="center"/>
          </w:tcPr>
          <w:p w14:paraId="7A9D86B2" w14:textId="77777777" w:rsidR="00D75414" w:rsidRPr="00D75414" w:rsidRDefault="00D75414" w:rsidP="002A4BF5">
            <w:pPr>
              <w:tabs>
                <w:tab w:val="left" w:pos="0"/>
              </w:tabs>
              <w:spacing w:line="276" w:lineRule="auto"/>
              <w:jc w:val="center"/>
              <w:rPr>
                <w:sz w:val="20"/>
                <w:szCs w:val="20"/>
              </w:rPr>
            </w:pPr>
            <w:r w:rsidRPr="00D75414">
              <w:rPr>
                <w:sz w:val="20"/>
                <w:szCs w:val="20"/>
              </w:rPr>
              <w:t>24.</w:t>
            </w:r>
          </w:p>
        </w:tc>
        <w:tc>
          <w:tcPr>
            <w:tcW w:w="697" w:type="dxa"/>
          </w:tcPr>
          <w:p w14:paraId="084547D7" w14:textId="262D9D2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4E1A93E" w14:textId="73E2845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0269AD2" w14:textId="64C8D629"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40E4853" w14:textId="552661D2"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2F9706B" w14:textId="1F5B880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65A91A9" w14:textId="3522A8E7"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B92E39A" w14:textId="2DEB402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D32514D" w14:textId="458C3557"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E65E651" w14:textId="7290D08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66418844" w14:textId="13A4003F" w:rsidR="00D75414" w:rsidRPr="00D75414" w:rsidRDefault="00D75414" w:rsidP="002A4BF5">
            <w:pPr>
              <w:tabs>
                <w:tab w:val="left" w:pos="0"/>
              </w:tabs>
              <w:spacing w:line="276" w:lineRule="auto"/>
              <w:jc w:val="center"/>
              <w:rPr>
                <w:sz w:val="20"/>
                <w:szCs w:val="20"/>
              </w:rPr>
            </w:pPr>
            <w:r w:rsidRPr="00D75414">
              <w:rPr>
                <w:sz w:val="20"/>
                <w:szCs w:val="20"/>
              </w:rPr>
              <w:t>110</w:t>
            </w:r>
          </w:p>
        </w:tc>
      </w:tr>
      <w:tr w:rsidR="00D75414" w:rsidRPr="00D75414" w14:paraId="40BEBD34" w14:textId="77777777" w:rsidTr="00D75414">
        <w:trPr>
          <w:divId w:val="921059989"/>
        </w:trPr>
        <w:tc>
          <w:tcPr>
            <w:tcW w:w="1010" w:type="dxa"/>
            <w:vAlign w:val="center"/>
          </w:tcPr>
          <w:p w14:paraId="03D78DA4" w14:textId="77777777" w:rsidR="00D75414" w:rsidRPr="00D75414" w:rsidRDefault="00D75414" w:rsidP="002A4BF5">
            <w:pPr>
              <w:tabs>
                <w:tab w:val="left" w:pos="0"/>
              </w:tabs>
              <w:spacing w:line="276" w:lineRule="auto"/>
              <w:jc w:val="center"/>
              <w:rPr>
                <w:sz w:val="20"/>
                <w:szCs w:val="20"/>
              </w:rPr>
            </w:pPr>
            <w:r w:rsidRPr="00D75414">
              <w:rPr>
                <w:sz w:val="20"/>
                <w:szCs w:val="20"/>
              </w:rPr>
              <w:t>25.</w:t>
            </w:r>
          </w:p>
        </w:tc>
        <w:tc>
          <w:tcPr>
            <w:tcW w:w="697" w:type="dxa"/>
          </w:tcPr>
          <w:p w14:paraId="7F618BE4" w14:textId="4573362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C409653" w14:textId="1ED53AF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4D3C898" w14:textId="65544E4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BC32BE9" w14:textId="06D9217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978686E" w14:textId="40EFAE0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B4B152F" w14:textId="3B8F71F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A788204" w14:textId="5C9C0EE4"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C20BA67" w14:textId="5592F99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E9BF170" w14:textId="204518F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0F8A1E72" w14:textId="1AB6F5ED" w:rsidR="00D75414" w:rsidRPr="00D75414" w:rsidRDefault="00D75414" w:rsidP="002A4BF5">
            <w:pPr>
              <w:tabs>
                <w:tab w:val="left" w:pos="0"/>
              </w:tabs>
              <w:spacing w:line="276" w:lineRule="auto"/>
              <w:jc w:val="center"/>
              <w:rPr>
                <w:sz w:val="20"/>
                <w:szCs w:val="20"/>
              </w:rPr>
            </w:pPr>
            <w:r w:rsidRPr="00D75414">
              <w:rPr>
                <w:sz w:val="20"/>
                <w:szCs w:val="20"/>
              </w:rPr>
              <w:t>106</w:t>
            </w:r>
          </w:p>
        </w:tc>
      </w:tr>
      <w:tr w:rsidR="00D75414" w:rsidRPr="00D75414" w14:paraId="1D95E278" w14:textId="77777777" w:rsidTr="00D75414">
        <w:trPr>
          <w:divId w:val="921059989"/>
        </w:trPr>
        <w:tc>
          <w:tcPr>
            <w:tcW w:w="1010" w:type="dxa"/>
            <w:vAlign w:val="center"/>
          </w:tcPr>
          <w:p w14:paraId="706D39CC" w14:textId="77777777" w:rsidR="00D75414" w:rsidRPr="00D75414" w:rsidRDefault="00D75414" w:rsidP="002A4BF5">
            <w:pPr>
              <w:tabs>
                <w:tab w:val="left" w:pos="0"/>
              </w:tabs>
              <w:spacing w:line="276" w:lineRule="auto"/>
              <w:jc w:val="center"/>
              <w:rPr>
                <w:sz w:val="20"/>
                <w:szCs w:val="20"/>
              </w:rPr>
            </w:pPr>
            <w:r w:rsidRPr="00D75414">
              <w:rPr>
                <w:sz w:val="20"/>
                <w:szCs w:val="20"/>
              </w:rPr>
              <w:t>26.</w:t>
            </w:r>
          </w:p>
        </w:tc>
        <w:tc>
          <w:tcPr>
            <w:tcW w:w="697" w:type="dxa"/>
          </w:tcPr>
          <w:p w14:paraId="294F3302" w14:textId="3D48976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E649CC8" w14:textId="33B6376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4DF8251" w14:textId="5F95003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D973937" w14:textId="38C28A84"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D7ABA03" w14:textId="70FFBD4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83EE66B" w14:textId="7FF87BC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01A9534" w14:textId="167A01D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6DAA8F5" w14:textId="101CE0B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D909A43" w14:textId="0B47282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2F7B05AF" w14:textId="092AAD3C" w:rsidR="00D75414" w:rsidRPr="00D75414" w:rsidRDefault="00D75414" w:rsidP="002A4BF5">
            <w:pPr>
              <w:tabs>
                <w:tab w:val="left" w:pos="0"/>
              </w:tabs>
              <w:spacing w:line="276" w:lineRule="auto"/>
              <w:jc w:val="center"/>
              <w:rPr>
                <w:sz w:val="20"/>
                <w:szCs w:val="20"/>
              </w:rPr>
            </w:pPr>
            <w:r w:rsidRPr="00D75414">
              <w:rPr>
                <w:sz w:val="20"/>
                <w:szCs w:val="20"/>
              </w:rPr>
              <w:t>107</w:t>
            </w:r>
          </w:p>
        </w:tc>
      </w:tr>
      <w:tr w:rsidR="00D75414" w:rsidRPr="00D75414" w14:paraId="1F79832A" w14:textId="77777777" w:rsidTr="00D75414">
        <w:trPr>
          <w:divId w:val="921059989"/>
        </w:trPr>
        <w:tc>
          <w:tcPr>
            <w:tcW w:w="1010" w:type="dxa"/>
            <w:vAlign w:val="center"/>
          </w:tcPr>
          <w:p w14:paraId="1A1DCB8B" w14:textId="77777777" w:rsidR="00D75414" w:rsidRPr="00D75414" w:rsidRDefault="00D75414" w:rsidP="002A4BF5">
            <w:pPr>
              <w:tabs>
                <w:tab w:val="left" w:pos="0"/>
              </w:tabs>
              <w:spacing w:line="276" w:lineRule="auto"/>
              <w:jc w:val="center"/>
              <w:rPr>
                <w:sz w:val="20"/>
                <w:szCs w:val="20"/>
              </w:rPr>
            </w:pPr>
            <w:r w:rsidRPr="00D75414">
              <w:rPr>
                <w:sz w:val="20"/>
                <w:szCs w:val="20"/>
              </w:rPr>
              <w:t>27.</w:t>
            </w:r>
          </w:p>
        </w:tc>
        <w:tc>
          <w:tcPr>
            <w:tcW w:w="697" w:type="dxa"/>
          </w:tcPr>
          <w:p w14:paraId="041664F2" w14:textId="04ADA692"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97" w:type="dxa"/>
          </w:tcPr>
          <w:p w14:paraId="6A2B5C65" w14:textId="51881F65"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1C848FA5" w14:textId="3E1B45BA"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24877792" w14:textId="64A6B097" w:rsidR="00D75414" w:rsidRPr="00D75414" w:rsidRDefault="00D75414" w:rsidP="002A4BF5">
            <w:pPr>
              <w:tabs>
                <w:tab w:val="left" w:pos="0"/>
              </w:tabs>
              <w:spacing w:line="276" w:lineRule="auto"/>
              <w:jc w:val="center"/>
              <w:rPr>
                <w:sz w:val="20"/>
                <w:szCs w:val="20"/>
              </w:rPr>
            </w:pPr>
            <w:r w:rsidRPr="00D75414">
              <w:rPr>
                <w:sz w:val="20"/>
                <w:szCs w:val="20"/>
              </w:rPr>
              <w:t>8</w:t>
            </w:r>
          </w:p>
        </w:tc>
        <w:tc>
          <w:tcPr>
            <w:tcW w:w="697" w:type="dxa"/>
          </w:tcPr>
          <w:p w14:paraId="7C02F294" w14:textId="259A5670" w:rsidR="00D75414" w:rsidRPr="00D75414" w:rsidRDefault="00D75414" w:rsidP="002A4BF5">
            <w:pPr>
              <w:tabs>
                <w:tab w:val="left" w:pos="0"/>
              </w:tabs>
              <w:spacing w:line="276" w:lineRule="auto"/>
              <w:jc w:val="center"/>
              <w:rPr>
                <w:sz w:val="20"/>
                <w:szCs w:val="20"/>
              </w:rPr>
            </w:pPr>
            <w:r w:rsidRPr="00D75414">
              <w:rPr>
                <w:sz w:val="20"/>
                <w:szCs w:val="20"/>
              </w:rPr>
              <w:t>8</w:t>
            </w:r>
          </w:p>
        </w:tc>
        <w:tc>
          <w:tcPr>
            <w:tcW w:w="697" w:type="dxa"/>
          </w:tcPr>
          <w:p w14:paraId="1821101A" w14:textId="6FD5C3FB"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4773847F" w14:textId="1AB6E171" w:rsidR="00D75414" w:rsidRPr="00D75414" w:rsidRDefault="00D75414" w:rsidP="002A4BF5">
            <w:pPr>
              <w:tabs>
                <w:tab w:val="left" w:pos="0"/>
              </w:tabs>
              <w:spacing w:line="276" w:lineRule="auto"/>
              <w:jc w:val="center"/>
              <w:rPr>
                <w:sz w:val="20"/>
                <w:szCs w:val="20"/>
              </w:rPr>
            </w:pPr>
            <w:r w:rsidRPr="00D75414">
              <w:rPr>
                <w:sz w:val="20"/>
                <w:szCs w:val="20"/>
              </w:rPr>
              <w:t>6</w:t>
            </w:r>
          </w:p>
        </w:tc>
        <w:tc>
          <w:tcPr>
            <w:tcW w:w="697" w:type="dxa"/>
          </w:tcPr>
          <w:p w14:paraId="35AEC7D1" w14:textId="38E6813B" w:rsidR="00D75414" w:rsidRPr="00D75414" w:rsidRDefault="00D75414" w:rsidP="002A4BF5">
            <w:pPr>
              <w:tabs>
                <w:tab w:val="left" w:pos="0"/>
              </w:tabs>
              <w:spacing w:line="276" w:lineRule="auto"/>
              <w:jc w:val="center"/>
              <w:rPr>
                <w:sz w:val="20"/>
                <w:szCs w:val="20"/>
              </w:rPr>
            </w:pPr>
            <w:r w:rsidRPr="00D75414">
              <w:rPr>
                <w:sz w:val="20"/>
                <w:szCs w:val="20"/>
              </w:rPr>
              <w:t>8</w:t>
            </w:r>
          </w:p>
        </w:tc>
        <w:tc>
          <w:tcPr>
            <w:tcW w:w="697" w:type="dxa"/>
          </w:tcPr>
          <w:p w14:paraId="0D3461F0" w14:textId="433D67B0" w:rsidR="00D75414" w:rsidRPr="00D75414" w:rsidRDefault="00D75414" w:rsidP="002A4BF5">
            <w:pPr>
              <w:tabs>
                <w:tab w:val="left" w:pos="0"/>
              </w:tabs>
              <w:spacing w:line="276" w:lineRule="auto"/>
              <w:jc w:val="center"/>
              <w:rPr>
                <w:sz w:val="20"/>
                <w:szCs w:val="20"/>
              </w:rPr>
            </w:pPr>
            <w:r w:rsidRPr="00D75414">
              <w:rPr>
                <w:sz w:val="20"/>
                <w:szCs w:val="20"/>
              </w:rPr>
              <w:t>7</w:t>
            </w:r>
          </w:p>
        </w:tc>
        <w:tc>
          <w:tcPr>
            <w:tcW w:w="672" w:type="dxa"/>
          </w:tcPr>
          <w:p w14:paraId="2D9DF2D4" w14:textId="44F02EA7" w:rsidR="00D75414" w:rsidRPr="00D75414" w:rsidRDefault="00D75414" w:rsidP="002A4BF5">
            <w:pPr>
              <w:tabs>
                <w:tab w:val="left" w:pos="0"/>
              </w:tabs>
              <w:spacing w:line="276" w:lineRule="auto"/>
              <w:jc w:val="center"/>
              <w:rPr>
                <w:sz w:val="20"/>
                <w:szCs w:val="20"/>
              </w:rPr>
            </w:pPr>
            <w:r w:rsidRPr="00D75414">
              <w:rPr>
                <w:sz w:val="20"/>
                <w:szCs w:val="20"/>
              </w:rPr>
              <w:t>89</w:t>
            </w:r>
          </w:p>
        </w:tc>
      </w:tr>
      <w:tr w:rsidR="00D75414" w:rsidRPr="00D75414" w14:paraId="5FBC3C97" w14:textId="77777777" w:rsidTr="00D75414">
        <w:trPr>
          <w:divId w:val="921059989"/>
        </w:trPr>
        <w:tc>
          <w:tcPr>
            <w:tcW w:w="1010" w:type="dxa"/>
            <w:vAlign w:val="center"/>
          </w:tcPr>
          <w:p w14:paraId="13A99510" w14:textId="77777777" w:rsidR="00D75414" w:rsidRPr="00D75414" w:rsidRDefault="00D75414" w:rsidP="002A4BF5">
            <w:pPr>
              <w:tabs>
                <w:tab w:val="left" w:pos="0"/>
              </w:tabs>
              <w:spacing w:line="276" w:lineRule="auto"/>
              <w:jc w:val="center"/>
              <w:rPr>
                <w:sz w:val="20"/>
                <w:szCs w:val="20"/>
              </w:rPr>
            </w:pPr>
            <w:r w:rsidRPr="00D75414">
              <w:rPr>
                <w:sz w:val="20"/>
                <w:szCs w:val="20"/>
              </w:rPr>
              <w:t>28.</w:t>
            </w:r>
          </w:p>
        </w:tc>
        <w:tc>
          <w:tcPr>
            <w:tcW w:w="697" w:type="dxa"/>
          </w:tcPr>
          <w:p w14:paraId="6BC84021" w14:textId="77EAE2C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C513077" w14:textId="76FF218D"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1BD3672" w14:textId="71282121"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2DE9EEF" w14:textId="333B92E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18429C4" w14:textId="4812828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643101C" w14:textId="5D227A1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5CDB5B9" w14:textId="6FCE767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FC152D8" w14:textId="756ABD4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694241A" w14:textId="636CDDF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4C39C80B" w14:textId="346BAF53" w:rsidR="00D75414" w:rsidRPr="00D75414" w:rsidRDefault="00D75414" w:rsidP="002A4BF5">
            <w:pPr>
              <w:tabs>
                <w:tab w:val="left" w:pos="0"/>
              </w:tabs>
              <w:spacing w:line="276" w:lineRule="auto"/>
              <w:jc w:val="center"/>
              <w:rPr>
                <w:sz w:val="20"/>
                <w:szCs w:val="20"/>
              </w:rPr>
            </w:pPr>
            <w:r w:rsidRPr="00D75414">
              <w:rPr>
                <w:sz w:val="20"/>
                <w:szCs w:val="20"/>
              </w:rPr>
              <w:t>115</w:t>
            </w:r>
          </w:p>
        </w:tc>
      </w:tr>
      <w:tr w:rsidR="00D75414" w:rsidRPr="00D75414" w14:paraId="57AC2B63" w14:textId="77777777" w:rsidTr="00D75414">
        <w:trPr>
          <w:divId w:val="921059989"/>
        </w:trPr>
        <w:tc>
          <w:tcPr>
            <w:tcW w:w="1010" w:type="dxa"/>
            <w:vAlign w:val="center"/>
          </w:tcPr>
          <w:p w14:paraId="536D4A97" w14:textId="77777777" w:rsidR="00D75414" w:rsidRPr="00D75414" w:rsidRDefault="00D75414" w:rsidP="002A4BF5">
            <w:pPr>
              <w:tabs>
                <w:tab w:val="left" w:pos="0"/>
              </w:tabs>
              <w:spacing w:line="276" w:lineRule="auto"/>
              <w:jc w:val="center"/>
              <w:rPr>
                <w:sz w:val="20"/>
                <w:szCs w:val="20"/>
              </w:rPr>
            </w:pPr>
            <w:r w:rsidRPr="00D75414">
              <w:rPr>
                <w:sz w:val="20"/>
                <w:szCs w:val="20"/>
              </w:rPr>
              <w:t>29.</w:t>
            </w:r>
          </w:p>
        </w:tc>
        <w:tc>
          <w:tcPr>
            <w:tcW w:w="697" w:type="dxa"/>
          </w:tcPr>
          <w:p w14:paraId="22D3659D" w14:textId="3915AA1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2EDFAF3" w14:textId="007C14F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EC0F79F" w14:textId="4E70EAD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BE86334" w14:textId="499D795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D32B6EE" w14:textId="31CE9FAF"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DA097D0" w14:textId="6EB2A589"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4ECC7C1" w14:textId="598759E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AB7EBA4" w14:textId="14F7E4D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CD7B2B7" w14:textId="547646FB"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09F002E8" w14:textId="581077E9" w:rsidR="00D75414" w:rsidRPr="00D75414" w:rsidRDefault="00D75414" w:rsidP="002A4BF5">
            <w:pPr>
              <w:tabs>
                <w:tab w:val="left" w:pos="0"/>
              </w:tabs>
              <w:spacing w:line="276" w:lineRule="auto"/>
              <w:jc w:val="center"/>
              <w:rPr>
                <w:sz w:val="20"/>
                <w:szCs w:val="20"/>
              </w:rPr>
            </w:pPr>
            <w:r w:rsidRPr="00D75414">
              <w:rPr>
                <w:sz w:val="20"/>
                <w:szCs w:val="20"/>
              </w:rPr>
              <w:t>111</w:t>
            </w:r>
          </w:p>
        </w:tc>
      </w:tr>
      <w:tr w:rsidR="00D75414" w:rsidRPr="00D75414" w14:paraId="452666A4" w14:textId="77777777" w:rsidTr="00D75414">
        <w:trPr>
          <w:divId w:val="921059989"/>
        </w:trPr>
        <w:tc>
          <w:tcPr>
            <w:tcW w:w="1010" w:type="dxa"/>
            <w:vAlign w:val="center"/>
          </w:tcPr>
          <w:p w14:paraId="03095C25" w14:textId="77777777" w:rsidR="00D75414" w:rsidRPr="00D75414" w:rsidRDefault="00D75414" w:rsidP="002A4BF5">
            <w:pPr>
              <w:tabs>
                <w:tab w:val="left" w:pos="0"/>
              </w:tabs>
              <w:spacing w:line="276" w:lineRule="auto"/>
              <w:jc w:val="center"/>
              <w:rPr>
                <w:sz w:val="20"/>
                <w:szCs w:val="20"/>
              </w:rPr>
            </w:pPr>
            <w:r w:rsidRPr="00D75414">
              <w:rPr>
                <w:sz w:val="20"/>
                <w:szCs w:val="20"/>
              </w:rPr>
              <w:t>30.</w:t>
            </w:r>
          </w:p>
        </w:tc>
        <w:tc>
          <w:tcPr>
            <w:tcW w:w="697" w:type="dxa"/>
          </w:tcPr>
          <w:p w14:paraId="1920AF7E" w14:textId="0CC431ED"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5F92329" w14:textId="0FBADC1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1C690B9" w14:textId="3900D2F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9AABEDC" w14:textId="585BD3F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668B37E" w14:textId="61314F2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9BAE41B" w14:textId="27DE6F4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1CDB90D" w14:textId="4951A04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C40E803" w14:textId="49464DD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1118F16" w14:textId="769E5AE2"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49AB2139" w14:textId="1D395BC8" w:rsidR="00D75414" w:rsidRPr="00D75414" w:rsidRDefault="00D75414" w:rsidP="002A4BF5">
            <w:pPr>
              <w:tabs>
                <w:tab w:val="left" w:pos="0"/>
              </w:tabs>
              <w:spacing w:line="276" w:lineRule="auto"/>
              <w:jc w:val="center"/>
              <w:rPr>
                <w:sz w:val="20"/>
                <w:szCs w:val="20"/>
              </w:rPr>
            </w:pPr>
            <w:r w:rsidRPr="00D75414">
              <w:rPr>
                <w:sz w:val="20"/>
                <w:szCs w:val="20"/>
              </w:rPr>
              <w:t>116</w:t>
            </w:r>
          </w:p>
        </w:tc>
      </w:tr>
      <w:tr w:rsidR="00D75414" w:rsidRPr="00D75414" w14:paraId="7042743C" w14:textId="77777777" w:rsidTr="00D75414">
        <w:trPr>
          <w:divId w:val="921059989"/>
        </w:trPr>
        <w:tc>
          <w:tcPr>
            <w:tcW w:w="1010" w:type="dxa"/>
            <w:vAlign w:val="center"/>
          </w:tcPr>
          <w:p w14:paraId="6D3C80BC" w14:textId="77777777" w:rsidR="00D75414" w:rsidRPr="00D75414" w:rsidRDefault="00D75414" w:rsidP="002A4BF5">
            <w:pPr>
              <w:tabs>
                <w:tab w:val="left" w:pos="0"/>
              </w:tabs>
              <w:spacing w:line="276" w:lineRule="auto"/>
              <w:jc w:val="center"/>
              <w:rPr>
                <w:sz w:val="20"/>
                <w:szCs w:val="20"/>
              </w:rPr>
            </w:pPr>
            <w:r w:rsidRPr="00D75414">
              <w:rPr>
                <w:sz w:val="20"/>
                <w:szCs w:val="20"/>
              </w:rPr>
              <w:t>31.</w:t>
            </w:r>
          </w:p>
        </w:tc>
        <w:tc>
          <w:tcPr>
            <w:tcW w:w="697" w:type="dxa"/>
          </w:tcPr>
          <w:p w14:paraId="4523A05C" w14:textId="3834D1B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2CBD134" w14:textId="7C51E29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0255AF5" w14:textId="01D6E7B5"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141F4326" w14:textId="57255816"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E5FC0A1" w14:textId="7E81472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A6DA055" w14:textId="0242CBA2"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AAC8711" w14:textId="01956A71"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7C654C5" w14:textId="7E945FF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EAEC8E1" w14:textId="0C2317A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225D4C3D" w14:textId="44A16A72" w:rsidR="00D75414" w:rsidRPr="00D75414" w:rsidRDefault="00D75414" w:rsidP="002A4BF5">
            <w:pPr>
              <w:tabs>
                <w:tab w:val="left" w:pos="0"/>
              </w:tabs>
              <w:spacing w:line="276" w:lineRule="auto"/>
              <w:jc w:val="center"/>
              <w:rPr>
                <w:sz w:val="20"/>
                <w:szCs w:val="20"/>
              </w:rPr>
            </w:pPr>
            <w:r w:rsidRPr="00D75414">
              <w:rPr>
                <w:sz w:val="20"/>
                <w:szCs w:val="20"/>
              </w:rPr>
              <w:t>116</w:t>
            </w:r>
          </w:p>
        </w:tc>
      </w:tr>
      <w:tr w:rsidR="00D75414" w:rsidRPr="00D75414" w14:paraId="77E21776" w14:textId="77777777" w:rsidTr="00D75414">
        <w:trPr>
          <w:divId w:val="921059989"/>
        </w:trPr>
        <w:tc>
          <w:tcPr>
            <w:tcW w:w="1010" w:type="dxa"/>
            <w:vAlign w:val="center"/>
          </w:tcPr>
          <w:p w14:paraId="407204DA" w14:textId="77777777" w:rsidR="00D75414" w:rsidRPr="00D75414" w:rsidRDefault="00D75414" w:rsidP="002A4BF5">
            <w:pPr>
              <w:tabs>
                <w:tab w:val="left" w:pos="0"/>
              </w:tabs>
              <w:spacing w:line="276" w:lineRule="auto"/>
              <w:jc w:val="center"/>
              <w:rPr>
                <w:sz w:val="20"/>
                <w:szCs w:val="20"/>
              </w:rPr>
            </w:pPr>
            <w:r w:rsidRPr="00D75414">
              <w:rPr>
                <w:sz w:val="20"/>
                <w:szCs w:val="20"/>
              </w:rPr>
              <w:t>32.</w:t>
            </w:r>
          </w:p>
        </w:tc>
        <w:tc>
          <w:tcPr>
            <w:tcW w:w="697" w:type="dxa"/>
          </w:tcPr>
          <w:p w14:paraId="7130FE20" w14:textId="65BF193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F921725" w14:textId="3C7B75D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28EDAA8" w14:textId="11D1AB6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D672E61" w14:textId="56B79381"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A6B26CA" w14:textId="09C88FE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BBBEE45" w14:textId="0CE9DFB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3B0B391" w14:textId="1192568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CE5AE19" w14:textId="026BB3B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254C88D" w14:textId="620D0E1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199EB067" w14:textId="674C29FB" w:rsidR="00D75414" w:rsidRPr="00D75414" w:rsidRDefault="00D75414" w:rsidP="002A4BF5">
            <w:pPr>
              <w:tabs>
                <w:tab w:val="left" w:pos="0"/>
              </w:tabs>
              <w:spacing w:line="276" w:lineRule="auto"/>
              <w:jc w:val="center"/>
              <w:rPr>
                <w:sz w:val="20"/>
                <w:szCs w:val="20"/>
              </w:rPr>
            </w:pPr>
            <w:r w:rsidRPr="00D75414">
              <w:rPr>
                <w:sz w:val="20"/>
                <w:szCs w:val="20"/>
              </w:rPr>
              <w:t>117</w:t>
            </w:r>
          </w:p>
        </w:tc>
      </w:tr>
      <w:tr w:rsidR="00D75414" w:rsidRPr="00D75414" w14:paraId="352E3D89" w14:textId="77777777" w:rsidTr="00D75414">
        <w:trPr>
          <w:divId w:val="921059989"/>
        </w:trPr>
        <w:tc>
          <w:tcPr>
            <w:tcW w:w="1010" w:type="dxa"/>
            <w:vAlign w:val="center"/>
          </w:tcPr>
          <w:p w14:paraId="37AB04FA" w14:textId="77777777" w:rsidR="00D75414" w:rsidRPr="00D75414" w:rsidRDefault="00D75414" w:rsidP="002A4BF5">
            <w:pPr>
              <w:tabs>
                <w:tab w:val="left" w:pos="0"/>
              </w:tabs>
              <w:spacing w:line="276" w:lineRule="auto"/>
              <w:jc w:val="center"/>
              <w:rPr>
                <w:sz w:val="20"/>
                <w:szCs w:val="20"/>
              </w:rPr>
            </w:pPr>
            <w:r w:rsidRPr="00D75414">
              <w:rPr>
                <w:sz w:val="20"/>
                <w:szCs w:val="20"/>
              </w:rPr>
              <w:t>33.</w:t>
            </w:r>
          </w:p>
        </w:tc>
        <w:tc>
          <w:tcPr>
            <w:tcW w:w="697" w:type="dxa"/>
          </w:tcPr>
          <w:p w14:paraId="36EAAF15" w14:textId="47A71452"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644B7E4F" w14:textId="344375F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F399A0E" w14:textId="2A70A28E"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1FD7E082" w14:textId="5FB1936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37CC9167" w14:textId="307D3131"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DF2DC68" w14:textId="67AAD201"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8FE6044" w14:textId="0DE7F3B4"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1BFEC6A" w14:textId="52709FA6"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7ADD84EE" w14:textId="11BFCB4A"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1F41AA48" w14:textId="79D40D35" w:rsidR="00D75414" w:rsidRPr="00D75414" w:rsidRDefault="00D75414" w:rsidP="002A4BF5">
            <w:pPr>
              <w:tabs>
                <w:tab w:val="left" w:pos="0"/>
              </w:tabs>
              <w:spacing w:line="276" w:lineRule="auto"/>
              <w:jc w:val="center"/>
              <w:rPr>
                <w:sz w:val="20"/>
                <w:szCs w:val="20"/>
              </w:rPr>
            </w:pPr>
            <w:r w:rsidRPr="00D75414">
              <w:rPr>
                <w:sz w:val="20"/>
                <w:szCs w:val="20"/>
              </w:rPr>
              <w:t>119</w:t>
            </w:r>
          </w:p>
        </w:tc>
      </w:tr>
      <w:tr w:rsidR="00D75414" w:rsidRPr="00D75414" w14:paraId="080EAA24" w14:textId="77777777" w:rsidTr="00D75414">
        <w:trPr>
          <w:divId w:val="921059989"/>
        </w:trPr>
        <w:tc>
          <w:tcPr>
            <w:tcW w:w="1010" w:type="dxa"/>
            <w:vAlign w:val="center"/>
          </w:tcPr>
          <w:p w14:paraId="49FB7F25" w14:textId="77777777" w:rsidR="00D75414" w:rsidRPr="00D75414" w:rsidRDefault="00D75414" w:rsidP="002A4BF5">
            <w:pPr>
              <w:tabs>
                <w:tab w:val="left" w:pos="0"/>
              </w:tabs>
              <w:spacing w:line="276" w:lineRule="auto"/>
              <w:jc w:val="center"/>
              <w:rPr>
                <w:sz w:val="20"/>
                <w:szCs w:val="20"/>
              </w:rPr>
            </w:pPr>
            <w:r w:rsidRPr="00D75414">
              <w:rPr>
                <w:sz w:val="20"/>
                <w:szCs w:val="20"/>
              </w:rPr>
              <w:t>34.</w:t>
            </w:r>
          </w:p>
        </w:tc>
        <w:tc>
          <w:tcPr>
            <w:tcW w:w="697" w:type="dxa"/>
          </w:tcPr>
          <w:p w14:paraId="50498821" w14:textId="7D0084DA"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2FF84417" w14:textId="466C4CB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6258E19F" w14:textId="7D32CD3F"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06D4849B" w14:textId="057EC575"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1EFDABE" w14:textId="5570A4C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9A779DA" w14:textId="77578813"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78FA56F7" w14:textId="11C9418F"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6E73977" w14:textId="165DFFC0"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5F946E42" w14:textId="583522D8"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72" w:type="dxa"/>
          </w:tcPr>
          <w:p w14:paraId="5C56C69F" w14:textId="0B42EB64" w:rsidR="00D75414" w:rsidRPr="00D75414" w:rsidRDefault="00D75414" w:rsidP="002A4BF5">
            <w:pPr>
              <w:tabs>
                <w:tab w:val="left" w:pos="0"/>
              </w:tabs>
              <w:spacing w:line="276" w:lineRule="auto"/>
              <w:jc w:val="center"/>
              <w:rPr>
                <w:sz w:val="20"/>
                <w:szCs w:val="20"/>
              </w:rPr>
            </w:pPr>
            <w:r w:rsidRPr="00D75414">
              <w:rPr>
                <w:sz w:val="20"/>
                <w:szCs w:val="20"/>
              </w:rPr>
              <w:t>122</w:t>
            </w:r>
          </w:p>
        </w:tc>
      </w:tr>
      <w:tr w:rsidR="00D75414" w:rsidRPr="00D75414" w14:paraId="676B74FF" w14:textId="77777777" w:rsidTr="00D75414">
        <w:trPr>
          <w:divId w:val="921059989"/>
        </w:trPr>
        <w:tc>
          <w:tcPr>
            <w:tcW w:w="1010" w:type="dxa"/>
            <w:vAlign w:val="center"/>
          </w:tcPr>
          <w:p w14:paraId="35A1DB87" w14:textId="77777777" w:rsidR="00D75414" w:rsidRPr="00D75414" w:rsidRDefault="00D75414" w:rsidP="002A4BF5">
            <w:pPr>
              <w:tabs>
                <w:tab w:val="left" w:pos="0"/>
              </w:tabs>
              <w:spacing w:line="276" w:lineRule="auto"/>
              <w:jc w:val="center"/>
              <w:rPr>
                <w:sz w:val="20"/>
                <w:szCs w:val="20"/>
              </w:rPr>
            </w:pPr>
            <w:r w:rsidRPr="00D75414">
              <w:rPr>
                <w:sz w:val="20"/>
                <w:szCs w:val="20"/>
              </w:rPr>
              <w:t>35.</w:t>
            </w:r>
          </w:p>
        </w:tc>
        <w:tc>
          <w:tcPr>
            <w:tcW w:w="697" w:type="dxa"/>
          </w:tcPr>
          <w:p w14:paraId="1D6FA994" w14:textId="6948EDE7"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FC95CF1" w14:textId="5C83A62E"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4AFF8302" w14:textId="10A6754B"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4751CE6D" w14:textId="40EFAA81"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868F840" w14:textId="7C3BDF03"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5E08821F" w14:textId="2551BA18"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97" w:type="dxa"/>
          </w:tcPr>
          <w:p w14:paraId="0774B50F" w14:textId="48A78917"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2352B31A" w14:textId="4CEF08BC" w:rsidR="00D75414" w:rsidRPr="00D75414" w:rsidRDefault="00D75414" w:rsidP="002A4BF5">
            <w:pPr>
              <w:tabs>
                <w:tab w:val="left" w:pos="0"/>
              </w:tabs>
              <w:spacing w:line="276" w:lineRule="auto"/>
              <w:jc w:val="center"/>
              <w:rPr>
                <w:sz w:val="20"/>
                <w:szCs w:val="20"/>
              </w:rPr>
            </w:pPr>
            <w:r w:rsidRPr="00D75414">
              <w:rPr>
                <w:sz w:val="20"/>
                <w:szCs w:val="20"/>
              </w:rPr>
              <w:t>10</w:t>
            </w:r>
          </w:p>
        </w:tc>
        <w:tc>
          <w:tcPr>
            <w:tcW w:w="697" w:type="dxa"/>
          </w:tcPr>
          <w:p w14:paraId="36ADBE31" w14:textId="67B4CEEC" w:rsidR="00D75414" w:rsidRPr="00D75414" w:rsidRDefault="00D75414" w:rsidP="002A4BF5">
            <w:pPr>
              <w:tabs>
                <w:tab w:val="left" w:pos="0"/>
              </w:tabs>
              <w:spacing w:line="276" w:lineRule="auto"/>
              <w:jc w:val="center"/>
              <w:rPr>
                <w:sz w:val="20"/>
                <w:szCs w:val="20"/>
              </w:rPr>
            </w:pPr>
            <w:r w:rsidRPr="00D75414">
              <w:rPr>
                <w:sz w:val="20"/>
                <w:szCs w:val="20"/>
              </w:rPr>
              <w:t>9</w:t>
            </w:r>
          </w:p>
        </w:tc>
        <w:tc>
          <w:tcPr>
            <w:tcW w:w="672" w:type="dxa"/>
          </w:tcPr>
          <w:p w14:paraId="42663E29" w14:textId="3F4F8CE7" w:rsidR="00D75414" w:rsidRPr="00D75414" w:rsidRDefault="00D75414" w:rsidP="002A4BF5">
            <w:pPr>
              <w:tabs>
                <w:tab w:val="left" w:pos="0"/>
              </w:tabs>
              <w:spacing w:line="276" w:lineRule="auto"/>
              <w:jc w:val="center"/>
              <w:rPr>
                <w:sz w:val="20"/>
                <w:szCs w:val="20"/>
              </w:rPr>
            </w:pPr>
            <w:r w:rsidRPr="00D75414">
              <w:rPr>
                <w:sz w:val="20"/>
                <w:szCs w:val="20"/>
              </w:rPr>
              <w:t>120</w:t>
            </w:r>
          </w:p>
        </w:tc>
      </w:tr>
    </w:tbl>
    <w:p w14:paraId="0710C3BE" w14:textId="77777777" w:rsidR="00D75414" w:rsidRDefault="00D75414" w:rsidP="00A763DC">
      <w:pPr>
        <w:tabs>
          <w:tab w:val="left" w:pos="0"/>
          <w:tab w:val="left" w:pos="990"/>
        </w:tabs>
        <w:spacing w:line="360" w:lineRule="auto"/>
        <w:divId w:val="921059989"/>
      </w:pPr>
    </w:p>
    <w:p w14:paraId="39E2144E" w14:textId="77777777" w:rsidR="002A4BF5" w:rsidRDefault="002A4BF5">
      <w:pPr>
        <w:divId w:val="921059989"/>
      </w:pPr>
      <w:r>
        <w:br w:type="page"/>
      </w:r>
    </w:p>
    <w:tbl>
      <w:tblPr>
        <w:tblStyle w:val="TableGrid"/>
        <w:tblW w:w="0" w:type="auto"/>
        <w:tblInd w:w="-372" w:type="dxa"/>
        <w:tblLook w:val="04A0" w:firstRow="1" w:lastRow="0" w:firstColumn="1" w:lastColumn="0" w:noHBand="0" w:noVBand="1"/>
      </w:tblPr>
      <w:tblGrid>
        <w:gridCol w:w="1093"/>
        <w:gridCol w:w="703"/>
        <w:gridCol w:w="703"/>
        <w:gridCol w:w="703"/>
        <w:gridCol w:w="702"/>
        <w:gridCol w:w="703"/>
        <w:gridCol w:w="703"/>
        <w:gridCol w:w="703"/>
        <w:gridCol w:w="702"/>
        <w:gridCol w:w="1105"/>
      </w:tblGrid>
      <w:tr w:rsidR="004A4AF3" w:rsidRPr="004A4AF3" w14:paraId="6831B401" w14:textId="77777777" w:rsidTr="00950612">
        <w:trPr>
          <w:divId w:val="921059989"/>
        </w:trPr>
        <w:tc>
          <w:tcPr>
            <w:tcW w:w="1134" w:type="dxa"/>
            <w:vMerge w:val="restart"/>
            <w:shd w:val="clear" w:color="auto" w:fill="8DB3E2" w:themeFill="text2" w:themeFillTint="66"/>
            <w:vAlign w:val="center"/>
          </w:tcPr>
          <w:p w14:paraId="67631D4F" w14:textId="1B23723B" w:rsidR="004A4AF3" w:rsidRPr="004A4AF3" w:rsidRDefault="004A4AF3" w:rsidP="002A4BF5">
            <w:pPr>
              <w:tabs>
                <w:tab w:val="left" w:pos="0"/>
                <w:tab w:val="left" w:pos="990"/>
              </w:tabs>
              <w:spacing w:line="276" w:lineRule="auto"/>
              <w:jc w:val="center"/>
              <w:rPr>
                <w:b/>
                <w:sz w:val="20"/>
                <w:szCs w:val="20"/>
              </w:rPr>
            </w:pPr>
            <w:r w:rsidRPr="004A4AF3">
              <w:rPr>
                <w:b/>
                <w:sz w:val="20"/>
                <w:szCs w:val="20"/>
              </w:rPr>
              <w:lastRenderedPageBreak/>
              <w:t>No</w:t>
            </w:r>
          </w:p>
        </w:tc>
        <w:tc>
          <w:tcPr>
            <w:tcW w:w="5670" w:type="dxa"/>
            <w:gridSpan w:val="8"/>
            <w:shd w:val="clear" w:color="auto" w:fill="8DB3E2" w:themeFill="text2" w:themeFillTint="66"/>
            <w:vAlign w:val="center"/>
          </w:tcPr>
          <w:p w14:paraId="5B2C0938" w14:textId="5DB44AF8" w:rsidR="004A4AF3" w:rsidRPr="004A4AF3" w:rsidRDefault="004A4AF3" w:rsidP="002A4BF5">
            <w:pPr>
              <w:tabs>
                <w:tab w:val="left" w:pos="0"/>
                <w:tab w:val="left" w:pos="990"/>
              </w:tabs>
              <w:spacing w:line="276" w:lineRule="auto"/>
              <w:jc w:val="center"/>
              <w:rPr>
                <w:b/>
                <w:sz w:val="20"/>
                <w:szCs w:val="20"/>
              </w:rPr>
            </w:pPr>
            <w:r w:rsidRPr="004A4AF3">
              <w:rPr>
                <w:b/>
                <w:sz w:val="22"/>
                <w:szCs w:val="20"/>
              </w:rPr>
              <w:t>Literasi Digital (X3)</w:t>
            </w:r>
          </w:p>
        </w:tc>
        <w:tc>
          <w:tcPr>
            <w:tcW w:w="1134" w:type="dxa"/>
            <w:vMerge w:val="restart"/>
            <w:shd w:val="clear" w:color="auto" w:fill="8DB3E2" w:themeFill="text2" w:themeFillTint="66"/>
            <w:vAlign w:val="center"/>
          </w:tcPr>
          <w:p w14:paraId="436A8308" w14:textId="771FBA03" w:rsidR="004A4AF3" w:rsidRPr="004A4AF3" w:rsidRDefault="004A4AF3" w:rsidP="002A4BF5">
            <w:pPr>
              <w:tabs>
                <w:tab w:val="left" w:pos="0"/>
                <w:tab w:val="left" w:pos="990"/>
              </w:tabs>
              <w:spacing w:line="276" w:lineRule="auto"/>
              <w:jc w:val="center"/>
              <w:rPr>
                <w:b/>
                <w:sz w:val="20"/>
                <w:szCs w:val="20"/>
              </w:rPr>
            </w:pPr>
            <w:r w:rsidRPr="004A4AF3">
              <w:rPr>
                <w:b/>
                <w:sz w:val="20"/>
                <w:szCs w:val="20"/>
              </w:rPr>
              <w:t>Total</w:t>
            </w:r>
          </w:p>
        </w:tc>
      </w:tr>
      <w:tr w:rsidR="004A4AF3" w:rsidRPr="004A4AF3" w14:paraId="5D72978A" w14:textId="77777777" w:rsidTr="00950612">
        <w:trPr>
          <w:divId w:val="921059989"/>
        </w:trPr>
        <w:tc>
          <w:tcPr>
            <w:tcW w:w="1134" w:type="dxa"/>
            <w:vMerge/>
            <w:vAlign w:val="center"/>
          </w:tcPr>
          <w:p w14:paraId="55D36BFE" w14:textId="093C9E74" w:rsidR="004A4AF3" w:rsidRPr="004A4AF3" w:rsidRDefault="004A4AF3" w:rsidP="002A4BF5">
            <w:pPr>
              <w:tabs>
                <w:tab w:val="left" w:pos="0"/>
                <w:tab w:val="left" w:pos="990"/>
              </w:tabs>
              <w:spacing w:line="276" w:lineRule="auto"/>
              <w:jc w:val="center"/>
              <w:rPr>
                <w:sz w:val="20"/>
                <w:szCs w:val="20"/>
              </w:rPr>
            </w:pPr>
          </w:p>
        </w:tc>
        <w:tc>
          <w:tcPr>
            <w:tcW w:w="709" w:type="dxa"/>
            <w:shd w:val="clear" w:color="auto" w:fill="C6D9F1" w:themeFill="text2" w:themeFillTint="33"/>
            <w:vAlign w:val="center"/>
          </w:tcPr>
          <w:p w14:paraId="2AE2E31D" w14:textId="1F3FBEA0"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.1</w:t>
            </w:r>
          </w:p>
        </w:tc>
        <w:tc>
          <w:tcPr>
            <w:tcW w:w="709" w:type="dxa"/>
            <w:shd w:val="clear" w:color="auto" w:fill="C6D9F1" w:themeFill="text2" w:themeFillTint="33"/>
            <w:vAlign w:val="center"/>
          </w:tcPr>
          <w:p w14:paraId="5D2FA254" w14:textId="42EA12F4"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.2</w:t>
            </w:r>
          </w:p>
        </w:tc>
        <w:tc>
          <w:tcPr>
            <w:tcW w:w="709" w:type="dxa"/>
            <w:shd w:val="clear" w:color="auto" w:fill="C6D9F1" w:themeFill="text2" w:themeFillTint="33"/>
            <w:vAlign w:val="center"/>
          </w:tcPr>
          <w:p w14:paraId="077365B5" w14:textId="1A56938C"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.3</w:t>
            </w:r>
          </w:p>
        </w:tc>
        <w:tc>
          <w:tcPr>
            <w:tcW w:w="708" w:type="dxa"/>
            <w:shd w:val="clear" w:color="auto" w:fill="C6D9F1" w:themeFill="text2" w:themeFillTint="33"/>
            <w:vAlign w:val="center"/>
          </w:tcPr>
          <w:p w14:paraId="71118786" w14:textId="3BCCD45D"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.4</w:t>
            </w:r>
          </w:p>
        </w:tc>
        <w:tc>
          <w:tcPr>
            <w:tcW w:w="709" w:type="dxa"/>
            <w:shd w:val="clear" w:color="auto" w:fill="C6D9F1" w:themeFill="text2" w:themeFillTint="33"/>
            <w:vAlign w:val="center"/>
          </w:tcPr>
          <w:p w14:paraId="4889176A" w14:textId="445198B7"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.5</w:t>
            </w:r>
          </w:p>
        </w:tc>
        <w:tc>
          <w:tcPr>
            <w:tcW w:w="709" w:type="dxa"/>
            <w:shd w:val="clear" w:color="auto" w:fill="C6D9F1" w:themeFill="text2" w:themeFillTint="33"/>
            <w:vAlign w:val="center"/>
          </w:tcPr>
          <w:p w14:paraId="4E542189" w14:textId="39B50080"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.6</w:t>
            </w:r>
          </w:p>
        </w:tc>
        <w:tc>
          <w:tcPr>
            <w:tcW w:w="709" w:type="dxa"/>
            <w:shd w:val="clear" w:color="auto" w:fill="C6D9F1" w:themeFill="text2" w:themeFillTint="33"/>
            <w:vAlign w:val="center"/>
          </w:tcPr>
          <w:p w14:paraId="0C97716B" w14:textId="25B6928A"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.7</w:t>
            </w:r>
          </w:p>
        </w:tc>
        <w:tc>
          <w:tcPr>
            <w:tcW w:w="708" w:type="dxa"/>
            <w:shd w:val="clear" w:color="auto" w:fill="C6D9F1" w:themeFill="text2" w:themeFillTint="33"/>
            <w:vAlign w:val="center"/>
          </w:tcPr>
          <w:p w14:paraId="28E6D7E2" w14:textId="429E6560" w:rsidR="004A4AF3" w:rsidRPr="004A4AF3" w:rsidRDefault="004A4AF3" w:rsidP="002A4BF5">
            <w:pPr>
              <w:tabs>
                <w:tab w:val="left" w:pos="0"/>
                <w:tab w:val="left" w:pos="990"/>
              </w:tabs>
              <w:spacing w:line="276" w:lineRule="auto"/>
              <w:jc w:val="center"/>
              <w:rPr>
                <w:b/>
                <w:sz w:val="20"/>
                <w:szCs w:val="20"/>
              </w:rPr>
            </w:pPr>
            <w:r w:rsidRPr="004A4AF3">
              <w:rPr>
                <w:b/>
                <w:sz w:val="20"/>
                <w:szCs w:val="20"/>
              </w:rPr>
              <w:t>X</w:t>
            </w:r>
            <w:r w:rsidR="0053060E">
              <w:rPr>
                <w:b/>
                <w:sz w:val="20"/>
                <w:szCs w:val="20"/>
              </w:rPr>
              <w:t>3</w:t>
            </w:r>
            <w:r w:rsidRPr="004A4AF3">
              <w:rPr>
                <w:b/>
                <w:sz w:val="20"/>
                <w:szCs w:val="20"/>
              </w:rPr>
              <w:t>.8</w:t>
            </w:r>
          </w:p>
        </w:tc>
        <w:tc>
          <w:tcPr>
            <w:tcW w:w="1134" w:type="dxa"/>
            <w:vMerge/>
            <w:vAlign w:val="center"/>
          </w:tcPr>
          <w:p w14:paraId="3AF4D3EA" w14:textId="77777777" w:rsidR="004A4AF3" w:rsidRPr="004A4AF3" w:rsidRDefault="004A4AF3" w:rsidP="002A4BF5">
            <w:pPr>
              <w:tabs>
                <w:tab w:val="left" w:pos="0"/>
                <w:tab w:val="left" w:pos="990"/>
              </w:tabs>
              <w:spacing w:line="276" w:lineRule="auto"/>
              <w:jc w:val="center"/>
              <w:rPr>
                <w:sz w:val="20"/>
                <w:szCs w:val="20"/>
              </w:rPr>
            </w:pPr>
          </w:p>
        </w:tc>
      </w:tr>
      <w:tr w:rsidR="004A4AF3" w:rsidRPr="004A4AF3" w14:paraId="5A351CB7" w14:textId="77777777" w:rsidTr="00950612">
        <w:trPr>
          <w:divId w:val="921059989"/>
        </w:trPr>
        <w:tc>
          <w:tcPr>
            <w:tcW w:w="1134" w:type="dxa"/>
            <w:vAlign w:val="center"/>
          </w:tcPr>
          <w:p w14:paraId="102C79AE" w14:textId="3DF0E4D8" w:rsidR="004A4AF3" w:rsidRPr="004A4AF3" w:rsidRDefault="004A4AF3" w:rsidP="002A4BF5">
            <w:pPr>
              <w:tabs>
                <w:tab w:val="left" w:pos="0"/>
                <w:tab w:val="left" w:pos="990"/>
              </w:tabs>
              <w:spacing w:line="276" w:lineRule="auto"/>
              <w:jc w:val="center"/>
              <w:rPr>
                <w:sz w:val="20"/>
                <w:szCs w:val="20"/>
              </w:rPr>
            </w:pPr>
            <w:r w:rsidRPr="004A4AF3">
              <w:rPr>
                <w:sz w:val="20"/>
                <w:szCs w:val="20"/>
              </w:rPr>
              <w:t>1.</w:t>
            </w:r>
          </w:p>
        </w:tc>
        <w:tc>
          <w:tcPr>
            <w:tcW w:w="709" w:type="dxa"/>
            <w:vAlign w:val="center"/>
          </w:tcPr>
          <w:p w14:paraId="1544B4F2" w14:textId="171AF06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7DE6C41" w14:textId="7F84AEC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AEB9FE6" w14:textId="2032C81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3C6233CA" w14:textId="5732D71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E69A254" w14:textId="5473A60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585311A" w14:textId="73B4B48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1B9A24F" w14:textId="767F81E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7994B82B" w14:textId="14A75E5A"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596A330B" w14:textId="73DB57AB" w:rsidR="004A4AF3" w:rsidRPr="004A4AF3" w:rsidRDefault="004A4AF3" w:rsidP="002A4BF5">
            <w:pPr>
              <w:tabs>
                <w:tab w:val="left" w:pos="0"/>
                <w:tab w:val="left" w:pos="990"/>
              </w:tabs>
              <w:spacing w:line="276" w:lineRule="auto"/>
              <w:jc w:val="center"/>
              <w:rPr>
                <w:sz w:val="20"/>
                <w:szCs w:val="20"/>
              </w:rPr>
            </w:pPr>
            <w:r w:rsidRPr="004A4AF3">
              <w:rPr>
                <w:sz w:val="20"/>
                <w:szCs w:val="20"/>
              </w:rPr>
              <w:t>76</w:t>
            </w:r>
          </w:p>
        </w:tc>
      </w:tr>
      <w:tr w:rsidR="004A4AF3" w:rsidRPr="004A4AF3" w14:paraId="0AF4960A" w14:textId="77777777" w:rsidTr="00950612">
        <w:trPr>
          <w:divId w:val="921059989"/>
        </w:trPr>
        <w:tc>
          <w:tcPr>
            <w:tcW w:w="1134" w:type="dxa"/>
            <w:vAlign w:val="center"/>
          </w:tcPr>
          <w:p w14:paraId="429B6BA7" w14:textId="5D881885" w:rsidR="004A4AF3" w:rsidRPr="004A4AF3" w:rsidRDefault="004A4AF3" w:rsidP="002A4BF5">
            <w:pPr>
              <w:tabs>
                <w:tab w:val="left" w:pos="0"/>
                <w:tab w:val="left" w:pos="990"/>
              </w:tabs>
              <w:spacing w:line="276" w:lineRule="auto"/>
              <w:jc w:val="center"/>
              <w:rPr>
                <w:sz w:val="20"/>
                <w:szCs w:val="20"/>
              </w:rPr>
            </w:pPr>
            <w:r w:rsidRPr="004A4AF3">
              <w:rPr>
                <w:sz w:val="20"/>
                <w:szCs w:val="20"/>
              </w:rPr>
              <w:t>2.</w:t>
            </w:r>
          </w:p>
        </w:tc>
        <w:tc>
          <w:tcPr>
            <w:tcW w:w="709" w:type="dxa"/>
            <w:vAlign w:val="center"/>
          </w:tcPr>
          <w:p w14:paraId="5F7DB0F8" w14:textId="40BF251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3FB08FC" w14:textId="7FFDF761"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094A529" w14:textId="4D084E4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6190C1E0" w14:textId="52AF03E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96AA01F" w14:textId="1F36A604"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A8D79DC" w14:textId="0E8BB82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088DA65" w14:textId="21247BB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1D2F16A1" w14:textId="0FAA391A"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3283F256" w14:textId="105D6155" w:rsidR="004A4AF3" w:rsidRPr="004A4AF3" w:rsidRDefault="004A4AF3" w:rsidP="002A4BF5">
            <w:pPr>
              <w:tabs>
                <w:tab w:val="left" w:pos="0"/>
                <w:tab w:val="left" w:pos="990"/>
              </w:tabs>
              <w:spacing w:line="276" w:lineRule="auto"/>
              <w:jc w:val="center"/>
              <w:rPr>
                <w:sz w:val="20"/>
                <w:szCs w:val="20"/>
              </w:rPr>
            </w:pPr>
            <w:r w:rsidRPr="004A4AF3">
              <w:rPr>
                <w:sz w:val="20"/>
                <w:szCs w:val="20"/>
              </w:rPr>
              <w:t>77</w:t>
            </w:r>
          </w:p>
        </w:tc>
      </w:tr>
      <w:tr w:rsidR="004A4AF3" w:rsidRPr="004A4AF3" w14:paraId="4E6EFF4C" w14:textId="77777777" w:rsidTr="00950612">
        <w:trPr>
          <w:divId w:val="921059989"/>
        </w:trPr>
        <w:tc>
          <w:tcPr>
            <w:tcW w:w="1134" w:type="dxa"/>
            <w:vAlign w:val="center"/>
          </w:tcPr>
          <w:p w14:paraId="642CAFB8" w14:textId="49218F4A" w:rsidR="004A4AF3" w:rsidRPr="004A4AF3" w:rsidRDefault="004A4AF3" w:rsidP="002A4BF5">
            <w:pPr>
              <w:tabs>
                <w:tab w:val="left" w:pos="0"/>
                <w:tab w:val="left" w:pos="990"/>
              </w:tabs>
              <w:spacing w:line="276" w:lineRule="auto"/>
              <w:jc w:val="center"/>
              <w:rPr>
                <w:sz w:val="20"/>
                <w:szCs w:val="20"/>
              </w:rPr>
            </w:pPr>
            <w:r w:rsidRPr="004A4AF3">
              <w:rPr>
                <w:sz w:val="20"/>
                <w:szCs w:val="20"/>
              </w:rPr>
              <w:t>3.</w:t>
            </w:r>
          </w:p>
        </w:tc>
        <w:tc>
          <w:tcPr>
            <w:tcW w:w="709" w:type="dxa"/>
            <w:vAlign w:val="center"/>
          </w:tcPr>
          <w:p w14:paraId="215E233D" w14:textId="696BA6E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37AA0D8" w14:textId="61EF18DA"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2795577" w14:textId="2C9945BA"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03D0654A" w14:textId="0F14C4F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CCA7E0E" w14:textId="2AD4194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F52DC6F" w14:textId="25D9CC4C"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8DF5489" w14:textId="2F7F58DA"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4ABAC6D0" w14:textId="4380637C"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7A69F87E" w14:textId="2F75600B" w:rsidR="004A4AF3" w:rsidRPr="004A4AF3" w:rsidRDefault="004A4AF3" w:rsidP="002A4BF5">
            <w:pPr>
              <w:tabs>
                <w:tab w:val="left" w:pos="0"/>
                <w:tab w:val="left" w:pos="990"/>
              </w:tabs>
              <w:spacing w:line="276" w:lineRule="auto"/>
              <w:jc w:val="center"/>
              <w:rPr>
                <w:sz w:val="20"/>
                <w:szCs w:val="20"/>
              </w:rPr>
            </w:pPr>
            <w:r w:rsidRPr="004A4AF3">
              <w:rPr>
                <w:sz w:val="20"/>
                <w:szCs w:val="20"/>
              </w:rPr>
              <w:t>80</w:t>
            </w:r>
          </w:p>
        </w:tc>
      </w:tr>
      <w:tr w:rsidR="004A4AF3" w:rsidRPr="004A4AF3" w14:paraId="2B6290C3" w14:textId="77777777" w:rsidTr="00950612">
        <w:trPr>
          <w:divId w:val="921059989"/>
        </w:trPr>
        <w:tc>
          <w:tcPr>
            <w:tcW w:w="1134" w:type="dxa"/>
            <w:vAlign w:val="center"/>
          </w:tcPr>
          <w:p w14:paraId="1344D477" w14:textId="2782F615" w:rsidR="004A4AF3" w:rsidRPr="004A4AF3" w:rsidRDefault="004A4AF3" w:rsidP="002A4BF5">
            <w:pPr>
              <w:tabs>
                <w:tab w:val="left" w:pos="0"/>
                <w:tab w:val="left" w:pos="990"/>
              </w:tabs>
              <w:spacing w:line="276" w:lineRule="auto"/>
              <w:jc w:val="center"/>
              <w:rPr>
                <w:sz w:val="20"/>
                <w:szCs w:val="20"/>
              </w:rPr>
            </w:pPr>
            <w:r w:rsidRPr="004A4AF3">
              <w:rPr>
                <w:sz w:val="20"/>
                <w:szCs w:val="20"/>
              </w:rPr>
              <w:t>4.</w:t>
            </w:r>
          </w:p>
        </w:tc>
        <w:tc>
          <w:tcPr>
            <w:tcW w:w="709" w:type="dxa"/>
            <w:vAlign w:val="center"/>
          </w:tcPr>
          <w:p w14:paraId="52978224" w14:textId="44F2513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9687FAA" w14:textId="1F22DFA3"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8F65567" w14:textId="17EA2139"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7D37368B" w14:textId="0C09333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4A346270" w14:textId="57FF997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6B14AE9" w14:textId="03AEDF5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A93BFE2" w14:textId="66BBE60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413528E1" w14:textId="51745BF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2F6E092B" w14:textId="77F88F6E" w:rsidR="004A4AF3" w:rsidRPr="004A4AF3" w:rsidRDefault="004A4AF3" w:rsidP="002A4BF5">
            <w:pPr>
              <w:tabs>
                <w:tab w:val="left" w:pos="0"/>
                <w:tab w:val="left" w:pos="990"/>
              </w:tabs>
              <w:spacing w:line="276" w:lineRule="auto"/>
              <w:jc w:val="center"/>
              <w:rPr>
                <w:sz w:val="20"/>
                <w:szCs w:val="20"/>
              </w:rPr>
            </w:pPr>
            <w:r w:rsidRPr="004A4AF3">
              <w:rPr>
                <w:sz w:val="20"/>
                <w:szCs w:val="20"/>
              </w:rPr>
              <w:t>82</w:t>
            </w:r>
          </w:p>
        </w:tc>
      </w:tr>
      <w:tr w:rsidR="004A4AF3" w:rsidRPr="004A4AF3" w14:paraId="3FF28ECD" w14:textId="77777777" w:rsidTr="00950612">
        <w:trPr>
          <w:divId w:val="921059989"/>
        </w:trPr>
        <w:tc>
          <w:tcPr>
            <w:tcW w:w="1134" w:type="dxa"/>
            <w:vAlign w:val="center"/>
          </w:tcPr>
          <w:p w14:paraId="7F585005" w14:textId="66274231" w:rsidR="004A4AF3" w:rsidRPr="004A4AF3" w:rsidRDefault="004A4AF3" w:rsidP="002A4BF5">
            <w:pPr>
              <w:tabs>
                <w:tab w:val="left" w:pos="0"/>
                <w:tab w:val="left" w:pos="990"/>
              </w:tabs>
              <w:spacing w:line="276" w:lineRule="auto"/>
              <w:jc w:val="center"/>
              <w:rPr>
                <w:sz w:val="20"/>
                <w:szCs w:val="20"/>
              </w:rPr>
            </w:pPr>
            <w:r w:rsidRPr="004A4AF3">
              <w:rPr>
                <w:sz w:val="20"/>
                <w:szCs w:val="20"/>
              </w:rPr>
              <w:t>5.</w:t>
            </w:r>
          </w:p>
        </w:tc>
        <w:tc>
          <w:tcPr>
            <w:tcW w:w="709" w:type="dxa"/>
            <w:vAlign w:val="center"/>
          </w:tcPr>
          <w:p w14:paraId="7A02BF15" w14:textId="15A36F7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6697ECA" w14:textId="39F7EF7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831F675" w14:textId="77AB5E48"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1FC8AFA3" w14:textId="044CE220"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106BE7A" w14:textId="148BA3B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AC64C5A" w14:textId="4C1579C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46BE041" w14:textId="6EECB0C2"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0986E300" w14:textId="094605E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16BF321F" w14:textId="5E5D3978" w:rsidR="004A4AF3" w:rsidRPr="004A4AF3" w:rsidRDefault="004A4AF3" w:rsidP="002A4BF5">
            <w:pPr>
              <w:tabs>
                <w:tab w:val="left" w:pos="0"/>
                <w:tab w:val="left" w:pos="990"/>
              </w:tabs>
              <w:spacing w:line="276" w:lineRule="auto"/>
              <w:jc w:val="center"/>
              <w:rPr>
                <w:sz w:val="20"/>
                <w:szCs w:val="20"/>
              </w:rPr>
            </w:pPr>
            <w:r w:rsidRPr="004A4AF3">
              <w:rPr>
                <w:sz w:val="20"/>
                <w:szCs w:val="20"/>
              </w:rPr>
              <w:t>83</w:t>
            </w:r>
          </w:p>
        </w:tc>
      </w:tr>
      <w:tr w:rsidR="004A4AF3" w:rsidRPr="004A4AF3" w14:paraId="6CEC7EDC" w14:textId="77777777" w:rsidTr="00950612">
        <w:trPr>
          <w:divId w:val="921059989"/>
        </w:trPr>
        <w:tc>
          <w:tcPr>
            <w:tcW w:w="1134" w:type="dxa"/>
            <w:vAlign w:val="center"/>
          </w:tcPr>
          <w:p w14:paraId="575D2982" w14:textId="0B234558"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2C0E54AB" w14:textId="3972A688"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CD2E1F0" w14:textId="7E6B857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1328869" w14:textId="7DED4E05"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0AA7DDEB" w14:textId="13D723C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4F93592" w14:textId="3F8577C4"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7890608" w14:textId="7E50838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EB936EC" w14:textId="71D3A0E5"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527CE9A7" w14:textId="5ED067F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1D1C977E" w14:textId="7C30D1BB" w:rsidR="004A4AF3" w:rsidRPr="004A4AF3" w:rsidRDefault="004A4AF3" w:rsidP="002A4BF5">
            <w:pPr>
              <w:tabs>
                <w:tab w:val="left" w:pos="0"/>
                <w:tab w:val="left" w:pos="990"/>
              </w:tabs>
              <w:spacing w:line="276" w:lineRule="auto"/>
              <w:jc w:val="center"/>
              <w:rPr>
                <w:sz w:val="20"/>
                <w:szCs w:val="20"/>
              </w:rPr>
            </w:pPr>
            <w:r w:rsidRPr="004A4AF3">
              <w:rPr>
                <w:sz w:val="20"/>
                <w:szCs w:val="20"/>
              </w:rPr>
              <w:t>81</w:t>
            </w:r>
          </w:p>
        </w:tc>
      </w:tr>
      <w:tr w:rsidR="004A4AF3" w:rsidRPr="004A4AF3" w14:paraId="2E8A4661" w14:textId="77777777" w:rsidTr="00950612">
        <w:trPr>
          <w:divId w:val="921059989"/>
        </w:trPr>
        <w:tc>
          <w:tcPr>
            <w:tcW w:w="1134" w:type="dxa"/>
            <w:vAlign w:val="center"/>
          </w:tcPr>
          <w:p w14:paraId="47CB9FB4" w14:textId="6327F7E4"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69BA97E0" w14:textId="77EAE7D2"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6616443" w14:textId="09CC4AEB"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15029CB" w14:textId="7D62D4F0"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0B602738" w14:textId="538FE489"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2CD33FD" w14:textId="523F449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5501D92" w14:textId="6037597A"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D8B2768" w14:textId="46708A7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1E73A88F" w14:textId="667DD03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56163F61" w14:textId="03A918DC" w:rsidR="004A4AF3" w:rsidRPr="004A4AF3" w:rsidRDefault="004A4AF3" w:rsidP="002A4BF5">
            <w:pPr>
              <w:tabs>
                <w:tab w:val="left" w:pos="0"/>
                <w:tab w:val="left" w:pos="990"/>
              </w:tabs>
              <w:spacing w:line="276" w:lineRule="auto"/>
              <w:jc w:val="center"/>
              <w:rPr>
                <w:sz w:val="20"/>
                <w:szCs w:val="20"/>
              </w:rPr>
            </w:pPr>
            <w:r w:rsidRPr="004A4AF3">
              <w:rPr>
                <w:sz w:val="20"/>
                <w:szCs w:val="20"/>
              </w:rPr>
              <w:t>83</w:t>
            </w:r>
          </w:p>
        </w:tc>
      </w:tr>
      <w:tr w:rsidR="004A4AF3" w:rsidRPr="004A4AF3" w14:paraId="7DA77582" w14:textId="77777777" w:rsidTr="00950612">
        <w:trPr>
          <w:divId w:val="921059989"/>
        </w:trPr>
        <w:tc>
          <w:tcPr>
            <w:tcW w:w="1134" w:type="dxa"/>
            <w:vAlign w:val="center"/>
          </w:tcPr>
          <w:p w14:paraId="09BABE6C" w14:textId="0F5DC524" w:rsidR="004A4AF3" w:rsidRPr="004A4AF3" w:rsidRDefault="004A4AF3" w:rsidP="002A4BF5">
            <w:pPr>
              <w:tabs>
                <w:tab w:val="left" w:pos="0"/>
                <w:tab w:val="left" w:pos="990"/>
              </w:tabs>
              <w:spacing w:line="276" w:lineRule="auto"/>
              <w:jc w:val="center"/>
              <w:rPr>
                <w:sz w:val="20"/>
                <w:szCs w:val="20"/>
              </w:rPr>
            </w:pPr>
            <w:r w:rsidRPr="004A4AF3">
              <w:rPr>
                <w:sz w:val="20"/>
                <w:szCs w:val="20"/>
              </w:rPr>
              <w:t>8.</w:t>
            </w:r>
          </w:p>
        </w:tc>
        <w:tc>
          <w:tcPr>
            <w:tcW w:w="709" w:type="dxa"/>
            <w:vAlign w:val="center"/>
          </w:tcPr>
          <w:p w14:paraId="5C27FE23" w14:textId="092B6BB8"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054D7ACE" w14:textId="61D0235F"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086CEE81" w14:textId="08E9CFD4"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8" w:type="dxa"/>
            <w:vAlign w:val="center"/>
          </w:tcPr>
          <w:p w14:paraId="56069125" w14:textId="0CD6A31A"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54FB20D1" w14:textId="213BE0EF"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4126CCBD" w14:textId="1130E50D"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08894E33" w14:textId="1BCFEE5B"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8" w:type="dxa"/>
            <w:vAlign w:val="center"/>
          </w:tcPr>
          <w:p w14:paraId="16899E59" w14:textId="12F7C93E"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1134" w:type="dxa"/>
            <w:vAlign w:val="center"/>
          </w:tcPr>
          <w:p w14:paraId="388C6911" w14:textId="46EFFB22" w:rsidR="004A4AF3" w:rsidRPr="004A4AF3" w:rsidRDefault="004A4AF3" w:rsidP="002A4BF5">
            <w:pPr>
              <w:tabs>
                <w:tab w:val="left" w:pos="0"/>
                <w:tab w:val="left" w:pos="990"/>
              </w:tabs>
              <w:spacing w:line="276" w:lineRule="auto"/>
              <w:jc w:val="center"/>
              <w:rPr>
                <w:sz w:val="20"/>
                <w:szCs w:val="20"/>
              </w:rPr>
            </w:pPr>
            <w:r w:rsidRPr="004A4AF3">
              <w:rPr>
                <w:sz w:val="20"/>
                <w:szCs w:val="20"/>
              </w:rPr>
              <w:t>58</w:t>
            </w:r>
          </w:p>
        </w:tc>
      </w:tr>
      <w:tr w:rsidR="004A4AF3" w:rsidRPr="004A4AF3" w14:paraId="6790D959" w14:textId="77777777" w:rsidTr="00950612">
        <w:trPr>
          <w:divId w:val="921059989"/>
        </w:trPr>
        <w:tc>
          <w:tcPr>
            <w:tcW w:w="1134" w:type="dxa"/>
            <w:vAlign w:val="center"/>
          </w:tcPr>
          <w:p w14:paraId="1C53EF3E" w14:textId="1B60AB5B"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B0DF078" w14:textId="7F82163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40CF085B" w14:textId="3C9C795B"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1805FF3" w14:textId="59E8654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14EDE5C4" w14:textId="43836BF4"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59446AE" w14:textId="23D14AD5"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46836B6" w14:textId="2F30830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D07B21E" w14:textId="731F7F7A"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3B49061C" w14:textId="1A6A66A8"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7B7C3882" w14:textId="7EF0EDE7" w:rsidR="004A4AF3" w:rsidRPr="004A4AF3" w:rsidRDefault="004A4AF3" w:rsidP="002A4BF5">
            <w:pPr>
              <w:tabs>
                <w:tab w:val="left" w:pos="0"/>
                <w:tab w:val="left" w:pos="990"/>
              </w:tabs>
              <w:spacing w:line="276" w:lineRule="auto"/>
              <w:jc w:val="center"/>
              <w:rPr>
                <w:sz w:val="20"/>
                <w:szCs w:val="20"/>
              </w:rPr>
            </w:pPr>
            <w:r w:rsidRPr="004A4AF3">
              <w:rPr>
                <w:sz w:val="20"/>
                <w:szCs w:val="20"/>
              </w:rPr>
              <w:t>84</w:t>
            </w:r>
          </w:p>
        </w:tc>
      </w:tr>
      <w:tr w:rsidR="004A4AF3" w:rsidRPr="004A4AF3" w14:paraId="4C40FBF3" w14:textId="77777777" w:rsidTr="00950612">
        <w:trPr>
          <w:divId w:val="921059989"/>
        </w:trPr>
        <w:tc>
          <w:tcPr>
            <w:tcW w:w="1134" w:type="dxa"/>
            <w:vAlign w:val="center"/>
          </w:tcPr>
          <w:p w14:paraId="3AEF0A91" w14:textId="669A7B2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F753157" w14:textId="7BE3C3E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4DF2E08C" w14:textId="6BE07BF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99D4421" w14:textId="1E00B25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214BAE0F" w14:textId="1BC64D9C"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F6149E4" w14:textId="219C0E4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25CA4DF" w14:textId="7ADC5A89"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72DA800" w14:textId="728A221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6D92C930" w14:textId="3849E06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333D2854" w14:textId="0531F356" w:rsidR="004A4AF3" w:rsidRPr="004A4AF3" w:rsidRDefault="004A4AF3" w:rsidP="002A4BF5">
            <w:pPr>
              <w:tabs>
                <w:tab w:val="left" w:pos="0"/>
                <w:tab w:val="left" w:pos="990"/>
              </w:tabs>
              <w:spacing w:line="276" w:lineRule="auto"/>
              <w:jc w:val="center"/>
              <w:rPr>
                <w:sz w:val="20"/>
                <w:szCs w:val="20"/>
              </w:rPr>
            </w:pPr>
            <w:r w:rsidRPr="004A4AF3">
              <w:rPr>
                <w:sz w:val="20"/>
                <w:szCs w:val="20"/>
              </w:rPr>
              <w:t>87</w:t>
            </w:r>
          </w:p>
        </w:tc>
      </w:tr>
      <w:tr w:rsidR="004A4AF3" w:rsidRPr="004A4AF3" w14:paraId="0CA3FB9A" w14:textId="77777777" w:rsidTr="00950612">
        <w:trPr>
          <w:divId w:val="921059989"/>
        </w:trPr>
        <w:tc>
          <w:tcPr>
            <w:tcW w:w="1134" w:type="dxa"/>
            <w:vAlign w:val="center"/>
          </w:tcPr>
          <w:p w14:paraId="740E8685" w14:textId="4F7370BE" w:rsidR="004A4AF3" w:rsidRPr="004A4AF3" w:rsidRDefault="004A4AF3" w:rsidP="002A4BF5">
            <w:pPr>
              <w:tabs>
                <w:tab w:val="left" w:pos="0"/>
                <w:tab w:val="left" w:pos="990"/>
              </w:tabs>
              <w:spacing w:line="276" w:lineRule="auto"/>
              <w:jc w:val="center"/>
              <w:rPr>
                <w:sz w:val="20"/>
                <w:szCs w:val="20"/>
              </w:rPr>
            </w:pPr>
            <w:r w:rsidRPr="004A4AF3">
              <w:rPr>
                <w:sz w:val="20"/>
                <w:szCs w:val="20"/>
              </w:rPr>
              <w:t>11.</w:t>
            </w:r>
          </w:p>
        </w:tc>
        <w:tc>
          <w:tcPr>
            <w:tcW w:w="709" w:type="dxa"/>
            <w:vAlign w:val="center"/>
          </w:tcPr>
          <w:p w14:paraId="6C4B9613" w14:textId="6850D4A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AC93730" w14:textId="7FFADD2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456EFA7" w14:textId="56036D9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16348A86" w14:textId="5C8F67A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8B2FAA3" w14:textId="04888E4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54635C1" w14:textId="05C6B8A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188EE60" w14:textId="33A75C8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2D2DBABC" w14:textId="369569C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4E617A77" w14:textId="1D08D79C" w:rsidR="004A4AF3" w:rsidRPr="004A4AF3" w:rsidRDefault="004A4AF3" w:rsidP="002A4BF5">
            <w:pPr>
              <w:tabs>
                <w:tab w:val="left" w:pos="0"/>
                <w:tab w:val="left" w:pos="990"/>
              </w:tabs>
              <w:spacing w:line="276" w:lineRule="auto"/>
              <w:jc w:val="center"/>
              <w:rPr>
                <w:sz w:val="20"/>
                <w:szCs w:val="20"/>
              </w:rPr>
            </w:pPr>
            <w:r w:rsidRPr="004A4AF3">
              <w:rPr>
                <w:sz w:val="20"/>
                <w:szCs w:val="20"/>
              </w:rPr>
              <w:t>88</w:t>
            </w:r>
          </w:p>
        </w:tc>
      </w:tr>
      <w:tr w:rsidR="004A4AF3" w:rsidRPr="004A4AF3" w14:paraId="27FD914E" w14:textId="77777777" w:rsidTr="00950612">
        <w:trPr>
          <w:divId w:val="921059989"/>
        </w:trPr>
        <w:tc>
          <w:tcPr>
            <w:tcW w:w="1134" w:type="dxa"/>
            <w:vAlign w:val="center"/>
          </w:tcPr>
          <w:p w14:paraId="09F80AA8" w14:textId="1AB9003E" w:rsidR="004A4AF3" w:rsidRPr="004A4AF3" w:rsidRDefault="004A4AF3" w:rsidP="002A4BF5">
            <w:pPr>
              <w:tabs>
                <w:tab w:val="left" w:pos="0"/>
                <w:tab w:val="left" w:pos="990"/>
              </w:tabs>
              <w:spacing w:line="276" w:lineRule="auto"/>
              <w:jc w:val="center"/>
              <w:rPr>
                <w:sz w:val="20"/>
                <w:szCs w:val="20"/>
              </w:rPr>
            </w:pPr>
            <w:r w:rsidRPr="004A4AF3">
              <w:rPr>
                <w:sz w:val="20"/>
                <w:szCs w:val="20"/>
              </w:rPr>
              <w:t>12.</w:t>
            </w:r>
          </w:p>
        </w:tc>
        <w:tc>
          <w:tcPr>
            <w:tcW w:w="709" w:type="dxa"/>
            <w:vAlign w:val="center"/>
          </w:tcPr>
          <w:p w14:paraId="0BBD7BFE" w14:textId="774431F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F4A7225" w14:textId="0E3ED19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60A0274" w14:textId="1AFA578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290D16A6" w14:textId="10FDBF0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62AB777" w14:textId="71970EB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FCD5647" w14:textId="4B1D71A1"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373B9FB" w14:textId="439D08D3"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69B2CA5E" w14:textId="7A68709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0B0A5F7A" w14:textId="13B497A5" w:rsidR="004A4AF3" w:rsidRPr="004A4AF3" w:rsidRDefault="004A4AF3" w:rsidP="002A4BF5">
            <w:pPr>
              <w:tabs>
                <w:tab w:val="left" w:pos="0"/>
                <w:tab w:val="left" w:pos="990"/>
              </w:tabs>
              <w:spacing w:line="276" w:lineRule="auto"/>
              <w:jc w:val="center"/>
              <w:rPr>
                <w:sz w:val="20"/>
                <w:szCs w:val="20"/>
              </w:rPr>
            </w:pPr>
            <w:r w:rsidRPr="004A4AF3">
              <w:rPr>
                <w:sz w:val="20"/>
                <w:szCs w:val="20"/>
              </w:rPr>
              <w:t>87</w:t>
            </w:r>
          </w:p>
        </w:tc>
      </w:tr>
      <w:tr w:rsidR="004A4AF3" w:rsidRPr="004A4AF3" w14:paraId="4B39C033" w14:textId="77777777" w:rsidTr="00950612">
        <w:trPr>
          <w:divId w:val="921059989"/>
        </w:trPr>
        <w:tc>
          <w:tcPr>
            <w:tcW w:w="1134" w:type="dxa"/>
            <w:vAlign w:val="center"/>
          </w:tcPr>
          <w:p w14:paraId="45BC29D6" w14:textId="464B0E7C" w:rsidR="004A4AF3" w:rsidRPr="004A4AF3" w:rsidRDefault="004A4AF3" w:rsidP="002A4BF5">
            <w:pPr>
              <w:tabs>
                <w:tab w:val="left" w:pos="0"/>
                <w:tab w:val="left" w:pos="990"/>
              </w:tabs>
              <w:spacing w:line="276" w:lineRule="auto"/>
              <w:jc w:val="center"/>
              <w:rPr>
                <w:sz w:val="20"/>
                <w:szCs w:val="20"/>
              </w:rPr>
            </w:pPr>
            <w:r w:rsidRPr="004A4AF3">
              <w:rPr>
                <w:sz w:val="20"/>
                <w:szCs w:val="20"/>
              </w:rPr>
              <w:t>13.</w:t>
            </w:r>
          </w:p>
        </w:tc>
        <w:tc>
          <w:tcPr>
            <w:tcW w:w="709" w:type="dxa"/>
            <w:vAlign w:val="center"/>
          </w:tcPr>
          <w:p w14:paraId="5E9DE20A" w14:textId="122A4460"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9F577AA" w14:textId="7A8DC98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8FCB364" w14:textId="2C7911CB"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617AB5C1" w14:textId="3BAC52D1"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B9B9052" w14:textId="5CF1ECF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9FC6025" w14:textId="481DE10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2015AC9" w14:textId="3D4DD28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4904A7B6" w14:textId="6D9380B4"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52A2D106" w14:textId="4EBD618A" w:rsidR="004A4AF3" w:rsidRPr="004A4AF3" w:rsidRDefault="004A4AF3" w:rsidP="002A4BF5">
            <w:pPr>
              <w:tabs>
                <w:tab w:val="left" w:pos="0"/>
                <w:tab w:val="left" w:pos="990"/>
              </w:tabs>
              <w:spacing w:line="276" w:lineRule="auto"/>
              <w:jc w:val="center"/>
              <w:rPr>
                <w:sz w:val="20"/>
                <w:szCs w:val="20"/>
              </w:rPr>
            </w:pPr>
            <w:r w:rsidRPr="004A4AF3">
              <w:rPr>
                <w:sz w:val="20"/>
                <w:szCs w:val="20"/>
              </w:rPr>
              <w:t>88</w:t>
            </w:r>
          </w:p>
        </w:tc>
      </w:tr>
      <w:tr w:rsidR="004A4AF3" w:rsidRPr="004A4AF3" w14:paraId="69D57B0B" w14:textId="77777777" w:rsidTr="00950612">
        <w:trPr>
          <w:divId w:val="921059989"/>
        </w:trPr>
        <w:tc>
          <w:tcPr>
            <w:tcW w:w="1134" w:type="dxa"/>
            <w:vAlign w:val="center"/>
          </w:tcPr>
          <w:p w14:paraId="018F4963" w14:textId="48777B38" w:rsidR="004A4AF3" w:rsidRPr="004A4AF3" w:rsidRDefault="004A4AF3" w:rsidP="002A4BF5">
            <w:pPr>
              <w:tabs>
                <w:tab w:val="left" w:pos="0"/>
                <w:tab w:val="left" w:pos="990"/>
              </w:tabs>
              <w:spacing w:line="276" w:lineRule="auto"/>
              <w:jc w:val="center"/>
              <w:rPr>
                <w:sz w:val="20"/>
                <w:szCs w:val="20"/>
              </w:rPr>
            </w:pPr>
            <w:r w:rsidRPr="004A4AF3">
              <w:rPr>
                <w:sz w:val="20"/>
                <w:szCs w:val="20"/>
              </w:rPr>
              <w:t>14.</w:t>
            </w:r>
          </w:p>
        </w:tc>
        <w:tc>
          <w:tcPr>
            <w:tcW w:w="709" w:type="dxa"/>
            <w:vAlign w:val="center"/>
          </w:tcPr>
          <w:p w14:paraId="70FEFACF" w14:textId="5253D78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0E8B89D" w14:textId="7581360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AFEFCC7" w14:textId="79039E42"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233462C5" w14:textId="1ADB4ED4"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BBDE3FA" w14:textId="6A6BD070"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EDFC171" w14:textId="45284615"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90CDACD" w14:textId="351574F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5D32C0A4" w14:textId="1334D95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7F152911" w14:textId="6D827528" w:rsidR="004A4AF3" w:rsidRPr="004A4AF3" w:rsidRDefault="004A4AF3" w:rsidP="002A4BF5">
            <w:pPr>
              <w:tabs>
                <w:tab w:val="left" w:pos="0"/>
                <w:tab w:val="left" w:pos="990"/>
              </w:tabs>
              <w:spacing w:line="276" w:lineRule="auto"/>
              <w:jc w:val="center"/>
              <w:rPr>
                <w:sz w:val="20"/>
                <w:szCs w:val="20"/>
              </w:rPr>
            </w:pPr>
            <w:r w:rsidRPr="004A4AF3">
              <w:rPr>
                <w:sz w:val="20"/>
                <w:szCs w:val="20"/>
              </w:rPr>
              <w:t>91</w:t>
            </w:r>
          </w:p>
        </w:tc>
      </w:tr>
      <w:tr w:rsidR="004A4AF3" w:rsidRPr="004A4AF3" w14:paraId="12C0934D" w14:textId="77777777" w:rsidTr="00950612">
        <w:trPr>
          <w:divId w:val="921059989"/>
        </w:trPr>
        <w:tc>
          <w:tcPr>
            <w:tcW w:w="1134" w:type="dxa"/>
            <w:vAlign w:val="center"/>
          </w:tcPr>
          <w:p w14:paraId="3DDE373A" w14:textId="2ABEFAD2" w:rsidR="004A4AF3" w:rsidRPr="004A4AF3" w:rsidRDefault="004A4AF3" w:rsidP="002A4BF5">
            <w:pPr>
              <w:tabs>
                <w:tab w:val="left" w:pos="0"/>
                <w:tab w:val="left" w:pos="990"/>
              </w:tabs>
              <w:spacing w:line="276" w:lineRule="auto"/>
              <w:jc w:val="center"/>
              <w:rPr>
                <w:sz w:val="20"/>
                <w:szCs w:val="20"/>
              </w:rPr>
            </w:pPr>
            <w:r w:rsidRPr="004A4AF3">
              <w:rPr>
                <w:sz w:val="20"/>
                <w:szCs w:val="20"/>
              </w:rPr>
              <w:t>15.</w:t>
            </w:r>
          </w:p>
        </w:tc>
        <w:tc>
          <w:tcPr>
            <w:tcW w:w="709" w:type="dxa"/>
            <w:vAlign w:val="center"/>
          </w:tcPr>
          <w:p w14:paraId="10F98AEF" w14:textId="40D57339"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5053A4A7" w14:textId="57B21691"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33E06C7E" w14:textId="66188FBE"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8" w:type="dxa"/>
            <w:vAlign w:val="center"/>
          </w:tcPr>
          <w:p w14:paraId="43AEDEBD" w14:textId="574F4869"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26A3BEA5" w14:textId="1799BC90"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72D58C71" w14:textId="7FE3A0AC"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0579B65A" w14:textId="5A97E7CF"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8" w:type="dxa"/>
            <w:vAlign w:val="center"/>
          </w:tcPr>
          <w:p w14:paraId="2955525E" w14:textId="10A4DDD3"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1134" w:type="dxa"/>
            <w:vAlign w:val="center"/>
          </w:tcPr>
          <w:p w14:paraId="4945B86A" w14:textId="1FDE912A" w:rsidR="004A4AF3" w:rsidRPr="004A4AF3" w:rsidRDefault="004A4AF3" w:rsidP="002A4BF5">
            <w:pPr>
              <w:tabs>
                <w:tab w:val="left" w:pos="0"/>
                <w:tab w:val="left" w:pos="990"/>
              </w:tabs>
              <w:spacing w:line="276" w:lineRule="auto"/>
              <w:jc w:val="center"/>
              <w:rPr>
                <w:sz w:val="20"/>
                <w:szCs w:val="20"/>
              </w:rPr>
            </w:pPr>
            <w:r w:rsidRPr="004A4AF3">
              <w:rPr>
                <w:sz w:val="20"/>
                <w:szCs w:val="20"/>
              </w:rPr>
              <w:t>70</w:t>
            </w:r>
          </w:p>
        </w:tc>
      </w:tr>
      <w:tr w:rsidR="004A4AF3" w:rsidRPr="004A4AF3" w14:paraId="79598C91" w14:textId="77777777" w:rsidTr="00950612">
        <w:trPr>
          <w:divId w:val="921059989"/>
        </w:trPr>
        <w:tc>
          <w:tcPr>
            <w:tcW w:w="1134" w:type="dxa"/>
            <w:vAlign w:val="center"/>
          </w:tcPr>
          <w:p w14:paraId="00DFADD2" w14:textId="7BA91E35" w:rsidR="004A4AF3" w:rsidRPr="004A4AF3" w:rsidRDefault="004A4AF3" w:rsidP="002A4BF5">
            <w:pPr>
              <w:tabs>
                <w:tab w:val="left" w:pos="0"/>
                <w:tab w:val="left" w:pos="990"/>
              </w:tabs>
              <w:spacing w:line="276" w:lineRule="auto"/>
              <w:jc w:val="center"/>
              <w:rPr>
                <w:sz w:val="20"/>
                <w:szCs w:val="20"/>
              </w:rPr>
            </w:pPr>
            <w:r w:rsidRPr="004A4AF3">
              <w:rPr>
                <w:sz w:val="20"/>
                <w:szCs w:val="20"/>
              </w:rPr>
              <w:t>16.</w:t>
            </w:r>
          </w:p>
        </w:tc>
        <w:tc>
          <w:tcPr>
            <w:tcW w:w="709" w:type="dxa"/>
            <w:vAlign w:val="center"/>
          </w:tcPr>
          <w:p w14:paraId="201BF149" w14:textId="3873C3DC"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6B044680" w14:textId="4C2DB353"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1E117EB2" w14:textId="10456048"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8" w:type="dxa"/>
            <w:vAlign w:val="center"/>
          </w:tcPr>
          <w:p w14:paraId="20363AF9" w14:textId="508B5790"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5B8120CC" w14:textId="0CAB0C01"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03D410BF" w14:textId="18F829EE"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799332AB" w14:textId="036D3F58"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8" w:type="dxa"/>
            <w:vAlign w:val="center"/>
          </w:tcPr>
          <w:p w14:paraId="1F0BCEAC" w14:textId="1123C912"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1134" w:type="dxa"/>
            <w:vAlign w:val="center"/>
          </w:tcPr>
          <w:p w14:paraId="23045C66" w14:textId="24E57090" w:rsidR="004A4AF3" w:rsidRPr="004A4AF3" w:rsidRDefault="004A4AF3" w:rsidP="002A4BF5">
            <w:pPr>
              <w:tabs>
                <w:tab w:val="left" w:pos="0"/>
                <w:tab w:val="left" w:pos="990"/>
              </w:tabs>
              <w:spacing w:line="276" w:lineRule="auto"/>
              <w:jc w:val="center"/>
              <w:rPr>
                <w:sz w:val="20"/>
                <w:szCs w:val="20"/>
              </w:rPr>
            </w:pPr>
            <w:r w:rsidRPr="004A4AF3">
              <w:rPr>
                <w:sz w:val="20"/>
                <w:szCs w:val="20"/>
              </w:rPr>
              <w:t>66</w:t>
            </w:r>
          </w:p>
        </w:tc>
      </w:tr>
      <w:tr w:rsidR="004A4AF3" w:rsidRPr="004A4AF3" w14:paraId="7E67C72D" w14:textId="77777777" w:rsidTr="00950612">
        <w:trPr>
          <w:divId w:val="921059989"/>
        </w:trPr>
        <w:tc>
          <w:tcPr>
            <w:tcW w:w="1134" w:type="dxa"/>
            <w:vAlign w:val="center"/>
          </w:tcPr>
          <w:p w14:paraId="7B729CDE" w14:textId="21F8C1E1" w:rsidR="004A4AF3" w:rsidRPr="004A4AF3" w:rsidRDefault="004A4AF3" w:rsidP="002A4BF5">
            <w:pPr>
              <w:tabs>
                <w:tab w:val="left" w:pos="0"/>
                <w:tab w:val="left" w:pos="990"/>
              </w:tabs>
              <w:spacing w:line="276" w:lineRule="auto"/>
              <w:jc w:val="center"/>
              <w:rPr>
                <w:sz w:val="20"/>
                <w:szCs w:val="20"/>
              </w:rPr>
            </w:pPr>
            <w:r w:rsidRPr="004A4AF3">
              <w:rPr>
                <w:sz w:val="20"/>
                <w:szCs w:val="20"/>
              </w:rPr>
              <w:t>17.</w:t>
            </w:r>
          </w:p>
        </w:tc>
        <w:tc>
          <w:tcPr>
            <w:tcW w:w="709" w:type="dxa"/>
            <w:vAlign w:val="center"/>
          </w:tcPr>
          <w:p w14:paraId="76F8FD23" w14:textId="111C008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491417BB" w14:textId="7A4E22EC"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2DF500E" w14:textId="229EA1A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6C0EEADF" w14:textId="3AAD8A6B"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3555949" w14:textId="2EA40E8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4C4F0B21" w14:textId="66CE1AD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F6AC104" w14:textId="0BE8CD7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0D7B69A2" w14:textId="7D1E8DB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529021A6" w14:textId="182F96A0" w:rsidR="004A4AF3" w:rsidRPr="004A4AF3" w:rsidRDefault="004A4AF3" w:rsidP="002A4BF5">
            <w:pPr>
              <w:tabs>
                <w:tab w:val="left" w:pos="0"/>
                <w:tab w:val="left" w:pos="990"/>
              </w:tabs>
              <w:spacing w:line="276" w:lineRule="auto"/>
              <w:jc w:val="center"/>
              <w:rPr>
                <w:sz w:val="20"/>
                <w:szCs w:val="20"/>
              </w:rPr>
            </w:pPr>
            <w:r w:rsidRPr="004A4AF3">
              <w:rPr>
                <w:sz w:val="20"/>
                <w:szCs w:val="20"/>
              </w:rPr>
              <w:t>94</w:t>
            </w:r>
          </w:p>
        </w:tc>
      </w:tr>
      <w:tr w:rsidR="004A4AF3" w:rsidRPr="004A4AF3" w14:paraId="2778EE2D" w14:textId="77777777" w:rsidTr="00950612">
        <w:trPr>
          <w:divId w:val="921059989"/>
        </w:trPr>
        <w:tc>
          <w:tcPr>
            <w:tcW w:w="1134" w:type="dxa"/>
            <w:vAlign w:val="center"/>
          </w:tcPr>
          <w:p w14:paraId="6E50FC6F" w14:textId="5F329A7F" w:rsidR="004A4AF3" w:rsidRPr="004A4AF3" w:rsidRDefault="004A4AF3" w:rsidP="002A4BF5">
            <w:pPr>
              <w:tabs>
                <w:tab w:val="left" w:pos="0"/>
                <w:tab w:val="left" w:pos="990"/>
              </w:tabs>
              <w:spacing w:line="276" w:lineRule="auto"/>
              <w:jc w:val="center"/>
              <w:rPr>
                <w:sz w:val="20"/>
                <w:szCs w:val="20"/>
              </w:rPr>
            </w:pPr>
            <w:r w:rsidRPr="004A4AF3">
              <w:rPr>
                <w:sz w:val="20"/>
                <w:szCs w:val="20"/>
              </w:rPr>
              <w:t>18.</w:t>
            </w:r>
          </w:p>
        </w:tc>
        <w:tc>
          <w:tcPr>
            <w:tcW w:w="709" w:type="dxa"/>
            <w:vAlign w:val="center"/>
          </w:tcPr>
          <w:p w14:paraId="33F12E87" w14:textId="74B2366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692C2CA" w14:textId="73DD71F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7479FBF" w14:textId="116B0B32"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61C80620" w14:textId="5299429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19FEC1D" w14:textId="5C9DB63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F32035A" w14:textId="2964176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CB78656" w14:textId="7FE27F7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67A967C8" w14:textId="2F40E92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68FF5BFD" w14:textId="683D2674" w:rsidR="004A4AF3" w:rsidRPr="004A4AF3" w:rsidRDefault="004A4AF3" w:rsidP="002A4BF5">
            <w:pPr>
              <w:tabs>
                <w:tab w:val="left" w:pos="0"/>
                <w:tab w:val="left" w:pos="990"/>
              </w:tabs>
              <w:spacing w:line="276" w:lineRule="auto"/>
              <w:jc w:val="center"/>
              <w:rPr>
                <w:sz w:val="20"/>
                <w:szCs w:val="20"/>
              </w:rPr>
            </w:pPr>
            <w:r w:rsidRPr="004A4AF3">
              <w:rPr>
                <w:sz w:val="20"/>
                <w:szCs w:val="20"/>
              </w:rPr>
              <w:t>94</w:t>
            </w:r>
          </w:p>
        </w:tc>
      </w:tr>
      <w:tr w:rsidR="004A4AF3" w:rsidRPr="004A4AF3" w14:paraId="67C40B60" w14:textId="77777777" w:rsidTr="00950612">
        <w:trPr>
          <w:divId w:val="921059989"/>
        </w:trPr>
        <w:tc>
          <w:tcPr>
            <w:tcW w:w="1134" w:type="dxa"/>
            <w:vAlign w:val="center"/>
          </w:tcPr>
          <w:p w14:paraId="6555F216" w14:textId="335DD819" w:rsidR="004A4AF3" w:rsidRPr="004A4AF3" w:rsidRDefault="004A4AF3" w:rsidP="002A4BF5">
            <w:pPr>
              <w:tabs>
                <w:tab w:val="left" w:pos="0"/>
                <w:tab w:val="left" w:pos="990"/>
              </w:tabs>
              <w:spacing w:line="276" w:lineRule="auto"/>
              <w:jc w:val="center"/>
              <w:rPr>
                <w:sz w:val="20"/>
                <w:szCs w:val="20"/>
              </w:rPr>
            </w:pPr>
            <w:r w:rsidRPr="004A4AF3">
              <w:rPr>
                <w:sz w:val="20"/>
                <w:szCs w:val="20"/>
              </w:rPr>
              <w:t>19.</w:t>
            </w:r>
          </w:p>
        </w:tc>
        <w:tc>
          <w:tcPr>
            <w:tcW w:w="709" w:type="dxa"/>
            <w:vAlign w:val="center"/>
          </w:tcPr>
          <w:p w14:paraId="2D35299C" w14:textId="0CF90D3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B8A038F" w14:textId="497C4E4B"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8B78681" w14:textId="40D47B3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23AFB897" w14:textId="3288FE3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7493566" w14:textId="4C8D9E7B"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E925AE7" w14:textId="7005C35A"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FB62963" w14:textId="2824386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5A5E69CB" w14:textId="10947FB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730D7EBD" w14:textId="2BF36C97" w:rsidR="004A4AF3" w:rsidRPr="004A4AF3" w:rsidRDefault="004A4AF3" w:rsidP="002A4BF5">
            <w:pPr>
              <w:tabs>
                <w:tab w:val="left" w:pos="0"/>
                <w:tab w:val="left" w:pos="990"/>
              </w:tabs>
              <w:spacing w:line="276" w:lineRule="auto"/>
              <w:jc w:val="center"/>
              <w:rPr>
                <w:sz w:val="20"/>
                <w:szCs w:val="20"/>
              </w:rPr>
            </w:pPr>
            <w:r w:rsidRPr="004A4AF3">
              <w:rPr>
                <w:sz w:val="20"/>
                <w:szCs w:val="20"/>
              </w:rPr>
              <w:t>96</w:t>
            </w:r>
          </w:p>
        </w:tc>
      </w:tr>
      <w:tr w:rsidR="004A4AF3" w:rsidRPr="004A4AF3" w14:paraId="7E302E30" w14:textId="77777777" w:rsidTr="00950612">
        <w:trPr>
          <w:divId w:val="921059989"/>
        </w:trPr>
        <w:tc>
          <w:tcPr>
            <w:tcW w:w="1134" w:type="dxa"/>
            <w:vAlign w:val="center"/>
          </w:tcPr>
          <w:p w14:paraId="66F53F4F" w14:textId="32380861" w:rsidR="004A4AF3" w:rsidRPr="004A4AF3" w:rsidRDefault="004A4AF3" w:rsidP="002A4BF5">
            <w:pPr>
              <w:tabs>
                <w:tab w:val="left" w:pos="0"/>
                <w:tab w:val="left" w:pos="990"/>
              </w:tabs>
              <w:spacing w:line="276" w:lineRule="auto"/>
              <w:jc w:val="center"/>
              <w:rPr>
                <w:sz w:val="20"/>
                <w:szCs w:val="20"/>
              </w:rPr>
            </w:pPr>
            <w:r w:rsidRPr="004A4AF3">
              <w:rPr>
                <w:sz w:val="20"/>
                <w:szCs w:val="20"/>
              </w:rPr>
              <w:t>20.</w:t>
            </w:r>
          </w:p>
        </w:tc>
        <w:tc>
          <w:tcPr>
            <w:tcW w:w="709" w:type="dxa"/>
            <w:vAlign w:val="center"/>
          </w:tcPr>
          <w:p w14:paraId="698AA6F1" w14:textId="349994A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7336550" w14:textId="02E9970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9C267E8" w14:textId="56549E45"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121911D1" w14:textId="0748A10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6CD2CEE" w14:textId="08563980"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8419487" w14:textId="6EE8A090"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6EBF8BA" w14:textId="6D64B5F0"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15B1D0D0" w14:textId="4BA49B51"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61A47BD9" w14:textId="04E75842" w:rsidR="004A4AF3" w:rsidRPr="004A4AF3" w:rsidRDefault="004A4AF3" w:rsidP="002A4BF5">
            <w:pPr>
              <w:tabs>
                <w:tab w:val="left" w:pos="0"/>
                <w:tab w:val="left" w:pos="990"/>
              </w:tabs>
              <w:spacing w:line="276" w:lineRule="auto"/>
              <w:jc w:val="center"/>
              <w:rPr>
                <w:sz w:val="20"/>
                <w:szCs w:val="20"/>
              </w:rPr>
            </w:pPr>
            <w:r w:rsidRPr="004A4AF3">
              <w:rPr>
                <w:sz w:val="20"/>
                <w:szCs w:val="20"/>
              </w:rPr>
              <w:t>93</w:t>
            </w:r>
          </w:p>
        </w:tc>
      </w:tr>
      <w:tr w:rsidR="004A4AF3" w:rsidRPr="004A4AF3" w14:paraId="45CE2CE8" w14:textId="77777777" w:rsidTr="00950612">
        <w:trPr>
          <w:divId w:val="921059989"/>
        </w:trPr>
        <w:tc>
          <w:tcPr>
            <w:tcW w:w="1134" w:type="dxa"/>
            <w:vAlign w:val="center"/>
          </w:tcPr>
          <w:p w14:paraId="1968D908" w14:textId="2AA64E27" w:rsidR="004A4AF3" w:rsidRPr="004A4AF3" w:rsidRDefault="004A4AF3" w:rsidP="002A4BF5">
            <w:pPr>
              <w:tabs>
                <w:tab w:val="left" w:pos="0"/>
                <w:tab w:val="left" w:pos="990"/>
              </w:tabs>
              <w:spacing w:line="276" w:lineRule="auto"/>
              <w:jc w:val="center"/>
              <w:rPr>
                <w:sz w:val="20"/>
                <w:szCs w:val="20"/>
              </w:rPr>
            </w:pPr>
            <w:r w:rsidRPr="004A4AF3">
              <w:rPr>
                <w:sz w:val="20"/>
                <w:szCs w:val="20"/>
              </w:rPr>
              <w:t>21.</w:t>
            </w:r>
          </w:p>
        </w:tc>
        <w:tc>
          <w:tcPr>
            <w:tcW w:w="709" w:type="dxa"/>
            <w:vAlign w:val="center"/>
          </w:tcPr>
          <w:p w14:paraId="665AC977" w14:textId="3A3189A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43EFD7F6" w14:textId="197BD0C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33CCA43" w14:textId="3E04F95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2E285AA3" w14:textId="5FDF8940"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D29E113" w14:textId="1DA150F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AAC8925" w14:textId="50ACD39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81611DB" w14:textId="113E7EA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41B7C7FD" w14:textId="258EBAD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42800F0D" w14:textId="6FA2BDF1" w:rsidR="004A4AF3" w:rsidRPr="004A4AF3" w:rsidRDefault="004A4AF3" w:rsidP="002A4BF5">
            <w:pPr>
              <w:tabs>
                <w:tab w:val="left" w:pos="0"/>
                <w:tab w:val="left" w:pos="990"/>
              </w:tabs>
              <w:spacing w:line="276" w:lineRule="auto"/>
              <w:jc w:val="center"/>
              <w:rPr>
                <w:sz w:val="20"/>
                <w:szCs w:val="20"/>
              </w:rPr>
            </w:pPr>
            <w:r w:rsidRPr="004A4AF3">
              <w:rPr>
                <w:sz w:val="20"/>
                <w:szCs w:val="20"/>
              </w:rPr>
              <w:t>101</w:t>
            </w:r>
          </w:p>
        </w:tc>
      </w:tr>
      <w:tr w:rsidR="004A4AF3" w:rsidRPr="004A4AF3" w14:paraId="3FA65B2A" w14:textId="77777777" w:rsidTr="00950612">
        <w:trPr>
          <w:divId w:val="921059989"/>
        </w:trPr>
        <w:tc>
          <w:tcPr>
            <w:tcW w:w="1134" w:type="dxa"/>
            <w:vAlign w:val="center"/>
          </w:tcPr>
          <w:p w14:paraId="119D8931" w14:textId="4910EAA3" w:rsidR="004A4AF3" w:rsidRPr="004A4AF3" w:rsidRDefault="004A4AF3" w:rsidP="002A4BF5">
            <w:pPr>
              <w:tabs>
                <w:tab w:val="left" w:pos="0"/>
                <w:tab w:val="left" w:pos="990"/>
              </w:tabs>
              <w:spacing w:line="276" w:lineRule="auto"/>
              <w:jc w:val="center"/>
              <w:rPr>
                <w:sz w:val="20"/>
                <w:szCs w:val="20"/>
              </w:rPr>
            </w:pPr>
            <w:r w:rsidRPr="004A4AF3">
              <w:rPr>
                <w:sz w:val="20"/>
                <w:szCs w:val="20"/>
              </w:rPr>
              <w:t>22.</w:t>
            </w:r>
          </w:p>
        </w:tc>
        <w:tc>
          <w:tcPr>
            <w:tcW w:w="709" w:type="dxa"/>
            <w:vAlign w:val="center"/>
          </w:tcPr>
          <w:p w14:paraId="63A4C629" w14:textId="515DBFB6"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4352F6ED" w14:textId="14907805"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60D7A861" w14:textId="05591590"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8" w:type="dxa"/>
            <w:vAlign w:val="center"/>
          </w:tcPr>
          <w:p w14:paraId="4C63799D" w14:textId="459CDC33"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1F3D56DA" w14:textId="2DB874C8"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0F39A25E" w14:textId="1864F7D9"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3116BA54" w14:textId="7484F57A"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8" w:type="dxa"/>
            <w:vAlign w:val="center"/>
          </w:tcPr>
          <w:p w14:paraId="4FF6FB9C" w14:textId="2BCA4B9F"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1134" w:type="dxa"/>
            <w:vAlign w:val="center"/>
          </w:tcPr>
          <w:p w14:paraId="511F7A5E" w14:textId="0AC3E7CF" w:rsidR="004A4AF3" w:rsidRPr="004A4AF3" w:rsidRDefault="004A4AF3" w:rsidP="002A4BF5">
            <w:pPr>
              <w:tabs>
                <w:tab w:val="left" w:pos="0"/>
                <w:tab w:val="left" w:pos="990"/>
              </w:tabs>
              <w:spacing w:line="276" w:lineRule="auto"/>
              <w:jc w:val="center"/>
              <w:rPr>
                <w:sz w:val="20"/>
                <w:szCs w:val="20"/>
              </w:rPr>
            </w:pPr>
            <w:r w:rsidRPr="004A4AF3">
              <w:rPr>
                <w:sz w:val="20"/>
                <w:szCs w:val="20"/>
              </w:rPr>
              <w:t>73</w:t>
            </w:r>
          </w:p>
        </w:tc>
      </w:tr>
      <w:tr w:rsidR="004A4AF3" w:rsidRPr="004A4AF3" w14:paraId="7E9B4C63" w14:textId="77777777" w:rsidTr="00950612">
        <w:trPr>
          <w:divId w:val="921059989"/>
        </w:trPr>
        <w:tc>
          <w:tcPr>
            <w:tcW w:w="1134" w:type="dxa"/>
            <w:vAlign w:val="center"/>
          </w:tcPr>
          <w:p w14:paraId="6C042D20" w14:textId="29063919" w:rsidR="004A4AF3" w:rsidRPr="004A4AF3" w:rsidRDefault="004A4AF3" w:rsidP="002A4BF5">
            <w:pPr>
              <w:tabs>
                <w:tab w:val="left" w:pos="0"/>
                <w:tab w:val="left" w:pos="990"/>
              </w:tabs>
              <w:spacing w:line="276" w:lineRule="auto"/>
              <w:jc w:val="center"/>
              <w:rPr>
                <w:sz w:val="20"/>
                <w:szCs w:val="20"/>
              </w:rPr>
            </w:pPr>
            <w:r w:rsidRPr="004A4AF3">
              <w:rPr>
                <w:sz w:val="20"/>
                <w:szCs w:val="20"/>
              </w:rPr>
              <w:t>23.</w:t>
            </w:r>
          </w:p>
        </w:tc>
        <w:tc>
          <w:tcPr>
            <w:tcW w:w="709" w:type="dxa"/>
            <w:vAlign w:val="center"/>
          </w:tcPr>
          <w:p w14:paraId="774420C7" w14:textId="18A0A9E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BAA71C0" w14:textId="66A28AC9"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4DA852E" w14:textId="04B31DA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6E33F28D" w14:textId="668496C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9ECF7F1" w14:textId="079A5D91"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2F0C7F7" w14:textId="4804396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A3452C2" w14:textId="651AE0F5"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6457920C" w14:textId="53350E3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0E8AD1B2" w14:textId="356F2D72" w:rsidR="004A4AF3" w:rsidRPr="004A4AF3" w:rsidRDefault="004A4AF3" w:rsidP="002A4BF5">
            <w:pPr>
              <w:tabs>
                <w:tab w:val="left" w:pos="0"/>
                <w:tab w:val="left" w:pos="990"/>
              </w:tabs>
              <w:spacing w:line="276" w:lineRule="auto"/>
              <w:jc w:val="center"/>
              <w:rPr>
                <w:sz w:val="20"/>
                <w:szCs w:val="20"/>
              </w:rPr>
            </w:pPr>
            <w:r w:rsidRPr="004A4AF3">
              <w:rPr>
                <w:sz w:val="20"/>
                <w:szCs w:val="20"/>
              </w:rPr>
              <w:t>97</w:t>
            </w:r>
          </w:p>
        </w:tc>
      </w:tr>
      <w:tr w:rsidR="004A4AF3" w:rsidRPr="004A4AF3" w14:paraId="7834B874" w14:textId="77777777" w:rsidTr="00950612">
        <w:trPr>
          <w:divId w:val="921059989"/>
        </w:trPr>
        <w:tc>
          <w:tcPr>
            <w:tcW w:w="1134" w:type="dxa"/>
            <w:vAlign w:val="center"/>
          </w:tcPr>
          <w:p w14:paraId="26CE710C" w14:textId="6EC92B4D" w:rsidR="004A4AF3" w:rsidRPr="004A4AF3" w:rsidRDefault="004A4AF3" w:rsidP="002A4BF5">
            <w:pPr>
              <w:tabs>
                <w:tab w:val="left" w:pos="0"/>
                <w:tab w:val="left" w:pos="990"/>
              </w:tabs>
              <w:spacing w:line="276" w:lineRule="auto"/>
              <w:jc w:val="center"/>
              <w:rPr>
                <w:sz w:val="20"/>
                <w:szCs w:val="20"/>
              </w:rPr>
            </w:pPr>
            <w:r w:rsidRPr="004A4AF3">
              <w:rPr>
                <w:sz w:val="20"/>
                <w:szCs w:val="20"/>
              </w:rPr>
              <w:t>24.</w:t>
            </w:r>
          </w:p>
        </w:tc>
        <w:tc>
          <w:tcPr>
            <w:tcW w:w="709" w:type="dxa"/>
            <w:vAlign w:val="center"/>
          </w:tcPr>
          <w:p w14:paraId="58D38F3B" w14:textId="052F439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72ABB47" w14:textId="01417F4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D5F5B66" w14:textId="48BD9FB0"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5E423244" w14:textId="2DA4004D"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C8F4F38" w14:textId="07AC555B"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0DEDC22" w14:textId="79532D31"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0AFAE16" w14:textId="06F9A64B"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7EB6627F" w14:textId="326D3788"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35EDA08B" w14:textId="22F81D4C" w:rsidR="004A4AF3" w:rsidRPr="004A4AF3" w:rsidRDefault="004A4AF3" w:rsidP="002A4BF5">
            <w:pPr>
              <w:tabs>
                <w:tab w:val="left" w:pos="0"/>
                <w:tab w:val="left" w:pos="990"/>
              </w:tabs>
              <w:spacing w:line="276" w:lineRule="auto"/>
              <w:jc w:val="center"/>
              <w:rPr>
                <w:sz w:val="20"/>
                <w:szCs w:val="20"/>
              </w:rPr>
            </w:pPr>
            <w:r w:rsidRPr="004A4AF3">
              <w:rPr>
                <w:sz w:val="20"/>
                <w:szCs w:val="20"/>
              </w:rPr>
              <w:t>98</w:t>
            </w:r>
          </w:p>
        </w:tc>
      </w:tr>
      <w:tr w:rsidR="004A4AF3" w:rsidRPr="004A4AF3" w14:paraId="1AF25776" w14:textId="77777777" w:rsidTr="00950612">
        <w:trPr>
          <w:divId w:val="921059989"/>
        </w:trPr>
        <w:tc>
          <w:tcPr>
            <w:tcW w:w="1134" w:type="dxa"/>
            <w:vAlign w:val="center"/>
          </w:tcPr>
          <w:p w14:paraId="199530AE" w14:textId="368F2428" w:rsidR="004A4AF3" w:rsidRPr="004A4AF3" w:rsidRDefault="004A4AF3" w:rsidP="002A4BF5">
            <w:pPr>
              <w:tabs>
                <w:tab w:val="left" w:pos="0"/>
                <w:tab w:val="left" w:pos="990"/>
              </w:tabs>
              <w:spacing w:line="276" w:lineRule="auto"/>
              <w:jc w:val="center"/>
              <w:rPr>
                <w:sz w:val="20"/>
                <w:szCs w:val="20"/>
              </w:rPr>
            </w:pPr>
            <w:r w:rsidRPr="004A4AF3">
              <w:rPr>
                <w:sz w:val="20"/>
                <w:szCs w:val="20"/>
              </w:rPr>
              <w:t>25.</w:t>
            </w:r>
          </w:p>
        </w:tc>
        <w:tc>
          <w:tcPr>
            <w:tcW w:w="709" w:type="dxa"/>
            <w:vAlign w:val="center"/>
          </w:tcPr>
          <w:p w14:paraId="0B79447A" w14:textId="2388ABA0"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644B7D0" w14:textId="4D2CE9B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54C88F1" w14:textId="4F102F4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742E7258" w14:textId="3AF3CB4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4E59048" w14:textId="35C9697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5DCECCD" w14:textId="0AE090F8"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7755BB9" w14:textId="6426222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1C4CAD96" w14:textId="25FA1F5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44AC241D" w14:textId="07923F21" w:rsidR="004A4AF3" w:rsidRPr="004A4AF3" w:rsidRDefault="004A4AF3" w:rsidP="002A4BF5">
            <w:pPr>
              <w:tabs>
                <w:tab w:val="left" w:pos="0"/>
                <w:tab w:val="left" w:pos="990"/>
              </w:tabs>
              <w:spacing w:line="276" w:lineRule="auto"/>
              <w:jc w:val="center"/>
              <w:rPr>
                <w:sz w:val="20"/>
                <w:szCs w:val="20"/>
              </w:rPr>
            </w:pPr>
            <w:r w:rsidRPr="004A4AF3">
              <w:rPr>
                <w:sz w:val="20"/>
                <w:szCs w:val="20"/>
              </w:rPr>
              <w:t>97</w:t>
            </w:r>
          </w:p>
        </w:tc>
      </w:tr>
      <w:tr w:rsidR="004A4AF3" w:rsidRPr="004A4AF3" w14:paraId="36D7C89E" w14:textId="77777777" w:rsidTr="00950612">
        <w:trPr>
          <w:divId w:val="921059989"/>
        </w:trPr>
        <w:tc>
          <w:tcPr>
            <w:tcW w:w="1134" w:type="dxa"/>
            <w:vAlign w:val="center"/>
          </w:tcPr>
          <w:p w14:paraId="5E12050F" w14:textId="2C6ADDB0" w:rsidR="004A4AF3" w:rsidRPr="004A4AF3" w:rsidRDefault="004A4AF3" w:rsidP="002A4BF5">
            <w:pPr>
              <w:tabs>
                <w:tab w:val="left" w:pos="0"/>
                <w:tab w:val="left" w:pos="990"/>
              </w:tabs>
              <w:spacing w:line="276" w:lineRule="auto"/>
              <w:jc w:val="center"/>
              <w:rPr>
                <w:sz w:val="20"/>
                <w:szCs w:val="20"/>
              </w:rPr>
            </w:pPr>
            <w:r w:rsidRPr="004A4AF3">
              <w:rPr>
                <w:sz w:val="20"/>
                <w:szCs w:val="20"/>
              </w:rPr>
              <w:t>26.</w:t>
            </w:r>
          </w:p>
        </w:tc>
        <w:tc>
          <w:tcPr>
            <w:tcW w:w="709" w:type="dxa"/>
            <w:vAlign w:val="center"/>
          </w:tcPr>
          <w:p w14:paraId="7458FD51" w14:textId="108C90A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4FB09B5" w14:textId="7B9560C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DB03333" w14:textId="2CAFA36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6BA9328C" w14:textId="691C042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55050AFC" w14:textId="72D90BC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D835591" w14:textId="0BA6FFC2"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276645A" w14:textId="20AE7D2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42F4D83E" w14:textId="61054765"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46188CA1" w14:textId="2290C6EF" w:rsidR="004A4AF3" w:rsidRPr="004A4AF3" w:rsidRDefault="004A4AF3" w:rsidP="002A4BF5">
            <w:pPr>
              <w:tabs>
                <w:tab w:val="left" w:pos="0"/>
                <w:tab w:val="left" w:pos="990"/>
              </w:tabs>
              <w:spacing w:line="276" w:lineRule="auto"/>
              <w:jc w:val="center"/>
              <w:rPr>
                <w:sz w:val="20"/>
                <w:szCs w:val="20"/>
              </w:rPr>
            </w:pPr>
            <w:r w:rsidRPr="004A4AF3">
              <w:rPr>
                <w:sz w:val="20"/>
                <w:szCs w:val="20"/>
              </w:rPr>
              <w:t>99</w:t>
            </w:r>
          </w:p>
        </w:tc>
      </w:tr>
      <w:tr w:rsidR="004A4AF3" w:rsidRPr="004A4AF3" w14:paraId="498AFF3F" w14:textId="77777777" w:rsidTr="00950612">
        <w:trPr>
          <w:divId w:val="921059989"/>
        </w:trPr>
        <w:tc>
          <w:tcPr>
            <w:tcW w:w="1134" w:type="dxa"/>
            <w:vAlign w:val="center"/>
          </w:tcPr>
          <w:p w14:paraId="0F381DDB" w14:textId="1AC76389" w:rsidR="004A4AF3" w:rsidRPr="004A4AF3" w:rsidRDefault="004A4AF3" w:rsidP="002A4BF5">
            <w:pPr>
              <w:tabs>
                <w:tab w:val="left" w:pos="0"/>
                <w:tab w:val="left" w:pos="990"/>
              </w:tabs>
              <w:spacing w:line="276" w:lineRule="auto"/>
              <w:jc w:val="center"/>
              <w:rPr>
                <w:sz w:val="20"/>
                <w:szCs w:val="20"/>
              </w:rPr>
            </w:pPr>
            <w:r w:rsidRPr="004A4AF3">
              <w:rPr>
                <w:sz w:val="20"/>
                <w:szCs w:val="20"/>
              </w:rPr>
              <w:t>27.</w:t>
            </w:r>
          </w:p>
        </w:tc>
        <w:tc>
          <w:tcPr>
            <w:tcW w:w="709" w:type="dxa"/>
            <w:vAlign w:val="center"/>
          </w:tcPr>
          <w:p w14:paraId="76DE26D5" w14:textId="272C7F1D"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4384B622" w14:textId="71154F87"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554C20D3" w14:textId="5998DFA2"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8" w:type="dxa"/>
            <w:vAlign w:val="center"/>
          </w:tcPr>
          <w:p w14:paraId="64941CC3" w14:textId="58C831C7"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9" w:type="dxa"/>
            <w:vAlign w:val="center"/>
          </w:tcPr>
          <w:p w14:paraId="21204413" w14:textId="132A76AA"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6DE06192" w14:textId="5F17034A" w:rsidR="004A4AF3" w:rsidRPr="004A4AF3" w:rsidRDefault="004A4AF3" w:rsidP="002A4BF5">
            <w:pPr>
              <w:tabs>
                <w:tab w:val="left" w:pos="0"/>
                <w:tab w:val="left" w:pos="990"/>
              </w:tabs>
              <w:spacing w:line="276" w:lineRule="auto"/>
              <w:jc w:val="center"/>
              <w:rPr>
                <w:sz w:val="20"/>
                <w:szCs w:val="20"/>
              </w:rPr>
            </w:pPr>
            <w:r w:rsidRPr="004A4AF3">
              <w:rPr>
                <w:sz w:val="20"/>
                <w:szCs w:val="20"/>
              </w:rPr>
              <w:t>7</w:t>
            </w:r>
          </w:p>
        </w:tc>
        <w:tc>
          <w:tcPr>
            <w:tcW w:w="709" w:type="dxa"/>
            <w:vAlign w:val="center"/>
          </w:tcPr>
          <w:p w14:paraId="540C019E" w14:textId="10E61C2E"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708" w:type="dxa"/>
            <w:vAlign w:val="center"/>
          </w:tcPr>
          <w:p w14:paraId="6BA6F3AC" w14:textId="66D3D292" w:rsidR="004A4AF3" w:rsidRPr="004A4AF3" w:rsidRDefault="004A4AF3" w:rsidP="002A4BF5">
            <w:pPr>
              <w:tabs>
                <w:tab w:val="left" w:pos="0"/>
                <w:tab w:val="left" w:pos="990"/>
              </w:tabs>
              <w:spacing w:line="276" w:lineRule="auto"/>
              <w:jc w:val="center"/>
              <w:rPr>
                <w:sz w:val="20"/>
                <w:szCs w:val="20"/>
              </w:rPr>
            </w:pPr>
            <w:r w:rsidRPr="004A4AF3">
              <w:rPr>
                <w:sz w:val="20"/>
                <w:szCs w:val="20"/>
              </w:rPr>
              <w:t>6</w:t>
            </w:r>
          </w:p>
        </w:tc>
        <w:tc>
          <w:tcPr>
            <w:tcW w:w="1134" w:type="dxa"/>
            <w:vAlign w:val="center"/>
          </w:tcPr>
          <w:p w14:paraId="7EDEEF30" w14:textId="67421E47" w:rsidR="004A4AF3" w:rsidRPr="004A4AF3" w:rsidRDefault="004A4AF3" w:rsidP="002A4BF5">
            <w:pPr>
              <w:tabs>
                <w:tab w:val="left" w:pos="0"/>
                <w:tab w:val="left" w:pos="990"/>
              </w:tabs>
              <w:spacing w:line="276" w:lineRule="auto"/>
              <w:jc w:val="center"/>
              <w:rPr>
                <w:sz w:val="20"/>
                <w:szCs w:val="20"/>
              </w:rPr>
            </w:pPr>
            <w:r w:rsidRPr="004A4AF3">
              <w:rPr>
                <w:sz w:val="20"/>
                <w:szCs w:val="20"/>
              </w:rPr>
              <w:t>78</w:t>
            </w:r>
          </w:p>
        </w:tc>
      </w:tr>
      <w:tr w:rsidR="004A4AF3" w:rsidRPr="004A4AF3" w14:paraId="0D4790B0" w14:textId="77777777" w:rsidTr="00950612">
        <w:trPr>
          <w:divId w:val="921059989"/>
        </w:trPr>
        <w:tc>
          <w:tcPr>
            <w:tcW w:w="1134" w:type="dxa"/>
            <w:vAlign w:val="center"/>
          </w:tcPr>
          <w:p w14:paraId="746EE2A2" w14:textId="6E4233E4" w:rsidR="004A4AF3" w:rsidRPr="004A4AF3" w:rsidRDefault="004A4AF3" w:rsidP="002A4BF5">
            <w:pPr>
              <w:tabs>
                <w:tab w:val="left" w:pos="0"/>
                <w:tab w:val="left" w:pos="990"/>
              </w:tabs>
              <w:spacing w:line="276" w:lineRule="auto"/>
              <w:jc w:val="center"/>
              <w:rPr>
                <w:sz w:val="20"/>
                <w:szCs w:val="20"/>
              </w:rPr>
            </w:pPr>
            <w:r w:rsidRPr="004A4AF3">
              <w:rPr>
                <w:sz w:val="20"/>
                <w:szCs w:val="20"/>
              </w:rPr>
              <w:t>28.</w:t>
            </w:r>
          </w:p>
        </w:tc>
        <w:tc>
          <w:tcPr>
            <w:tcW w:w="709" w:type="dxa"/>
            <w:vAlign w:val="center"/>
          </w:tcPr>
          <w:p w14:paraId="5CF95D62" w14:textId="6E90719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5804E3E" w14:textId="3661B77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64691F8" w14:textId="5DC850BB"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5C5A8AB8" w14:textId="68CE037A"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8889474" w14:textId="42684E9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4AB3F74A" w14:textId="369BC694"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7522A0DB" w14:textId="111DFFC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4C81DCA1" w14:textId="46EAFB6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2CF9FC0F" w14:textId="3FBB13B4" w:rsidR="004A4AF3" w:rsidRPr="004A4AF3" w:rsidRDefault="004A4AF3" w:rsidP="002A4BF5">
            <w:pPr>
              <w:tabs>
                <w:tab w:val="left" w:pos="0"/>
                <w:tab w:val="left" w:pos="990"/>
              </w:tabs>
              <w:spacing w:line="276" w:lineRule="auto"/>
              <w:jc w:val="center"/>
              <w:rPr>
                <w:sz w:val="20"/>
                <w:szCs w:val="20"/>
              </w:rPr>
            </w:pPr>
            <w:r w:rsidRPr="004A4AF3">
              <w:rPr>
                <w:sz w:val="20"/>
                <w:szCs w:val="20"/>
              </w:rPr>
              <w:t>105</w:t>
            </w:r>
          </w:p>
        </w:tc>
      </w:tr>
      <w:tr w:rsidR="004A4AF3" w:rsidRPr="004A4AF3" w14:paraId="228CA89D" w14:textId="77777777" w:rsidTr="00950612">
        <w:trPr>
          <w:divId w:val="921059989"/>
        </w:trPr>
        <w:tc>
          <w:tcPr>
            <w:tcW w:w="1134" w:type="dxa"/>
            <w:vAlign w:val="center"/>
          </w:tcPr>
          <w:p w14:paraId="0D865D1F" w14:textId="7CCDA9B6" w:rsidR="004A4AF3" w:rsidRPr="004A4AF3" w:rsidRDefault="004A4AF3" w:rsidP="002A4BF5">
            <w:pPr>
              <w:tabs>
                <w:tab w:val="left" w:pos="0"/>
                <w:tab w:val="left" w:pos="990"/>
              </w:tabs>
              <w:spacing w:line="276" w:lineRule="auto"/>
              <w:jc w:val="center"/>
              <w:rPr>
                <w:sz w:val="20"/>
                <w:szCs w:val="20"/>
              </w:rPr>
            </w:pPr>
            <w:r w:rsidRPr="004A4AF3">
              <w:rPr>
                <w:sz w:val="20"/>
                <w:szCs w:val="20"/>
              </w:rPr>
              <w:t>29.</w:t>
            </w:r>
          </w:p>
        </w:tc>
        <w:tc>
          <w:tcPr>
            <w:tcW w:w="709" w:type="dxa"/>
            <w:vAlign w:val="center"/>
          </w:tcPr>
          <w:p w14:paraId="76AF360A" w14:textId="06EFBB35"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AB91E49" w14:textId="35ED996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ACBABB6" w14:textId="7723B4C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2287531D" w14:textId="2FDB0964"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C8C4BE3" w14:textId="010405B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D4820D3" w14:textId="125CF74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32024EF" w14:textId="138753E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0335960E" w14:textId="49AACCF3"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39CA5787" w14:textId="38856A6B" w:rsidR="004A4AF3" w:rsidRPr="004A4AF3" w:rsidRDefault="004A4AF3" w:rsidP="002A4BF5">
            <w:pPr>
              <w:tabs>
                <w:tab w:val="left" w:pos="0"/>
                <w:tab w:val="left" w:pos="990"/>
              </w:tabs>
              <w:spacing w:line="276" w:lineRule="auto"/>
              <w:jc w:val="center"/>
              <w:rPr>
                <w:sz w:val="20"/>
                <w:szCs w:val="20"/>
              </w:rPr>
            </w:pPr>
            <w:r w:rsidRPr="004A4AF3">
              <w:rPr>
                <w:sz w:val="20"/>
                <w:szCs w:val="20"/>
              </w:rPr>
              <w:t>105</w:t>
            </w:r>
          </w:p>
        </w:tc>
      </w:tr>
      <w:tr w:rsidR="004A4AF3" w:rsidRPr="004A4AF3" w14:paraId="45E85B78" w14:textId="77777777" w:rsidTr="00950612">
        <w:trPr>
          <w:divId w:val="921059989"/>
        </w:trPr>
        <w:tc>
          <w:tcPr>
            <w:tcW w:w="1134" w:type="dxa"/>
            <w:vAlign w:val="center"/>
          </w:tcPr>
          <w:p w14:paraId="092D4151" w14:textId="78F49CEE" w:rsidR="004A4AF3" w:rsidRPr="004A4AF3" w:rsidRDefault="004A4AF3" w:rsidP="002A4BF5">
            <w:pPr>
              <w:tabs>
                <w:tab w:val="left" w:pos="0"/>
                <w:tab w:val="left" w:pos="990"/>
              </w:tabs>
              <w:spacing w:line="276" w:lineRule="auto"/>
              <w:jc w:val="center"/>
              <w:rPr>
                <w:sz w:val="20"/>
                <w:szCs w:val="20"/>
              </w:rPr>
            </w:pPr>
            <w:r w:rsidRPr="004A4AF3">
              <w:rPr>
                <w:sz w:val="20"/>
                <w:szCs w:val="20"/>
              </w:rPr>
              <w:t>30.</w:t>
            </w:r>
          </w:p>
        </w:tc>
        <w:tc>
          <w:tcPr>
            <w:tcW w:w="709" w:type="dxa"/>
            <w:vAlign w:val="center"/>
          </w:tcPr>
          <w:p w14:paraId="282F6F55" w14:textId="71506ED3"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ECEDE7B" w14:textId="35B87A55"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139DCEB" w14:textId="0139D51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43DCDABE" w14:textId="22B08E6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AC08DC8" w14:textId="6A53BDF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80BF492" w14:textId="29AC7D92"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DB24062" w14:textId="595A265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5A5CC40B" w14:textId="727E1C2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33D9CF09" w14:textId="6B0A7BEC" w:rsidR="004A4AF3" w:rsidRPr="004A4AF3" w:rsidRDefault="004A4AF3" w:rsidP="002A4BF5">
            <w:pPr>
              <w:tabs>
                <w:tab w:val="left" w:pos="0"/>
                <w:tab w:val="left" w:pos="990"/>
              </w:tabs>
              <w:spacing w:line="276" w:lineRule="auto"/>
              <w:jc w:val="center"/>
              <w:rPr>
                <w:sz w:val="20"/>
                <w:szCs w:val="20"/>
              </w:rPr>
            </w:pPr>
            <w:r w:rsidRPr="004A4AF3">
              <w:rPr>
                <w:sz w:val="20"/>
                <w:szCs w:val="20"/>
              </w:rPr>
              <w:t>107</w:t>
            </w:r>
          </w:p>
        </w:tc>
      </w:tr>
      <w:tr w:rsidR="004A4AF3" w:rsidRPr="004A4AF3" w14:paraId="5898770C" w14:textId="77777777" w:rsidTr="00950612">
        <w:trPr>
          <w:divId w:val="921059989"/>
        </w:trPr>
        <w:tc>
          <w:tcPr>
            <w:tcW w:w="1134" w:type="dxa"/>
            <w:vAlign w:val="center"/>
          </w:tcPr>
          <w:p w14:paraId="7E09E434" w14:textId="5B35535D" w:rsidR="004A4AF3" w:rsidRPr="004A4AF3" w:rsidRDefault="004A4AF3" w:rsidP="002A4BF5">
            <w:pPr>
              <w:tabs>
                <w:tab w:val="left" w:pos="0"/>
                <w:tab w:val="left" w:pos="990"/>
              </w:tabs>
              <w:spacing w:line="276" w:lineRule="auto"/>
              <w:jc w:val="center"/>
              <w:rPr>
                <w:sz w:val="20"/>
                <w:szCs w:val="20"/>
              </w:rPr>
            </w:pPr>
            <w:r w:rsidRPr="004A4AF3">
              <w:rPr>
                <w:sz w:val="20"/>
                <w:szCs w:val="20"/>
              </w:rPr>
              <w:t>31.</w:t>
            </w:r>
          </w:p>
        </w:tc>
        <w:tc>
          <w:tcPr>
            <w:tcW w:w="709" w:type="dxa"/>
            <w:vAlign w:val="center"/>
          </w:tcPr>
          <w:p w14:paraId="5C84A862" w14:textId="0C410DD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683C9D6D" w14:textId="36BCA362"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8705907" w14:textId="7DD4BBDE"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09145A1B" w14:textId="6538289C"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CD17B53" w14:textId="367AD75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B74FDDD" w14:textId="21A40950"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23BD18B" w14:textId="2D05FA5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1BE27533" w14:textId="59617887"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59B6E5BD" w14:textId="0B59B13B" w:rsidR="004A4AF3" w:rsidRPr="004A4AF3" w:rsidRDefault="004A4AF3" w:rsidP="002A4BF5">
            <w:pPr>
              <w:tabs>
                <w:tab w:val="left" w:pos="0"/>
                <w:tab w:val="left" w:pos="990"/>
              </w:tabs>
              <w:spacing w:line="276" w:lineRule="auto"/>
              <w:jc w:val="center"/>
              <w:rPr>
                <w:sz w:val="20"/>
                <w:szCs w:val="20"/>
              </w:rPr>
            </w:pPr>
            <w:r w:rsidRPr="004A4AF3">
              <w:rPr>
                <w:sz w:val="20"/>
                <w:szCs w:val="20"/>
              </w:rPr>
              <w:t>109</w:t>
            </w:r>
          </w:p>
        </w:tc>
      </w:tr>
      <w:tr w:rsidR="004A4AF3" w:rsidRPr="004A4AF3" w14:paraId="5A02076A" w14:textId="77777777" w:rsidTr="00950612">
        <w:trPr>
          <w:divId w:val="921059989"/>
        </w:trPr>
        <w:tc>
          <w:tcPr>
            <w:tcW w:w="1134" w:type="dxa"/>
            <w:vAlign w:val="center"/>
          </w:tcPr>
          <w:p w14:paraId="6C1BFD12" w14:textId="27CC0F32" w:rsidR="004A4AF3" w:rsidRPr="004A4AF3" w:rsidRDefault="004A4AF3" w:rsidP="002A4BF5">
            <w:pPr>
              <w:tabs>
                <w:tab w:val="left" w:pos="0"/>
                <w:tab w:val="left" w:pos="990"/>
              </w:tabs>
              <w:spacing w:line="276" w:lineRule="auto"/>
              <w:jc w:val="center"/>
              <w:rPr>
                <w:sz w:val="20"/>
                <w:szCs w:val="20"/>
              </w:rPr>
            </w:pPr>
            <w:r w:rsidRPr="004A4AF3">
              <w:rPr>
                <w:sz w:val="20"/>
                <w:szCs w:val="20"/>
              </w:rPr>
              <w:t>32.</w:t>
            </w:r>
          </w:p>
        </w:tc>
        <w:tc>
          <w:tcPr>
            <w:tcW w:w="709" w:type="dxa"/>
            <w:vAlign w:val="center"/>
          </w:tcPr>
          <w:p w14:paraId="08C88318" w14:textId="0AF0E447"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F59E466" w14:textId="567221FA"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069BC4C5" w14:textId="738E57C6"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20D87762" w14:textId="36CA2C9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B68BED3" w14:textId="051E22E2"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C6D5E6B" w14:textId="702CF32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ACC30CC" w14:textId="0778B161"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4678DAC0" w14:textId="3C398F1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256CCD05" w14:textId="0733F9D8" w:rsidR="004A4AF3" w:rsidRPr="004A4AF3" w:rsidRDefault="004A4AF3" w:rsidP="002A4BF5">
            <w:pPr>
              <w:tabs>
                <w:tab w:val="left" w:pos="0"/>
                <w:tab w:val="left" w:pos="990"/>
              </w:tabs>
              <w:spacing w:line="276" w:lineRule="auto"/>
              <w:jc w:val="center"/>
              <w:rPr>
                <w:sz w:val="20"/>
                <w:szCs w:val="20"/>
              </w:rPr>
            </w:pPr>
            <w:r w:rsidRPr="004A4AF3">
              <w:rPr>
                <w:sz w:val="20"/>
                <w:szCs w:val="20"/>
              </w:rPr>
              <w:t>107</w:t>
            </w:r>
          </w:p>
        </w:tc>
      </w:tr>
      <w:tr w:rsidR="004A4AF3" w:rsidRPr="004A4AF3" w14:paraId="06FC580C" w14:textId="77777777" w:rsidTr="00950612">
        <w:trPr>
          <w:divId w:val="921059989"/>
        </w:trPr>
        <w:tc>
          <w:tcPr>
            <w:tcW w:w="1134" w:type="dxa"/>
            <w:vAlign w:val="center"/>
          </w:tcPr>
          <w:p w14:paraId="1AE35C1B" w14:textId="5A6FC708" w:rsidR="004A4AF3" w:rsidRPr="004A4AF3" w:rsidRDefault="004A4AF3" w:rsidP="002A4BF5">
            <w:pPr>
              <w:tabs>
                <w:tab w:val="left" w:pos="0"/>
                <w:tab w:val="left" w:pos="990"/>
              </w:tabs>
              <w:spacing w:line="276" w:lineRule="auto"/>
              <w:jc w:val="center"/>
              <w:rPr>
                <w:sz w:val="20"/>
                <w:szCs w:val="20"/>
              </w:rPr>
            </w:pPr>
            <w:r w:rsidRPr="004A4AF3">
              <w:rPr>
                <w:sz w:val="20"/>
                <w:szCs w:val="20"/>
              </w:rPr>
              <w:t>33.</w:t>
            </w:r>
          </w:p>
        </w:tc>
        <w:tc>
          <w:tcPr>
            <w:tcW w:w="709" w:type="dxa"/>
            <w:vAlign w:val="center"/>
          </w:tcPr>
          <w:p w14:paraId="1F512F2F" w14:textId="700490A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088BDA78" w14:textId="7A2F72C5"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7848F080" w14:textId="0952F0A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213F6692" w14:textId="4DE7A8C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84EC37C" w14:textId="4B42161C"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0AE3AB9" w14:textId="4156FEC6"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570F9A68" w14:textId="4178BA2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0CA36166" w14:textId="4F8A94A1"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72DC42D2" w14:textId="1274C73F" w:rsidR="004A4AF3" w:rsidRPr="004A4AF3" w:rsidRDefault="004A4AF3" w:rsidP="002A4BF5">
            <w:pPr>
              <w:tabs>
                <w:tab w:val="left" w:pos="0"/>
                <w:tab w:val="left" w:pos="990"/>
              </w:tabs>
              <w:spacing w:line="276" w:lineRule="auto"/>
              <w:jc w:val="center"/>
              <w:rPr>
                <w:sz w:val="20"/>
                <w:szCs w:val="20"/>
              </w:rPr>
            </w:pPr>
            <w:r w:rsidRPr="004A4AF3">
              <w:rPr>
                <w:sz w:val="20"/>
                <w:szCs w:val="20"/>
              </w:rPr>
              <w:t>110</w:t>
            </w:r>
          </w:p>
        </w:tc>
      </w:tr>
      <w:tr w:rsidR="004A4AF3" w:rsidRPr="004A4AF3" w14:paraId="07CC2A95" w14:textId="77777777" w:rsidTr="00950612">
        <w:trPr>
          <w:divId w:val="921059989"/>
        </w:trPr>
        <w:tc>
          <w:tcPr>
            <w:tcW w:w="1134" w:type="dxa"/>
            <w:vAlign w:val="center"/>
          </w:tcPr>
          <w:p w14:paraId="19CA6B40" w14:textId="0D335DE5" w:rsidR="004A4AF3" w:rsidRPr="004A4AF3" w:rsidRDefault="004A4AF3" w:rsidP="002A4BF5">
            <w:pPr>
              <w:tabs>
                <w:tab w:val="left" w:pos="0"/>
                <w:tab w:val="left" w:pos="990"/>
              </w:tabs>
              <w:spacing w:line="276" w:lineRule="auto"/>
              <w:jc w:val="center"/>
              <w:rPr>
                <w:sz w:val="20"/>
                <w:szCs w:val="20"/>
              </w:rPr>
            </w:pPr>
            <w:r w:rsidRPr="004A4AF3">
              <w:rPr>
                <w:sz w:val="20"/>
                <w:szCs w:val="20"/>
              </w:rPr>
              <w:t>34.</w:t>
            </w:r>
          </w:p>
        </w:tc>
        <w:tc>
          <w:tcPr>
            <w:tcW w:w="709" w:type="dxa"/>
            <w:vAlign w:val="center"/>
          </w:tcPr>
          <w:p w14:paraId="05813425" w14:textId="250C7EC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8BA2444" w14:textId="6B6939D0"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280E20B8" w14:textId="3EDBDB5F"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4109E86B" w14:textId="137B9A44"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342625D7" w14:textId="07D9D28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6868232" w14:textId="4A6D9AB8"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613D90E1" w14:textId="69D56859"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8" w:type="dxa"/>
            <w:vAlign w:val="center"/>
          </w:tcPr>
          <w:p w14:paraId="11EBE3FA" w14:textId="3B110090"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1134" w:type="dxa"/>
            <w:vAlign w:val="center"/>
          </w:tcPr>
          <w:p w14:paraId="2195B84D" w14:textId="164F732D" w:rsidR="004A4AF3" w:rsidRPr="004A4AF3" w:rsidRDefault="004A4AF3" w:rsidP="002A4BF5">
            <w:pPr>
              <w:tabs>
                <w:tab w:val="left" w:pos="0"/>
                <w:tab w:val="left" w:pos="990"/>
              </w:tabs>
              <w:spacing w:line="276" w:lineRule="auto"/>
              <w:jc w:val="center"/>
              <w:rPr>
                <w:sz w:val="20"/>
                <w:szCs w:val="20"/>
              </w:rPr>
            </w:pPr>
            <w:r w:rsidRPr="004A4AF3">
              <w:rPr>
                <w:sz w:val="20"/>
                <w:szCs w:val="20"/>
              </w:rPr>
              <w:t>112</w:t>
            </w:r>
          </w:p>
        </w:tc>
      </w:tr>
      <w:tr w:rsidR="004A4AF3" w:rsidRPr="004A4AF3" w14:paraId="12E330D0" w14:textId="77777777" w:rsidTr="00950612">
        <w:trPr>
          <w:divId w:val="921059989"/>
        </w:trPr>
        <w:tc>
          <w:tcPr>
            <w:tcW w:w="1134" w:type="dxa"/>
            <w:vAlign w:val="center"/>
          </w:tcPr>
          <w:p w14:paraId="3E8A49FB" w14:textId="06A5C175" w:rsidR="004A4AF3" w:rsidRPr="004A4AF3" w:rsidRDefault="004A4AF3" w:rsidP="002A4BF5">
            <w:pPr>
              <w:tabs>
                <w:tab w:val="left" w:pos="0"/>
                <w:tab w:val="left" w:pos="990"/>
              </w:tabs>
              <w:spacing w:line="276" w:lineRule="auto"/>
              <w:jc w:val="center"/>
              <w:rPr>
                <w:sz w:val="20"/>
                <w:szCs w:val="20"/>
              </w:rPr>
            </w:pPr>
            <w:r w:rsidRPr="004A4AF3">
              <w:rPr>
                <w:sz w:val="20"/>
                <w:szCs w:val="20"/>
              </w:rPr>
              <w:t>35.</w:t>
            </w:r>
          </w:p>
        </w:tc>
        <w:tc>
          <w:tcPr>
            <w:tcW w:w="709" w:type="dxa"/>
            <w:vAlign w:val="center"/>
          </w:tcPr>
          <w:p w14:paraId="5A44F055" w14:textId="0102372E"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21C4D807" w14:textId="4D0B8B2B"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17A054A5" w14:textId="4EE6D7F3"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7CDBF815" w14:textId="08F756BA" w:rsidR="004A4AF3" w:rsidRPr="004A4AF3" w:rsidRDefault="004A4AF3" w:rsidP="002A4BF5">
            <w:pPr>
              <w:tabs>
                <w:tab w:val="left" w:pos="0"/>
                <w:tab w:val="left" w:pos="990"/>
              </w:tabs>
              <w:spacing w:line="276" w:lineRule="auto"/>
              <w:jc w:val="center"/>
              <w:rPr>
                <w:sz w:val="20"/>
                <w:szCs w:val="20"/>
              </w:rPr>
            </w:pPr>
            <w:r w:rsidRPr="004A4AF3">
              <w:rPr>
                <w:sz w:val="20"/>
                <w:szCs w:val="20"/>
              </w:rPr>
              <w:t>10</w:t>
            </w:r>
          </w:p>
        </w:tc>
        <w:tc>
          <w:tcPr>
            <w:tcW w:w="709" w:type="dxa"/>
            <w:vAlign w:val="center"/>
          </w:tcPr>
          <w:p w14:paraId="1DC93C09" w14:textId="13C6E20F"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4C10E93B" w14:textId="4FDB0DAC"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9" w:type="dxa"/>
            <w:vAlign w:val="center"/>
          </w:tcPr>
          <w:p w14:paraId="3FD04C9B" w14:textId="21A8707A"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708" w:type="dxa"/>
            <w:vAlign w:val="center"/>
          </w:tcPr>
          <w:p w14:paraId="3517BDC9" w14:textId="55EFCEDD" w:rsidR="004A4AF3" w:rsidRPr="004A4AF3" w:rsidRDefault="004A4AF3" w:rsidP="002A4BF5">
            <w:pPr>
              <w:tabs>
                <w:tab w:val="left" w:pos="0"/>
                <w:tab w:val="left" w:pos="990"/>
              </w:tabs>
              <w:spacing w:line="276" w:lineRule="auto"/>
              <w:jc w:val="center"/>
              <w:rPr>
                <w:sz w:val="20"/>
                <w:szCs w:val="20"/>
              </w:rPr>
            </w:pPr>
            <w:r w:rsidRPr="004A4AF3">
              <w:rPr>
                <w:sz w:val="20"/>
                <w:szCs w:val="20"/>
              </w:rPr>
              <w:t>9</w:t>
            </w:r>
          </w:p>
        </w:tc>
        <w:tc>
          <w:tcPr>
            <w:tcW w:w="1134" w:type="dxa"/>
            <w:vAlign w:val="center"/>
          </w:tcPr>
          <w:p w14:paraId="6AD89BF0" w14:textId="6BDFC641" w:rsidR="004A4AF3" w:rsidRPr="004A4AF3" w:rsidRDefault="004A4AF3" w:rsidP="002A4BF5">
            <w:pPr>
              <w:tabs>
                <w:tab w:val="left" w:pos="0"/>
                <w:tab w:val="left" w:pos="990"/>
              </w:tabs>
              <w:spacing w:line="276" w:lineRule="auto"/>
              <w:jc w:val="center"/>
              <w:rPr>
                <w:sz w:val="20"/>
                <w:szCs w:val="20"/>
              </w:rPr>
            </w:pPr>
            <w:r w:rsidRPr="004A4AF3">
              <w:rPr>
                <w:sz w:val="20"/>
                <w:szCs w:val="20"/>
              </w:rPr>
              <w:t>108</w:t>
            </w:r>
          </w:p>
        </w:tc>
      </w:tr>
    </w:tbl>
    <w:p w14:paraId="6328E37E" w14:textId="16070197" w:rsidR="00774617" w:rsidRDefault="00A763DC" w:rsidP="00A763DC">
      <w:pPr>
        <w:tabs>
          <w:tab w:val="left" w:pos="0"/>
          <w:tab w:val="left" w:pos="990"/>
        </w:tabs>
        <w:spacing w:line="360" w:lineRule="auto"/>
        <w:divId w:val="921059989"/>
      </w:pPr>
      <w:r>
        <w:tab/>
      </w:r>
    </w:p>
    <w:p w14:paraId="5E242D00" w14:textId="77777777" w:rsidR="002A4BF5" w:rsidRDefault="002A4BF5">
      <w:pPr>
        <w:divId w:val="921059989"/>
      </w:pPr>
      <w:r>
        <w:br w:type="page"/>
      </w:r>
    </w:p>
    <w:tbl>
      <w:tblPr>
        <w:tblStyle w:val="TableGrid"/>
        <w:tblW w:w="0" w:type="auto"/>
        <w:tblInd w:w="-372" w:type="dxa"/>
        <w:tblLook w:val="04A0" w:firstRow="1" w:lastRow="0" w:firstColumn="1" w:lastColumn="0" w:noHBand="0" w:noVBand="1"/>
      </w:tblPr>
      <w:tblGrid>
        <w:gridCol w:w="1391"/>
        <w:gridCol w:w="978"/>
        <w:gridCol w:w="979"/>
        <w:gridCol w:w="980"/>
        <w:gridCol w:w="1117"/>
        <w:gridCol w:w="979"/>
        <w:gridCol w:w="1396"/>
      </w:tblGrid>
      <w:tr w:rsidR="002A4BF5" w:rsidRPr="002A4BF5" w14:paraId="7080DF56" w14:textId="77777777" w:rsidTr="00950612">
        <w:trPr>
          <w:divId w:val="921059989"/>
        </w:trPr>
        <w:tc>
          <w:tcPr>
            <w:tcW w:w="1418" w:type="dxa"/>
            <w:vMerge w:val="restart"/>
            <w:shd w:val="clear" w:color="auto" w:fill="8DB3E2" w:themeFill="text2" w:themeFillTint="66"/>
            <w:vAlign w:val="center"/>
          </w:tcPr>
          <w:p w14:paraId="53AEFE18" w14:textId="3131CA21" w:rsidR="002A4BF5" w:rsidRPr="002A4BF5" w:rsidRDefault="002A4BF5" w:rsidP="002A4BF5">
            <w:pPr>
              <w:spacing w:line="276" w:lineRule="auto"/>
              <w:jc w:val="center"/>
              <w:rPr>
                <w:b/>
                <w:sz w:val="20"/>
                <w:szCs w:val="20"/>
              </w:rPr>
            </w:pPr>
            <w:r w:rsidRPr="002A4BF5">
              <w:rPr>
                <w:b/>
                <w:sz w:val="20"/>
                <w:szCs w:val="20"/>
              </w:rPr>
              <w:lastRenderedPageBreak/>
              <w:t>No</w:t>
            </w:r>
          </w:p>
          <w:p w14:paraId="6947D0C2" w14:textId="7EDBDCB5" w:rsidR="002A4BF5" w:rsidRPr="002A4BF5" w:rsidRDefault="002A4BF5" w:rsidP="002A4BF5">
            <w:pPr>
              <w:spacing w:line="276" w:lineRule="auto"/>
              <w:jc w:val="center"/>
              <w:rPr>
                <w:b/>
                <w:sz w:val="20"/>
                <w:szCs w:val="20"/>
              </w:rPr>
            </w:pPr>
          </w:p>
        </w:tc>
        <w:tc>
          <w:tcPr>
            <w:tcW w:w="5103" w:type="dxa"/>
            <w:gridSpan w:val="5"/>
            <w:shd w:val="clear" w:color="auto" w:fill="8DB3E2" w:themeFill="text2" w:themeFillTint="66"/>
            <w:vAlign w:val="center"/>
          </w:tcPr>
          <w:p w14:paraId="698F296C" w14:textId="4365DA72" w:rsidR="002A4BF5" w:rsidRPr="002A4BF5" w:rsidRDefault="002A4BF5" w:rsidP="002A4BF5">
            <w:pPr>
              <w:spacing w:line="276" w:lineRule="auto"/>
              <w:jc w:val="center"/>
              <w:rPr>
                <w:b/>
                <w:sz w:val="20"/>
                <w:szCs w:val="20"/>
              </w:rPr>
            </w:pPr>
            <w:r w:rsidRPr="002A4BF5">
              <w:rPr>
                <w:b/>
                <w:sz w:val="22"/>
                <w:szCs w:val="20"/>
              </w:rPr>
              <w:t>Kepatuhan Wajib Pajak Orang Pribadi (Y)</w:t>
            </w:r>
          </w:p>
        </w:tc>
        <w:tc>
          <w:tcPr>
            <w:tcW w:w="1417" w:type="dxa"/>
            <w:vMerge w:val="restart"/>
            <w:shd w:val="clear" w:color="auto" w:fill="8DB3E2" w:themeFill="text2" w:themeFillTint="66"/>
            <w:vAlign w:val="center"/>
          </w:tcPr>
          <w:p w14:paraId="34350155" w14:textId="133D12E2" w:rsidR="002A4BF5" w:rsidRPr="002A4BF5" w:rsidRDefault="002A4BF5" w:rsidP="002A4BF5">
            <w:pPr>
              <w:spacing w:line="276" w:lineRule="auto"/>
              <w:jc w:val="center"/>
              <w:rPr>
                <w:b/>
                <w:sz w:val="20"/>
                <w:szCs w:val="20"/>
              </w:rPr>
            </w:pPr>
            <w:r w:rsidRPr="002A4BF5">
              <w:rPr>
                <w:b/>
                <w:sz w:val="20"/>
                <w:szCs w:val="20"/>
              </w:rPr>
              <w:t>Total</w:t>
            </w:r>
          </w:p>
        </w:tc>
      </w:tr>
      <w:tr w:rsidR="002A4BF5" w:rsidRPr="002A4BF5" w14:paraId="1334A298" w14:textId="77777777" w:rsidTr="00950612">
        <w:trPr>
          <w:divId w:val="921059989"/>
        </w:trPr>
        <w:tc>
          <w:tcPr>
            <w:tcW w:w="1418" w:type="dxa"/>
            <w:vMerge/>
            <w:vAlign w:val="center"/>
          </w:tcPr>
          <w:p w14:paraId="1B04CEB2" w14:textId="77777777" w:rsidR="002A4BF5" w:rsidRPr="002A4BF5" w:rsidRDefault="002A4BF5" w:rsidP="002A4BF5">
            <w:pPr>
              <w:spacing w:line="276" w:lineRule="auto"/>
              <w:jc w:val="center"/>
              <w:rPr>
                <w:sz w:val="20"/>
                <w:szCs w:val="20"/>
              </w:rPr>
            </w:pPr>
          </w:p>
        </w:tc>
        <w:tc>
          <w:tcPr>
            <w:tcW w:w="992" w:type="dxa"/>
            <w:shd w:val="clear" w:color="auto" w:fill="C6D9F1" w:themeFill="text2" w:themeFillTint="33"/>
            <w:vAlign w:val="center"/>
          </w:tcPr>
          <w:p w14:paraId="227A3E3C" w14:textId="3E3C3C28" w:rsidR="002A4BF5" w:rsidRPr="002A4BF5" w:rsidRDefault="002A4BF5" w:rsidP="002A4BF5">
            <w:pPr>
              <w:spacing w:line="276" w:lineRule="auto"/>
              <w:jc w:val="center"/>
              <w:rPr>
                <w:b/>
                <w:sz w:val="20"/>
                <w:szCs w:val="20"/>
              </w:rPr>
            </w:pPr>
            <w:r w:rsidRPr="002A4BF5">
              <w:rPr>
                <w:b/>
                <w:sz w:val="20"/>
                <w:szCs w:val="20"/>
              </w:rPr>
              <w:t>Y.1</w:t>
            </w:r>
          </w:p>
        </w:tc>
        <w:tc>
          <w:tcPr>
            <w:tcW w:w="992" w:type="dxa"/>
            <w:shd w:val="clear" w:color="auto" w:fill="C6D9F1" w:themeFill="text2" w:themeFillTint="33"/>
            <w:vAlign w:val="center"/>
          </w:tcPr>
          <w:p w14:paraId="46B246C8" w14:textId="50657F5B" w:rsidR="002A4BF5" w:rsidRPr="002A4BF5" w:rsidRDefault="002A4BF5" w:rsidP="002A4BF5">
            <w:pPr>
              <w:spacing w:line="276" w:lineRule="auto"/>
              <w:jc w:val="center"/>
              <w:rPr>
                <w:b/>
                <w:sz w:val="20"/>
                <w:szCs w:val="20"/>
              </w:rPr>
            </w:pPr>
            <w:r w:rsidRPr="002A4BF5">
              <w:rPr>
                <w:b/>
                <w:sz w:val="20"/>
                <w:szCs w:val="20"/>
              </w:rPr>
              <w:t>Y.2</w:t>
            </w:r>
          </w:p>
        </w:tc>
        <w:tc>
          <w:tcPr>
            <w:tcW w:w="993" w:type="dxa"/>
            <w:shd w:val="clear" w:color="auto" w:fill="C6D9F1" w:themeFill="text2" w:themeFillTint="33"/>
            <w:vAlign w:val="center"/>
          </w:tcPr>
          <w:p w14:paraId="40524F55" w14:textId="46DFEDE5" w:rsidR="002A4BF5" w:rsidRPr="002A4BF5" w:rsidRDefault="002A4BF5" w:rsidP="002A4BF5">
            <w:pPr>
              <w:spacing w:line="276" w:lineRule="auto"/>
              <w:jc w:val="center"/>
              <w:rPr>
                <w:b/>
                <w:sz w:val="20"/>
                <w:szCs w:val="20"/>
              </w:rPr>
            </w:pPr>
            <w:r w:rsidRPr="002A4BF5">
              <w:rPr>
                <w:b/>
                <w:sz w:val="20"/>
                <w:szCs w:val="20"/>
              </w:rPr>
              <w:t>Y.3</w:t>
            </w:r>
          </w:p>
        </w:tc>
        <w:tc>
          <w:tcPr>
            <w:tcW w:w="1134" w:type="dxa"/>
            <w:shd w:val="clear" w:color="auto" w:fill="C6D9F1" w:themeFill="text2" w:themeFillTint="33"/>
            <w:vAlign w:val="center"/>
          </w:tcPr>
          <w:p w14:paraId="30BA4034" w14:textId="29D30059" w:rsidR="002A4BF5" w:rsidRPr="002A4BF5" w:rsidRDefault="002A4BF5" w:rsidP="002A4BF5">
            <w:pPr>
              <w:spacing w:line="276" w:lineRule="auto"/>
              <w:jc w:val="center"/>
              <w:rPr>
                <w:b/>
                <w:sz w:val="20"/>
                <w:szCs w:val="20"/>
              </w:rPr>
            </w:pPr>
            <w:r w:rsidRPr="002A4BF5">
              <w:rPr>
                <w:b/>
                <w:sz w:val="20"/>
                <w:szCs w:val="20"/>
              </w:rPr>
              <w:t>Y.4</w:t>
            </w:r>
          </w:p>
        </w:tc>
        <w:tc>
          <w:tcPr>
            <w:tcW w:w="992" w:type="dxa"/>
            <w:shd w:val="clear" w:color="auto" w:fill="C6D9F1" w:themeFill="text2" w:themeFillTint="33"/>
            <w:vAlign w:val="center"/>
          </w:tcPr>
          <w:p w14:paraId="743DD9F0" w14:textId="0E3AE3FC" w:rsidR="002A4BF5" w:rsidRPr="002A4BF5" w:rsidRDefault="002A4BF5" w:rsidP="002A4BF5">
            <w:pPr>
              <w:spacing w:line="276" w:lineRule="auto"/>
              <w:jc w:val="center"/>
              <w:rPr>
                <w:b/>
                <w:sz w:val="20"/>
                <w:szCs w:val="20"/>
              </w:rPr>
            </w:pPr>
            <w:r w:rsidRPr="002A4BF5">
              <w:rPr>
                <w:b/>
                <w:sz w:val="20"/>
                <w:szCs w:val="20"/>
              </w:rPr>
              <w:t>Y.5</w:t>
            </w:r>
          </w:p>
        </w:tc>
        <w:tc>
          <w:tcPr>
            <w:tcW w:w="1417" w:type="dxa"/>
            <w:vMerge/>
            <w:vAlign w:val="center"/>
          </w:tcPr>
          <w:p w14:paraId="03DEBE3B" w14:textId="77777777" w:rsidR="002A4BF5" w:rsidRPr="002A4BF5" w:rsidRDefault="002A4BF5" w:rsidP="002A4BF5">
            <w:pPr>
              <w:spacing w:line="276" w:lineRule="auto"/>
              <w:jc w:val="center"/>
              <w:rPr>
                <w:sz w:val="20"/>
                <w:szCs w:val="20"/>
              </w:rPr>
            </w:pPr>
          </w:p>
        </w:tc>
      </w:tr>
      <w:tr w:rsidR="002A4BF5" w:rsidRPr="002A4BF5" w14:paraId="46902B07" w14:textId="77777777" w:rsidTr="00950612">
        <w:trPr>
          <w:divId w:val="921059989"/>
        </w:trPr>
        <w:tc>
          <w:tcPr>
            <w:tcW w:w="1418" w:type="dxa"/>
            <w:vAlign w:val="center"/>
          </w:tcPr>
          <w:p w14:paraId="654E6DCB" w14:textId="7B56BFBF" w:rsidR="002A4BF5" w:rsidRPr="002A4BF5" w:rsidRDefault="002A4BF5" w:rsidP="002A4BF5">
            <w:pPr>
              <w:spacing w:line="276" w:lineRule="auto"/>
              <w:jc w:val="center"/>
              <w:rPr>
                <w:sz w:val="20"/>
                <w:szCs w:val="20"/>
              </w:rPr>
            </w:pPr>
            <w:r w:rsidRPr="002A4BF5">
              <w:rPr>
                <w:sz w:val="20"/>
                <w:szCs w:val="20"/>
              </w:rPr>
              <w:t>1.</w:t>
            </w:r>
          </w:p>
        </w:tc>
        <w:tc>
          <w:tcPr>
            <w:tcW w:w="992" w:type="dxa"/>
            <w:vAlign w:val="center"/>
          </w:tcPr>
          <w:p w14:paraId="0CD6F704" w14:textId="5A78D847"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2DCF0801" w14:textId="690E0BBC"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7A72E700" w14:textId="5AE5135F"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2514E6A2" w14:textId="212508D1"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2DE0A39A" w14:textId="24D00395"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1DF1211E" w14:textId="5B2633CF" w:rsidR="002A4BF5" w:rsidRPr="002A4BF5" w:rsidRDefault="002A4BF5" w:rsidP="002A4BF5">
            <w:pPr>
              <w:spacing w:line="276" w:lineRule="auto"/>
              <w:jc w:val="center"/>
              <w:rPr>
                <w:sz w:val="20"/>
                <w:szCs w:val="20"/>
              </w:rPr>
            </w:pPr>
            <w:r w:rsidRPr="002A4BF5">
              <w:rPr>
                <w:sz w:val="20"/>
                <w:szCs w:val="20"/>
              </w:rPr>
              <w:t>47</w:t>
            </w:r>
          </w:p>
        </w:tc>
      </w:tr>
      <w:tr w:rsidR="002A4BF5" w:rsidRPr="002A4BF5" w14:paraId="17472E44" w14:textId="77777777" w:rsidTr="00950612">
        <w:trPr>
          <w:divId w:val="921059989"/>
        </w:trPr>
        <w:tc>
          <w:tcPr>
            <w:tcW w:w="1418" w:type="dxa"/>
            <w:vAlign w:val="center"/>
          </w:tcPr>
          <w:p w14:paraId="23CF8F0D" w14:textId="4A070B35" w:rsidR="002A4BF5" w:rsidRPr="002A4BF5" w:rsidRDefault="002A4BF5" w:rsidP="002A4BF5">
            <w:pPr>
              <w:spacing w:line="276" w:lineRule="auto"/>
              <w:jc w:val="center"/>
              <w:rPr>
                <w:sz w:val="20"/>
                <w:szCs w:val="20"/>
              </w:rPr>
            </w:pPr>
            <w:r w:rsidRPr="002A4BF5">
              <w:rPr>
                <w:sz w:val="20"/>
                <w:szCs w:val="20"/>
              </w:rPr>
              <w:t>2.</w:t>
            </w:r>
          </w:p>
        </w:tc>
        <w:tc>
          <w:tcPr>
            <w:tcW w:w="992" w:type="dxa"/>
            <w:vAlign w:val="center"/>
          </w:tcPr>
          <w:p w14:paraId="6CAFA197" w14:textId="639E6D61"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28D6FCB7" w14:textId="4FD712A1"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5AA9D0D2" w14:textId="08F29604"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3FBCE80C" w14:textId="5D71BDAA"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4D1EF371" w14:textId="6F861505"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376E2326" w14:textId="05E16119" w:rsidR="002A4BF5" w:rsidRPr="002A4BF5" w:rsidRDefault="002A4BF5" w:rsidP="002A4BF5">
            <w:pPr>
              <w:spacing w:line="276" w:lineRule="auto"/>
              <w:jc w:val="center"/>
              <w:rPr>
                <w:sz w:val="20"/>
                <w:szCs w:val="20"/>
              </w:rPr>
            </w:pPr>
            <w:r w:rsidRPr="002A4BF5">
              <w:rPr>
                <w:sz w:val="20"/>
                <w:szCs w:val="20"/>
              </w:rPr>
              <w:t>48</w:t>
            </w:r>
          </w:p>
        </w:tc>
      </w:tr>
      <w:tr w:rsidR="002A4BF5" w:rsidRPr="002A4BF5" w14:paraId="6EFBE41D" w14:textId="77777777" w:rsidTr="00950612">
        <w:trPr>
          <w:divId w:val="921059989"/>
        </w:trPr>
        <w:tc>
          <w:tcPr>
            <w:tcW w:w="1418" w:type="dxa"/>
            <w:vAlign w:val="center"/>
          </w:tcPr>
          <w:p w14:paraId="20C6A8CB" w14:textId="0B45BDCF" w:rsidR="002A4BF5" w:rsidRPr="002A4BF5" w:rsidRDefault="002A4BF5" w:rsidP="002A4BF5">
            <w:pPr>
              <w:spacing w:line="276" w:lineRule="auto"/>
              <w:jc w:val="center"/>
              <w:rPr>
                <w:sz w:val="20"/>
                <w:szCs w:val="20"/>
              </w:rPr>
            </w:pPr>
            <w:r w:rsidRPr="002A4BF5">
              <w:rPr>
                <w:sz w:val="20"/>
                <w:szCs w:val="20"/>
              </w:rPr>
              <w:t>3.</w:t>
            </w:r>
          </w:p>
        </w:tc>
        <w:tc>
          <w:tcPr>
            <w:tcW w:w="992" w:type="dxa"/>
            <w:vAlign w:val="center"/>
          </w:tcPr>
          <w:p w14:paraId="00462F2B" w14:textId="3256AE5C"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1F8C39AC" w14:textId="426BD4B1"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618D460A" w14:textId="3DCB58E7"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03C4CB99" w14:textId="3D1E5E26"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2FC35784" w14:textId="510EB58A"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74013FDD" w14:textId="3C5751E4" w:rsidR="002A4BF5" w:rsidRPr="002A4BF5" w:rsidRDefault="002A4BF5" w:rsidP="002A4BF5">
            <w:pPr>
              <w:spacing w:line="276" w:lineRule="auto"/>
              <w:jc w:val="center"/>
              <w:rPr>
                <w:sz w:val="20"/>
                <w:szCs w:val="20"/>
              </w:rPr>
            </w:pPr>
            <w:r w:rsidRPr="002A4BF5">
              <w:rPr>
                <w:sz w:val="20"/>
                <w:szCs w:val="20"/>
              </w:rPr>
              <w:t>50</w:t>
            </w:r>
          </w:p>
        </w:tc>
      </w:tr>
      <w:tr w:rsidR="002A4BF5" w:rsidRPr="002A4BF5" w14:paraId="7B22B883" w14:textId="77777777" w:rsidTr="00950612">
        <w:trPr>
          <w:divId w:val="921059989"/>
        </w:trPr>
        <w:tc>
          <w:tcPr>
            <w:tcW w:w="1418" w:type="dxa"/>
            <w:vAlign w:val="center"/>
          </w:tcPr>
          <w:p w14:paraId="506B1CDA" w14:textId="0D8F619A" w:rsidR="002A4BF5" w:rsidRPr="002A4BF5" w:rsidRDefault="002A4BF5" w:rsidP="002A4BF5">
            <w:pPr>
              <w:spacing w:line="276" w:lineRule="auto"/>
              <w:jc w:val="center"/>
              <w:rPr>
                <w:sz w:val="20"/>
                <w:szCs w:val="20"/>
              </w:rPr>
            </w:pPr>
            <w:r w:rsidRPr="002A4BF5">
              <w:rPr>
                <w:sz w:val="20"/>
                <w:szCs w:val="20"/>
              </w:rPr>
              <w:t>4.</w:t>
            </w:r>
          </w:p>
        </w:tc>
        <w:tc>
          <w:tcPr>
            <w:tcW w:w="992" w:type="dxa"/>
            <w:vAlign w:val="center"/>
          </w:tcPr>
          <w:p w14:paraId="383EBBD3" w14:textId="7CED5ABC"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59B86551" w14:textId="38BEE65E"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1213C233" w14:textId="0E987899"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1B0DD5FA" w14:textId="0A572DE6"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7CD69B2D" w14:textId="4D887964"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500C18DD" w14:textId="07A5CAF2" w:rsidR="002A4BF5" w:rsidRPr="002A4BF5" w:rsidRDefault="002A4BF5" w:rsidP="002A4BF5">
            <w:pPr>
              <w:spacing w:line="276" w:lineRule="auto"/>
              <w:jc w:val="center"/>
              <w:rPr>
                <w:sz w:val="20"/>
                <w:szCs w:val="20"/>
              </w:rPr>
            </w:pPr>
            <w:r w:rsidRPr="002A4BF5">
              <w:rPr>
                <w:sz w:val="20"/>
                <w:szCs w:val="20"/>
              </w:rPr>
              <w:t>54</w:t>
            </w:r>
          </w:p>
        </w:tc>
      </w:tr>
      <w:tr w:rsidR="002A4BF5" w:rsidRPr="002A4BF5" w14:paraId="1AA9DF6C" w14:textId="77777777" w:rsidTr="00950612">
        <w:trPr>
          <w:divId w:val="921059989"/>
        </w:trPr>
        <w:tc>
          <w:tcPr>
            <w:tcW w:w="1418" w:type="dxa"/>
            <w:vAlign w:val="center"/>
          </w:tcPr>
          <w:p w14:paraId="7E0D7ECF" w14:textId="50A01BA6" w:rsidR="002A4BF5" w:rsidRPr="002A4BF5" w:rsidRDefault="002A4BF5" w:rsidP="002A4BF5">
            <w:pPr>
              <w:spacing w:line="276" w:lineRule="auto"/>
              <w:jc w:val="center"/>
              <w:rPr>
                <w:sz w:val="20"/>
                <w:szCs w:val="20"/>
              </w:rPr>
            </w:pPr>
            <w:r w:rsidRPr="002A4BF5">
              <w:rPr>
                <w:sz w:val="20"/>
                <w:szCs w:val="20"/>
              </w:rPr>
              <w:t>5.</w:t>
            </w:r>
          </w:p>
        </w:tc>
        <w:tc>
          <w:tcPr>
            <w:tcW w:w="992" w:type="dxa"/>
            <w:vAlign w:val="center"/>
          </w:tcPr>
          <w:p w14:paraId="66C6C9E7" w14:textId="7E6762AD"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733C82C0" w14:textId="5F4192F6"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7370E5CD" w14:textId="71AFDAFB"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4D2CD299" w14:textId="0270B371"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4B980B6D" w14:textId="38A0AB07"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22FB3841" w14:textId="06CDEF22" w:rsidR="002A4BF5" w:rsidRPr="002A4BF5" w:rsidRDefault="002A4BF5" w:rsidP="002A4BF5">
            <w:pPr>
              <w:spacing w:line="276" w:lineRule="auto"/>
              <w:jc w:val="center"/>
              <w:rPr>
                <w:sz w:val="20"/>
                <w:szCs w:val="20"/>
              </w:rPr>
            </w:pPr>
            <w:r w:rsidRPr="002A4BF5">
              <w:rPr>
                <w:sz w:val="20"/>
                <w:szCs w:val="20"/>
              </w:rPr>
              <w:t>53</w:t>
            </w:r>
          </w:p>
        </w:tc>
      </w:tr>
      <w:tr w:rsidR="002A4BF5" w:rsidRPr="002A4BF5" w14:paraId="7C234170" w14:textId="77777777" w:rsidTr="00950612">
        <w:trPr>
          <w:divId w:val="921059989"/>
        </w:trPr>
        <w:tc>
          <w:tcPr>
            <w:tcW w:w="1418" w:type="dxa"/>
            <w:vAlign w:val="center"/>
          </w:tcPr>
          <w:p w14:paraId="01ECE27E" w14:textId="29518CD1" w:rsidR="002A4BF5" w:rsidRPr="002A4BF5" w:rsidRDefault="002A4BF5" w:rsidP="002A4BF5">
            <w:pPr>
              <w:spacing w:line="276" w:lineRule="auto"/>
              <w:jc w:val="center"/>
              <w:rPr>
                <w:sz w:val="20"/>
                <w:szCs w:val="20"/>
              </w:rPr>
            </w:pPr>
            <w:r w:rsidRPr="002A4BF5">
              <w:rPr>
                <w:sz w:val="20"/>
                <w:szCs w:val="20"/>
              </w:rPr>
              <w:t>6.</w:t>
            </w:r>
          </w:p>
        </w:tc>
        <w:tc>
          <w:tcPr>
            <w:tcW w:w="992" w:type="dxa"/>
            <w:vAlign w:val="center"/>
          </w:tcPr>
          <w:p w14:paraId="77B9AE59" w14:textId="255BAFB0"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29627D7A" w14:textId="496FBF97"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42748684" w14:textId="5F15D6B9"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0B593D97" w14:textId="63DB735D"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799C6FD7" w14:textId="74E58FCC"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017B8ED5" w14:textId="25CA7D39" w:rsidR="002A4BF5" w:rsidRPr="002A4BF5" w:rsidRDefault="002A4BF5" w:rsidP="002A4BF5">
            <w:pPr>
              <w:spacing w:line="276" w:lineRule="auto"/>
              <w:jc w:val="center"/>
              <w:rPr>
                <w:sz w:val="20"/>
                <w:szCs w:val="20"/>
              </w:rPr>
            </w:pPr>
            <w:r w:rsidRPr="002A4BF5">
              <w:rPr>
                <w:sz w:val="20"/>
                <w:szCs w:val="20"/>
              </w:rPr>
              <w:t>51</w:t>
            </w:r>
          </w:p>
        </w:tc>
      </w:tr>
      <w:tr w:rsidR="002A4BF5" w:rsidRPr="002A4BF5" w14:paraId="69C372E1" w14:textId="77777777" w:rsidTr="00950612">
        <w:trPr>
          <w:divId w:val="921059989"/>
        </w:trPr>
        <w:tc>
          <w:tcPr>
            <w:tcW w:w="1418" w:type="dxa"/>
            <w:vAlign w:val="center"/>
          </w:tcPr>
          <w:p w14:paraId="6F927181" w14:textId="3893FBC7" w:rsidR="002A4BF5" w:rsidRPr="002A4BF5" w:rsidRDefault="002A4BF5" w:rsidP="002A4BF5">
            <w:pPr>
              <w:spacing w:line="276" w:lineRule="auto"/>
              <w:jc w:val="center"/>
              <w:rPr>
                <w:sz w:val="20"/>
                <w:szCs w:val="20"/>
              </w:rPr>
            </w:pPr>
            <w:r w:rsidRPr="002A4BF5">
              <w:rPr>
                <w:sz w:val="20"/>
                <w:szCs w:val="20"/>
              </w:rPr>
              <w:t>7.</w:t>
            </w:r>
          </w:p>
        </w:tc>
        <w:tc>
          <w:tcPr>
            <w:tcW w:w="992" w:type="dxa"/>
            <w:vAlign w:val="center"/>
          </w:tcPr>
          <w:p w14:paraId="601944FE" w14:textId="6432ADC6"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4478AA1A" w14:textId="07417C5F"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64227B83" w14:textId="764CEA27"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19E94927" w14:textId="7FBFC95C"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25A81A9C" w14:textId="7B9CBD8A"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3D11AA6A" w14:textId="47203F5C" w:rsidR="002A4BF5" w:rsidRPr="002A4BF5" w:rsidRDefault="002A4BF5" w:rsidP="002A4BF5">
            <w:pPr>
              <w:spacing w:line="276" w:lineRule="auto"/>
              <w:jc w:val="center"/>
              <w:rPr>
                <w:sz w:val="20"/>
                <w:szCs w:val="20"/>
              </w:rPr>
            </w:pPr>
            <w:r w:rsidRPr="002A4BF5">
              <w:rPr>
                <w:sz w:val="20"/>
                <w:szCs w:val="20"/>
              </w:rPr>
              <w:t>53</w:t>
            </w:r>
          </w:p>
        </w:tc>
      </w:tr>
      <w:tr w:rsidR="002A4BF5" w:rsidRPr="002A4BF5" w14:paraId="7DE3059F" w14:textId="77777777" w:rsidTr="00950612">
        <w:trPr>
          <w:divId w:val="921059989"/>
        </w:trPr>
        <w:tc>
          <w:tcPr>
            <w:tcW w:w="1418" w:type="dxa"/>
            <w:vAlign w:val="center"/>
          </w:tcPr>
          <w:p w14:paraId="0A1B21CB" w14:textId="202ED092" w:rsidR="002A4BF5" w:rsidRPr="002A4BF5" w:rsidRDefault="002A4BF5" w:rsidP="002A4BF5">
            <w:pPr>
              <w:spacing w:line="276" w:lineRule="auto"/>
              <w:jc w:val="center"/>
              <w:rPr>
                <w:sz w:val="20"/>
                <w:szCs w:val="20"/>
              </w:rPr>
            </w:pPr>
            <w:r w:rsidRPr="002A4BF5">
              <w:rPr>
                <w:sz w:val="20"/>
                <w:szCs w:val="20"/>
              </w:rPr>
              <w:t>8.</w:t>
            </w:r>
          </w:p>
        </w:tc>
        <w:tc>
          <w:tcPr>
            <w:tcW w:w="992" w:type="dxa"/>
            <w:vAlign w:val="center"/>
          </w:tcPr>
          <w:p w14:paraId="4DEC2C7B" w14:textId="3B2B7960" w:rsidR="002A4BF5" w:rsidRPr="002A4BF5" w:rsidRDefault="002A4BF5" w:rsidP="002A4BF5">
            <w:pPr>
              <w:spacing w:line="276" w:lineRule="auto"/>
              <w:jc w:val="center"/>
              <w:rPr>
                <w:sz w:val="20"/>
                <w:szCs w:val="20"/>
              </w:rPr>
            </w:pPr>
            <w:r w:rsidRPr="002A4BF5">
              <w:rPr>
                <w:sz w:val="20"/>
                <w:szCs w:val="20"/>
              </w:rPr>
              <w:t>6</w:t>
            </w:r>
          </w:p>
        </w:tc>
        <w:tc>
          <w:tcPr>
            <w:tcW w:w="992" w:type="dxa"/>
            <w:vAlign w:val="center"/>
          </w:tcPr>
          <w:p w14:paraId="78734C50" w14:textId="0DDC2042" w:rsidR="002A4BF5" w:rsidRPr="002A4BF5" w:rsidRDefault="002A4BF5" w:rsidP="002A4BF5">
            <w:pPr>
              <w:spacing w:line="276" w:lineRule="auto"/>
              <w:jc w:val="center"/>
              <w:rPr>
                <w:sz w:val="20"/>
                <w:szCs w:val="20"/>
              </w:rPr>
            </w:pPr>
            <w:r w:rsidRPr="002A4BF5">
              <w:rPr>
                <w:sz w:val="20"/>
                <w:szCs w:val="20"/>
              </w:rPr>
              <w:t>7</w:t>
            </w:r>
          </w:p>
        </w:tc>
        <w:tc>
          <w:tcPr>
            <w:tcW w:w="993" w:type="dxa"/>
            <w:vAlign w:val="center"/>
          </w:tcPr>
          <w:p w14:paraId="7A438CE6" w14:textId="50CE4949" w:rsidR="002A4BF5" w:rsidRPr="002A4BF5" w:rsidRDefault="002A4BF5" w:rsidP="002A4BF5">
            <w:pPr>
              <w:spacing w:line="276" w:lineRule="auto"/>
              <w:jc w:val="center"/>
              <w:rPr>
                <w:sz w:val="20"/>
                <w:szCs w:val="20"/>
              </w:rPr>
            </w:pPr>
            <w:r w:rsidRPr="002A4BF5">
              <w:rPr>
                <w:sz w:val="20"/>
                <w:szCs w:val="20"/>
              </w:rPr>
              <w:t>7</w:t>
            </w:r>
          </w:p>
        </w:tc>
        <w:tc>
          <w:tcPr>
            <w:tcW w:w="1134" w:type="dxa"/>
            <w:vAlign w:val="center"/>
          </w:tcPr>
          <w:p w14:paraId="0C814CDE" w14:textId="14DE5009" w:rsidR="002A4BF5" w:rsidRPr="002A4BF5" w:rsidRDefault="002A4BF5" w:rsidP="002A4BF5">
            <w:pPr>
              <w:spacing w:line="276" w:lineRule="auto"/>
              <w:jc w:val="center"/>
              <w:rPr>
                <w:sz w:val="20"/>
                <w:szCs w:val="20"/>
              </w:rPr>
            </w:pPr>
            <w:r w:rsidRPr="002A4BF5">
              <w:rPr>
                <w:sz w:val="20"/>
                <w:szCs w:val="20"/>
              </w:rPr>
              <w:t>6</w:t>
            </w:r>
          </w:p>
        </w:tc>
        <w:tc>
          <w:tcPr>
            <w:tcW w:w="992" w:type="dxa"/>
            <w:vAlign w:val="center"/>
          </w:tcPr>
          <w:p w14:paraId="576E971F" w14:textId="2FB12CEE" w:rsidR="002A4BF5" w:rsidRPr="002A4BF5" w:rsidRDefault="002A4BF5" w:rsidP="002A4BF5">
            <w:pPr>
              <w:spacing w:line="276" w:lineRule="auto"/>
              <w:jc w:val="center"/>
              <w:rPr>
                <w:sz w:val="20"/>
                <w:szCs w:val="20"/>
              </w:rPr>
            </w:pPr>
            <w:r w:rsidRPr="002A4BF5">
              <w:rPr>
                <w:sz w:val="20"/>
                <w:szCs w:val="20"/>
              </w:rPr>
              <w:t>7</w:t>
            </w:r>
          </w:p>
        </w:tc>
        <w:tc>
          <w:tcPr>
            <w:tcW w:w="1417" w:type="dxa"/>
            <w:vAlign w:val="center"/>
          </w:tcPr>
          <w:p w14:paraId="48A85C20" w14:textId="3B158120" w:rsidR="002A4BF5" w:rsidRPr="002A4BF5" w:rsidRDefault="002A4BF5" w:rsidP="002A4BF5">
            <w:pPr>
              <w:spacing w:line="276" w:lineRule="auto"/>
              <w:jc w:val="center"/>
              <w:rPr>
                <w:sz w:val="20"/>
                <w:szCs w:val="20"/>
              </w:rPr>
            </w:pPr>
            <w:r w:rsidRPr="002A4BF5">
              <w:rPr>
                <w:sz w:val="20"/>
                <w:szCs w:val="20"/>
              </w:rPr>
              <w:t>41</w:t>
            </w:r>
          </w:p>
        </w:tc>
      </w:tr>
      <w:tr w:rsidR="002A4BF5" w:rsidRPr="002A4BF5" w14:paraId="229E5436" w14:textId="77777777" w:rsidTr="00950612">
        <w:trPr>
          <w:divId w:val="921059989"/>
        </w:trPr>
        <w:tc>
          <w:tcPr>
            <w:tcW w:w="1418" w:type="dxa"/>
            <w:vAlign w:val="center"/>
          </w:tcPr>
          <w:p w14:paraId="095BA857" w14:textId="3F042B42"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1C55C396" w14:textId="43077A39"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213D0AE4" w14:textId="10E8AF22"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3DD7858D" w14:textId="49935756"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102B38F5" w14:textId="348A499F"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6534D476" w14:textId="38372843"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36C79B51" w14:textId="37106177" w:rsidR="002A4BF5" w:rsidRPr="002A4BF5" w:rsidRDefault="002A4BF5" w:rsidP="002A4BF5">
            <w:pPr>
              <w:spacing w:line="276" w:lineRule="auto"/>
              <w:jc w:val="center"/>
              <w:rPr>
                <w:sz w:val="20"/>
                <w:szCs w:val="20"/>
              </w:rPr>
            </w:pPr>
            <w:r w:rsidRPr="002A4BF5">
              <w:rPr>
                <w:sz w:val="20"/>
                <w:szCs w:val="20"/>
              </w:rPr>
              <w:t>57</w:t>
            </w:r>
          </w:p>
        </w:tc>
      </w:tr>
      <w:tr w:rsidR="002A4BF5" w:rsidRPr="002A4BF5" w14:paraId="1A0D41EA" w14:textId="77777777" w:rsidTr="00950612">
        <w:trPr>
          <w:divId w:val="921059989"/>
        </w:trPr>
        <w:tc>
          <w:tcPr>
            <w:tcW w:w="1418" w:type="dxa"/>
            <w:vAlign w:val="center"/>
          </w:tcPr>
          <w:p w14:paraId="2F1150AB" w14:textId="1DFC61FD"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46507AAD" w14:textId="0A77E4E1"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187F0E6D" w14:textId="34944CA1"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5D591B53" w14:textId="384C7B81"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3E7A340A" w14:textId="692AD47C"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712B4B42" w14:textId="2B2683F9"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24F304D6" w14:textId="7FA1A2A6" w:rsidR="002A4BF5" w:rsidRPr="002A4BF5" w:rsidRDefault="002A4BF5" w:rsidP="002A4BF5">
            <w:pPr>
              <w:spacing w:line="276" w:lineRule="auto"/>
              <w:jc w:val="center"/>
              <w:rPr>
                <w:sz w:val="20"/>
                <w:szCs w:val="20"/>
              </w:rPr>
            </w:pPr>
            <w:r w:rsidRPr="002A4BF5">
              <w:rPr>
                <w:sz w:val="20"/>
                <w:szCs w:val="20"/>
              </w:rPr>
              <w:t>58</w:t>
            </w:r>
          </w:p>
        </w:tc>
      </w:tr>
      <w:tr w:rsidR="002A4BF5" w:rsidRPr="002A4BF5" w14:paraId="327F7165" w14:textId="77777777" w:rsidTr="00950612">
        <w:trPr>
          <w:divId w:val="921059989"/>
        </w:trPr>
        <w:tc>
          <w:tcPr>
            <w:tcW w:w="1418" w:type="dxa"/>
            <w:vAlign w:val="center"/>
          </w:tcPr>
          <w:p w14:paraId="09A65C04" w14:textId="7647E6AC" w:rsidR="002A4BF5" w:rsidRPr="002A4BF5" w:rsidRDefault="002A4BF5" w:rsidP="002A4BF5">
            <w:pPr>
              <w:spacing w:line="276" w:lineRule="auto"/>
              <w:jc w:val="center"/>
              <w:rPr>
                <w:sz w:val="20"/>
                <w:szCs w:val="20"/>
              </w:rPr>
            </w:pPr>
            <w:r w:rsidRPr="002A4BF5">
              <w:rPr>
                <w:sz w:val="20"/>
                <w:szCs w:val="20"/>
              </w:rPr>
              <w:t>11.</w:t>
            </w:r>
          </w:p>
        </w:tc>
        <w:tc>
          <w:tcPr>
            <w:tcW w:w="992" w:type="dxa"/>
            <w:vAlign w:val="center"/>
          </w:tcPr>
          <w:p w14:paraId="4E24CD29" w14:textId="76E9A72C"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74DF7136" w14:textId="7CBF4056"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3B072438" w14:textId="50141F19"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1C055F13" w14:textId="2EF9E5AA"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151D1081" w14:textId="43EC6D98"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170EEBF9" w14:textId="60353AF5" w:rsidR="002A4BF5" w:rsidRPr="002A4BF5" w:rsidRDefault="002A4BF5" w:rsidP="002A4BF5">
            <w:pPr>
              <w:spacing w:line="276" w:lineRule="auto"/>
              <w:jc w:val="center"/>
              <w:rPr>
                <w:sz w:val="20"/>
                <w:szCs w:val="20"/>
              </w:rPr>
            </w:pPr>
            <w:r w:rsidRPr="002A4BF5">
              <w:rPr>
                <w:sz w:val="20"/>
                <w:szCs w:val="20"/>
              </w:rPr>
              <w:t>57</w:t>
            </w:r>
          </w:p>
        </w:tc>
      </w:tr>
      <w:tr w:rsidR="002A4BF5" w:rsidRPr="002A4BF5" w14:paraId="5FC1E3B6" w14:textId="77777777" w:rsidTr="00950612">
        <w:trPr>
          <w:divId w:val="921059989"/>
        </w:trPr>
        <w:tc>
          <w:tcPr>
            <w:tcW w:w="1418" w:type="dxa"/>
            <w:vAlign w:val="center"/>
          </w:tcPr>
          <w:p w14:paraId="5E2E0389" w14:textId="3F69446D" w:rsidR="002A4BF5" w:rsidRPr="002A4BF5" w:rsidRDefault="002A4BF5" w:rsidP="002A4BF5">
            <w:pPr>
              <w:spacing w:line="276" w:lineRule="auto"/>
              <w:jc w:val="center"/>
              <w:rPr>
                <w:sz w:val="20"/>
                <w:szCs w:val="20"/>
              </w:rPr>
            </w:pPr>
            <w:r w:rsidRPr="002A4BF5">
              <w:rPr>
                <w:sz w:val="20"/>
                <w:szCs w:val="20"/>
              </w:rPr>
              <w:t>12.</w:t>
            </w:r>
          </w:p>
        </w:tc>
        <w:tc>
          <w:tcPr>
            <w:tcW w:w="992" w:type="dxa"/>
            <w:vAlign w:val="center"/>
          </w:tcPr>
          <w:p w14:paraId="264A826D" w14:textId="7523A191"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137A5968" w14:textId="72FA2C56"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57C49B09" w14:textId="0283D868"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2C7C8136" w14:textId="1711B652"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3F75BF65" w14:textId="1D8C2589"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233C6A2C" w14:textId="2488B6AA" w:rsidR="002A4BF5" w:rsidRPr="002A4BF5" w:rsidRDefault="002A4BF5" w:rsidP="002A4BF5">
            <w:pPr>
              <w:spacing w:line="276" w:lineRule="auto"/>
              <w:jc w:val="center"/>
              <w:rPr>
                <w:sz w:val="20"/>
                <w:szCs w:val="20"/>
              </w:rPr>
            </w:pPr>
            <w:r w:rsidRPr="002A4BF5">
              <w:rPr>
                <w:sz w:val="20"/>
                <w:szCs w:val="20"/>
              </w:rPr>
              <w:t>60</w:t>
            </w:r>
          </w:p>
        </w:tc>
      </w:tr>
      <w:tr w:rsidR="002A4BF5" w:rsidRPr="002A4BF5" w14:paraId="165E6F5B" w14:textId="77777777" w:rsidTr="00950612">
        <w:trPr>
          <w:divId w:val="921059989"/>
        </w:trPr>
        <w:tc>
          <w:tcPr>
            <w:tcW w:w="1418" w:type="dxa"/>
            <w:vAlign w:val="center"/>
          </w:tcPr>
          <w:p w14:paraId="2C49B321" w14:textId="4472F1D3" w:rsidR="002A4BF5" w:rsidRPr="002A4BF5" w:rsidRDefault="002A4BF5" w:rsidP="002A4BF5">
            <w:pPr>
              <w:spacing w:line="276" w:lineRule="auto"/>
              <w:jc w:val="center"/>
              <w:rPr>
                <w:sz w:val="20"/>
                <w:szCs w:val="20"/>
              </w:rPr>
            </w:pPr>
            <w:r w:rsidRPr="002A4BF5">
              <w:rPr>
                <w:sz w:val="20"/>
                <w:szCs w:val="20"/>
              </w:rPr>
              <w:t>13.</w:t>
            </w:r>
          </w:p>
        </w:tc>
        <w:tc>
          <w:tcPr>
            <w:tcW w:w="992" w:type="dxa"/>
            <w:vAlign w:val="center"/>
          </w:tcPr>
          <w:p w14:paraId="2269D60D" w14:textId="2BD44C95"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51457B20" w14:textId="0A8ACC25"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7191629F" w14:textId="09C65D05"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71817275" w14:textId="19EB376D"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0E10E6B9" w14:textId="6FBA0352"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396FF032" w14:textId="4E1E5FDE" w:rsidR="002A4BF5" w:rsidRPr="002A4BF5" w:rsidRDefault="002A4BF5" w:rsidP="002A4BF5">
            <w:pPr>
              <w:spacing w:line="276" w:lineRule="auto"/>
              <w:jc w:val="center"/>
              <w:rPr>
                <w:sz w:val="20"/>
                <w:szCs w:val="20"/>
              </w:rPr>
            </w:pPr>
            <w:r w:rsidRPr="002A4BF5">
              <w:rPr>
                <w:sz w:val="20"/>
                <w:szCs w:val="20"/>
              </w:rPr>
              <w:t>59</w:t>
            </w:r>
          </w:p>
        </w:tc>
      </w:tr>
      <w:tr w:rsidR="002A4BF5" w:rsidRPr="002A4BF5" w14:paraId="62FD901B" w14:textId="77777777" w:rsidTr="00950612">
        <w:trPr>
          <w:divId w:val="921059989"/>
        </w:trPr>
        <w:tc>
          <w:tcPr>
            <w:tcW w:w="1418" w:type="dxa"/>
            <w:vAlign w:val="center"/>
          </w:tcPr>
          <w:p w14:paraId="3FE2AA95" w14:textId="08B3F888" w:rsidR="002A4BF5" w:rsidRPr="002A4BF5" w:rsidRDefault="002A4BF5" w:rsidP="002A4BF5">
            <w:pPr>
              <w:spacing w:line="276" w:lineRule="auto"/>
              <w:jc w:val="center"/>
              <w:rPr>
                <w:sz w:val="20"/>
                <w:szCs w:val="20"/>
              </w:rPr>
            </w:pPr>
            <w:r w:rsidRPr="002A4BF5">
              <w:rPr>
                <w:sz w:val="20"/>
                <w:szCs w:val="20"/>
              </w:rPr>
              <w:t>14.</w:t>
            </w:r>
          </w:p>
        </w:tc>
        <w:tc>
          <w:tcPr>
            <w:tcW w:w="992" w:type="dxa"/>
            <w:vAlign w:val="center"/>
          </w:tcPr>
          <w:p w14:paraId="75B6FCA1" w14:textId="7E50A3E2"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080698EA" w14:textId="76AC05F1"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0024F632" w14:textId="406CDDAB"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25057D96" w14:textId="2B80D159"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5EAF976B" w14:textId="07EC1036"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1150C761" w14:textId="0636A909" w:rsidR="002A4BF5" w:rsidRPr="002A4BF5" w:rsidRDefault="002A4BF5" w:rsidP="002A4BF5">
            <w:pPr>
              <w:spacing w:line="276" w:lineRule="auto"/>
              <w:jc w:val="center"/>
              <w:rPr>
                <w:sz w:val="20"/>
                <w:szCs w:val="20"/>
              </w:rPr>
            </w:pPr>
            <w:r w:rsidRPr="002A4BF5">
              <w:rPr>
                <w:sz w:val="20"/>
                <w:szCs w:val="20"/>
              </w:rPr>
              <w:t>60</w:t>
            </w:r>
          </w:p>
        </w:tc>
      </w:tr>
      <w:tr w:rsidR="002A4BF5" w:rsidRPr="002A4BF5" w14:paraId="1A430FE0" w14:textId="77777777" w:rsidTr="00950612">
        <w:trPr>
          <w:divId w:val="921059989"/>
        </w:trPr>
        <w:tc>
          <w:tcPr>
            <w:tcW w:w="1418" w:type="dxa"/>
            <w:vAlign w:val="center"/>
          </w:tcPr>
          <w:p w14:paraId="348E3AAB" w14:textId="7B523AD1" w:rsidR="002A4BF5" w:rsidRPr="002A4BF5" w:rsidRDefault="002A4BF5" w:rsidP="002A4BF5">
            <w:pPr>
              <w:spacing w:line="276" w:lineRule="auto"/>
              <w:jc w:val="center"/>
              <w:rPr>
                <w:sz w:val="20"/>
                <w:szCs w:val="20"/>
              </w:rPr>
            </w:pPr>
            <w:r w:rsidRPr="002A4BF5">
              <w:rPr>
                <w:sz w:val="20"/>
                <w:szCs w:val="20"/>
              </w:rPr>
              <w:t>15.</w:t>
            </w:r>
          </w:p>
        </w:tc>
        <w:tc>
          <w:tcPr>
            <w:tcW w:w="992" w:type="dxa"/>
            <w:vAlign w:val="center"/>
          </w:tcPr>
          <w:p w14:paraId="4F6D8A50" w14:textId="79FF6155" w:rsidR="002A4BF5" w:rsidRPr="002A4BF5" w:rsidRDefault="002A4BF5" w:rsidP="002A4BF5">
            <w:pPr>
              <w:spacing w:line="276" w:lineRule="auto"/>
              <w:jc w:val="center"/>
              <w:rPr>
                <w:sz w:val="20"/>
                <w:szCs w:val="20"/>
              </w:rPr>
            </w:pPr>
            <w:r w:rsidRPr="002A4BF5">
              <w:rPr>
                <w:sz w:val="20"/>
                <w:szCs w:val="20"/>
              </w:rPr>
              <w:t>7</w:t>
            </w:r>
          </w:p>
        </w:tc>
        <w:tc>
          <w:tcPr>
            <w:tcW w:w="992" w:type="dxa"/>
            <w:vAlign w:val="center"/>
          </w:tcPr>
          <w:p w14:paraId="385FF0E3" w14:textId="5545FA61" w:rsidR="002A4BF5" w:rsidRPr="002A4BF5" w:rsidRDefault="002A4BF5" w:rsidP="002A4BF5">
            <w:pPr>
              <w:spacing w:line="276" w:lineRule="auto"/>
              <w:jc w:val="center"/>
              <w:rPr>
                <w:sz w:val="20"/>
                <w:szCs w:val="20"/>
              </w:rPr>
            </w:pPr>
            <w:r w:rsidRPr="002A4BF5">
              <w:rPr>
                <w:sz w:val="20"/>
                <w:szCs w:val="20"/>
              </w:rPr>
              <w:t>7</w:t>
            </w:r>
          </w:p>
        </w:tc>
        <w:tc>
          <w:tcPr>
            <w:tcW w:w="993" w:type="dxa"/>
            <w:vAlign w:val="center"/>
          </w:tcPr>
          <w:p w14:paraId="53A8F56D" w14:textId="78A348DB" w:rsidR="002A4BF5" w:rsidRPr="002A4BF5" w:rsidRDefault="002A4BF5" w:rsidP="002A4BF5">
            <w:pPr>
              <w:spacing w:line="276" w:lineRule="auto"/>
              <w:jc w:val="center"/>
              <w:rPr>
                <w:sz w:val="20"/>
                <w:szCs w:val="20"/>
              </w:rPr>
            </w:pPr>
            <w:r w:rsidRPr="002A4BF5">
              <w:rPr>
                <w:sz w:val="20"/>
                <w:szCs w:val="20"/>
              </w:rPr>
              <w:t>7</w:t>
            </w:r>
          </w:p>
        </w:tc>
        <w:tc>
          <w:tcPr>
            <w:tcW w:w="1134" w:type="dxa"/>
            <w:vAlign w:val="center"/>
          </w:tcPr>
          <w:p w14:paraId="13DC42F2" w14:textId="2B2EEFCC" w:rsidR="002A4BF5" w:rsidRPr="002A4BF5" w:rsidRDefault="002A4BF5" w:rsidP="002A4BF5">
            <w:pPr>
              <w:spacing w:line="276" w:lineRule="auto"/>
              <w:jc w:val="center"/>
              <w:rPr>
                <w:sz w:val="20"/>
                <w:szCs w:val="20"/>
              </w:rPr>
            </w:pPr>
            <w:r w:rsidRPr="002A4BF5">
              <w:rPr>
                <w:sz w:val="20"/>
                <w:szCs w:val="20"/>
              </w:rPr>
              <w:t>7</w:t>
            </w:r>
          </w:p>
        </w:tc>
        <w:tc>
          <w:tcPr>
            <w:tcW w:w="992" w:type="dxa"/>
            <w:vAlign w:val="center"/>
          </w:tcPr>
          <w:p w14:paraId="04010A6B" w14:textId="42B230DD" w:rsidR="002A4BF5" w:rsidRPr="002A4BF5" w:rsidRDefault="002A4BF5" w:rsidP="002A4BF5">
            <w:pPr>
              <w:spacing w:line="276" w:lineRule="auto"/>
              <w:jc w:val="center"/>
              <w:rPr>
                <w:sz w:val="20"/>
                <w:szCs w:val="20"/>
              </w:rPr>
            </w:pPr>
            <w:r w:rsidRPr="002A4BF5">
              <w:rPr>
                <w:sz w:val="20"/>
                <w:szCs w:val="20"/>
              </w:rPr>
              <w:t>6</w:t>
            </w:r>
          </w:p>
        </w:tc>
        <w:tc>
          <w:tcPr>
            <w:tcW w:w="1417" w:type="dxa"/>
            <w:vAlign w:val="center"/>
          </w:tcPr>
          <w:p w14:paraId="36F96FCE" w14:textId="49095A43" w:rsidR="002A4BF5" w:rsidRPr="002A4BF5" w:rsidRDefault="002A4BF5" w:rsidP="002A4BF5">
            <w:pPr>
              <w:spacing w:line="276" w:lineRule="auto"/>
              <w:jc w:val="center"/>
              <w:rPr>
                <w:sz w:val="20"/>
                <w:szCs w:val="20"/>
              </w:rPr>
            </w:pPr>
            <w:r w:rsidRPr="002A4BF5">
              <w:rPr>
                <w:sz w:val="20"/>
                <w:szCs w:val="20"/>
              </w:rPr>
              <w:t>49</w:t>
            </w:r>
          </w:p>
        </w:tc>
      </w:tr>
      <w:tr w:rsidR="002A4BF5" w:rsidRPr="002A4BF5" w14:paraId="5DF8D133" w14:textId="77777777" w:rsidTr="00950612">
        <w:trPr>
          <w:divId w:val="921059989"/>
        </w:trPr>
        <w:tc>
          <w:tcPr>
            <w:tcW w:w="1418" w:type="dxa"/>
            <w:vAlign w:val="center"/>
          </w:tcPr>
          <w:p w14:paraId="19C4B648" w14:textId="1CA753B9" w:rsidR="002A4BF5" w:rsidRPr="002A4BF5" w:rsidRDefault="002A4BF5" w:rsidP="002A4BF5">
            <w:pPr>
              <w:spacing w:line="276" w:lineRule="auto"/>
              <w:jc w:val="center"/>
              <w:rPr>
                <w:sz w:val="20"/>
                <w:szCs w:val="20"/>
              </w:rPr>
            </w:pPr>
            <w:r w:rsidRPr="002A4BF5">
              <w:rPr>
                <w:sz w:val="20"/>
                <w:szCs w:val="20"/>
              </w:rPr>
              <w:t>16.</w:t>
            </w:r>
          </w:p>
        </w:tc>
        <w:tc>
          <w:tcPr>
            <w:tcW w:w="992" w:type="dxa"/>
            <w:vAlign w:val="center"/>
          </w:tcPr>
          <w:p w14:paraId="2A919A96" w14:textId="06D89D3A" w:rsidR="002A4BF5" w:rsidRPr="002A4BF5" w:rsidRDefault="002A4BF5" w:rsidP="002A4BF5">
            <w:pPr>
              <w:spacing w:line="276" w:lineRule="auto"/>
              <w:jc w:val="center"/>
              <w:rPr>
                <w:sz w:val="20"/>
                <w:szCs w:val="20"/>
              </w:rPr>
            </w:pPr>
            <w:r w:rsidRPr="002A4BF5">
              <w:rPr>
                <w:sz w:val="20"/>
                <w:szCs w:val="20"/>
              </w:rPr>
              <w:t>6</w:t>
            </w:r>
          </w:p>
        </w:tc>
        <w:tc>
          <w:tcPr>
            <w:tcW w:w="992" w:type="dxa"/>
            <w:vAlign w:val="center"/>
          </w:tcPr>
          <w:p w14:paraId="2EE42956" w14:textId="3F14683A" w:rsidR="002A4BF5" w:rsidRPr="002A4BF5" w:rsidRDefault="002A4BF5" w:rsidP="002A4BF5">
            <w:pPr>
              <w:spacing w:line="276" w:lineRule="auto"/>
              <w:jc w:val="center"/>
              <w:rPr>
                <w:sz w:val="20"/>
                <w:szCs w:val="20"/>
              </w:rPr>
            </w:pPr>
            <w:r w:rsidRPr="002A4BF5">
              <w:rPr>
                <w:sz w:val="20"/>
                <w:szCs w:val="20"/>
              </w:rPr>
              <w:t>7</w:t>
            </w:r>
          </w:p>
        </w:tc>
        <w:tc>
          <w:tcPr>
            <w:tcW w:w="993" w:type="dxa"/>
            <w:vAlign w:val="center"/>
          </w:tcPr>
          <w:p w14:paraId="02128E9B" w14:textId="0CEF4EB7" w:rsidR="002A4BF5" w:rsidRPr="002A4BF5" w:rsidRDefault="002A4BF5" w:rsidP="002A4BF5">
            <w:pPr>
              <w:spacing w:line="276" w:lineRule="auto"/>
              <w:jc w:val="center"/>
              <w:rPr>
                <w:sz w:val="20"/>
                <w:szCs w:val="20"/>
              </w:rPr>
            </w:pPr>
            <w:r w:rsidRPr="002A4BF5">
              <w:rPr>
                <w:sz w:val="20"/>
                <w:szCs w:val="20"/>
              </w:rPr>
              <w:t>7</w:t>
            </w:r>
          </w:p>
        </w:tc>
        <w:tc>
          <w:tcPr>
            <w:tcW w:w="1134" w:type="dxa"/>
            <w:vAlign w:val="center"/>
          </w:tcPr>
          <w:p w14:paraId="1CF572EE" w14:textId="53AB8D8F" w:rsidR="002A4BF5" w:rsidRPr="002A4BF5" w:rsidRDefault="002A4BF5" w:rsidP="002A4BF5">
            <w:pPr>
              <w:spacing w:line="276" w:lineRule="auto"/>
              <w:jc w:val="center"/>
              <w:rPr>
                <w:sz w:val="20"/>
                <w:szCs w:val="20"/>
              </w:rPr>
            </w:pPr>
            <w:r w:rsidRPr="002A4BF5">
              <w:rPr>
                <w:sz w:val="20"/>
                <w:szCs w:val="20"/>
              </w:rPr>
              <w:t>6</w:t>
            </w:r>
          </w:p>
        </w:tc>
        <w:tc>
          <w:tcPr>
            <w:tcW w:w="992" w:type="dxa"/>
            <w:vAlign w:val="center"/>
          </w:tcPr>
          <w:p w14:paraId="0F46C4CC" w14:textId="776280EF" w:rsidR="002A4BF5" w:rsidRPr="002A4BF5" w:rsidRDefault="002A4BF5" w:rsidP="002A4BF5">
            <w:pPr>
              <w:spacing w:line="276" w:lineRule="auto"/>
              <w:jc w:val="center"/>
              <w:rPr>
                <w:sz w:val="20"/>
                <w:szCs w:val="20"/>
              </w:rPr>
            </w:pPr>
            <w:r w:rsidRPr="002A4BF5">
              <w:rPr>
                <w:sz w:val="20"/>
                <w:szCs w:val="20"/>
              </w:rPr>
              <w:t>7</w:t>
            </w:r>
          </w:p>
        </w:tc>
        <w:tc>
          <w:tcPr>
            <w:tcW w:w="1417" w:type="dxa"/>
            <w:vAlign w:val="center"/>
          </w:tcPr>
          <w:p w14:paraId="28F8704C" w14:textId="18F956CC" w:rsidR="002A4BF5" w:rsidRPr="002A4BF5" w:rsidRDefault="002A4BF5" w:rsidP="002A4BF5">
            <w:pPr>
              <w:spacing w:line="276" w:lineRule="auto"/>
              <w:jc w:val="center"/>
              <w:rPr>
                <w:sz w:val="20"/>
                <w:szCs w:val="20"/>
              </w:rPr>
            </w:pPr>
            <w:r w:rsidRPr="002A4BF5">
              <w:rPr>
                <w:sz w:val="20"/>
                <w:szCs w:val="20"/>
              </w:rPr>
              <w:t>49</w:t>
            </w:r>
          </w:p>
        </w:tc>
      </w:tr>
      <w:tr w:rsidR="002A4BF5" w:rsidRPr="002A4BF5" w14:paraId="176421DC" w14:textId="77777777" w:rsidTr="00950612">
        <w:trPr>
          <w:divId w:val="921059989"/>
        </w:trPr>
        <w:tc>
          <w:tcPr>
            <w:tcW w:w="1418" w:type="dxa"/>
            <w:vAlign w:val="center"/>
          </w:tcPr>
          <w:p w14:paraId="2D7E7735" w14:textId="5A4393FB" w:rsidR="002A4BF5" w:rsidRPr="002A4BF5" w:rsidRDefault="002A4BF5" w:rsidP="002A4BF5">
            <w:pPr>
              <w:spacing w:line="276" w:lineRule="auto"/>
              <w:jc w:val="center"/>
              <w:rPr>
                <w:sz w:val="20"/>
                <w:szCs w:val="20"/>
              </w:rPr>
            </w:pPr>
            <w:r w:rsidRPr="002A4BF5">
              <w:rPr>
                <w:sz w:val="20"/>
                <w:szCs w:val="20"/>
              </w:rPr>
              <w:t>17.</w:t>
            </w:r>
          </w:p>
        </w:tc>
        <w:tc>
          <w:tcPr>
            <w:tcW w:w="992" w:type="dxa"/>
            <w:vAlign w:val="center"/>
          </w:tcPr>
          <w:p w14:paraId="67AFF262" w14:textId="3083A142"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63F29A67" w14:textId="44CE2FF3"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6D1A4479" w14:textId="3512685A"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23C1B4BE" w14:textId="1E3A0DD4"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593FAE52" w14:textId="34313C48"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7B0F5CB2" w14:textId="5FE26DD2" w:rsidR="002A4BF5" w:rsidRPr="002A4BF5" w:rsidRDefault="002A4BF5" w:rsidP="002A4BF5">
            <w:pPr>
              <w:spacing w:line="276" w:lineRule="auto"/>
              <w:jc w:val="center"/>
              <w:rPr>
                <w:sz w:val="20"/>
                <w:szCs w:val="20"/>
              </w:rPr>
            </w:pPr>
            <w:r w:rsidRPr="002A4BF5">
              <w:rPr>
                <w:sz w:val="20"/>
                <w:szCs w:val="20"/>
              </w:rPr>
              <w:t>65</w:t>
            </w:r>
          </w:p>
        </w:tc>
      </w:tr>
      <w:tr w:rsidR="002A4BF5" w:rsidRPr="002A4BF5" w14:paraId="55D60C68" w14:textId="77777777" w:rsidTr="00950612">
        <w:trPr>
          <w:divId w:val="921059989"/>
        </w:trPr>
        <w:tc>
          <w:tcPr>
            <w:tcW w:w="1418" w:type="dxa"/>
            <w:vAlign w:val="center"/>
          </w:tcPr>
          <w:p w14:paraId="7773BEDF" w14:textId="6D90F1BA" w:rsidR="002A4BF5" w:rsidRPr="002A4BF5" w:rsidRDefault="002A4BF5" w:rsidP="002A4BF5">
            <w:pPr>
              <w:spacing w:line="276" w:lineRule="auto"/>
              <w:jc w:val="center"/>
              <w:rPr>
                <w:sz w:val="20"/>
                <w:szCs w:val="20"/>
              </w:rPr>
            </w:pPr>
            <w:r w:rsidRPr="002A4BF5">
              <w:rPr>
                <w:sz w:val="20"/>
                <w:szCs w:val="20"/>
              </w:rPr>
              <w:t>18.</w:t>
            </w:r>
          </w:p>
        </w:tc>
        <w:tc>
          <w:tcPr>
            <w:tcW w:w="992" w:type="dxa"/>
            <w:vAlign w:val="center"/>
          </w:tcPr>
          <w:p w14:paraId="2E6E7BEE" w14:textId="0C9BFF10"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5F952A4F" w14:textId="5794C042"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7884F229" w14:textId="00A08DB4"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1F4B0A74" w14:textId="2A68F12F"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1CDCCBD9" w14:textId="16F953CC"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5D851727" w14:textId="76106F2B" w:rsidR="002A4BF5" w:rsidRPr="002A4BF5" w:rsidRDefault="002A4BF5" w:rsidP="002A4BF5">
            <w:pPr>
              <w:spacing w:line="276" w:lineRule="auto"/>
              <w:jc w:val="center"/>
              <w:rPr>
                <w:sz w:val="20"/>
                <w:szCs w:val="20"/>
              </w:rPr>
            </w:pPr>
            <w:r w:rsidRPr="002A4BF5">
              <w:rPr>
                <w:sz w:val="20"/>
                <w:szCs w:val="20"/>
              </w:rPr>
              <w:t>65</w:t>
            </w:r>
          </w:p>
        </w:tc>
      </w:tr>
      <w:tr w:rsidR="002A4BF5" w:rsidRPr="002A4BF5" w14:paraId="77002E8A" w14:textId="77777777" w:rsidTr="00950612">
        <w:trPr>
          <w:divId w:val="921059989"/>
        </w:trPr>
        <w:tc>
          <w:tcPr>
            <w:tcW w:w="1418" w:type="dxa"/>
            <w:vAlign w:val="center"/>
          </w:tcPr>
          <w:p w14:paraId="0FA6D870" w14:textId="6C965BD6" w:rsidR="002A4BF5" w:rsidRPr="002A4BF5" w:rsidRDefault="002A4BF5" w:rsidP="002A4BF5">
            <w:pPr>
              <w:spacing w:line="276" w:lineRule="auto"/>
              <w:jc w:val="center"/>
              <w:rPr>
                <w:sz w:val="20"/>
                <w:szCs w:val="20"/>
              </w:rPr>
            </w:pPr>
            <w:r w:rsidRPr="002A4BF5">
              <w:rPr>
                <w:sz w:val="20"/>
                <w:szCs w:val="20"/>
              </w:rPr>
              <w:t>19.</w:t>
            </w:r>
          </w:p>
        </w:tc>
        <w:tc>
          <w:tcPr>
            <w:tcW w:w="992" w:type="dxa"/>
            <w:vAlign w:val="center"/>
          </w:tcPr>
          <w:p w14:paraId="0EC9EE52" w14:textId="6F85B3B3"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73C88B04" w14:textId="774BD1FC"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6F8A0060" w14:textId="32C3A968"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1C3D60AF" w14:textId="1746D42C"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79B2CC26" w14:textId="13466A36"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5B4EBEF2" w14:textId="0F65655F" w:rsidR="002A4BF5" w:rsidRPr="002A4BF5" w:rsidRDefault="002A4BF5" w:rsidP="002A4BF5">
            <w:pPr>
              <w:spacing w:line="276" w:lineRule="auto"/>
              <w:jc w:val="center"/>
              <w:rPr>
                <w:sz w:val="20"/>
                <w:szCs w:val="20"/>
              </w:rPr>
            </w:pPr>
            <w:r w:rsidRPr="002A4BF5">
              <w:rPr>
                <w:sz w:val="20"/>
                <w:szCs w:val="20"/>
              </w:rPr>
              <w:t>66</w:t>
            </w:r>
          </w:p>
        </w:tc>
      </w:tr>
      <w:tr w:rsidR="002A4BF5" w:rsidRPr="002A4BF5" w14:paraId="5ACFDC00" w14:textId="77777777" w:rsidTr="00950612">
        <w:trPr>
          <w:divId w:val="921059989"/>
        </w:trPr>
        <w:tc>
          <w:tcPr>
            <w:tcW w:w="1418" w:type="dxa"/>
            <w:vAlign w:val="center"/>
          </w:tcPr>
          <w:p w14:paraId="5D066229" w14:textId="5F4E16E7" w:rsidR="002A4BF5" w:rsidRPr="002A4BF5" w:rsidRDefault="002A4BF5" w:rsidP="002A4BF5">
            <w:pPr>
              <w:spacing w:line="276" w:lineRule="auto"/>
              <w:jc w:val="center"/>
              <w:rPr>
                <w:sz w:val="20"/>
                <w:szCs w:val="20"/>
              </w:rPr>
            </w:pPr>
            <w:r w:rsidRPr="002A4BF5">
              <w:rPr>
                <w:sz w:val="20"/>
                <w:szCs w:val="20"/>
              </w:rPr>
              <w:t>20.</w:t>
            </w:r>
          </w:p>
        </w:tc>
        <w:tc>
          <w:tcPr>
            <w:tcW w:w="992" w:type="dxa"/>
            <w:vAlign w:val="center"/>
          </w:tcPr>
          <w:p w14:paraId="58F0ACD0" w14:textId="3FEEB97D"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24229350" w14:textId="444ED14B"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5D7A1F2E" w14:textId="1EBFFEC4"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310B0D9D" w14:textId="469D7AD9"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10161B14" w14:textId="227EA1EA"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3B1975FA" w14:textId="6F1641A2" w:rsidR="002A4BF5" w:rsidRPr="002A4BF5" w:rsidRDefault="002A4BF5" w:rsidP="002A4BF5">
            <w:pPr>
              <w:spacing w:line="276" w:lineRule="auto"/>
              <w:jc w:val="center"/>
              <w:rPr>
                <w:sz w:val="20"/>
                <w:szCs w:val="20"/>
              </w:rPr>
            </w:pPr>
            <w:r w:rsidRPr="002A4BF5">
              <w:rPr>
                <w:sz w:val="20"/>
                <w:szCs w:val="20"/>
              </w:rPr>
              <w:t>67</w:t>
            </w:r>
          </w:p>
        </w:tc>
      </w:tr>
      <w:tr w:rsidR="002A4BF5" w:rsidRPr="002A4BF5" w14:paraId="2F7DBADD" w14:textId="77777777" w:rsidTr="00950612">
        <w:trPr>
          <w:divId w:val="921059989"/>
        </w:trPr>
        <w:tc>
          <w:tcPr>
            <w:tcW w:w="1418" w:type="dxa"/>
            <w:vAlign w:val="center"/>
          </w:tcPr>
          <w:p w14:paraId="7337C037" w14:textId="51D186FD" w:rsidR="002A4BF5" w:rsidRPr="002A4BF5" w:rsidRDefault="002A4BF5" w:rsidP="002A4BF5">
            <w:pPr>
              <w:spacing w:line="276" w:lineRule="auto"/>
              <w:jc w:val="center"/>
              <w:rPr>
                <w:sz w:val="20"/>
                <w:szCs w:val="20"/>
              </w:rPr>
            </w:pPr>
            <w:r w:rsidRPr="002A4BF5">
              <w:rPr>
                <w:sz w:val="20"/>
                <w:szCs w:val="20"/>
              </w:rPr>
              <w:t>21.</w:t>
            </w:r>
          </w:p>
        </w:tc>
        <w:tc>
          <w:tcPr>
            <w:tcW w:w="992" w:type="dxa"/>
            <w:vAlign w:val="center"/>
          </w:tcPr>
          <w:p w14:paraId="3CD6047A" w14:textId="43E0C376"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797697F4" w14:textId="20B75704"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55B07176" w14:textId="3492036E"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6CFDA597" w14:textId="609A57AB"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59C67702" w14:textId="1C222A9E"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2DD069F6" w14:textId="65C9ADA9" w:rsidR="002A4BF5" w:rsidRPr="002A4BF5" w:rsidRDefault="002A4BF5" w:rsidP="002A4BF5">
            <w:pPr>
              <w:spacing w:line="276" w:lineRule="auto"/>
              <w:jc w:val="center"/>
              <w:rPr>
                <w:sz w:val="20"/>
                <w:szCs w:val="20"/>
              </w:rPr>
            </w:pPr>
            <w:r w:rsidRPr="002A4BF5">
              <w:rPr>
                <w:sz w:val="20"/>
                <w:szCs w:val="20"/>
              </w:rPr>
              <w:t>69</w:t>
            </w:r>
          </w:p>
        </w:tc>
      </w:tr>
      <w:tr w:rsidR="002A4BF5" w:rsidRPr="002A4BF5" w14:paraId="1DF085BA" w14:textId="77777777" w:rsidTr="00950612">
        <w:trPr>
          <w:divId w:val="921059989"/>
        </w:trPr>
        <w:tc>
          <w:tcPr>
            <w:tcW w:w="1418" w:type="dxa"/>
            <w:vAlign w:val="center"/>
          </w:tcPr>
          <w:p w14:paraId="0576887B" w14:textId="6E348767" w:rsidR="002A4BF5" w:rsidRPr="002A4BF5" w:rsidRDefault="002A4BF5" w:rsidP="002A4BF5">
            <w:pPr>
              <w:spacing w:line="276" w:lineRule="auto"/>
              <w:jc w:val="center"/>
              <w:rPr>
                <w:sz w:val="20"/>
                <w:szCs w:val="20"/>
              </w:rPr>
            </w:pPr>
            <w:r w:rsidRPr="002A4BF5">
              <w:rPr>
                <w:sz w:val="20"/>
                <w:szCs w:val="20"/>
              </w:rPr>
              <w:t>22.</w:t>
            </w:r>
          </w:p>
        </w:tc>
        <w:tc>
          <w:tcPr>
            <w:tcW w:w="992" w:type="dxa"/>
            <w:vAlign w:val="center"/>
          </w:tcPr>
          <w:p w14:paraId="2F5E8225" w14:textId="05182A6E" w:rsidR="002A4BF5" w:rsidRPr="002A4BF5" w:rsidRDefault="002A4BF5" w:rsidP="002A4BF5">
            <w:pPr>
              <w:spacing w:line="276" w:lineRule="auto"/>
              <w:jc w:val="center"/>
              <w:rPr>
                <w:sz w:val="20"/>
                <w:szCs w:val="20"/>
              </w:rPr>
            </w:pPr>
            <w:r w:rsidRPr="002A4BF5">
              <w:rPr>
                <w:sz w:val="20"/>
                <w:szCs w:val="20"/>
              </w:rPr>
              <w:t>7</w:t>
            </w:r>
          </w:p>
        </w:tc>
        <w:tc>
          <w:tcPr>
            <w:tcW w:w="992" w:type="dxa"/>
            <w:vAlign w:val="center"/>
          </w:tcPr>
          <w:p w14:paraId="57B38667" w14:textId="0B205F02" w:rsidR="002A4BF5" w:rsidRPr="002A4BF5" w:rsidRDefault="002A4BF5" w:rsidP="002A4BF5">
            <w:pPr>
              <w:spacing w:line="276" w:lineRule="auto"/>
              <w:jc w:val="center"/>
              <w:rPr>
                <w:sz w:val="20"/>
                <w:szCs w:val="20"/>
              </w:rPr>
            </w:pPr>
            <w:r w:rsidRPr="002A4BF5">
              <w:rPr>
                <w:sz w:val="20"/>
                <w:szCs w:val="20"/>
              </w:rPr>
              <w:t>7</w:t>
            </w:r>
          </w:p>
        </w:tc>
        <w:tc>
          <w:tcPr>
            <w:tcW w:w="993" w:type="dxa"/>
            <w:vAlign w:val="center"/>
          </w:tcPr>
          <w:p w14:paraId="1D3809C4" w14:textId="73E9872C" w:rsidR="002A4BF5" w:rsidRPr="002A4BF5" w:rsidRDefault="002A4BF5" w:rsidP="002A4BF5">
            <w:pPr>
              <w:spacing w:line="276" w:lineRule="auto"/>
              <w:jc w:val="center"/>
              <w:rPr>
                <w:sz w:val="20"/>
                <w:szCs w:val="20"/>
              </w:rPr>
            </w:pPr>
            <w:r w:rsidRPr="002A4BF5">
              <w:rPr>
                <w:sz w:val="20"/>
                <w:szCs w:val="20"/>
              </w:rPr>
              <w:t>7</w:t>
            </w:r>
          </w:p>
        </w:tc>
        <w:tc>
          <w:tcPr>
            <w:tcW w:w="1134" w:type="dxa"/>
            <w:vAlign w:val="center"/>
          </w:tcPr>
          <w:p w14:paraId="09DB70B5" w14:textId="60F38CB5" w:rsidR="002A4BF5" w:rsidRPr="002A4BF5" w:rsidRDefault="002A4BF5" w:rsidP="002A4BF5">
            <w:pPr>
              <w:spacing w:line="276" w:lineRule="auto"/>
              <w:jc w:val="center"/>
              <w:rPr>
                <w:sz w:val="20"/>
                <w:szCs w:val="20"/>
              </w:rPr>
            </w:pPr>
            <w:r w:rsidRPr="002A4BF5">
              <w:rPr>
                <w:sz w:val="20"/>
                <w:szCs w:val="20"/>
              </w:rPr>
              <w:t>7</w:t>
            </w:r>
          </w:p>
        </w:tc>
        <w:tc>
          <w:tcPr>
            <w:tcW w:w="992" w:type="dxa"/>
            <w:vAlign w:val="center"/>
          </w:tcPr>
          <w:p w14:paraId="427F94B0" w14:textId="7A69E0FB" w:rsidR="002A4BF5" w:rsidRPr="002A4BF5" w:rsidRDefault="002A4BF5" w:rsidP="002A4BF5">
            <w:pPr>
              <w:spacing w:line="276" w:lineRule="auto"/>
              <w:jc w:val="center"/>
              <w:rPr>
                <w:sz w:val="20"/>
                <w:szCs w:val="20"/>
              </w:rPr>
            </w:pPr>
            <w:r w:rsidRPr="002A4BF5">
              <w:rPr>
                <w:sz w:val="20"/>
                <w:szCs w:val="20"/>
              </w:rPr>
              <w:t>6</w:t>
            </w:r>
          </w:p>
        </w:tc>
        <w:tc>
          <w:tcPr>
            <w:tcW w:w="1417" w:type="dxa"/>
            <w:vAlign w:val="center"/>
          </w:tcPr>
          <w:p w14:paraId="337801F9" w14:textId="4AE8E63C" w:rsidR="002A4BF5" w:rsidRPr="002A4BF5" w:rsidRDefault="002A4BF5" w:rsidP="002A4BF5">
            <w:pPr>
              <w:spacing w:line="276" w:lineRule="auto"/>
              <w:jc w:val="center"/>
              <w:rPr>
                <w:sz w:val="20"/>
                <w:szCs w:val="20"/>
              </w:rPr>
            </w:pPr>
            <w:r w:rsidRPr="002A4BF5">
              <w:rPr>
                <w:sz w:val="20"/>
                <w:szCs w:val="20"/>
              </w:rPr>
              <w:t>56</w:t>
            </w:r>
          </w:p>
        </w:tc>
      </w:tr>
      <w:tr w:rsidR="002A4BF5" w:rsidRPr="002A4BF5" w14:paraId="608B8B5B" w14:textId="77777777" w:rsidTr="00950612">
        <w:trPr>
          <w:divId w:val="921059989"/>
        </w:trPr>
        <w:tc>
          <w:tcPr>
            <w:tcW w:w="1418" w:type="dxa"/>
            <w:vAlign w:val="center"/>
          </w:tcPr>
          <w:p w14:paraId="2F46E300" w14:textId="703B5F0B" w:rsidR="002A4BF5" w:rsidRPr="002A4BF5" w:rsidRDefault="002A4BF5" w:rsidP="002A4BF5">
            <w:pPr>
              <w:spacing w:line="276" w:lineRule="auto"/>
              <w:jc w:val="center"/>
              <w:rPr>
                <w:sz w:val="20"/>
                <w:szCs w:val="20"/>
              </w:rPr>
            </w:pPr>
            <w:r w:rsidRPr="002A4BF5">
              <w:rPr>
                <w:sz w:val="20"/>
                <w:szCs w:val="20"/>
              </w:rPr>
              <w:t>23.</w:t>
            </w:r>
          </w:p>
        </w:tc>
        <w:tc>
          <w:tcPr>
            <w:tcW w:w="992" w:type="dxa"/>
            <w:vAlign w:val="center"/>
          </w:tcPr>
          <w:p w14:paraId="4D7F33D7" w14:textId="63D558BF"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23F4ABD4" w14:textId="0ABA8622"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7C70ACFE" w14:textId="30B88BA9"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09A98955" w14:textId="32D2ACE9"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48063B80" w14:textId="57402A4E"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32256B20" w14:textId="53A3CD00" w:rsidR="002A4BF5" w:rsidRPr="002A4BF5" w:rsidRDefault="002A4BF5" w:rsidP="002A4BF5">
            <w:pPr>
              <w:spacing w:line="276" w:lineRule="auto"/>
              <w:jc w:val="center"/>
              <w:rPr>
                <w:sz w:val="20"/>
                <w:szCs w:val="20"/>
              </w:rPr>
            </w:pPr>
            <w:r w:rsidRPr="002A4BF5">
              <w:rPr>
                <w:sz w:val="20"/>
                <w:szCs w:val="20"/>
              </w:rPr>
              <w:t>70</w:t>
            </w:r>
          </w:p>
        </w:tc>
      </w:tr>
      <w:tr w:rsidR="002A4BF5" w:rsidRPr="002A4BF5" w14:paraId="1551F08A" w14:textId="77777777" w:rsidTr="00950612">
        <w:trPr>
          <w:divId w:val="921059989"/>
        </w:trPr>
        <w:tc>
          <w:tcPr>
            <w:tcW w:w="1418" w:type="dxa"/>
            <w:vAlign w:val="center"/>
          </w:tcPr>
          <w:p w14:paraId="646E0F01" w14:textId="30BA271A" w:rsidR="002A4BF5" w:rsidRPr="002A4BF5" w:rsidRDefault="002A4BF5" w:rsidP="002A4BF5">
            <w:pPr>
              <w:spacing w:line="276" w:lineRule="auto"/>
              <w:jc w:val="center"/>
              <w:rPr>
                <w:sz w:val="20"/>
                <w:szCs w:val="20"/>
              </w:rPr>
            </w:pPr>
            <w:r w:rsidRPr="002A4BF5">
              <w:rPr>
                <w:sz w:val="20"/>
                <w:szCs w:val="20"/>
              </w:rPr>
              <w:t>24.</w:t>
            </w:r>
          </w:p>
        </w:tc>
        <w:tc>
          <w:tcPr>
            <w:tcW w:w="992" w:type="dxa"/>
            <w:vAlign w:val="center"/>
          </w:tcPr>
          <w:p w14:paraId="6D42773F" w14:textId="4DFC4A99"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29E59C95" w14:textId="62C6A200"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68B4BACC" w14:textId="7941D2B5"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786F0690" w14:textId="6D3D5B7E"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565BB613" w14:textId="65EBE6C9"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1764E92C" w14:textId="26018A28" w:rsidR="002A4BF5" w:rsidRPr="002A4BF5" w:rsidRDefault="002A4BF5" w:rsidP="002A4BF5">
            <w:pPr>
              <w:spacing w:line="276" w:lineRule="auto"/>
              <w:jc w:val="center"/>
              <w:rPr>
                <w:sz w:val="20"/>
                <w:szCs w:val="20"/>
              </w:rPr>
            </w:pPr>
            <w:r w:rsidRPr="002A4BF5">
              <w:rPr>
                <w:sz w:val="20"/>
                <w:szCs w:val="20"/>
              </w:rPr>
              <w:t>71</w:t>
            </w:r>
          </w:p>
        </w:tc>
      </w:tr>
      <w:tr w:rsidR="002A4BF5" w:rsidRPr="002A4BF5" w14:paraId="5CF19D93" w14:textId="77777777" w:rsidTr="00950612">
        <w:trPr>
          <w:divId w:val="921059989"/>
        </w:trPr>
        <w:tc>
          <w:tcPr>
            <w:tcW w:w="1418" w:type="dxa"/>
            <w:vAlign w:val="center"/>
          </w:tcPr>
          <w:p w14:paraId="0385906A" w14:textId="707ADEE5" w:rsidR="002A4BF5" w:rsidRPr="002A4BF5" w:rsidRDefault="002A4BF5" w:rsidP="002A4BF5">
            <w:pPr>
              <w:spacing w:line="276" w:lineRule="auto"/>
              <w:jc w:val="center"/>
              <w:rPr>
                <w:sz w:val="20"/>
                <w:szCs w:val="20"/>
              </w:rPr>
            </w:pPr>
            <w:r w:rsidRPr="002A4BF5">
              <w:rPr>
                <w:sz w:val="20"/>
                <w:szCs w:val="20"/>
              </w:rPr>
              <w:t>25.</w:t>
            </w:r>
          </w:p>
        </w:tc>
        <w:tc>
          <w:tcPr>
            <w:tcW w:w="992" w:type="dxa"/>
            <w:vAlign w:val="center"/>
          </w:tcPr>
          <w:p w14:paraId="3601E16A" w14:textId="241DF1E8"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01316E1D" w14:textId="2BD60ECD"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6059F067" w14:textId="4E0286D1"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75687D27" w14:textId="51FAF08B"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44962F63" w14:textId="22EADE90"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50A4CA4C" w14:textId="2768FA87" w:rsidR="002A4BF5" w:rsidRPr="002A4BF5" w:rsidRDefault="002A4BF5" w:rsidP="002A4BF5">
            <w:pPr>
              <w:spacing w:line="276" w:lineRule="auto"/>
              <w:jc w:val="center"/>
              <w:rPr>
                <w:sz w:val="20"/>
                <w:szCs w:val="20"/>
              </w:rPr>
            </w:pPr>
            <w:r w:rsidRPr="002A4BF5">
              <w:rPr>
                <w:sz w:val="20"/>
                <w:szCs w:val="20"/>
              </w:rPr>
              <w:t>70</w:t>
            </w:r>
          </w:p>
        </w:tc>
      </w:tr>
      <w:tr w:rsidR="002A4BF5" w:rsidRPr="002A4BF5" w14:paraId="3EE41B1A" w14:textId="77777777" w:rsidTr="00950612">
        <w:trPr>
          <w:divId w:val="921059989"/>
        </w:trPr>
        <w:tc>
          <w:tcPr>
            <w:tcW w:w="1418" w:type="dxa"/>
            <w:vAlign w:val="center"/>
          </w:tcPr>
          <w:p w14:paraId="3C36F3AF" w14:textId="34C5D7DA" w:rsidR="002A4BF5" w:rsidRPr="002A4BF5" w:rsidRDefault="002A4BF5" w:rsidP="002A4BF5">
            <w:pPr>
              <w:spacing w:line="276" w:lineRule="auto"/>
              <w:jc w:val="center"/>
              <w:rPr>
                <w:sz w:val="20"/>
                <w:szCs w:val="20"/>
              </w:rPr>
            </w:pPr>
            <w:r w:rsidRPr="002A4BF5">
              <w:rPr>
                <w:sz w:val="20"/>
                <w:szCs w:val="20"/>
              </w:rPr>
              <w:t>26.</w:t>
            </w:r>
          </w:p>
        </w:tc>
        <w:tc>
          <w:tcPr>
            <w:tcW w:w="992" w:type="dxa"/>
            <w:vAlign w:val="center"/>
          </w:tcPr>
          <w:p w14:paraId="232F4DE7" w14:textId="015FDA13"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68CC5BC6" w14:textId="553DB3E3"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02E9B85D" w14:textId="3B2AF304"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5B527DCF" w14:textId="79B9C6CD"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06B1469F" w14:textId="670CAB52"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59EEF2C3" w14:textId="6C154493" w:rsidR="002A4BF5" w:rsidRPr="002A4BF5" w:rsidRDefault="002A4BF5" w:rsidP="002A4BF5">
            <w:pPr>
              <w:spacing w:line="276" w:lineRule="auto"/>
              <w:jc w:val="center"/>
              <w:rPr>
                <w:sz w:val="20"/>
                <w:szCs w:val="20"/>
              </w:rPr>
            </w:pPr>
            <w:r w:rsidRPr="002A4BF5">
              <w:rPr>
                <w:sz w:val="20"/>
                <w:szCs w:val="20"/>
              </w:rPr>
              <w:t>71</w:t>
            </w:r>
          </w:p>
        </w:tc>
      </w:tr>
      <w:tr w:rsidR="002A4BF5" w:rsidRPr="002A4BF5" w14:paraId="6671EFC5" w14:textId="77777777" w:rsidTr="00950612">
        <w:trPr>
          <w:divId w:val="921059989"/>
        </w:trPr>
        <w:tc>
          <w:tcPr>
            <w:tcW w:w="1418" w:type="dxa"/>
            <w:vAlign w:val="center"/>
          </w:tcPr>
          <w:p w14:paraId="4FF07C60" w14:textId="24F685F6" w:rsidR="002A4BF5" w:rsidRPr="002A4BF5" w:rsidRDefault="002A4BF5" w:rsidP="002A4BF5">
            <w:pPr>
              <w:spacing w:line="276" w:lineRule="auto"/>
              <w:jc w:val="center"/>
              <w:rPr>
                <w:sz w:val="20"/>
                <w:szCs w:val="20"/>
              </w:rPr>
            </w:pPr>
            <w:r w:rsidRPr="002A4BF5">
              <w:rPr>
                <w:sz w:val="20"/>
                <w:szCs w:val="20"/>
              </w:rPr>
              <w:t>27.</w:t>
            </w:r>
          </w:p>
        </w:tc>
        <w:tc>
          <w:tcPr>
            <w:tcW w:w="992" w:type="dxa"/>
            <w:vAlign w:val="center"/>
          </w:tcPr>
          <w:p w14:paraId="57E05719" w14:textId="06F4A8CD" w:rsidR="002A4BF5" w:rsidRPr="002A4BF5" w:rsidRDefault="002A4BF5" w:rsidP="002A4BF5">
            <w:pPr>
              <w:spacing w:line="276" w:lineRule="auto"/>
              <w:jc w:val="center"/>
              <w:rPr>
                <w:sz w:val="20"/>
                <w:szCs w:val="20"/>
              </w:rPr>
            </w:pPr>
            <w:r w:rsidRPr="002A4BF5">
              <w:rPr>
                <w:sz w:val="20"/>
                <w:szCs w:val="20"/>
              </w:rPr>
              <w:t>7</w:t>
            </w:r>
          </w:p>
        </w:tc>
        <w:tc>
          <w:tcPr>
            <w:tcW w:w="992" w:type="dxa"/>
            <w:vAlign w:val="center"/>
          </w:tcPr>
          <w:p w14:paraId="547A4D52" w14:textId="72FC7B70" w:rsidR="002A4BF5" w:rsidRPr="002A4BF5" w:rsidRDefault="002A4BF5" w:rsidP="002A4BF5">
            <w:pPr>
              <w:spacing w:line="276" w:lineRule="auto"/>
              <w:jc w:val="center"/>
              <w:rPr>
                <w:sz w:val="20"/>
                <w:szCs w:val="20"/>
              </w:rPr>
            </w:pPr>
            <w:r w:rsidRPr="002A4BF5">
              <w:rPr>
                <w:sz w:val="20"/>
                <w:szCs w:val="20"/>
              </w:rPr>
              <w:t>7</w:t>
            </w:r>
          </w:p>
        </w:tc>
        <w:tc>
          <w:tcPr>
            <w:tcW w:w="993" w:type="dxa"/>
            <w:vAlign w:val="center"/>
          </w:tcPr>
          <w:p w14:paraId="72F52A90" w14:textId="5B187604" w:rsidR="002A4BF5" w:rsidRPr="002A4BF5" w:rsidRDefault="002A4BF5" w:rsidP="002A4BF5">
            <w:pPr>
              <w:spacing w:line="276" w:lineRule="auto"/>
              <w:jc w:val="center"/>
              <w:rPr>
                <w:sz w:val="20"/>
                <w:szCs w:val="20"/>
              </w:rPr>
            </w:pPr>
            <w:r w:rsidRPr="002A4BF5">
              <w:rPr>
                <w:sz w:val="20"/>
                <w:szCs w:val="20"/>
              </w:rPr>
              <w:t>7</w:t>
            </w:r>
          </w:p>
        </w:tc>
        <w:tc>
          <w:tcPr>
            <w:tcW w:w="1134" w:type="dxa"/>
            <w:vAlign w:val="center"/>
          </w:tcPr>
          <w:p w14:paraId="426EC61B" w14:textId="54745AE2" w:rsidR="002A4BF5" w:rsidRPr="002A4BF5" w:rsidRDefault="002A4BF5" w:rsidP="002A4BF5">
            <w:pPr>
              <w:spacing w:line="276" w:lineRule="auto"/>
              <w:jc w:val="center"/>
              <w:rPr>
                <w:sz w:val="20"/>
                <w:szCs w:val="20"/>
              </w:rPr>
            </w:pPr>
            <w:r w:rsidRPr="002A4BF5">
              <w:rPr>
                <w:sz w:val="20"/>
                <w:szCs w:val="20"/>
              </w:rPr>
              <w:t>7</w:t>
            </w:r>
          </w:p>
        </w:tc>
        <w:tc>
          <w:tcPr>
            <w:tcW w:w="992" w:type="dxa"/>
            <w:vAlign w:val="center"/>
          </w:tcPr>
          <w:p w14:paraId="2EB2D3F3" w14:textId="0ECF6B5E" w:rsidR="002A4BF5" w:rsidRPr="002A4BF5" w:rsidRDefault="002A4BF5" w:rsidP="002A4BF5">
            <w:pPr>
              <w:spacing w:line="276" w:lineRule="auto"/>
              <w:jc w:val="center"/>
              <w:rPr>
                <w:sz w:val="20"/>
                <w:szCs w:val="20"/>
              </w:rPr>
            </w:pPr>
            <w:r w:rsidRPr="002A4BF5">
              <w:rPr>
                <w:sz w:val="20"/>
                <w:szCs w:val="20"/>
              </w:rPr>
              <w:t>6</w:t>
            </w:r>
          </w:p>
        </w:tc>
        <w:tc>
          <w:tcPr>
            <w:tcW w:w="1417" w:type="dxa"/>
            <w:vAlign w:val="center"/>
          </w:tcPr>
          <w:p w14:paraId="1D79D876" w14:textId="4656B1C4" w:rsidR="002A4BF5" w:rsidRPr="002A4BF5" w:rsidRDefault="002A4BF5" w:rsidP="002A4BF5">
            <w:pPr>
              <w:spacing w:line="276" w:lineRule="auto"/>
              <w:jc w:val="center"/>
              <w:rPr>
                <w:sz w:val="20"/>
                <w:szCs w:val="20"/>
              </w:rPr>
            </w:pPr>
            <w:r w:rsidRPr="002A4BF5">
              <w:rPr>
                <w:sz w:val="20"/>
                <w:szCs w:val="20"/>
              </w:rPr>
              <w:t>61</w:t>
            </w:r>
          </w:p>
        </w:tc>
      </w:tr>
      <w:tr w:rsidR="002A4BF5" w:rsidRPr="002A4BF5" w14:paraId="3442EFD2" w14:textId="77777777" w:rsidTr="00950612">
        <w:trPr>
          <w:divId w:val="921059989"/>
        </w:trPr>
        <w:tc>
          <w:tcPr>
            <w:tcW w:w="1418" w:type="dxa"/>
            <w:vAlign w:val="center"/>
          </w:tcPr>
          <w:p w14:paraId="3C084EA7" w14:textId="207DF7F3" w:rsidR="002A4BF5" w:rsidRPr="002A4BF5" w:rsidRDefault="002A4BF5" w:rsidP="002A4BF5">
            <w:pPr>
              <w:spacing w:line="276" w:lineRule="auto"/>
              <w:jc w:val="center"/>
              <w:rPr>
                <w:sz w:val="20"/>
                <w:szCs w:val="20"/>
              </w:rPr>
            </w:pPr>
            <w:r w:rsidRPr="002A4BF5">
              <w:rPr>
                <w:sz w:val="20"/>
                <w:szCs w:val="20"/>
              </w:rPr>
              <w:t>28.</w:t>
            </w:r>
          </w:p>
        </w:tc>
        <w:tc>
          <w:tcPr>
            <w:tcW w:w="992" w:type="dxa"/>
            <w:vAlign w:val="center"/>
          </w:tcPr>
          <w:p w14:paraId="25BE40B3" w14:textId="06EE8406"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0EC4D950" w14:textId="074B892A"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30D19413" w14:textId="77D9BF76"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732A77B6" w14:textId="7792FC56"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3F3F8704" w14:textId="5CE773CA"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032B6EB6" w14:textId="3651F2A9" w:rsidR="002A4BF5" w:rsidRPr="002A4BF5" w:rsidRDefault="002A4BF5" w:rsidP="002A4BF5">
            <w:pPr>
              <w:spacing w:line="276" w:lineRule="auto"/>
              <w:jc w:val="center"/>
              <w:rPr>
                <w:sz w:val="20"/>
                <w:szCs w:val="20"/>
              </w:rPr>
            </w:pPr>
            <w:r w:rsidRPr="002A4BF5">
              <w:rPr>
                <w:sz w:val="20"/>
                <w:szCs w:val="20"/>
              </w:rPr>
              <w:t>74</w:t>
            </w:r>
          </w:p>
        </w:tc>
      </w:tr>
      <w:tr w:rsidR="002A4BF5" w:rsidRPr="002A4BF5" w14:paraId="5D1CD3D4" w14:textId="77777777" w:rsidTr="00950612">
        <w:trPr>
          <w:divId w:val="921059989"/>
        </w:trPr>
        <w:tc>
          <w:tcPr>
            <w:tcW w:w="1418" w:type="dxa"/>
            <w:vAlign w:val="center"/>
          </w:tcPr>
          <w:p w14:paraId="06F70B82" w14:textId="1B9DE6FE" w:rsidR="002A4BF5" w:rsidRPr="002A4BF5" w:rsidRDefault="002A4BF5" w:rsidP="002A4BF5">
            <w:pPr>
              <w:spacing w:line="276" w:lineRule="auto"/>
              <w:jc w:val="center"/>
              <w:rPr>
                <w:sz w:val="20"/>
                <w:szCs w:val="20"/>
              </w:rPr>
            </w:pPr>
            <w:r w:rsidRPr="002A4BF5">
              <w:rPr>
                <w:sz w:val="20"/>
                <w:szCs w:val="20"/>
              </w:rPr>
              <w:t>29.</w:t>
            </w:r>
          </w:p>
        </w:tc>
        <w:tc>
          <w:tcPr>
            <w:tcW w:w="992" w:type="dxa"/>
            <w:vAlign w:val="center"/>
          </w:tcPr>
          <w:p w14:paraId="4E8137E4" w14:textId="00D714EA"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4E4A1279" w14:textId="564A0E7A"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0AB39456" w14:textId="721A445F"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264E5BB2" w14:textId="74BDE4F3"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272074D6" w14:textId="3405229B"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232EFFEC" w14:textId="440D768A" w:rsidR="002A4BF5" w:rsidRPr="002A4BF5" w:rsidRDefault="002A4BF5" w:rsidP="002A4BF5">
            <w:pPr>
              <w:spacing w:line="276" w:lineRule="auto"/>
              <w:jc w:val="center"/>
              <w:rPr>
                <w:sz w:val="20"/>
                <w:szCs w:val="20"/>
              </w:rPr>
            </w:pPr>
            <w:r w:rsidRPr="002A4BF5">
              <w:rPr>
                <w:sz w:val="20"/>
                <w:szCs w:val="20"/>
              </w:rPr>
              <w:t>76</w:t>
            </w:r>
          </w:p>
        </w:tc>
      </w:tr>
      <w:tr w:rsidR="002A4BF5" w:rsidRPr="002A4BF5" w14:paraId="1C5027CF" w14:textId="77777777" w:rsidTr="00950612">
        <w:trPr>
          <w:divId w:val="921059989"/>
        </w:trPr>
        <w:tc>
          <w:tcPr>
            <w:tcW w:w="1418" w:type="dxa"/>
            <w:vAlign w:val="center"/>
          </w:tcPr>
          <w:p w14:paraId="35F756B7" w14:textId="13B35D37" w:rsidR="002A4BF5" w:rsidRPr="002A4BF5" w:rsidRDefault="002A4BF5" w:rsidP="002A4BF5">
            <w:pPr>
              <w:spacing w:line="276" w:lineRule="auto"/>
              <w:jc w:val="center"/>
              <w:rPr>
                <w:sz w:val="20"/>
                <w:szCs w:val="20"/>
              </w:rPr>
            </w:pPr>
            <w:r w:rsidRPr="002A4BF5">
              <w:rPr>
                <w:sz w:val="20"/>
                <w:szCs w:val="20"/>
              </w:rPr>
              <w:t>30.</w:t>
            </w:r>
          </w:p>
        </w:tc>
        <w:tc>
          <w:tcPr>
            <w:tcW w:w="992" w:type="dxa"/>
            <w:vAlign w:val="center"/>
          </w:tcPr>
          <w:p w14:paraId="6CC67721" w14:textId="53896AFE"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14D5263A" w14:textId="59DA6A76"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50282EA6" w14:textId="2B33290E"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30927D42" w14:textId="64BABF0C"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7EDC167A" w14:textId="6B401BB4"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5C574DCA" w14:textId="1573BB42" w:rsidR="002A4BF5" w:rsidRPr="002A4BF5" w:rsidRDefault="002A4BF5" w:rsidP="002A4BF5">
            <w:pPr>
              <w:spacing w:line="276" w:lineRule="auto"/>
              <w:jc w:val="center"/>
              <w:rPr>
                <w:sz w:val="20"/>
                <w:szCs w:val="20"/>
              </w:rPr>
            </w:pPr>
            <w:r w:rsidRPr="002A4BF5">
              <w:rPr>
                <w:sz w:val="20"/>
                <w:szCs w:val="20"/>
              </w:rPr>
              <w:t>77</w:t>
            </w:r>
          </w:p>
        </w:tc>
      </w:tr>
      <w:tr w:rsidR="002A4BF5" w:rsidRPr="002A4BF5" w14:paraId="6F25CE38" w14:textId="77777777" w:rsidTr="00950612">
        <w:trPr>
          <w:divId w:val="921059989"/>
        </w:trPr>
        <w:tc>
          <w:tcPr>
            <w:tcW w:w="1418" w:type="dxa"/>
            <w:vAlign w:val="center"/>
          </w:tcPr>
          <w:p w14:paraId="4A13F97B" w14:textId="630BD0A2" w:rsidR="002A4BF5" w:rsidRPr="002A4BF5" w:rsidRDefault="002A4BF5" w:rsidP="002A4BF5">
            <w:pPr>
              <w:spacing w:line="276" w:lineRule="auto"/>
              <w:jc w:val="center"/>
              <w:rPr>
                <w:sz w:val="20"/>
                <w:szCs w:val="20"/>
              </w:rPr>
            </w:pPr>
            <w:r w:rsidRPr="002A4BF5">
              <w:rPr>
                <w:sz w:val="20"/>
                <w:szCs w:val="20"/>
              </w:rPr>
              <w:t>31.</w:t>
            </w:r>
          </w:p>
        </w:tc>
        <w:tc>
          <w:tcPr>
            <w:tcW w:w="992" w:type="dxa"/>
            <w:vAlign w:val="center"/>
          </w:tcPr>
          <w:p w14:paraId="7B56AFE2" w14:textId="13E397FD"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47A666E4" w14:textId="1D4A838D"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55C600FC" w14:textId="4EA58C5E"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28209A51" w14:textId="4006CB50"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05CCD5F1" w14:textId="5FB29BBF" w:rsidR="002A4BF5" w:rsidRPr="002A4BF5" w:rsidRDefault="002A4BF5" w:rsidP="002A4BF5">
            <w:pPr>
              <w:spacing w:line="276" w:lineRule="auto"/>
              <w:jc w:val="center"/>
              <w:rPr>
                <w:sz w:val="20"/>
                <w:szCs w:val="20"/>
              </w:rPr>
            </w:pPr>
            <w:r w:rsidRPr="002A4BF5">
              <w:rPr>
                <w:sz w:val="20"/>
                <w:szCs w:val="20"/>
              </w:rPr>
              <w:t>9</w:t>
            </w:r>
          </w:p>
        </w:tc>
        <w:tc>
          <w:tcPr>
            <w:tcW w:w="1417" w:type="dxa"/>
            <w:vAlign w:val="center"/>
          </w:tcPr>
          <w:p w14:paraId="1E384117" w14:textId="620DC680" w:rsidR="002A4BF5" w:rsidRPr="002A4BF5" w:rsidRDefault="002A4BF5" w:rsidP="002A4BF5">
            <w:pPr>
              <w:spacing w:line="276" w:lineRule="auto"/>
              <w:jc w:val="center"/>
              <w:rPr>
                <w:sz w:val="20"/>
                <w:szCs w:val="20"/>
              </w:rPr>
            </w:pPr>
            <w:r w:rsidRPr="002A4BF5">
              <w:rPr>
                <w:sz w:val="20"/>
                <w:szCs w:val="20"/>
              </w:rPr>
              <w:t>80</w:t>
            </w:r>
          </w:p>
        </w:tc>
      </w:tr>
      <w:tr w:rsidR="002A4BF5" w:rsidRPr="002A4BF5" w14:paraId="32CEA4B3" w14:textId="77777777" w:rsidTr="00950612">
        <w:trPr>
          <w:divId w:val="921059989"/>
        </w:trPr>
        <w:tc>
          <w:tcPr>
            <w:tcW w:w="1418" w:type="dxa"/>
            <w:vAlign w:val="center"/>
          </w:tcPr>
          <w:p w14:paraId="18652365" w14:textId="574FC5E5" w:rsidR="002A4BF5" w:rsidRPr="002A4BF5" w:rsidRDefault="002A4BF5" w:rsidP="002A4BF5">
            <w:pPr>
              <w:spacing w:line="276" w:lineRule="auto"/>
              <w:jc w:val="center"/>
              <w:rPr>
                <w:sz w:val="20"/>
                <w:szCs w:val="20"/>
              </w:rPr>
            </w:pPr>
            <w:r w:rsidRPr="002A4BF5">
              <w:rPr>
                <w:sz w:val="20"/>
                <w:szCs w:val="20"/>
              </w:rPr>
              <w:t>32.</w:t>
            </w:r>
          </w:p>
        </w:tc>
        <w:tc>
          <w:tcPr>
            <w:tcW w:w="992" w:type="dxa"/>
            <w:vAlign w:val="center"/>
          </w:tcPr>
          <w:p w14:paraId="7B0BA6A4" w14:textId="45850DB7"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0904D053" w14:textId="1C6C10EE"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18B8C59D" w14:textId="78D24011"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0381DA20" w14:textId="34F0C290"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2799B90C" w14:textId="1364E7DB"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4F5CB668" w14:textId="211F725C" w:rsidR="002A4BF5" w:rsidRPr="002A4BF5" w:rsidRDefault="002A4BF5" w:rsidP="002A4BF5">
            <w:pPr>
              <w:spacing w:line="276" w:lineRule="auto"/>
              <w:jc w:val="center"/>
              <w:rPr>
                <w:sz w:val="20"/>
                <w:szCs w:val="20"/>
              </w:rPr>
            </w:pPr>
            <w:r w:rsidRPr="002A4BF5">
              <w:rPr>
                <w:sz w:val="20"/>
                <w:szCs w:val="20"/>
              </w:rPr>
              <w:t>79</w:t>
            </w:r>
          </w:p>
        </w:tc>
      </w:tr>
      <w:tr w:rsidR="002A4BF5" w:rsidRPr="002A4BF5" w14:paraId="767B7726" w14:textId="77777777" w:rsidTr="00950612">
        <w:trPr>
          <w:divId w:val="921059989"/>
        </w:trPr>
        <w:tc>
          <w:tcPr>
            <w:tcW w:w="1418" w:type="dxa"/>
            <w:vAlign w:val="center"/>
          </w:tcPr>
          <w:p w14:paraId="3C91369A" w14:textId="2A67C360" w:rsidR="002A4BF5" w:rsidRPr="002A4BF5" w:rsidRDefault="002A4BF5" w:rsidP="002A4BF5">
            <w:pPr>
              <w:spacing w:line="276" w:lineRule="auto"/>
              <w:jc w:val="center"/>
              <w:rPr>
                <w:sz w:val="20"/>
                <w:szCs w:val="20"/>
              </w:rPr>
            </w:pPr>
            <w:r w:rsidRPr="002A4BF5">
              <w:rPr>
                <w:sz w:val="20"/>
                <w:szCs w:val="20"/>
              </w:rPr>
              <w:t>33.</w:t>
            </w:r>
          </w:p>
        </w:tc>
        <w:tc>
          <w:tcPr>
            <w:tcW w:w="992" w:type="dxa"/>
            <w:vAlign w:val="center"/>
          </w:tcPr>
          <w:p w14:paraId="29E8880A" w14:textId="4E72F6EF"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58B7B628" w14:textId="2B77FB8D" w:rsidR="002A4BF5" w:rsidRPr="002A4BF5" w:rsidRDefault="002A4BF5" w:rsidP="002A4BF5">
            <w:pPr>
              <w:spacing w:line="276" w:lineRule="auto"/>
              <w:jc w:val="center"/>
              <w:rPr>
                <w:sz w:val="20"/>
                <w:szCs w:val="20"/>
              </w:rPr>
            </w:pPr>
            <w:r w:rsidRPr="002A4BF5">
              <w:rPr>
                <w:sz w:val="20"/>
                <w:szCs w:val="20"/>
              </w:rPr>
              <w:t>9</w:t>
            </w:r>
          </w:p>
        </w:tc>
        <w:tc>
          <w:tcPr>
            <w:tcW w:w="993" w:type="dxa"/>
            <w:vAlign w:val="center"/>
          </w:tcPr>
          <w:p w14:paraId="1AD40429" w14:textId="34FA2A10"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52B05463" w14:textId="7C2C797B"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51A23C58" w14:textId="513D6370"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57F1E8C3" w14:textId="3B1C8DFD" w:rsidR="002A4BF5" w:rsidRPr="002A4BF5" w:rsidRDefault="002A4BF5" w:rsidP="002A4BF5">
            <w:pPr>
              <w:spacing w:line="276" w:lineRule="auto"/>
              <w:jc w:val="center"/>
              <w:rPr>
                <w:sz w:val="20"/>
                <w:szCs w:val="20"/>
              </w:rPr>
            </w:pPr>
            <w:r w:rsidRPr="002A4BF5">
              <w:rPr>
                <w:sz w:val="20"/>
                <w:szCs w:val="20"/>
              </w:rPr>
              <w:t>81</w:t>
            </w:r>
          </w:p>
        </w:tc>
      </w:tr>
      <w:tr w:rsidR="002A4BF5" w:rsidRPr="002A4BF5" w14:paraId="07147A53" w14:textId="77777777" w:rsidTr="00950612">
        <w:trPr>
          <w:divId w:val="921059989"/>
        </w:trPr>
        <w:tc>
          <w:tcPr>
            <w:tcW w:w="1418" w:type="dxa"/>
            <w:vAlign w:val="center"/>
          </w:tcPr>
          <w:p w14:paraId="7996E5BC" w14:textId="69BF03E7" w:rsidR="002A4BF5" w:rsidRPr="002A4BF5" w:rsidRDefault="002A4BF5" w:rsidP="002A4BF5">
            <w:pPr>
              <w:spacing w:line="276" w:lineRule="auto"/>
              <w:jc w:val="center"/>
              <w:rPr>
                <w:sz w:val="20"/>
                <w:szCs w:val="20"/>
              </w:rPr>
            </w:pPr>
            <w:r w:rsidRPr="002A4BF5">
              <w:rPr>
                <w:sz w:val="20"/>
                <w:szCs w:val="20"/>
              </w:rPr>
              <w:t>34.</w:t>
            </w:r>
          </w:p>
        </w:tc>
        <w:tc>
          <w:tcPr>
            <w:tcW w:w="992" w:type="dxa"/>
            <w:vAlign w:val="center"/>
          </w:tcPr>
          <w:p w14:paraId="2CF86418" w14:textId="517FF5A1"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5024BDDE" w14:textId="34FF0FB5"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2C94BCA0" w14:textId="380A7403" w:rsidR="002A4BF5" w:rsidRPr="002A4BF5" w:rsidRDefault="002A4BF5" w:rsidP="002A4BF5">
            <w:pPr>
              <w:spacing w:line="276" w:lineRule="auto"/>
              <w:jc w:val="center"/>
              <w:rPr>
                <w:sz w:val="20"/>
                <w:szCs w:val="20"/>
              </w:rPr>
            </w:pPr>
            <w:r w:rsidRPr="002A4BF5">
              <w:rPr>
                <w:sz w:val="20"/>
                <w:szCs w:val="20"/>
              </w:rPr>
              <w:t>10</w:t>
            </w:r>
          </w:p>
        </w:tc>
        <w:tc>
          <w:tcPr>
            <w:tcW w:w="1134" w:type="dxa"/>
            <w:vAlign w:val="center"/>
          </w:tcPr>
          <w:p w14:paraId="61150AD5" w14:textId="04116817"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7F4D7CDE" w14:textId="2AD2FB65"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5ABC5BA4" w14:textId="7B031EA4" w:rsidR="002A4BF5" w:rsidRPr="002A4BF5" w:rsidRDefault="002A4BF5" w:rsidP="002A4BF5">
            <w:pPr>
              <w:spacing w:line="276" w:lineRule="auto"/>
              <w:jc w:val="center"/>
              <w:rPr>
                <w:sz w:val="20"/>
                <w:szCs w:val="20"/>
              </w:rPr>
            </w:pPr>
            <w:r w:rsidRPr="002A4BF5">
              <w:rPr>
                <w:sz w:val="20"/>
                <w:szCs w:val="20"/>
              </w:rPr>
              <w:t>82</w:t>
            </w:r>
          </w:p>
        </w:tc>
      </w:tr>
      <w:tr w:rsidR="002A4BF5" w:rsidRPr="002A4BF5" w14:paraId="36F12961" w14:textId="77777777" w:rsidTr="00950612">
        <w:trPr>
          <w:divId w:val="921059989"/>
        </w:trPr>
        <w:tc>
          <w:tcPr>
            <w:tcW w:w="1418" w:type="dxa"/>
            <w:vAlign w:val="center"/>
          </w:tcPr>
          <w:p w14:paraId="37A56A2A" w14:textId="6005A070" w:rsidR="002A4BF5" w:rsidRPr="002A4BF5" w:rsidRDefault="002A4BF5" w:rsidP="002A4BF5">
            <w:pPr>
              <w:spacing w:line="276" w:lineRule="auto"/>
              <w:jc w:val="center"/>
              <w:rPr>
                <w:sz w:val="20"/>
                <w:szCs w:val="20"/>
              </w:rPr>
            </w:pPr>
            <w:r w:rsidRPr="002A4BF5">
              <w:rPr>
                <w:sz w:val="20"/>
                <w:szCs w:val="20"/>
              </w:rPr>
              <w:t>35.</w:t>
            </w:r>
          </w:p>
        </w:tc>
        <w:tc>
          <w:tcPr>
            <w:tcW w:w="992" w:type="dxa"/>
            <w:vAlign w:val="center"/>
          </w:tcPr>
          <w:p w14:paraId="5FE6A6F2" w14:textId="41BB6853" w:rsidR="002A4BF5" w:rsidRPr="002A4BF5" w:rsidRDefault="002A4BF5" w:rsidP="002A4BF5">
            <w:pPr>
              <w:spacing w:line="276" w:lineRule="auto"/>
              <w:jc w:val="center"/>
              <w:rPr>
                <w:sz w:val="20"/>
                <w:szCs w:val="20"/>
              </w:rPr>
            </w:pPr>
            <w:r w:rsidRPr="002A4BF5">
              <w:rPr>
                <w:sz w:val="20"/>
                <w:szCs w:val="20"/>
              </w:rPr>
              <w:t>10</w:t>
            </w:r>
          </w:p>
        </w:tc>
        <w:tc>
          <w:tcPr>
            <w:tcW w:w="992" w:type="dxa"/>
            <w:vAlign w:val="center"/>
          </w:tcPr>
          <w:p w14:paraId="2E9F7C04" w14:textId="4D9DFD9C" w:rsidR="002A4BF5" w:rsidRPr="002A4BF5" w:rsidRDefault="002A4BF5" w:rsidP="002A4BF5">
            <w:pPr>
              <w:spacing w:line="276" w:lineRule="auto"/>
              <w:jc w:val="center"/>
              <w:rPr>
                <w:sz w:val="20"/>
                <w:szCs w:val="20"/>
              </w:rPr>
            </w:pPr>
            <w:r w:rsidRPr="002A4BF5">
              <w:rPr>
                <w:sz w:val="20"/>
                <w:szCs w:val="20"/>
              </w:rPr>
              <w:t>10</w:t>
            </w:r>
          </w:p>
        </w:tc>
        <w:tc>
          <w:tcPr>
            <w:tcW w:w="993" w:type="dxa"/>
            <w:vAlign w:val="center"/>
          </w:tcPr>
          <w:p w14:paraId="376560B9" w14:textId="4117321F" w:rsidR="002A4BF5" w:rsidRPr="002A4BF5" w:rsidRDefault="002A4BF5" w:rsidP="002A4BF5">
            <w:pPr>
              <w:spacing w:line="276" w:lineRule="auto"/>
              <w:jc w:val="center"/>
              <w:rPr>
                <w:sz w:val="20"/>
                <w:szCs w:val="20"/>
              </w:rPr>
            </w:pPr>
            <w:r w:rsidRPr="002A4BF5">
              <w:rPr>
                <w:sz w:val="20"/>
                <w:szCs w:val="20"/>
              </w:rPr>
              <w:t>9</w:t>
            </w:r>
          </w:p>
        </w:tc>
        <w:tc>
          <w:tcPr>
            <w:tcW w:w="1134" w:type="dxa"/>
            <w:vAlign w:val="center"/>
          </w:tcPr>
          <w:p w14:paraId="473C66AF" w14:textId="31EAB10B" w:rsidR="002A4BF5" w:rsidRPr="002A4BF5" w:rsidRDefault="002A4BF5" w:rsidP="002A4BF5">
            <w:pPr>
              <w:spacing w:line="276" w:lineRule="auto"/>
              <w:jc w:val="center"/>
              <w:rPr>
                <w:sz w:val="20"/>
                <w:szCs w:val="20"/>
              </w:rPr>
            </w:pPr>
            <w:r w:rsidRPr="002A4BF5">
              <w:rPr>
                <w:sz w:val="20"/>
                <w:szCs w:val="20"/>
              </w:rPr>
              <w:t>9</w:t>
            </w:r>
          </w:p>
        </w:tc>
        <w:tc>
          <w:tcPr>
            <w:tcW w:w="992" w:type="dxa"/>
            <w:vAlign w:val="center"/>
          </w:tcPr>
          <w:p w14:paraId="733C1A5E" w14:textId="1396CE69" w:rsidR="002A4BF5" w:rsidRPr="002A4BF5" w:rsidRDefault="002A4BF5" w:rsidP="002A4BF5">
            <w:pPr>
              <w:spacing w:line="276" w:lineRule="auto"/>
              <w:jc w:val="center"/>
              <w:rPr>
                <w:sz w:val="20"/>
                <w:szCs w:val="20"/>
              </w:rPr>
            </w:pPr>
            <w:r w:rsidRPr="002A4BF5">
              <w:rPr>
                <w:sz w:val="20"/>
                <w:szCs w:val="20"/>
              </w:rPr>
              <w:t>10</w:t>
            </w:r>
          </w:p>
        </w:tc>
        <w:tc>
          <w:tcPr>
            <w:tcW w:w="1417" w:type="dxa"/>
            <w:vAlign w:val="center"/>
          </w:tcPr>
          <w:p w14:paraId="63CC7D56" w14:textId="1B795CB3" w:rsidR="002A4BF5" w:rsidRPr="002A4BF5" w:rsidRDefault="002A4BF5" w:rsidP="002A4BF5">
            <w:pPr>
              <w:spacing w:line="276" w:lineRule="auto"/>
              <w:jc w:val="center"/>
              <w:rPr>
                <w:sz w:val="20"/>
                <w:szCs w:val="20"/>
              </w:rPr>
            </w:pPr>
            <w:r w:rsidRPr="002A4BF5">
              <w:rPr>
                <w:sz w:val="20"/>
                <w:szCs w:val="20"/>
              </w:rPr>
              <w:t>83</w:t>
            </w:r>
          </w:p>
        </w:tc>
      </w:tr>
    </w:tbl>
    <w:p w14:paraId="40A7E970" w14:textId="54044D86" w:rsidR="000D1ED0" w:rsidRDefault="000D1ED0" w:rsidP="00774617">
      <w:pPr>
        <w:spacing w:line="360" w:lineRule="auto"/>
        <w:ind w:left="-142"/>
        <w:divId w:val="921059989"/>
      </w:pPr>
      <w:r>
        <w:br/>
      </w:r>
    </w:p>
    <w:p w14:paraId="012B5314" w14:textId="3A87B1E7" w:rsidR="000D1ED0" w:rsidRDefault="000D1ED0" w:rsidP="00774617">
      <w:pPr>
        <w:spacing w:line="360" w:lineRule="auto"/>
        <w:ind w:left="-142"/>
        <w:divId w:val="921059989"/>
      </w:pPr>
    </w:p>
    <w:p w14:paraId="7D67A2EB" w14:textId="7F02452D" w:rsidR="00AC3A91" w:rsidRDefault="00AC3A91">
      <w:r>
        <w:br w:type="page"/>
      </w:r>
    </w:p>
    <w:p w14:paraId="21D03F68" w14:textId="4A8A6EF6" w:rsidR="00AC3A91" w:rsidRPr="00C61367" w:rsidRDefault="00C61367" w:rsidP="00C61367">
      <w:pPr>
        <w:pStyle w:val="Caption"/>
        <w:divId w:val="921059989"/>
        <w:rPr>
          <w:b/>
          <w:i w:val="0"/>
          <w:color w:val="auto"/>
          <w:sz w:val="24"/>
        </w:rPr>
      </w:pPr>
      <w:bookmarkStart w:id="104" w:name="_Toc217481723"/>
      <w:r w:rsidRPr="00C61367">
        <w:rPr>
          <w:b/>
          <w:i w:val="0"/>
          <w:color w:val="auto"/>
          <w:sz w:val="24"/>
        </w:rPr>
        <w:lastRenderedPageBreak/>
        <w:t xml:space="preserve">Lampiran </w:t>
      </w:r>
      <w:r w:rsidRPr="00C61367">
        <w:rPr>
          <w:b/>
          <w:i w:val="0"/>
          <w:color w:val="auto"/>
          <w:sz w:val="24"/>
        </w:rPr>
        <w:fldChar w:fldCharType="begin"/>
      </w:r>
      <w:r w:rsidRPr="00C61367">
        <w:rPr>
          <w:b/>
          <w:i w:val="0"/>
          <w:color w:val="auto"/>
          <w:sz w:val="24"/>
        </w:rPr>
        <w:instrText xml:space="preserve"> SEQ Lampiran \* ARABIC </w:instrText>
      </w:r>
      <w:r w:rsidRPr="00C61367">
        <w:rPr>
          <w:b/>
          <w:i w:val="0"/>
          <w:color w:val="auto"/>
          <w:sz w:val="24"/>
        </w:rPr>
        <w:fldChar w:fldCharType="separate"/>
      </w:r>
      <w:r w:rsidR="00BA0860">
        <w:rPr>
          <w:b/>
          <w:i w:val="0"/>
          <w:noProof/>
          <w:color w:val="auto"/>
          <w:sz w:val="24"/>
        </w:rPr>
        <w:t>3</w:t>
      </w:r>
      <w:r w:rsidRPr="00C61367">
        <w:rPr>
          <w:b/>
          <w:i w:val="0"/>
          <w:color w:val="auto"/>
          <w:sz w:val="24"/>
        </w:rPr>
        <w:fldChar w:fldCharType="end"/>
      </w:r>
      <w:r w:rsidRPr="00C61367">
        <w:rPr>
          <w:b/>
          <w:i w:val="0"/>
          <w:color w:val="auto"/>
          <w:sz w:val="24"/>
        </w:rPr>
        <w:t xml:space="preserve">. </w:t>
      </w:r>
      <w:r>
        <w:rPr>
          <w:b/>
          <w:i w:val="0"/>
          <w:color w:val="auto"/>
          <w:sz w:val="24"/>
        </w:rPr>
        <w:t>Hasil Evaluasi Outer Model</w:t>
      </w:r>
      <w:r w:rsidR="00F2297E">
        <w:rPr>
          <w:b/>
          <w:i w:val="0"/>
          <w:color w:val="auto"/>
          <w:sz w:val="24"/>
        </w:rPr>
        <w:t xml:space="preserve"> </w:t>
      </w:r>
      <w:r w:rsidR="00F2297E" w:rsidRPr="0053060E">
        <w:rPr>
          <w:b/>
          <w:iCs w:val="0"/>
          <w:color w:val="auto"/>
          <w:sz w:val="24"/>
        </w:rPr>
        <w:t>Pilot Test</w:t>
      </w:r>
      <w:bookmarkEnd w:id="104"/>
    </w:p>
    <w:p w14:paraId="73181311" w14:textId="62507D56" w:rsidR="00AC3A91" w:rsidRDefault="00AC3A91" w:rsidP="00AC3A91">
      <w:pPr>
        <w:spacing w:line="360" w:lineRule="auto"/>
        <w:divId w:val="921059989"/>
      </w:pPr>
      <w:r>
        <w:rPr>
          <w:noProof/>
        </w:rPr>
        <w:drawing>
          <wp:inline distT="0" distB="0" distL="0" distR="0" wp14:anchorId="44E539CA" wp14:editId="4464990D">
            <wp:extent cx="4710223" cy="71876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 Test 2 che.png"/>
                    <pic:cNvPicPr/>
                  </pic:nvPicPr>
                  <pic:blipFill>
                    <a:blip r:embed="rId22">
                      <a:extLst>
                        <a:ext uri="{28A0092B-C50C-407E-A947-70E740481C1C}">
                          <a14:useLocalDpi xmlns:a14="http://schemas.microsoft.com/office/drawing/2010/main" val="0"/>
                        </a:ext>
                      </a:extLst>
                    </a:blip>
                    <a:stretch>
                      <a:fillRect/>
                    </a:stretch>
                  </pic:blipFill>
                  <pic:spPr>
                    <a:xfrm>
                      <a:off x="0" y="0"/>
                      <a:ext cx="4714875" cy="7194708"/>
                    </a:xfrm>
                    <a:prstGeom prst="rect">
                      <a:avLst/>
                    </a:prstGeom>
                  </pic:spPr>
                </pic:pic>
              </a:graphicData>
            </a:graphic>
          </wp:inline>
        </w:drawing>
      </w:r>
    </w:p>
    <w:p w14:paraId="396DF4A0" w14:textId="77777777" w:rsidR="00C61367" w:rsidRDefault="00C61367">
      <w:pPr>
        <w:rPr>
          <w:b/>
        </w:rPr>
      </w:pPr>
      <w:r>
        <w:rPr>
          <w:b/>
        </w:rPr>
        <w:br w:type="page"/>
      </w:r>
    </w:p>
    <w:p w14:paraId="05CC5EFE" w14:textId="23906E32" w:rsidR="00AC3A91" w:rsidRPr="00C61367" w:rsidRDefault="00C61367" w:rsidP="00C61367">
      <w:pPr>
        <w:pStyle w:val="Caption"/>
        <w:divId w:val="921059989"/>
        <w:rPr>
          <w:b/>
          <w:i w:val="0"/>
          <w:color w:val="auto"/>
          <w:sz w:val="24"/>
        </w:rPr>
      </w:pPr>
      <w:bookmarkStart w:id="105" w:name="_Toc217481724"/>
      <w:r w:rsidRPr="00C61367">
        <w:rPr>
          <w:b/>
          <w:i w:val="0"/>
          <w:color w:val="auto"/>
          <w:sz w:val="24"/>
        </w:rPr>
        <w:lastRenderedPageBreak/>
        <w:t xml:space="preserve">Lampiran </w:t>
      </w:r>
      <w:r w:rsidRPr="00C61367">
        <w:rPr>
          <w:b/>
          <w:i w:val="0"/>
          <w:color w:val="auto"/>
          <w:sz w:val="24"/>
        </w:rPr>
        <w:fldChar w:fldCharType="begin"/>
      </w:r>
      <w:r w:rsidRPr="00C61367">
        <w:rPr>
          <w:b/>
          <w:i w:val="0"/>
          <w:color w:val="auto"/>
          <w:sz w:val="24"/>
        </w:rPr>
        <w:instrText xml:space="preserve"> SEQ Lampiran \* ARABIC </w:instrText>
      </w:r>
      <w:r w:rsidRPr="00C61367">
        <w:rPr>
          <w:b/>
          <w:i w:val="0"/>
          <w:color w:val="auto"/>
          <w:sz w:val="24"/>
        </w:rPr>
        <w:fldChar w:fldCharType="separate"/>
      </w:r>
      <w:r w:rsidR="00BA0860">
        <w:rPr>
          <w:b/>
          <w:i w:val="0"/>
          <w:noProof/>
          <w:color w:val="auto"/>
          <w:sz w:val="24"/>
        </w:rPr>
        <w:t>4</w:t>
      </w:r>
      <w:r w:rsidRPr="00C61367">
        <w:rPr>
          <w:b/>
          <w:i w:val="0"/>
          <w:color w:val="auto"/>
          <w:sz w:val="24"/>
        </w:rPr>
        <w:fldChar w:fldCharType="end"/>
      </w:r>
      <w:r w:rsidRPr="00C61367">
        <w:rPr>
          <w:b/>
          <w:i w:val="0"/>
          <w:color w:val="auto"/>
          <w:sz w:val="24"/>
        </w:rPr>
        <w:t xml:space="preserve">. </w:t>
      </w:r>
      <w:r>
        <w:rPr>
          <w:b/>
          <w:i w:val="0"/>
          <w:color w:val="auto"/>
          <w:sz w:val="24"/>
        </w:rPr>
        <w:t>Hasil Uji Validitas</w:t>
      </w:r>
      <w:r w:rsidR="00AC3A91" w:rsidRPr="00C61367">
        <w:rPr>
          <w:b/>
          <w:i w:val="0"/>
          <w:color w:val="auto"/>
          <w:sz w:val="24"/>
        </w:rPr>
        <w:t xml:space="preserve"> </w:t>
      </w:r>
      <w:r>
        <w:rPr>
          <w:b/>
          <w:i w:val="0"/>
          <w:color w:val="auto"/>
          <w:sz w:val="24"/>
        </w:rPr>
        <w:t>Dan Reliabilitas</w:t>
      </w:r>
      <w:r w:rsidR="00AC3A91" w:rsidRPr="00C61367">
        <w:rPr>
          <w:b/>
          <w:i w:val="0"/>
          <w:color w:val="auto"/>
          <w:sz w:val="24"/>
        </w:rPr>
        <w:t xml:space="preserve"> </w:t>
      </w:r>
      <w:r w:rsidRPr="0053060E">
        <w:rPr>
          <w:b/>
          <w:iCs w:val="0"/>
          <w:color w:val="auto"/>
          <w:sz w:val="24"/>
        </w:rPr>
        <w:t>Pilot Test Smart</w:t>
      </w:r>
      <w:r>
        <w:rPr>
          <w:b/>
          <w:i w:val="0"/>
          <w:color w:val="auto"/>
          <w:sz w:val="24"/>
        </w:rPr>
        <w:t xml:space="preserve"> PLS</w:t>
      </w:r>
      <w:bookmarkEnd w:id="105"/>
    </w:p>
    <w:tbl>
      <w:tblPr>
        <w:tblStyle w:val="TableGrid"/>
        <w:tblW w:w="0" w:type="auto"/>
        <w:tblInd w:w="-372" w:type="dxa"/>
        <w:tblLook w:val="04A0" w:firstRow="1" w:lastRow="0" w:firstColumn="1" w:lastColumn="0" w:noHBand="0" w:noVBand="1"/>
      </w:tblPr>
      <w:tblGrid>
        <w:gridCol w:w="2753"/>
        <w:gridCol w:w="1272"/>
        <w:gridCol w:w="1267"/>
        <w:gridCol w:w="1267"/>
        <w:gridCol w:w="1261"/>
      </w:tblGrid>
      <w:tr w:rsidR="00AC3A91" w14:paraId="054E20A1" w14:textId="77777777" w:rsidTr="006A2E6C">
        <w:trPr>
          <w:divId w:val="921059989"/>
        </w:trPr>
        <w:tc>
          <w:tcPr>
            <w:tcW w:w="2835" w:type="dxa"/>
            <w:vAlign w:val="center"/>
          </w:tcPr>
          <w:p w14:paraId="7F7E2815" w14:textId="5304AE53" w:rsidR="00AC3A91" w:rsidRPr="00AC3A91" w:rsidRDefault="00AC3A91" w:rsidP="00AC3A91">
            <w:pPr>
              <w:jc w:val="center"/>
              <w:rPr>
                <w:b/>
                <w:sz w:val="20"/>
                <w:szCs w:val="20"/>
              </w:rPr>
            </w:pPr>
            <w:r w:rsidRPr="00AC3A91">
              <w:rPr>
                <w:b/>
                <w:sz w:val="20"/>
                <w:szCs w:val="20"/>
              </w:rPr>
              <w:t>Variabel</w:t>
            </w:r>
          </w:p>
        </w:tc>
        <w:tc>
          <w:tcPr>
            <w:tcW w:w="1276" w:type="dxa"/>
            <w:vAlign w:val="center"/>
          </w:tcPr>
          <w:p w14:paraId="25D4B314" w14:textId="3B43BECE" w:rsidR="00AC3A91" w:rsidRPr="00AC3A91" w:rsidRDefault="00AC3A91" w:rsidP="00AC3A91">
            <w:pPr>
              <w:jc w:val="center"/>
              <w:rPr>
                <w:b/>
                <w:i/>
                <w:sz w:val="20"/>
                <w:szCs w:val="20"/>
              </w:rPr>
            </w:pPr>
            <w:r w:rsidRPr="00AC3A91">
              <w:rPr>
                <w:b/>
                <w:i/>
                <w:sz w:val="20"/>
                <w:szCs w:val="20"/>
              </w:rPr>
              <w:t>Cronbach’s alpha</w:t>
            </w:r>
          </w:p>
        </w:tc>
        <w:tc>
          <w:tcPr>
            <w:tcW w:w="1276" w:type="dxa"/>
            <w:vAlign w:val="center"/>
          </w:tcPr>
          <w:p w14:paraId="6BE6CD12" w14:textId="1314501F" w:rsidR="00AC3A91" w:rsidRPr="00AC3A91" w:rsidRDefault="00AC3A91" w:rsidP="00AC3A91">
            <w:pPr>
              <w:jc w:val="center"/>
              <w:rPr>
                <w:b/>
                <w:i/>
                <w:sz w:val="20"/>
                <w:szCs w:val="20"/>
              </w:rPr>
            </w:pPr>
            <w:r w:rsidRPr="00AC3A91">
              <w:rPr>
                <w:b/>
                <w:i/>
                <w:sz w:val="20"/>
                <w:szCs w:val="20"/>
              </w:rPr>
              <w:t>Composite reliability (rho_a)</w:t>
            </w:r>
          </w:p>
        </w:tc>
        <w:tc>
          <w:tcPr>
            <w:tcW w:w="1276" w:type="dxa"/>
            <w:vAlign w:val="center"/>
          </w:tcPr>
          <w:p w14:paraId="10561E55" w14:textId="7F8F9399" w:rsidR="00AC3A91" w:rsidRPr="00AC3A91" w:rsidRDefault="00AC3A91" w:rsidP="00AC3A91">
            <w:pPr>
              <w:jc w:val="center"/>
              <w:rPr>
                <w:b/>
                <w:i/>
                <w:sz w:val="20"/>
                <w:szCs w:val="20"/>
              </w:rPr>
            </w:pPr>
            <w:r w:rsidRPr="00AC3A91">
              <w:rPr>
                <w:b/>
                <w:i/>
                <w:sz w:val="20"/>
                <w:szCs w:val="20"/>
              </w:rPr>
              <w:t>Composite reliability (rho_c)</w:t>
            </w:r>
          </w:p>
        </w:tc>
        <w:tc>
          <w:tcPr>
            <w:tcW w:w="1275" w:type="dxa"/>
            <w:vAlign w:val="center"/>
          </w:tcPr>
          <w:p w14:paraId="52D660D8" w14:textId="2FBED410" w:rsidR="00AC3A91" w:rsidRPr="00AC3A91" w:rsidRDefault="00AC3A91" w:rsidP="00AC3A91">
            <w:pPr>
              <w:jc w:val="center"/>
              <w:rPr>
                <w:b/>
                <w:sz w:val="20"/>
                <w:szCs w:val="20"/>
              </w:rPr>
            </w:pPr>
            <w:r w:rsidRPr="00AC3A91">
              <w:rPr>
                <w:b/>
                <w:i/>
                <w:sz w:val="20"/>
                <w:szCs w:val="20"/>
              </w:rPr>
              <w:t>Avarage variance extracted</w:t>
            </w:r>
            <w:r w:rsidRPr="00AC3A91">
              <w:rPr>
                <w:b/>
                <w:sz w:val="20"/>
                <w:szCs w:val="20"/>
              </w:rPr>
              <w:t xml:space="preserve"> (AVE)</w:t>
            </w:r>
          </w:p>
        </w:tc>
      </w:tr>
      <w:tr w:rsidR="00AC3A91" w14:paraId="173DE91C" w14:textId="77777777" w:rsidTr="006A2E6C">
        <w:trPr>
          <w:divId w:val="921059989"/>
        </w:trPr>
        <w:tc>
          <w:tcPr>
            <w:tcW w:w="2835" w:type="dxa"/>
            <w:vAlign w:val="center"/>
          </w:tcPr>
          <w:p w14:paraId="21467205" w14:textId="229B923B" w:rsidR="00AC3A91" w:rsidRPr="00AC3A91" w:rsidRDefault="00AC3A91" w:rsidP="00AC3A91">
            <w:pPr>
              <w:rPr>
                <w:sz w:val="20"/>
              </w:rPr>
            </w:pPr>
            <w:r w:rsidRPr="00AC3A91">
              <w:rPr>
                <w:sz w:val="20"/>
              </w:rPr>
              <w:t>Sosialisasi Perpajakan Berbasis Digital (X1)</w:t>
            </w:r>
          </w:p>
        </w:tc>
        <w:tc>
          <w:tcPr>
            <w:tcW w:w="1276" w:type="dxa"/>
            <w:vAlign w:val="center"/>
          </w:tcPr>
          <w:p w14:paraId="2690DFC4" w14:textId="22E7EA59" w:rsidR="00AC3A91" w:rsidRPr="00AC3A91" w:rsidRDefault="009E5AAA" w:rsidP="009E5AAA">
            <w:pPr>
              <w:jc w:val="center"/>
              <w:rPr>
                <w:sz w:val="20"/>
              </w:rPr>
            </w:pPr>
            <w:r>
              <w:rPr>
                <w:sz w:val="20"/>
              </w:rPr>
              <w:t>0.977</w:t>
            </w:r>
          </w:p>
        </w:tc>
        <w:tc>
          <w:tcPr>
            <w:tcW w:w="1276" w:type="dxa"/>
            <w:vAlign w:val="center"/>
          </w:tcPr>
          <w:p w14:paraId="1EE533A7" w14:textId="36161CE4" w:rsidR="00AC3A91" w:rsidRPr="00AC3A91" w:rsidRDefault="009E5AAA" w:rsidP="009E5AAA">
            <w:pPr>
              <w:jc w:val="center"/>
              <w:rPr>
                <w:sz w:val="20"/>
              </w:rPr>
            </w:pPr>
            <w:r>
              <w:rPr>
                <w:sz w:val="20"/>
              </w:rPr>
              <w:t>0.978</w:t>
            </w:r>
          </w:p>
        </w:tc>
        <w:tc>
          <w:tcPr>
            <w:tcW w:w="1276" w:type="dxa"/>
            <w:vAlign w:val="center"/>
          </w:tcPr>
          <w:p w14:paraId="59FB5227" w14:textId="095F3863" w:rsidR="00AC3A91" w:rsidRPr="00AC3A91" w:rsidRDefault="009E5AAA" w:rsidP="009E5AAA">
            <w:pPr>
              <w:jc w:val="center"/>
              <w:rPr>
                <w:sz w:val="20"/>
              </w:rPr>
            </w:pPr>
            <w:r>
              <w:rPr>
                <w:sz w:val="20"/>
              </w:rPr>
              <w:t>0.98</w:t>
            </w:r>
          </w:p>
        </w:tc>
        <w:tc>
          <w:tcPr>
            <w:tcW w:w="1275" w:type="dxa"/>
            <w:vAlign w:val="center"/>
          </w:tcPr>
          <w:p w14:paraId="198B7CC2" w14:textId="2502F479" w:rsidR="00AC3A91" w:rsidRPr="00AC3A91" w:rsidRDefault="009E5AAA" w:rsidP="009E5AAA">
            <w:pPr>
              <w:jc w:val="center"/>
              <w:rPr>
                <w:sz w:val="20"/>
              </w:rPr>
            </w:pPr>
            <w:r>
              <w:rPr>
                <w:sz w:val="20"/>
              </w:rPr>
              <w:t>0.848</w:t>
            </w:r>
          </w:p>
        </w:tc>
      </w:tr>
      <w:tr w:rsidR="00AC3A91" w14:paraId="3F42B8CD" w14:textId="77777777" w:rsidTr="006A2E6C">
        <w:trPr>
          <w:divId w:val="921059989"/>
        </w:trPr>
        <w:tc>
          <w:tcPr>
            <w:tcW w:w="2835" w:type="dxa"/>
            <w:vAlign w:val="center"/>
          </w:tcPr>
          <w:p w14:paraId="3D24875A" w14:textId="3FC25926" w:rsidR="00AC3A91" w:rsidRPr="00AC3A91" w:rsidRDefault="00AC3A91" w:rsidP="00AC3A91">
            <w:pPr>
              <w:rPr>
                <w:sz w:val="20"/>
              </w:rPr>
            </w:pPr>
            <w:r w:rsidRPr="00AC3A91">
              <w:rPr>
                <w:sz w:val="20"/>
              </w:rPr>
              <w:t>Digitalisasi Sistem Perpajakan (X2)</w:t>
            </w:r>
          </w:p>
        </w:tc>
        <w:tc>
          <w:tcPr>
            <w:tcW w:w="1276" w:type="dxa"/>
            <w:vAlign w:val="center"/>
          </w:tcPr>
          <w:p w14:paraId="3D6959AB" w14:textId="7D699CDF" w:rsidR="00AC3A91" w:rsidRPr="00AC3A91" w:rsidRDefault="009E5AAA" w:rsidP="009E5AAA">
            <w:pPr>
              <w:jc w:val="center"/>
              <w:rPr>
                <w:sz w:val="20"/>
              </w:rPr>
            </w:pPr>
            <w:r>
              <w:rPr>
                <w:sz w:val="20"/>
              </w:rPr>
              <w:t>0.976</w:t>
            </w:r>
          </w:p>
        </w:tc>
        <w:tc>
          <w:tcPr>
            <w:tcW w:w="1276" w:type="dxa"/>
            <w:vAlign w:val="center"/>
          </w:tcPr>
          <w:p w14:paraId="0DA1C406" w14:textId="57B40BD3" w:rsidR="00AC3A91" w:rsidRPr="00AC3A91" w:rsidRDefault="009E5AAA" w:rsidP="009E5AAA">
            <w:pPr>
              <w:jc w:val="center"/>
              <w:rPr>
                <w:sz w:val="20"/>
              </w:rPr>
            </w:pPr>
            <w:r>
              <w:rPr>
                <w:sz w:val="20"/>
              </w:rPr>
              <w:t>0.976</w:t>
            </w:r>
          </w:p>
        </w:tc>
        <w:tc>
          <w:tcPr>
            <w:tcW w:w="1276" w:type="dxa"/>
            <w:vAlign w:val="center"/>
          </w:tcPr>
          <w:p w14:paraId="11E9D7EC" w14:textId="31367E63" w:rsidR="00AC3A91" w:rsidRPr="00AC3A91" w:rsidRDefault="009E5AAA" w:rsidP="009E5AAA">
            <w:pPr>
              <w:jc w:val="center"/>
              <w:rPr>
                <w:sz w:val="20"/>
              </w:rPr>
            </w:pPr>
            <w:r>
              <w:rPr>
                <w:sz w:val="20"/>
              </w:rPr>
              <w:t>0.979</w:t>
            </w:r>
          </w:p>
        </w:tc>
        <w:tc>
          <w:tcPr>
            <w:tcW w:w="1275" w:type="dxa"/>
            <w:vAlign w:val="center"/>
          </w:tcPr>
          <w:p w14:paraId="530D45FC" w14:textId="129B628D" w:rsidR="00AC3A91" w:rsidRPr="00AC3A91" w:rsidRDefault="009E5AAA" w:rsidP="009E5AAA">
            <w:pPr>
              <w:jc w:val="center"/>
              <w:rPr>
                <w:sz w:val="20"/>
              </w:rPr>
            </w:pPr>
            <w:r>
              <w:rPr>
                <w:sz w:val="20"/>
              </w:rPr>
              <w:t>0.84</w:t>
            </w:r>
          </w:p>
        </w:tc>
      </w:tr>
      <w:tr w:rsidR="00AC3A91" w14:paraId="58B9D575" w14:textId="77777777" w:rsidTr="006A2E6C">
        <w:trPr>
          <w:divId w:val="921059989"/>
        </w:trPr>
        <w:tc>
          <w:tcPr>
            <w:tcW w:w="2835" w:type="dxa"/>
            <w:vAlign w:val="center"/>
          </w:tcPr>
          <w:p w14:paraId="7DB86BA8" w14:textId="7FF77872" w:rsidR="00AC3A91" w:rsidRPr="00AC3A91" w:rsidRDefault="00AC3A91" w:rsidP="00AC3A91">
            <w:pPr>
              <w:rPr>
                <w:sz w:val="20"/>
              </w:rPr>
            </w:pPr>
            <w:r w:rsidRPr="00AC3A91">
              <w:rPr>
                <w:sz w:val="20"/>
              </w:rPr>
              <w:t>Literasi Digital (X3)</w:t>
            </w:r>
          </w:p>
        </w:tc>
        <w:tc>
          <w:tcPr>
            <w:tcW w:w="1276" w:type="dxa"/>
            <w:vAlign w:val="center"/>
          </w:tcPr>
          <w:p w14:paraId="27070E69" w14:textId="6E2072BE" w:rsidR="00AC3A91" w:rsidRPr="00AC3A91" w:rsidRDefault="009E5AAA" w:rsidP="009E5AAA">
            <w:pPr>
              <w:jc w:val="center"/>
              <w:rPr>
                <w:sz w:val="20"/>
              </w:rPr>
            </w:pPr>
            <w:r>
              <w:rPr>
                <w:sz w:val="20"/>
              </w:rPr>
              <w:t>0.977</w:t>
            </w:r>
          </w:p>
        </w:tc>
        <w:tc>
          <w:tcPr>
            <w:tcW w:w="1276" w:type="dxa"/>
            <w:vAlign w:val="center"/>
          </w:tcPr>
          <w:p w14:paraId="54C087B8" w14:textId="6DDED3B7" w:rsidR="00AC3A91" w:rsidRPr="00AC3A91" w:rsidRDefault="009E5AAA" w:rsidP="009E5AAA">
            <w:pPr>
              <w:jc w:val="center"/>
              <w:rPr>
                <w:sz w:val="20"/>
              </w:rPr>
            </w:pPr>
            <w:r>
              <w:rPr>
                <w:sz w:val="20"/>
              </w:rPr>
              <w:t>0.977</w:t>
            </w:r>
          </w:p>
        </w:tc>
        <w:tc>
          <w:tcPr>
            <w:tcW w:w="1276" w:type="dxa"/>
            <w:vAlign w:val="center"/>
          </w:tcPr>
          <w:p w14:paraId="792372CF" w14:textId="186CF484" w:rsidR="00AC3A91" w:rsidRPr="00AC3A91" w:rsidRDefault="009E5AAA" w:rsidP="009E5AAA">
            <w:pPr>
              <w:jc w:val="center"/>
              <w:rPr>
                <w:sz w:val="20"/>
              </w:rPr>
            </w:pPr>
            <w:r>
              <w:rPr>
                <w:sz w:val="20"/>
              </w:rPr>
              <w:t>0.98</w:t>
            </w:r>
          </w:p>
        </w:tc>
        <w:tc>
          <w:tcPr>
            <w:tcW w:w="1275" w:type="dxa"/>
            <w:vAlign w:val="center"/>
          </w:tcPr>
          <w:p w14:paraId="5FF86EA7" w14:textId="26ED281F" w:rsidR="00AC3A91" w:rsidRPr="00AC3A91" w:rsidRDefault="009E5AAA" w:rsidP="009E5AAA">
            <w:pPr>
              <w:jc w:val="center"/>
              <w:rPr>
                <w:sz w:val="20"/>
              </w:rPr>
            </w:pPr>
            <w:r>
              <w:rPr>
                <w:sz w:val="20"/>
              </w:rPr>
              <w:t>0.862</w:t>
            </w:r>
          </w:p>
        </w:tc>
      </w:tr>
      <w:tr w:rsidR="00AC3A91" w14:paraId="16632AE8" w14:textId="77777777" w:rsidTr="006A2E6C">
        <w:trPr>
          <w:divId w:val="921059989"/>
        </w:trPr>
        <w:tc>
          <w:tcPr>
            <w:tcW w:w="2835" w:type="dxa"/>
            <w:vAlign w:val="center"/>
          </w:tcPr>
          <w:p w14:paraId="56D0C121" w14:textId="3F651BBF" w:rsidR="00AC3A91" w:rsidRPr="00AC3A91" w:rsidRDefault="00AC3A91" w:rsidP="00AC3A91">
            <w:pPr>
              <w:rPr>
                <w:sz w:val="20"/>
              </w:rPr>
            </w:pPr>
            <w:r w:rsidRPr="00AC3A91">
              <w:rPr>
                <w:sz w:val="20"/>
              </w:rPr>
              <w:t>Kepatuhan Wajib Pajak Orang Pribadi (Y)</w:t>
            </w:r>
          </w:p>
        </w:tc>
        <w:tc>
          <w:tcPr>
            <w:tcW w:w="1276" w:type="dxa"/>
            <w:vAlign w:val="center"/>
          </w:tcPr>
          <w:p w14:paraId="218E0035" w14:textId="732901A1" w:rsidR="00AC3A91" w:rsidRPr="00AC3A91" w:rsidRDefault="009E5AAA" w:rsidP="009E5AAA">
            <w:pPr>
              <w:jc w:val="center"/>
              <w:rPr>
                <w:sz w:val="20"/>
              </w:rPr>
            </w:pPr>
            <w:r>
              <w:rPr>
                <w:sz w:val="20"/>
              </w:rPr>
              <w:t>0.953</w:t>
            </w:r>
          </w:p>
        </w:tc>
        <w:tc>
          <w:tcPr>
            <w:tcW w:w="1276" w:type="dxa"/>
            <w:vAlign w:val="center"/>
          </w:tcPr>
          <w:p w14:paraId="5FAAB656" w14:textId="07306B90" w:rsidR="00AC3A91" w:rsidRPr="00AC3A91" w:rsidRDefault="009E5AAA" w:rsidP="009E5AAA">
            <w:pPr>
              <w:jc w:val="center"/>
              <w:rPr>
                <w:sz w:val="20"/>
              </w:rPr>
            </w:pPr>
            <w:r>
              <w:rPr>
                <w:sz w:val="20"/>
              </w:rPr>
              <w:t>0.953</w:t>
            </w:r>
          </w:p>
        </w:tc>
        <w:tc>
          <w:tcPr>
            <w:tcW w:w="1276" w:type="dxa"/>
            <w:vAlign w:val="center"/>
          </w:tcPr>
          <w:p w14:paraId="3321ED37" w14:textId="679B2058" w:rsidR="00AC3A91" w:rsidRPr="00AC3A91" w:rsidRDefault="009E5AAA" w:rsidP="009E5AAA">
            <w:pPr>
              <w:jc w:val="center"/>
              <w:rPr>
                <w:sz w:val="20"/>
              </w:rPr>
            </w:pPr>
            <w:r>
              <w:rPr>
                <w:sz w:val="20"/>
              </w:rPr>
              <w:t>0.964</w:t>
            </w:r>
          </w:p>
        </w:tc>
        <w:tc>
          <w:tcPr>
            <w:tcW w:w="1275" w:type="dxa"/>
            <w:vAlign w:val="center"/>
          </w:tcPr>
          <w:p w14:paraId="37962701" w14:textId="4534B02D" w:rsidR="00AC3A91" w:rsidRPr="00AC3A91" w:rsidRDefault="009E5AAA" w:rsidP="009E5AAA">
            <w:pPr>
              <w:jc w:val="center"/>
              <w:rPr>
                <w:sz w:val="20"/>
              </w:rPr>
            </w:pPr>
            <w:r>
              <w:rPr>
                <w:sz w:val="20"/>
              </w:rPr>
              <w:t>0.842</w:t>
            </w:r>
          </w:p>
        </w:tc>
      </w:tr>
    </w:tbl>
    <w:p w14:paraId="709F24DD" w14:textId="520CD176" w:rsidR="00A625D0" w:rsidRDefault="00A625D0" w:rsidP="00AC3A91">
      <w:pPr>
        <w:spacing w:line="360" w:lineRule="auto"/>
        <w:ind w:left="480"/>
        <w:divId w:val="921059989"/>
      </w:pPr>
    </w:p>
    <w:p w14:paraId="50CC7C4D" w14:textId="77777777" w:rsidR="00A625D0" w:rsidRDefault="00A625D0">
      <w:r>
        <w:br w:type="page"/>
      </w:r>
    </w:p>
    <w:p w14:paraId="55225958" w14:textId="05E1837E" w:rsidR="00A625D0" w:rsidRPr="0037296E" w:rsidRDefault="0037296E" w:rsidP="0037296E">
      <w:pPr>
        <w:pStyle w:val="Caption"/>
        <w:divId w:val="921059989"/>
        <w:rPr>
          <w:b/>
          <w:i w:val="0"/>
          <w:color w:val="auto"/>
          <w:sz w:val="22"/>
          <w:szCs w:val="22"/>
        </w:rPr>
      </w:pPr>
      <w:bookmarkStart w:id="106" w:name="_Toc217481725"/>
      <w:r w:rsidRPr="0037296E">
        <w:rPr>
          <w:b/>
          <w:i w:val="0"/>
          <w:color w:val="auto"/>
          <w:sz w:val="22"/>
          <w:szCs w:val="22"/>
        </w:rPr>
        <w:lastRenderedPageBreak/>
        <w:t xml:space="preserve">Lampiran </w:t>
      </w:r>
      <w:r w:rsidRPr="0037296E">
        <w:rPr>
          <w:b/>
          <w:i w:val="0"/>
          <w:color w:val="auto"/>
          <w:sz w:val="22"/>
          <w:szCs w:val="22"/>
        </w:rPr>
        <w:fldChar w:fldCharType="begin"/>
      </w:r>
      <w:r w:rsidRPr="0037296E">
        <w:rPr>
          <w:b/>
          <w:i w:val="0"/>
          <w:color w:val="auto"/>
          <w:sz w:val="22"/>
          <w:szCs w:val="22"/>
        </w:rPr>
        <w:instrText xml:space="preserve"> SEQ Lampiran \* ARABIC </w:instrText>
      </w:r>
      <w:r w:rsidRPr="0037296E">
        <w:rPr>
          <w:b/>
          <w:i w:val="0"/>
          <w:color w:val="auto"/>
          <w:sz w:val="22"/>
          <w:szCs w:val="22"/>
        </w:rPr>
        <w:fldChar w:fldCharType="separate"/>
      </w:r>
      <w:r w:rsidR="00BA0860">
        <w:rPr>
          <w:b/>
          <w:i w:val="0"/>
          <w:noProof/>
          <w:color w:val="auto"/>
          <w:sz w:val="22"/>
          <w:szCs w:val="22"/>
        </w:rPr>
        <w:t>5</w:t>
      </w:r>
      <w:r w:rsidRPr="0037296E">
        <w:rPr>
          <w:b/>
          <w:i w:val="0"/>
          <w:color w:val="auto"/>
          <w:sz w:val="22"/>
          <w:szCs w:val="22"/>
        </w:rPr>
        <w:fldChar w:fldCharType="end"/>
      </w:r>
      <w:r w:rsidRPr="0037296E">
        <w:rPr>
          <w:b/>
          <w:i w:val="0"/>
          <w:color w:val="auto"/>
          <w:sz w:val="22"/>
          <w:szCs w:val="22"/>
        </w:rPr>
        <w:t xml:space="preserve">. </w:t>
      </w:r>
      <w:r w:rsidR="00A625D0" w:rsidRPr="0037296E">
        <w:rPr>
          <w:b/>
          <w:i w:val="0"/>
          <w:color w:val="auto"/>
          <w:sz w:val="22"/>
          <w:szCs w:val="22"/>
        </w:rPr>
        <w:t>Tabulasi Data Penelitian Diolah</w:t>
      </w:r>
      <w:bookmarkEnd w:id="106"/>
    </w:p>
    <w:tbl>
      <w:tblPr>
        <w:tblStyle w:val="TableGrid1"/>
        <w:tblW w:w="0" w:type="auto"/>
        <w:tblInd w:w="-372" w:type="dxa"/>
        <w:tblLook w:val="04A0" w:firstRow="1" w:lastRow="0" w:firstColumn="1" w:lastColumn="0" w:noHBand="0" w:noVBand="1"/>
      </w:tblPr>
      <w:tblGrid>
        <w:gridCol w:w="974"/>
        <w:gridCol w:w="681"/>
        <w:gridCol w:w="681"/>
        <w:gridCol w:w="681"/>
        <w:gridCol w:w="681"/>
        <w:gridCol w:w="681"/>
        <w:gridCol w:w="681"/>
        <w:gridCol w:w="681"/>
        <w:gridCol w:w="682"/>
        <w:gridCol w:w="682"/>
        <w:gridCol w:w="715"/>
      </w:tblGrid>
      <w:tr w:rsidR="00036DE1" w:rsidRPr="00036DE1" w14:paraId="693FE2EB" w14:textId="77777777" w:rsidTr="00036DE1">
        <w:trPr>
          <w:divId w:val="921059989"/>
        </w:trPr>
        <w:tc>
          <w:tcPr>
            <w:tcW w:w="106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B3147CD" w14:textId="77777777" w:rsidR="00036DE1" w:rsidRPr="00036DE1" w:rsidRDefault="00036DE1" w:rsidP="00036DE1">
            <w:pPr>
              <w:jc w:val="center"/>
              <w:rPr>
                <w:b/>
                <w:sz w:val="20"/>
                <w:szCs w:val="20"/>
              </w:rPr>
            </w:pPr>
            <w:r w:rsidRPr="00036DE1">
              <w:rPr>
                <w:b/>
                <w:sz w:val="20"/>
                <w:szCs w:val="20"/>
              </w:rPr>
              <w:t>No</w:t>
            </w:r>
          </w:p>
        </w:tc>
        <w:tc>
          <w:tcPr>
            <w:tcW w:w="6257"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C9C79F0" w14:textId="77777777" w:rsidR="00036DE1" w:rsidRPr="00036DE1" w:rsidRDefault="00036DE1" w:rsidP="00036DE1">
            <w:pPr>
              <w:jc w:val="center"/>
              <w:rPr>
                <w:b/>
                <w:sz w:val="20"/>
                <w:szCs w:val="20"/>
              </w:rPr>
            </w:pPr>
            <w:r w:rsidRPr="00036DE1">
              <w:rPr>
                <w:b/>
                <w:sz w:val="22"/>
                <w:szCs w:val="20"/>
              </w:rPr>
              <w:t>Sosialisasi Perpajakan Berbasis Digital (X1)</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9FEA654" w14:textId="77777777" w:rsidR="00036DE1" w:rsidRPr="00036DE1" w:rsidRDefault="00036DE1" w:rsidP="00036DE1">
            <w:pPr>
              <w:jc w:val="center"/>
              <w:rPr>
                <w:b/>
                <w:sz w:val="20"/>
                <w:szCs w:val="20"/>
              </w:rPr>
            </w:pPr>
            <w:r w:rsidRPr="00036DE1">
              <w:rPr>
                <w:b/>
                <w:sz w:val="20"/>
                <w:szCs w:val="20"/>
              </w:rPr>
              <w:t>Total</w:t>
            </w:r>
          </w:p>
        </w:tc>
      </w:tr>
      <w:tr w:rsidR="00036DE1" w:rsidRPr="00036DE1" w14:paraId="54411495" w14:textId="77777777" w:rsidTr="00036DE1">
        <w:trPr>
          <w:divId w:val="9210599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13B9E" w14:textId="77777777" w:rsidR="00036DE1" w:rsidRPr="00036DE1" w:rsidRDefault="00036DE1" w:rsidP="00036DE1">
            <w:pPr>
              <w:rPr>
                <w:b/>
                <w:sz w:val="20"/>
                <w:szCs w:val="20"/>
              </w:rPr>
            </w:pP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0B890BF8" w14:textId="77777777" w:rsidR="00036DE1" w:rsidRPr="00036DE1" w:rsidRDefault="00036DE1" w:rsidP="00036DE1">
            <w:pPr>
              <w:jc w:val="center"/>
              <w:rPr>
                <w:b/>
                <w:sz w:val="20"/>
                <w:szCs w:val="20"/>
              </w:rPr>
            </w:pPr>
            <w:r w:rsidRPr="00036DE1">
              <w:rPr>
                <w:b/>
                <w:sz w:val="20"/>
                <w:szCs w:val="20"/>
              </w:rPr>
              <w:t>X1.1</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239CEE54" w14:textId="77777777" w:rsidR="00036DE1" w:rsidRPr="00036DE1" w:rsidRDefault="00036DE1" w:rsidP="00036DE1">
            <w:pPr>
              <w:jc w:val="center"/>
              <w:rPr>
                <w:b/>
                <w:sz w:val="20"/>
                <w:szCs w:val="20"/>
              </w:rPr>
            </w:pPr>
            <w:r w:rsidRPr="00036DE1">
              <w:rPr>
                <w:b/>
                <w:sz w:val="20"/>
                <w:szCs w:val="20"/>
              </w:rPr>
              <w:t>X1.2</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566FE00F" w14:textId="77777777" w:rsidR="00036DE1" w:rsidRPr="00036DE1" w:rsidRDefault="00036DE1" w:rsidP="00036DE1">
            <w:pPr>
              <w:jc w:val="center"/>
              <w:rPr>
                <w:b/>
                <w:sz w:val="20"/>
                <w:szCs w:val="20"/>
              </w:rPr>
            </w:pPr>
            <w:r w:rsidRPr="00036DE1">
              <w:rPr>
                <w:b/>
                <w:sz w:val="20"/>
                <w:szCs w:val="20"/>
              </w:rPr>
              <w:t>X1.3</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1CF38D99" w14:textId="77777777" w:rsidR="00036DE1" w:rsidRPr="00036DE1" w:rsidRDefault="00036DE1" w:rsidP="00036DE1">
            <w:pPr>
              <w:jc w:val="center"/>
              <w:rPr>
                <w:b/>
                <w:sz w:val="20"/>
                <w:szCs w:val="20"/>
              </w:rPr>
            </w:pPr>
            <w:r w:rsidRPr="00036DE1">
              <w:rPr>
                <w:b/>
                <w:sz w:val="20"/>
                <w:szCs w:val="20"/>
              </w:rPr>
              <w:t>X1.4</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468BDA82" w14:textId="77777777" w:rsidR="00036DE1" w:rsidRPr="00036DE1" w:rsidRDefault="00036DE1" w:rsidP="00036DE1">
            <w:pPr>
              <w:jc w:val="center"/>
              <w:rPr>
                <w:b/>
                <w:sz w:val="20"/>
                <w:szCs w:val="20"/>
              </w:rPr>
            </w:pPr>
            <w:r w:rsidRPr="00036DE1">
              <w:rPr>
                <w:b/>
                <w:sz w:val="20"/>
                <w:szCs w:val="20"/>
              </w:rPr>
              <w:t>X1.5</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7E4A8257" w14:textId="77777777" w:rsidR="00036DE1" w:rsidRPr="00036DE1" w:rsidRDefault="00036DE1" w:rsidP="00036DE1">
            <w:pPr>
              <w:jc w:val="center"/>
              <w:rPr>
                <w:b/>
                <w:sz w:val="20"/>
                <w:szCs w:val="20"/>
              </w:rPr>
            </w:pPr>
            <w:r w:rsidRPr="00036DE1">
              <w:rPr>
                <w:b/>
                <w:sz w:val="20"/>
                <w:szCs w:val="20"/>
              </w:rPr>
              <w:t>X1.6</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0B775100" w14:textId="77777777" w:rsidR="00036DE1" w:rsidRPr="00036DE1" w:rsidRDefault="00036DE1" w:rsidP="00036DE1">
            <w:pPr>
              <w:jc w:val="center"/>
              <w:rPr>
                <w:b/>
                <w:sz w:val="20"/>
                <w:szCs w:val="20"/>
              </w:rPr>
            </w:pPr>
            <w:r w:rsidRPr="00036DE1">
              <w:rPr>
                <w:b/>
                <w:sz w:val="20"/>
                <w:szCs w:val="20"/>
              </w:rPr>
              <w:t>X1.7</w:t>
            </w:r>
          </w:p>
        </w:tc>
        <w:tc>
          <w:tcPr>
            <w:tcW w:w="6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7B6B172E" w14:textId="77777777" w:rsidR="00036DE1" w:rsidRPr="00036DE1" w:rsidRDefault="00036DE1" w:rsidP="00036DE1">
            <w:pPr>
              <w:jc w:val="center"/>
              <w:rPr>
                <w:b/>
                <w:sz w:val="20"/>
                <w:szCs w:val="20"/>
              </w:rPr>
            </w:pPr>
            <w:r w:rsidRPr="00036DE1">
              <w:rPr>
                <w:b/>
                <w:sz w:val="20"/>
                <w:szCs w:val="20"/>
              </w:rPr>
              <w:t>X1.8</w:t>
            </w:r>
          </w:p>
        </w:tc>
        <w:tc>
          <w:tcPr>
            <w:tcW w:w="6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56654A07" w14:textId="77777777" w:rsidR="00036DE1" w:rsidRPr="00036DE1" w:rsidRDefault="00036DE1" w:rsidP="00036DE1">
            <w:pPr>
              <w:jc w:val="center"/>
              <w:rPr>
                <w:b/>
                <w:sz w:val="20"/>
                <w:szCs w:val="20"/>
              </w:rPr>
            </w:pPr>
            <w:r w:rsidRPr="00036DE1">
              <w:rPr>
                <w:b/>
                <w:sz w:val="20"/>
                <w:szCs w:val="20"/>
              </w:rPr>
              <w:t>X1.9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D5D460" w14:textId="77777777" w:rsidR="00036DE1" w:rsidRPr="00036DE1" w:rsidRDefault="00036DE1" w:rsidP="00036DE1">
            <w:pPr>
              <w:rPr>
                <w:b/>
                <w:sz w:val="20"/>
                <w:szCs w:val="20"/>
              </w:rPr>
            </w:pPr>
          </w:p>
        </w:tc>
      </w:tr>
      <w:tr w:rsidR="00036DE1" w:rsidRPr="00036DE1" w14:paraId="22A44DD6"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FBF6A53" w14:textId="77777777" w:rsidR="00036DE1" w:rsidRPr="00036DE1" w:rsidRDefault="00036DE1" w:rsidP="00036DE1">
            <w:pPr>
              <w:jc w:val="center"/>
              <w:rPr>
                <w:sz w:val="20"/>
                <w:szCs w:val="20"/>
              </w:rPr>
            </w:pPr>
            <w:r w:rsidRPr="00036DE1">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4D5ED5F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42EFB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4F440C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65528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1BEF2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B219B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912899"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FCF2204"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858C247"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021FAEE" w14:textId="77777777" w:rsidR="00036DE1" w:rsidRPr="00036DE1" w:rsidRDefault="00036DE1" w:rsidP="00036DE1">
            <w:pPr>
              <w:jc w:val="center"/>
              <w:rPr>
                <w:sz w:val="20"/>
                <w:szCs w:val="20"/>
              </w:rPr>
            </w:pPr>
            <w:r w:rsidRPr="00036DE1">
              <w:rPr>
                <w:sz w:val="20"/>
                <w:szCs w:val="20"/>
              </w:rPr>
              <w:t>89</w:t>
            </w:r>
          </w:p>
        </w:tc>
      </w:tr>
      <w:tr w:rsidR="00036DE1" w:rsidRPr="00036DE1" w14:paraId="609D950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44AC843" w14:textId="77777777" w:rsidR="00036DE1" w:rsidRPr="00036DE1" w:rsidRDefault="00036DE1" w:rsidP="00036DE1">
            <w:pPr>
              <w:jc w:val="center"/>
              <w:rPr>
                <w:sz w:val="20"/>
                <w:szCs w:val="20"/>
              </w:rPr>
            </w:pPr>
            <w:r w:rsidRPr="00036DE1">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13F16AB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F96AC3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258ADD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12DDD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1D6344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1A1B06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F993C4"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BA6CE6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949E7C3"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34D1EA6" w14:textId="77777777" w:rsidR="00036DE1" w:rsidRPr="00036DE1" w:rsidRDefault="00036DE1" w:rsidP="00036DE1">
            <w:pPr>
              <w:jc w:val="center"/>
              <w:rPr>
                <w:sz w:val="20"/>
                <w:szCs w:val="20"/>
              </w:rPr>
            </w:pPr>
            <w:r w:rsidRPr="00036DE1">
              <w:rPr>
                <w:sz w:val="20"/>
                <w:szCs w:val="20"/>
              </w:rPr>
              <w:t>85</w:t>
            </w:r>
          </w:p>
        </w:tc>
      </w:tr>
      <w:tr w:rsidR="00036DE1" w:rsidRPr="00036DE1" w14:paraId="161CEE0B"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86C1042" w14:textId="77777777" w:rsidR="00036DE1" w:rsidRPr="00036DE1" w:rsidRDefault="00036DE1" w:rsidP="00036DE1">
            <w:pPr>
              <w:jc w:val="center"/>
              <w:rPr>
                <w:sz w:val="20"/>
                <w:szCs w:val="20"/>
              </w:rPr>
            </w:pPr>
            <w:r w:rsidRPr="00036DE1">
              <w:rPr>
                <w:sz w:val="20"/>
                <w:szCs w:val="20"/>
              </w:rPr>
              <w:t>3</w:t>
            </w:r>
          </w:p>
        </w:tc>
        <w:tc>
          <w:tcPr>
            <w:tcW w:w="695" w:type="dxa"/>
            <w:tcBorders>
              <w:top w:val="single" w:sz="4" w:space="0" w:color="auto"/>
              <w:left w:val="single" w:sz="4" w:space="0" w:color="auto"/>
              <w:bottom w:val="single" w:sz="4" w:space="0" w:color="auto"/>
              <w:right w:val="single" w:sz="4" w:space="0" w:color="auto"/>
            </w:tcBorders>
            <w:hideMark/>
          </w:tcPr>
          <w:p w14:paraId="04B8631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0BEE65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6966D4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3EBB51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48FA50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5B9C2E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76B97C"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FB6B245"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EE1F44D"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D663C1D" w14:textId="77777777" w:rsidR="00036DE1" w:rsidRPr="00036DE1" w:rsidRDefault="00036DE1" w:rsidP="00036DE1">
            <w:pPr>
              <w:jc w:val="center"/>
              <w:rPr>
                <w:sz w:val="20"/>
                <w:szCs w:val="20"/>
              </w:rPr>
            </w:pPr>
            <w:r w:rsidRPr="00036DE1">
              <w:rPr>
                <w:sz w:val="20"/>
                <w:szCs w:val="20"/>
              </w:rPr>
              <w:t>90</w:t>
            </w:r>
          </w:p>
        </w:tc>
      </w:tr>
      <w:tr w:rsidR="00036DE1" w:rsidRPr="00036DE1" w14:paraId="00ED1718"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EE4D6BD" w14:textId="77777777" w:rsidR="00036DE1" w:rsidRPr="00036DE1" w:rsidRDefault="00036DE1" w:rsidP="00036DE1">
            <w:pPr>
              <w:jc w:val="center"/>
              <w:rPr>
                <w:sz w:val="20"/>
                <w:szCs w:val="20"/>
              </w:rPr>
            </w:pPr>
            <w:r w:rsidRPr="00036DE1">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5C0EFA1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9CE75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64148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D73642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ED68E2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18416A"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659251C7"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9582A11"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652A1CD"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B15DDDC" w14:textId="77777777" w:rsidR="00036DE1" w:rsidRPr="00036DE1" w:rsidRDefault="00036DE1" w:rsidP="00036DE1">
            <w:pPr>
              <w:jc w:val="center"/>
              <w:rPr>
                <w:sz w:val="20"/>
                <w:szCs w:val="20"/>
              </w:rPr>
            </w:pPr>
            <w:r w:rsidRPr="00036DE1">
              <w:rPr>
                <w:sz w:val="20"/>
                <w:szCs w:val="20"/>
              </w:rPr>
              <w:t>86</w:t>
            </w:r>
          </w:p>
        </w:tc>
      </w:tr>
      <w:tr w:rsidR="00036DE1" w:rsidRPr="00036DE1" w14:paraId="41FA350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29BA2DA" w14:textId="77777777" w:rsidR="00036DE1" w:rsidRPr="00036DE1" w:rsidRDefault="00036DE1" w:rsidP="00036DE1">
            <w:pPr>
              <w:jc w:val="center"/>
              <w:rPr>
                <w:sz w:val="20"/>
                <w:szCs w:val="20"/>
              </w:rPr>
            </w:pPr>
            <w:r w:rsidRPr="00036DE1">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7C3425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D4CAF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7BA00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B60F4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67499C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23CBE6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F61AECA"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17B63C3"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5AEE44B"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178CA6A" w14:textId="77777777" w:rsidR="00036DE1" w:rsidRPr="00036DE1" w:rsidRDefault="00036DE1" w:rsidP="00036DE1">
            <w:pPr>
              <w:jc w:val="center"/>
              <w:rPr>
                <w:sz w:val="20"/>
                <w:szCs w:val="20"/>
              </w:rPr>
            </w:pPr>
            <w:r w:rsidRPr="00036DE1">
              <w:rPr>
                <w:sz w:val="20"/>
                <w:szCs w:val="20"/>
              </w:rPr>
              <w:t>88</w:t>
            </w:r>
          </w:p>
        </w:tc>
      </w:tr>
      <w:tr w:rsidR="00036DE1" w:rsidRPr="00036DE1" w14:paraId="43F5853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6D206F8"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2622A5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001C8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E546D9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FC48C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481438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094DB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F748FC"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AB7CDC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85E2A27"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F83F25C" w14:textId="77777777" w:rsidR="00036DE1" w:rsidRPr="00036DE1" w:rsidRDefault="00036DE1" w:rsidP="00036DE1">
            <w:pPr>
              <w:jc w:val="center"/>
              <w:rPr>
                <w:sz w:val="20"/>
                <w:szCs w:val="20"/>
              </w:rPr>
            </w:pPr>
            <w:r w:rsidRPr="00036DE1">
              <w:rPr>
                <w:sz w:val="20"/>
                <w:szCs w:val="20"/>
              </w:rPr>
              <w:t>88</w:t>
            </w:r>
          </w:p>
        </w:tc>
      </w:tr>
      <w:tr w:rsidR="00036DE1" w:rsidRPr="00036DE1" w14:paraId="56190DE6"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D0582DA"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779AB2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A8D03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44892E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38F90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B6F34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09F2A2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5201731"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B269F8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3C2A0A9"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C9A4A16" w14:textId="77777777" w:rsidR="00036DE1" w:rsidRPr="00036DE1" w:rsidRDefault="00036DE1" w:rsidP="00036DE1">
            <w:pPr>
              <w:jc w:val="center"/>
              <w:rPr>
                <w:sz w:val="20"/>
                <w:szCs w:val="20"/>
              </w:rPr>
            </w:pPr>
            <w:r w:rsidRPr="00036DE1">
              <w:rPr>
                <w:sz w:val="20"/>
                <w:szCs w:val="20"/>
              </w:rPr>
              <w:t>84</w:t>
            </w:r>
          </w:p>
        </w:tc>
      </w:tr>
      <w:tr w:rsidR="00036DE1" w:rsidRPr="00036DE1" w14:paraId="42BAE487"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A371D94"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4F76754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E7D2B3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EE8B7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469CC9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DBA8A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E12385"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5A1C88E5"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3BCA278"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6B190F0"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5121BA2" w14:textId="77777777" w:rsidR="00036DE1" w:rsidRPr="00036DE1" w:rsidRDefault="00036DE1" w:rsidP="00036DE1">
            <w:pPr>
              <w:jc w:val="center"/>
              <w:rPr>
                <w:sz w:val="20"/>
                <w:szCs w:val="20"/>
              </w:rPr>
            </w:pPr>
            <w:r w:rsidRPr="00036DE1">
              <w:rPr>
                <w:sz w:val="20"/>
                <w:szCs w:val="20"/>
              </w:rPr>
              <w:t>85</w:t>
            </w:r>
          </w:p>
        </w:tc>
      </w:tr>
      <w:tr w:rsidR="00036DE1" w:rsidRPr="00036DE1" w14:paraId="0F67887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6DDDE3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8A3CA2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E8E83D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64DB3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43AE6C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2B5698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49DD06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501ADE"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D238A42"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77BEBD8"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81381CE" w14:textId="77777777" w:rsidR="00036DE1" w:rsidRPr="00036DE1" w:rsidRDefault="00036DE1" w:rsidP="00036DE1">
            <w:pPr>
              <w:jc w:val="center"/>
              <w:rPr>
                <w:sz w:val="20"/>
                <w:szCs w:val="20"/>
              </w:rPr>
            </w:pPr>
            <w:r w:rsidRPr="00036DE1">
              <w:rPr>
                <w:sz w:val="20"/>
                <w:szCs w:val="20"/>
              </w:rPr>
              <w:t>85</w:t>
            </w:r>
          </w:p>
        </w:tc>
      </w:tr>
      <w:tr w:rsidR="00036DE1" w:rsidRPr="00036DE1" w14:paraId="34906319"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1EBF64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453FDF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5422C4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6AA0AF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7492A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72A1AF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558F52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0C0E1CF"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2A38E7A"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79DB4B7"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82A9485" w14:textId="77777777" w:rsidR="00036DE1" w:rsidRPr="00036DE1" w:rsidRDefault="00036DE1" w:rsidP="00036DE1">
            <w:pPr>
              <w:jc w:val="center"/>
              <w:rPr>
                <w:sz w:val="20"/>
                <w:szCs w:val="20"/>
              </w:rPr>
            </w:pPr>
            <w:r w:rsidRPr="00036DE1">
              <w:rPr>
                <w:sz w:val="20"/>
                <w:szCs w:val="20"/>
              </w:rPr>
              <w:t>85</w:t>
            </w:r>
          </w:p>
        </w:tc>
      </w:tr>
      <w:tr w:rsidR="00036DE1" w:rsidRPr="00036DE1" w14:paraId="05F0B930"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2367313" w14:textId="77777777" w:rsidR="00036DE1" w:rsidRPr="00036DE1" w:rsidRDefault="00036DE1" w:rsidP="00036DE1">
            <w:pPr>
              <w:jc w:val="center"/>
              <w:rPr>
                <w:sz w:val="20"/>
                <w:szCs w:val="20"/>
              </w:rPr>
            </w:pPr>
            <w:r w:rsidRPr="00036DE1">
              <w:rPr>
                <w:sz w:val="20"/>
                <w:szCs w:val="20"/>
              </w:rPr>
              <w:t>11</w:t>
            </w:r>
          </w:p>
        </w:tc>
        <w:tc>
          <w:tcPr>
            <w:tcW w:w="695" w:type="dxa"/>
            <w:tcBorders>
              <w:top w:val="single" w:sz="4" w:space="0" w:color="auto"/>
              <w:left w:val="single" w:sz="4" w:space="0" w:color="auto"/>
              <w:bottom w:val="single" w:sz="4" w:space="0" w:color="auto"/>
              <w:right w:val="single" w:sz="4" w:space="0" w:color="auto"/>
            </w:tcBorders>
            <w:hideMark/>
          </w:tcPr>
          <w:p w14:paraId="1DE9743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01B894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6DCD2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E63DD4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82DE38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37DDAD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40C05E"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520CFAE"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6CC37E2"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3887B58" w14:textId="77777777" w:rsidR="00036DE1" w:rsidRPr="00036DE1" w:rsidRDefault="00036DE1" w:rsidP="00036DE1">
            <w:pPr>
              <w:jc w:val="center"/>
              <w:rPr>
                <w:sz w:val="20"/>
                <w:szCs w:val="20"/>
              </w:rPr>
            </w:pPr>
            <w:r w:rsidRPr="00036DE1">
              <w:rPr>
                <w:sz w:val="20"/>
                <w:szCs w:val="20"/>
              </w:rPr>
              <w:t>90</w:t>
            </w:r>
          </w:p>
        </w:tc>
      </w:tr>
      <w:tr w:rsidR="00036DE1" w:rsidRPr="00036DE1" w14:paraId="42C45BA1"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EFD0E39" w14:textId="77777777" w:rsidR="00036DE1" w:rsidRPr="00036DE1" w:rsidRDefault="00036DE1" w:rsidP="00036DE1">
            <w:pPr>
              <w:jc w:val="center"/>
              <w:rPr>
                <w:sz w:val="20"/>
                <w:szCs w:val="20"/>
              </w:rPr>
            </w:pPr>
            <w:r w:rsidRPr="00036DE1">
              <w:rPr>
                <w:sz w:val="20"/>
                <w:szCs w:val="20"/>
              </w:rPr>
              <w:t>12</w:t>
            </w:r>
          </w:p>
        </w:tc>
        <w:tc>
          <w:tcPr>
            <w:tcW w:w="695" w:type="dxa"/>
            <w:tcBorders>
              <w:top w:val="single" w:sz="4" w:space="0" w:color="auto"/>
              <w:left w:val="single" w:sz="4" w:space="0" w:color="auto"/>
              <w:bottom w:val="single" w:sz="4" w:space="0" w:color="auto"/>
              <w:right w:val="single" w:sz="4" w:space="0" w:color="auto"/>
            </w:tcBorders>
            <w:hideMark/>
          </w:tcPr>
          <w:p w14:paraId="4D178BD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B5D20C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EC06D4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2D32F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C08A5A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C746B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1F1A969"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EFCF86F"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9D3AB9D"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86B9874" w14:textId="77777777" w:rsidR="00036DE1" w:rsidRPr="00036DE1" w:rsidRDefault="00036DE1" w:rsidP="00036DE1">
            <w:pPr>
              <w:jc w:val="center"/>
              <w:rPr>
                <w:sz w:val="20"/>
                <w:szCs w:val="20"/>
              </w:rPr>
            </w:pPr>
            <w:r w:rsidRPr="00036DE1">
              <w:rPr>
                <w:sz w:val="20"/>
                <w:szCs w:val="20"/>
              </w:rPr>
              <w:t>85</w:t>
            </w:r>
          </w:p>
        </w:tc>
      </w:tr>
      <w:tr w:rsidR="00036DE1" w:rsidRPr="00036DE1" w14:paraId="33C63673"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1FBFFE4" w14:textId="77777777" w:rsidR="00036DE1" w:rsidRPr="00036DE1" w:rsidRDefault="00036DE1" w:rsidP="00036DE1">
            <w:pPr>
              <w:jc w:val="center"/>
              <w:rPr>
                <w:sz w:val="20"/>
                <w:szCs w:val="20"/>
              </w:rPr>
            </w:pPr>
            <w:r w:rsidRPr="00036DE1">
              <w:rPr>
                <w:sz w:val="20"/>
                <w:szCs w:val="20"/>
              </w:rPr>
              <w:t>13</w:t>
            </w:r>
          </w:p>
        </w:tc>
        <w:tc>
          <w:tcPr>
            <w:tcW w:w="695" w:type="dxa"/>
            <w:tcBorders>
              <w:top w:val="single" w:sz="4" w:space="0" w:color="auto"/>
              <w:left w:val="single" w:sz="4" w:space="0" w:color="auto"/>
              <w:bottom w:val="single" w:sz="4" w:space="0" w:color="auto"/>
              <w:right w:val="single" w:sz="4" w:space="0" w:color="auto"/>
            </w:tcBorders>
            <w:hideMark/>
          </w:tcPr>
          <w:p w14:paraId="3B947D7C"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A9EC59B"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80FA7B2"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BA13015"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1BE55FF"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DF5CC3C"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9A90744"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488A402"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59088E35" w14:textId="77777777" w:rsidR="00036DE1" w:rsidRPr="00036DE1" w:rsidRDefault="00036DE1" w:rsidP="00036DE1">
            <w:pPr>
              <w:jc w:val="center"/>
              <w:rPr>
                <w:sz w:val="20"/>
                <w:szCs w:val="20"/>
              </w:rPr>
            </w:pPr>
            <w:r w:rsidRPr="00036DE1">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38446AE9" w14:textId="77777777" w:rsidR="00036DE1" w:rsidRPr="00036DE1" w:rsidRDefault="00036DE1" w:rsidP="00036DE1">
            <w:pPr>
              <w:jc w:val="center"/>
              <w:rPr>
                <w:sz w:val="20"/>
                <w:szCs w:val="20"/>
              </w:rPr>
            </w:pPr>
            <w:r w:rsidRPr="00036DE1">
              <w:rPr>
                <w:sz w:val="20"/>
                <w:szCs w:val="20"/>
              </w:rPr>
              <w:t>59</w:t>
            </w:r>
          </w:p>
        </w:tc>
      </w:tr>
      <w:tr w:rsidR="00036DE1" w:rsidRPr="00036DE1" w14:paraId="1C633A8C"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623B065" w14:textId="77777777" w:rsidR="00036DE1" w:rsidRPr="00036DE1" w:rsidRDefault="00036DE1" w:rsidP="00036DE1">
            <w:pPr>
              <w:jc w:val="center"/>
              <w:rPr>
                <w:sz w:val="20"/>
                <w:szCs w:val="20"/>
              </w:rPr>
            </w:pPr>
            <w:r w:rsidRPr="00036DE1">
              <w:rPr>
                <w:sz w:val="20"/>
                <w:szCs w:val="20"/>
              </w:rPr>
              <w:t>14</w:t>
            </w:r>
          </w:p>
        </w:tc>
        <w:tc>
          <w:tcPr>
            <w:tcW w:w="695" w:type="dxa"/>
            <w:tcBorders>
              <w:top w:val="single" w:sz="4" w:space="0" w:color="auto"/>
              <w:left w:val="single" w:sz="4" w:space="0" w:color="auto"/>
              <w:bottom w:val="single" w:sz="4" w:space="0" w:color="auto"/>
              <w:right w:val="single" w:sz="4" w:space="0" w:color="auto"/>
            </w:tcBorders>
            <w:hideMark/>
          </w:tcPr>
          <w:p w14:paraId="3232EBA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8670A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9BB4F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7A57D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E88094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3D9AC0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0A99FA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65F717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6918063"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6F6FD61" w14:textId="77777777" w:rsidR="00036DE1" w:rsidRPr="00036DE1" w:rsidRDefault="00036DE1" w:rsidP="00036DE1">
            <w:pPr>
              <w:jc w:val="center"/>
              <w:rPr>
                <w:sz w:val="20"/>
                <w:szCs w:val="20"/>
              </w:rPr>
            </w:pPr>
            <w:r w:rsidRPr="00036DE1">
              <w:rPr>
                <w:sz w:val="20"/>
                <w:szCs w:val="20"/>
              </w:rPr>
              <w:t>83</w:t>
            </w:r>
          </w:p>
        </w:tc>
      </w:tr>
      <w:tr w:rsidR="00036DE1" w:rsidRPr="00036DE1" w14:paraId="6F7C4C73"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5C9CB34" w14:textId="77777777" w:rsidR="00036DE1" w:rsidRPr="00036DE1" w:rsidRDefault="00036DE1" w:rsidP="00036DE1">
            <w:pPr>
              <w:jc w:val="center"/>
              <w:rPr>
                <w:sz w:val="20"/>
                <w:szCs w:val="20"/>
              </w:rPr>
            </w:pPr>
            <w:r w:rsidRPr="00036DE1">
              <w:rPr>
                <w:sz w:val="20"/>
                <w:szCs w:val="20"/>
              </w:rPr>
              <w:t>15</w:t>
            </w:r>
          </w:p>
        </w:tc>
        <w:tc>
          <w:tcPr>
            <w:tcW w:w="695" w:type="dxa"/>
            <w:tcBorders>
              <w:top w:val="single" w:sz="4" w:space="0" w:color="auto"/>
              <w:left w:val="single" w:sz="4" w:space="0" w:color="auto"/>
              <w:bottom w:val="single" w:sz="4" w:space="0" w:color="auto"/>
              <w:right w:val="single" w:sz="4" w:space="0" w:color="auto"/>
            </w:tcBorders>
            <w:hideMark/>
          </w:tcPr>
          <w:p w14:paraId="4985422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848088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E7C9AA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D46EB6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C2120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43B870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B87050"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0B9734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587FF79"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D60A3E5" w14:textId="77777777" w:rsidR="00036DE1" w:rsidRPr="00036DE1" w:rsidRDefault="00036DE1" w:rsidP="00036DE1">
            <w:pPr>
              <w:jc w:val="center"/>
              <w:rPr>
                <w:sz w:val="20"/>
                <w:szCs w:val="20"/>
              </w:rPr>
            </w:pPr>
            <w:r w:rsidRPr="00036DE1">
              <w:rPr>
                <w:sz w:val="20"/>
                <w:szCs w:val="20"/>
              </w:rPr>
              <w:t>86</w:t>
            </w:r>
          </w:p>
        </w:tc>
      </w:tr>
      <w:tr w:rsidR="00036DE1" w:rsidRPr="00036DE1" w14:paraId="5C57C6E4"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E8DC3D4" w14:textId="77777777" w:rsidR="00036DE1" w:rsidRPr="00036DE1" w:rsidRDefault="00036DE1" w:rsidP="00036DE1">
            <w:pPr>
              <w:jc w:val="center"/>
              <w:rPr>
                <w:sz w:val="20"/>
                <w:szCs w:val="20"/>
              </w:rPr>
            </w:pPr>
            <w:r w:rsidRPr="00036DE1">
              <w:rPr>
                <w:sz w:val="20"/>
                <w:szCs w:val="20"/>
              </w:rPr>
              <w:t>16</w:t>
            </w:r>
          </w:p>
        </w:tc>
        <w:tc>
          <w:tcPr>
            <w:tcW w:w="695" w:type="dxa"/>
            <w:tcBorders>
              <w:top w:val="single" w:sz="4" w:space="0" w:color="auto"/>
              <w:left w:val="single" w:sz="4" w:space="0" w:color="auto"/>
              <w:bottom w:val="single" w:sz="4" w:space="0" w:color="auto"/>
              <w:right w:val="single" w:sz="4" w:space="0" w:color="auto"/>
            </w:tcBorders>
            <w:hideMark/>
          </w:tcPr>
          <w:p w14:paraId="6F9E4CC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6F4EB1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CEC18E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83B18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3D711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274C6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5ABD4BB"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C0CC95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1944241"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FBE8DEE" w14:textId="77777777" w:rsidR="00036DE1" w:rsidRPr="00036DE1" w:rsidRDefault="00036DE1" w:rsidP="00036DE1">
            <w:pPr>
              <w:jc w:val="center"/>
              <w:rPr>
                <w:sz w:val="20"/>
                <w:szCs w:val="20"/>
              </w:rPr>
            </w:pPr>
            <w:r w:rsidRPr="00036DE1">
              <w:rPr>
                <w:sz w:val="20"/>
                <w:szCs w:val="20"/>
              </w:rPr>
              <w:t>85</w:t>
            </w:r>
          </w:p>
        </w:tc>
      </w:tr>
      <w:tr w:rsidR="00036DE1" w:rsidRPr="00036DE1" w14:paraId="24C65D05"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E75F418" w14:textId="77777777" w:rsidR="00036DE1" w:rsidRPr="00036DE1" w:rsidRDefault="00036DE1" w:rsidP="00036DE1">
            <w:pPr>
              <w:jc w:val="center"/>
              <w:rPr>
                <w:sz w:val="20"/>
                <w:szCs w:val="20"/>
              </w:rPr>
            </w:pPr>
            <w:r w:rsidRPr="00036DE1">
              <w:rPr>
                <w:sz w:val="20"/>
                <w:szCs w:val="20"/>
              </w:rPr>
              <w:t>17</w:t>
            </w:r>
          </w:p>
        </w:tc>
        <w:tc>
          <w:tcPr>
            <w:tcW w:w="695" w:type="dxa"/>
            <w:tcBorders>
              <w:top w:val="single" w:sz="4" w:space="0" w:color="auto"/>
              <w:left w:val="single" w:sz="4" w:space="0" w:color="auto"/>
              <w:bottom w:val="single" w:sz="4" w:space="0" w:color="auto"/>
              <w:right w:val="single" w:sz="4" w:space="0" w:color="auto"/>
            </w:tcBorders>
            <w:hideMark/>
          </w:tcPr>
          <w:p w14:paraId="7E21F95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67300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AB84C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412356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997086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2A57C4"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5D76002C"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2F18F80"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81ACA1C"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6C87F3F" w14:textId="77777777" w:rsidR="00036DE1" w:rsidRPr="00036DE1" w:rsidRDefault="00036DE1" w:rsidP="00036DE1">
            <w:pPr>
              <w:jc w:val="center"/>
              <w:rPr>
                <w:sz w:val="20"/>
                <w:szCs w:val="20"/>
              </w:rPr>
            </w:pPr>
            <w:r w:rsidRPr="00036DE1">
              <w:rPr>
                <w:sz w:val="20"/>
                <w:szCs w:val="20"/>
              </w:rPr>
              <w:t>86</w:t>
            </w:r>
          </w:p>
        </w:tc>
      </w:tr>
      <w:tr w:rsidR="00036DE1" w:rsidRPr="00036DE1" w14:paraId="7C98003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8EB4714" w14:textId="77777777" w:rsidR="00036DE1" w:rsidRPr="00036DE1" w:rsidRDefault="00036DE1" w:rsidP="00036DE1">
            <w:pPr>
              <w:jc w:val="center"/>
              <w:rPr>
                <w:sz w:val="20"/>
                <w:szCs w:val="20"/>
              </w:rPr>
            </w:pPr>
            <w:r w:rsidRPr="00036DE1">
              <w:rPr>
                <w:sz w:val="20"/>
                <w:szCs w:val="20"/>
              </w:rPr>
              <w:t>18</w:t>
            </w:r>
          </w:p>
        </w:tc>
        <w:tc>
          <w:tcPr>
            <w:tcW w:w="695" w:type="dxa"/>
            <w:tcBorders>
              <w:top w:val="single" w:sz="4" w:space="0" w:color="auto"/>
              <w:left w:val="single" w:sz="4" w:space="0" w:color="auto"/>
              <w:bottom w:val="single" w:sz="4" w:space="0" w:color="auto"/>
              <w:right w:val="single" w:sz="4" w:space="0" w:color="auto"/>
            </w:tcBorders>
            <w:hideMark/>
          </w:tcPr>
          <w:p w14:paraId="2512C84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9AD30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A9E1E4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EFBDA1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EE97CF6"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E6BF1C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E28898F"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4321A5A"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129BBA6"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91097B0" w14:textId="77777777" w:rsidR="00036DE1" w:rsidRPr="00036DE1" w:rsidRDefault="00036DE1" w:rsidP="00036DE1">
            <w:pPr>
              <w:jc w:val="center"/>
              <w:rPr>
                <w:sz w:val="20"/>
                <w:szCs w:val="20"/>
              </w:rPr>
            </w:pPr>
            <w:r w:rsidRPr="00036DE1">
              <w:rPr>
                <w:sz w:val="20"/>
                <w:szCs w:val="20"/>
              </w:rPr>
              <w:t>82</w:t>
            </w:r>
          </w:p>
        </w:tc>
      </w:tr>
      <w:tr w:rsidR="00036DE1" w:rsidRPr="00036DE1" w14:paraId="3D87094C"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E4E4B66" w14:textId="77777777" w:rsidR="00036DE1" w:rsidRPr="00036DE1" w:rsidRDefault="00036DE1" w:rsidP="00036DE1">
            <w:pPr>
              <w:jc w:val="center"/>
              <w:rPr>
                <w:sz w:val="20"/>
                <w:szCs w:val="20"/>
              </w:rPr>
            </w:pPr>
            <w:r w:rsidRPr="00036DE1">
              <w:rPr>
                <w:sz w:val="20"/>
                <w:szCs w:val="20"/>
              </w:rPr>
              <w:t>19</w:t>
            </w:r>
          </w:p>
        </w:tc>
        <w:tc>
          <w:tcPr>
            <w:tcW w:w="695" w:type="dxa"/>
            <w:tcBorders>
              <w:top w:val="single" w:sz="4" w:space="0" w:color="auto"/>
              <w:left w:val="single" w:sz="4" w:space="0" w:color="auto"/>
              <w:bottom w:val="single" w:sz="4" w:space="0" w:color="auto"/>
              <w:right w:val="single" w:sz="4" w:space="0" w:color="auto"/>
            </w:tcBorders>
            <w:hideMark/>
          </w:tcPr>
          <w:p w14:paraId="4CAF721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1B8440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515B2E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C7E22C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E087C9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69F858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D2E82E"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622200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63374ED"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F196D67" w14:textId="77777777" w:rsidR="00036DE1" w:rsidRPr="00036DE1" w:rsidRDefault="00036DE1" w:rsidP="00036DE1">
            <w:pPr>
              <w:jc w:val="center"/>
              <w:rPr>
                <w:sz w:val="20"/>
                <w:szCs w:val="20"/>
              </w:rPr>
            </w:pPr>
            <w:r w:rsidRPr="00036DE1">
              <w:rPr>
                <w:sz w:val="20"/>
                <w:szCs w:val="20"/>
              </w:rPr>
              <w:t>86</w:t>
            </w:r>
          </w:p>
        </w:tc>
      </w:tr>
      <w:tr w:rsidR="00036DE1" w:rsidRPr="00036DE1" w14:paraId="3F98A868"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07C6C46" w14:textId="77777777" w:rsidR="00036DE1" w:rsidRPr="00036DE1" w:rsidRDefault="00036DE1" w:rsidP="00036DE1">
            <w:pPr>
              <w:jc w:val="center"/>
              <w:rPr>
                <w:sz w:val="20"/>
                <w:szCs w:val="20"/>
              </w:rPr>
            </w:pPr>
            <w:r w:rsidRPr="00036DE1">
              <w:rPr>
                <w:sz w:val="20"/>
                <w:szCs w:val="20"/>
              </w:rPr>
              <w:t>20</w:t>
            </w:r>
          </w:p>
        </w:tc>
        <w:tc>
          <w:tcPr>
            <w:tcW w:w="695" w:type="dxa"/>
            <w:tcBorders>
              <w:top w:val="single" w:sz="4" w:space="0" w:color="auto"/>
              <w:left w:val="single" w:sz="4" w:space="0" w:color="auto"/>
              <w:bottom w:val="single" w:sz="4" w:space="0" w:color="auto"/>
              <w:right w:val="single" w:sz="4" w:space="0" w:color="auto"/>
            </w:tcBorders>
            <w:hideMark/>
          </w:tcPr>
          <w:p w14:paraId="40526DB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48708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11EF4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15DA9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6F1A6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455F6C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0E9240F"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B191F5A"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DD4999B"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015CE4F" w14:textId="77777777" w:rsidR="00036DE1" w:rsidRPr="00036DE1" w:rsidRDefault="00036DE1" w:rsidP="00036DE1">
            <w:pPr>
              <w:jc w:val="center"/>
              <w:rPr>
                <w:sz w:val="20"/>
                <w:szCs w:val="20"/>
              </w:rPr>
            </w:pPr>
            <w:r w:rsidRPr="00036DE1">
              <w:rPr>
                <w:sz w:val="20"/>
                <w:szCs w:val="20"/>
              </w:rPr>
              <w:t>89</w:t>
            </w:r>
          </w:p>
        </w:tc>
      </w:tr>
      <w:tr w:rsidR="00036DE1" w:rsidRPr="00036DE1" w14:paraId="5ACD73B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E817359" w14:textId="77777777" w:rsidR="00036DE1" w:rsidRPr="00036DE1" w:rsidRDefault="00036DE1" w:rsidP="00036DE1">
            <w:pPr>
              <w:jc w:val="center"/>
              <w:rPr>
                <w:sz w:val="20"/>
                <w:szCs w:val="20"/>
              </w:rPr>
            </w:pPr>
            <w:r w:rsidRPr="00036DE1">
              <w:rPr>
                <w:sz w:val="20"/>
                <w:szCs w:val="20"/>
              </w:rPr>
              <w:t>21</w:t>
            </w:r>
          </w:p>
        </w:tc>
        <w:tc>
          <w:tcPr>
            <w:tcW w:w="695" w:type="dxa"/>
            <w:tcBorders>
              <w:top w:val="single" w:sz="4" w:space="0" w:color="auto"/>
              <w:left w:val="single" w:sz="4" w:space="0" w:color="auto"/>
              <w:bottom w:val="single" w:sz="4" w:space="0" w:color="auto"/>
              <w:right w:val="single" w:sz="4" w:space="0" w:color="auto"/>
            </w:tcBorders>
            <w:hideMark/>
          </w:tcPr>
          <w:p w14:paraId="273307C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BBF47F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437EE2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0B7FC8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D60716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7EB87D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1C7DE1D"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BA0B44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F302AE2"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5E9F0F2" w14:textId="77777777" w:rsidR="00036DE1" w:rsidRPr="00036DE1" w:rsidRDefault="00036DE1" w:rsidP="00036DE1">
            <w:pPr>
              <w:jc w:val="center"/>
              <w:rPr>
                <w:sz w:val="20"/>
                <w:szCs w:val="20"/>
              </w:rPr>
            </w:pPr>
            <w:r w:rsidRPr="00036DE1">
              <w:rPr>
                <w:sz w:val="20"/>
                <w:szCs w:val="20"/>
              </w:rPr>
              <w:t>83</w:t>
            </w:r>
          </w:p>
        </w:tc>
      </w:tr>
      <w:tr w:rsidR="00036DE1" w:rsidRPr="00036DE1" w14:paraId="73E2F59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6DE1538" w14:textId="77777777" w:rsidR="00036DE1" w:rsidRPr="00036DE1" w:rsidRDefault="00036DE1" w:rsidP="00036DE1">
            <w:pPr>
              <w:jc w:val="center"/>
              <w:rPr>
                <w:sz w:val="20"/>
                <w:szCs w:val="20"/>
              </w:rPr>
            </w:pPr>
            <w:r w:rsidRPr="00036DE1">
              <w:rPr>
                <w:sz w:val="20"/>
                <w:szCs w:val="20"/>
              </w:rPr>
              <w:t>22</w:t>
            </w:r>
          </w:p>
        </w:tc>
        <w:tc>
          <w:tcPr>
            <w:tcW w:w="695" w:type="dxa"/>
            <w:tcBorders>
              <w:top w:val="single" w:sz="4" w:space="0" w:color="auto"/>
              <w:left w:val="single" w:sz="4" w:space="0" w:color="auto"/>
              <w:bottom w:val="single" w:sz="4" w:space="0" w:color="auto"/>
              <w:right w:val="single" w:sz="4" w:space="0" w:color="auto"/>
            </w:tcBorders>
            <w:hideMark/>
          </w:tcPr>
          <w:p w14:paraId="60E0CCF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B245F2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D63F85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F3B2E3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69FE6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951954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9D79E4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FE0D8F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FEFA81C"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8111F19" w14:textId="77777777" w:rsidR="00036DE1" w:rsidRPr="00036DE1" w:rsidRDefault="00036DE1" w:rsidP="00036DE1">
            <w:pPr>
              <w:jc w:val="center"/>
              <w:rPr>
                <w:sz w:val="20"/>
                <w:szCs w:val="20"/>
              </w:rPr>
            </w:pPr>
            <w:r w:rsidRPr="00036DE1">
              <w:rPr>
                <w:sz w:val="20"/>
                <w:szCs w:val="20"/>
              </w:rPr>
              <w:t>82</w:t>
            </w:r>
          </w:p>
        </w:tc>
      </w:tr>
      <w:tr w:rsidR="00036DE1" w:rsidRPr="00036DE1" w14:paraId="156CA36A"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4F5B20C" w14:textId="77777777" w:rsidR="00036DE1" w:rsidRPr="00036DE1" w:rsidRDefault="00036DE1" w:rsidP="00036DE1">
            <w:pPr>
              <w:jc w:val="center"/>
              <w:rPr>
                <w:sz w:val="20"/>
                <w:szCs w:val="20"/>
              </w:rPr>
            </w:pPr>
            <w:r w:rsidRPr="00036DE1">
              <w:rPr>
                <w:sz w:val="20"/>
                <w:szCs w:val="20"/>
              </w:rPr>
              <w:t>23</w:t>
            </w:r>
          </w:p>
        </w:tc>
        <w:tc>
          <w:tcPr>
            <w:tcW w:w="695" w:type="dxa"/>
            <w:tcBorders>
              <w:top w:val="single" w:sz="4" w:space="0" w:color="auto"/>
              <w:left w:val="single" w:sz="4" w:space="0" w:color="auto"/>
              <w:bottom w:val="single" w:sz="4" w:space="0" w:color="auto"/>
              <w:right w:val="single" w:sz="4" w:space="0" w:color="auto"/>
            </w:tcBorders>
            <w:hideMark/>
          </w:tcPr>
          <w:p w14:paraId="40BC55B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323CA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64CC7D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9AD39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0B48EA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9D0FF4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DED8A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D2A7AF9"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1BC8969"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8F04AA6" w14:textId="77777777" w:rsidR="00036DE1" w:rsidRPr="00036DE1" w:rsidRDefault="00036DE1" w:rsidP="00036DE1">
            <w:pPr>
              <w:jc w:val="center"/>
              <w:rPr>
                <w:sz w:val="20"/>
                <w:szCs w:val="20"/>
              </w:rPr>
            </w:pPr>
            <w:r w:rsidRPr="00036DE1">
              <w:rPr>
                <w:sz w:val="20"/>
                <w:szCs w:val="20"/>
              </w:rPr>
              <w:t>84</w:t>
            </w:r>
          </w:p>
        </w:tc>
      </w:tr>
      <w:tr w:rsidR="00036DE1" w:rsidRPr="00036DE1" w14:paraId="3FB679C4"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3C5DC93" w14:textId="77777777" w:rsidR="00036DE1" w:rsidRPr="00036DE1" w:rsidRDefault="00036DE1" w:rsidP="00036DE1">
            <w:pPr>
              <w:jc w:val="center"/>
              <w:rPr>
                <w:sz w:val="20"/>
                <w:szCs w:val="20"/>
              </w:rPr>
            </w:pPr>
            <w:r w:rsidRPr="00036DE1">
              <w:rPr>
                <w:sz w:val="20"/>
                <w:szCs w:val="20"/>
              </w:rPr>
              <w:t>24</w:t>
            </w:r>
          </w:p>
        </w:tc>
        <w:tc>
          <w:tcPr>
            <w:tcW w:w="695" w:type="dxa"/>
            <w:tcBorders>
              <w:top w:val="single" w:sz="4" w:space="0" w:color="auto"/>
              <w:left w:val="single" w:sz="4" w:space="0" w:color="auto"/>
              <w:bottom w:val="single" w:sz="4" w:space="0" w:color="auto"/>
              <w:right w:val="single" w:sz="4" w:space="0" w:color="auto"/>
            </w:tcBorders>
            <w:hideMark/>
          </w:tcPr>
          <w:p w14:paraId="58AB965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B293F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E446B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79092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06226D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078ECF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28421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57C04DB"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1D32E9C"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DAFE379" w14:textId="77777777" w:rsidR="00036DE1" w:rsidRPr="00036DE1" w:rsidRDefault="00036DE1" w:rsidP="00036DE1">
            <w:pPr>
              <w:jc w:val="center"/>
              <w:rPr>
                <w:sz w:val="20"/>
                <w:szCs w:val="20"/>
              </w:rPr>
            </w:pPr>
            <w:r w:rsidRPr="00036DE1">
              <w:rPr>
                <w:sz w:val="20"/>
                <w:szCs w:val="20"/>
              </w:rPr>
              <w:t>81</w:t>
            </w:r>
          </w:p>
        </w:tc>
      </w:tr>
      <w:tr w:rsidR="00036DE1" w:rsidRPr="00036DE1" w14:paraId="33DF09CC"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66A21C1" w14:textId="77777777" w:rsidR="00036DE1" w:rsidRPr="00036DE1" w:rsidRDefault="00036DE1" w:rsidP="00036DE1">
            <w:pPr>
              <w:jc w:val="center"/>
              <w:rPr>
                <w:sz w:val="20"/>
                <w:szCs w:val="20"/>
              </w:rPr>
            </w:pPr>
            <w:r w:rsidRPr="00036DE1">
              <w:rPr>
                <w:sz w:val="20"/>
                <w:szCs w:val="20"/>
              </w:rPr>
              <w:t>25</w:t>
            </w:r>
          </w:p>
        </w:tc>
        <w:tc>
          <w:tcPr>
            <w:tcW w:w="695" w:type="dxa"/>
            <w:tcBorders>
              <w:top w:val="single" w:sz="4" w:space="0" w:color="auto"/>
              <w:left w:val="single" w:sz="4" w:space="0" w:color="auto"/>
              <w:bottom w:val="single" w:sz="4" w:space="0" w:color="auto"/>
              <w:right w:val="single" w:sz="4" w:space="0" w:color="auto"/>
            </w:tcBorders>
            <w:hideMark/>
          </w:tcPr>
          <w:p w14:paraId="409DC2E1"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F49FC70"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466588F"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5605A29"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C6FCC89"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38065E24"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75651A9"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5879E47"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6ECFFA7C" w14:textId="77777777" w:rsidR="00036DE1" w:rsidRPr="00036DE1" w:rsidRDefault="00036DE1" w:rsidP="00036DE1">
            <w:pPr>
              <w:jc w:val="center"/>
              <w:rPr>
                <w:sz w:val="20"/>
                <w:szCs w:val="20"/>
              </w:rPr>
            </w:pPr>
            <w:r w:rsidRPr="00036DE1">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3BC94814" w14:textId="77777777" w:rsidR="00036DE1" w:rsidRPr="00036DE1" w:rsidRDefault="00036DE1" w:rsidP="00036DE1">
            <w:pPr>
              <w:jc w:val="center"/>
              <w:rPr>
                <w:sz w:val="20"/>
                <w:szCs w:val="20"/>
              </w:rPr>
            </w:pPr>
            <w:r w:rsidRPr="00036DE1">
              <w:rPr>
                <w:sz w:val="20"/>
                <w:szCs w:val="20"/>
              </w:rPr>
              <w:t>62</w:t>
            </w:r>
          </w:p>
        </w:tc>
      </w:tr>
      <w:tr w:rsidR="00036DE1" w:rsidRPr="00036DE1" w14:paraId="061B4FA0"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E87AB7B" w14:textId="77777777" w:rsidR="00036DE1" w:rsidRPr="00036DE1" w:rsidRDefault="00036DE1" w:rsidP="00036DE1">
            <w:pPr>
              <w:jc w:val="center"/>
              <w:rPr>
                <w:sz w:val="20"/>
                <w:szCs w:val="20"/>
              </w:rPr>
            </w:pPr>
            <w:r w:rsidRPr="00036DE1">
              <w:rPr>
                <w:sz w:val="20"/>
                <w:szCs w:val="20"/>
              </w:rPr>
              <w:t>26</w:t>
            </w:r>
          </w:p>
        </w:tc>
        <w:tc>
          <w:tcPr>
            <w:tcW w:w="695" w:type="dxa"/>
            <w:tcBorders>
              <w:top w:val="single" w:sz="4" w:space="0" w:color="auto"/>
              <w:left w:val="single" w:sz="4" w:space="0" w:color="auto"/>
              <w:bottom w:val="single" w:sz="4" w:space="0" w:color="auto"/>
              <w:right w:val="single" w:sz="4" w:space="0" w:color="auto"/>
            </w:tcBorders>
            <w:hideMark/>
          </w:tcPr>
          <w:p w14:paraId="05CA556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3AB0A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C97A98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150202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EE25F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032B47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44132B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4442E6A"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6B5635D"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7B1ABDE" w14:textId="77777777" w:rsidR="00036DE1" w:rsidRPr="00036DE1" w:rsidRDefault="00036DE1" w:rsidP="00036DE1">
            <w:pPr>
              <w:jc w:val="center"/>
              <w:rPr>
                <w:sz w:val="20"/>
                <w:szCs w:val="20"/>
              </w:rPr>
            </w:pPr>
            <w:r w:rsidRPr="00036DE1">
              <w:rPr>
                <w:sz w:val="20"/>
                <w:szCs w:val="20"/>
              </w:rPr>
              <w:t>82</w:t>
            </w:r>
          </w:p>
        </w:tc>
      </w:tr>
      <w:tr w:rsidR="00036DE1" w:rsidRPr="00036DE1" w14:paraId="2C8E1E5C"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0CA56C9" w14:textId="77777777" w:rsidR="00036DE1" w:rsidRPr="00036DE1" w:rsidRDefault="00036DE1" w:rsidP="00036DE1">
            <w:pPr>
              <w:jc w:val="center"/>
              <w:rPr>
                <w:sz w:val="20"/>
                <w:szCs w:val="20"/>
              </w:rPr>
            </w:pPr>
            <w:r w:rsidRPr="00036DE1">
              <w:rPr>
                <w:sz w:val="20"/>
                <w:szCs w:val="20"/>
              </w:rPr>
              <w:t>27</w:t>
            </w:r>
          </w:p>
        </w:tc>
        <w:tc>
          <w:tcPr>
            <w:tcW w:w="695" w:type="dxa"/>
            <w:tcBorders>
              <w:top w:val="single" w:sz="4" w:space="0" w:color="auto"/>
              <w:left w:val="single" w:sz="4" w:space="0" w:color="auto"/>
              <w:bottom w:val="single" w:sz="4" w:space="0" w:color="auto"/>
              <w:right w:val="single" w:sz="4" w:space="0" w:color="auto"/>
            </w:tcBorders>
            <w:hideMark/>
          </w:tcPr>
          <w:p w14:paraId="4D70368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4E9E81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C7A640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E5CED1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003ED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A77431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5702FB"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11A47CD"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8415D8A"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EAE3758" w14:textId="77777777" w:rsidR="00036DE1" w:rsidRPr="00036DE1" w:rsidRDefault="00036DE1" w:rsidP="00036DE1">
            <w:pPr>
              <w:jc w:val="center"/>
              <w:rPr>
                <w:sz w:val="20"/>
                <w:szCs w:val="20"/>
              </w:rPr>
            </w:pPr>
            <w:r w:rsidRPr="00036DE1">
              <w:rPr>
                <w:sz w:val="20"/>
                <w:szCs w:val="20"/>
              </w:rPr>
              <w:t>85</w:t>
            </w:r>
          </w:p>
        </w:tc>
      </w:tr>
      <w:tr w:rsidR="00036DE1" w:rsidRPr="00036DE1" w14:paraId="2BA94474"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32F7EC5" w14:textId="77777777" w:rsidR="00036DE1" w:rsidRPr="00036DE1" w:rsidRDefault="00036DE1" w:rsidP="00036DE1">
            <w:pPr>
              <w:jc w:val="center"/>
              <w:rPr>
                <w:sz w:val="20"/>
                <w:szCs w:val="20"/>
              </w:rPr>
            </w:pPr>
            <w:r w:rsidRPr="00036DE1">
              <w:rPr>
                <w:sz w:val="20"/>
                <w:szCs w:val="20"/>
              </w:rPr>
              <w:t>28</w:t>
            </w:r>
          </w:p>
        </w:tc>
        <w:tc>
          <w:tcPr>
            <w:tcW w:w="695" w:type="dxa"/>
            <w:tcBorders>
              <w:top w:val="single" w:sz="4" w:space="0" w:color="auto"/>
              <w:left w:val="single" w:sz="4" w:space="0" w:color="auto"/>
              <w:bottom w:val="single" w:sz="4" w:space="0" w:color="auto"/>
              <w:right w:val="single" w:sz="4" w:space="0" w:color="auto"/>
            </w:tcBorders>
            <w:hideMark/>
          </w:tcPr>
          <w:p w14:paraId="301F331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7F8E0C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D4658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C478BB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C8A52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F73CA2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1F8BAA"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D3DF3DD"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CC14FE8"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F236368" w14:textId="77777777" w:rsidR="00036DE1" w:rsidRPr="00036DE1" w:rsidRDefault="00036DE1" w:rsidP="00036DE1">
            <w:pPr>
              <w:jc w:val="center"/>
              <w:rPr>
                <w:sz w:val="20"/>
                <w:szCs w:val="20"/>
              </w:rPr>
            </w:pPr>
            <w:r w:rsidRPr="00036DE1">
              <w:rPr>
                <w:sz w:val="20"/>
                <w:szCs w:val="20"/>
              </w:rPr>
              <w:t>86</w:t>
            </w:r>
          </w:p>
        </w:tc>
      </w:tr>
      <w:tr w:rsidR="00036DE1" w:rsidRPr="00036DE1" w14:paraId="48A867D6"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7B3EE69" w14:textId="77777777" w:rsidR="00036DE1" w:rsidRPr="00036DE1" w:rsidRDefault="00036DE1" w:rsidP="00036DE1">
            <w:pPr>
              <w:jc w:val="center"/>
              <w:rPr>
                <w:sz w:val="20"/>
                <w:szCs w:val="20"/>
              </w:rPr>
            </w:pPr>
            <w:r w:rsidRPr="00036DE1">
              <w:rPr>
                <w:sz w:val="20"/>
                <w:szCs w:val="20"/>
              </w:rPr>
              <w:t>29</w:t>
            </w:r>
          </w:p>
        </w:tc>
        <w:tc>
          <w:tcPr>
            <w:tcW w:w="695" w:type="dxa"/>
            <w:tcBorders>
              <w:top w:val="single" w:sz="4" w:space="0" w:color="auto"/>
              <w:left w:val="single" w:sz="4" w:space="0" w:color="auto"/>
              <w:bottom w:val="single" w:sz="4" w:space="0" w:color="auto"/>
              <w:right w:val="single" w:sz="4" w:space="0" w:color="auto"/>
            </w:tcBorders>
            <w:hideMark/>
          </w:tcPr>
          <w:p w14:paraId="6CCDE49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C6983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ACB6F3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9778CD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A63F75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14A48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AF8229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C549F8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578C440"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50DACBC" w14:textId="77777777" w:rsidR="00036DE1" w:rsidRPr="00036DE1" w:rsidRDefault="00036DE1" w:rsidP="00036DE1">
            <w:pPr>
              <w:jc w:val="center"/>
              <w:rPr>
                <w:sz w:val="20"/>
                <w:szCs w:val="20"/>
              </w:rPr>
            </w:pPr>
            <w:r w:rsidRPr="00036DE1">
              <w:rPr>
                <w:sz w:val="20"/>
                <w:szCs w:val="20"/>
              </w:rPr>
              <w:t>86</w:t>
            </w:r>
          </w:p>
        </w:tc>
      </w:tr>
      <w:tr w:rsidR="00036DE1" w:rsidRPr="00036DE1" w14:paraId="699A4EE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FA457C7" w14:textId="77777777" w:rsidR="00036DE1" w:rsidRPr="00036DE1" w:rsidRDefault="00036DE1" w:rsidP="00036DE1">
            <w:pPr>
              <w:jc w:val="center"/>
              <w:rPr>
                <w:sz w:val="20"/>
                <w:szCs w:val="20"/>
              </w:rPr>
            </w:pPr>
            <w:r w:rsidRPr="00036DE1">
              <w:rPr>
                <w:sz w:val="20"/>
                <w:szCs w:val="20"/>
              </w:rPr>
              <w:t>30</w:t>
            </w:r>
          </w:p>
        </w:tc>
        <w:tc>
          <w:tcPr>
            <w:tcW w:w="695" w:type="dxa"/>
            <w:tcBorders>
              <w:top w:val="single" w:sz="4" w:space="0" w:color="auto"/>
              <w:left w:val="single" w:sz="4" w:space="0" w:color="auto"/>
              <w:bottom w:val="single" w:sz="4" w:space="0" w:color="auto"/>
              <w:right w:val="single" w:sz="4" w:space="0" w:color="auto"/>
            </w:tcBorders>
            <w:hideMark/>
          </w:tcPr>
          <w:p w14:paraId="5EC861B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5A274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A1177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00F3B0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35857D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2F3E0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6A9748"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E3AAD1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C0E9EED"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7F3A8AA" w14:textId="77777777" w:rsidR="00036DE1" w:rsidRPr="00036DE1" w:rsidRDefault="00036DE1" w:rsidP="00036DE1">
            <w:pPr>
              <w:jc w:val="center"/>
              <w:rPr>
                <w:sz w:val="20"/>
                <w:szCs w:val="20"/>
              </w:rPr>
            </w:pPr>
            <w:r w:rsidRPr="00036DE1">
              <w:rPr>
                <w:sz w:val="20"/>
                <w:szCs w:val="20"/>
              </w:rPr>
              <w:t>86</w:t>
            </w:r>
          </w:p>
        </w:tc>
      </w:tr>
      <w:tr w:rsidR="00036DE1" w:rsidRPr="00036DE1" w14:paraId="4A25201A"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FD3041C" w14:textId="77777777" w:rsidR="00036DE1" w:rsidRPr="00036DE1" w:rsidRDefault="00036DE1" w:rsidP="00036DE1">
            <w:pPr>
              <w:jc w:val="center"/>
              <w:rPr>
                <w:sz w:val="20"/>
                <w:szCs w:val="20"/>
              </w:rPr>
            </w:pPr>
            <w:r w:rsidRPr="00036DE1">
              <w:rPr>
                <w:sz w:val="20"/>
                <w:szCs w:val="20"/>
              </w:rPr>
              <w:t>31</w:t>
            </w:r>
          </w:p>
        </w:tc>
        <w:tc>
          <w:tcPr>
            <w:tcW w:w="695" w:type="dxa"/>
            <w:tcBorders>
              <w:top w:val="single" w:sz="4" w:space="0" w:color="auto"/>
              <w:left w:val="single" w:sz="4" w:space="0" w:color="auto"/>
              <w:bottom w:val="single" w:sz="4" w:space="0" w:color="auto"/>
              <w:right w:val="single" w:sz="4" w:space="0" w:color="auto"/>
            </w:tcBorders>
            <w:hideMark/>
          </w:tcPr>
          <w:p w14:paraId="3D51857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7A9B5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A5784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02F29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222FD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9193B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DD6438"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95A98C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3A3DB5E"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0236D4E" w14:textId="77777777" w:rsidR="00036DE1" w:rsidRPr="00036DE1" w:rsidRDefault="00036DE1" w:rsidP="00036DE1">
            <w:pPr>
              <w:jc w:val="center"/>
              <w:rPr>
                <w:sz w:val="20"/>
                <w:szCs w:val="20"/>
              </w:rPr>
            </w:pPr>
            <w:r w:rsidRPr="00036DE1">
              <w:rPr>
                <w:sz w:val="20"/>
                <w:szCs w:val="20"/>
              </w:rPr>
              <w:t>87</w:t>
            </w:r>
          </w:p>
        </w:tc>
      </w:tr>
      <w:tr w:rsidR="00036DE1" w:rsidRPr="00036DE1" w14:paraId="617F1EE7"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D4D6C53" w14:textId="77777777" w:rsidR="00036DE1" w:rsidRPr="00036DE1" w:rsidRDefault="00036DE1" w:rsidP="00036DE1">
            <w:pPr>
              <w:jc w:val="center"/>
              <w:rPr>
                <w:sz w:val="20"/>
                <w:szCs w:val="20"/>
              </w:rPr>
            </w:pPr>
            <w:r w:rsidRPr="00036DE1">
              <w:rPr>
                <w:sz w:val="20"/>
                <w:szCs w:val="20"/>
              </w:rPr>
              <w:t>32</w:t>
            </w:r>
          </w:p>
        </w:tc>
        <w:tc>
          <w:tcPr>
            <w:tcW w:w="695" w:type="dxa"/>
            <w:tcBorders>
              <w:top w:val="single" w:sz="4" w:space="0" w:color="auto"/>
              <w:left w:val="single" w:sz="4" w:space="0" w:color="auto"/>
              <w:bottom w:val="single" w:sz="4" w:space="0" w:color="auto"/>
              <w:right w:val="single" w:sz="4" w:space="0" w:color="auto"/>
            </w:tcBorders>
            <w:hideMark/>
          </w:tcPr>
          <w:p w14:paraId="6E416EB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403B2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2AA36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4CABA6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05CAB3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20917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78E562"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304BD10"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7D5EE32"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51FD6C4" w14:textId="77777777" w:rsidR="00036DE1" w:rsidRPr="00036DE1" w:rsidRDefault="00036DE1" w:rsidP="00036DE1">
            <w:pPr>
              <w:jc w:val="center"/>
              <w:rPr>
                <w:sz w:val="20"/>
                <w:szCs w:val="20"/>
              </w:rPr>
            </w:pPr>
            <w:r w:rsidRPr="00036DE1">
              <w:rPr>
                <w:sz w:val="20"/>
                <w:szCs w:val="20"/>
              </w:rPr>
              <w:t>83</w:t>
            </w:r>
          </w:p>
        </w:tc>
      </w:tr>
      <w:tr w:rsidR="00036DE1" w:rsidRPr="00036DE1" w14:paraId="611FBB37"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4D16DF1" w14:textId="77777777" w:rsidR="00036DE1" w:rsidRPr="00036DE1" w:rsidRDefault="00036DE1" w:rsidP="00036DE1">
            <w:pPr>
              <w:jc w:val="center"/>
              <w:rPr>
                <w:sz w:val="20"/>
                <w:szCs w:val="20"/>
              </w:rPr>
            </w:pPr>
            <w:r w:rsidRPr="00036DE1">
              <w:rPr>
                <w:sz w:val="20"/>
                <w:szCs w:val="20"/>
              </w:rPr>
              <w:t>33</w:t>
            </w:r>
          </w:p>
        </w:tc>
        <w:tc>
          <w:tcPr>
            <w:tcW w:w="695" w:type="dxa"/>
            <w:tcBorders>
              <w:top w:val="single" w:sz="4" w:space="0" w:color="auto"/>
              <w:left w:val="single" w:sz="4" w:space="0" w:color="auto"/>
              <w:bottom w:val="single" w:sz="4" w:space="0" w:color="auto"/>
              <w:right w:val="single" w:sz="4" w:space="0" w:color="auto"/>
            </w:tcBorders>
            <w:hideMark/>
          </w:tcPr>
          <w:p w14:paraId="5173913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996BC9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6CD4C3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F09FC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2EAD6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7BEF18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345A3B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1A64FC4"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44ED319"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F0515BC" w14:textId="77777777" w:rsidR="00036DE1" w:rsidRPr="00036DE1" w:rsidRDefault="00036DE1" w:rsidP="00036DE1">
            <w:pPr>
              <w:jc w:val="center"/>
              <w:rPr>
                <w:sz w:val="20"/>
                <w:szCs w:val="20"/>
              </w:rPr>
            </w:pPr>
            <w:r w:rsidRPr="00036DE1">
              <w:rPr>
                <w:sz w:val="20"/>
                <w:szCs w:val="20"/>
              </w:rPr>
              <w:t>84</w:t>
            </w:r>
          </w:p>
        </w:tc>
      </w:tr>
      <w:tr w:rsidR="00036DE1" w:rsidRPr="00036DE1" w14:paraId="6104F087"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95E18BB" w14:textId="77777777" w:rsidR="00036DE1" w:rsidRPr="00036DE1" w:rsidRDefault="00036DE1" w:rsidP="00036DE1">
            <w:pPr>
              <w:jc w:val="center"/>
              <w:rPr>
                <w:sz w:val="20"/>
                <w:szCs w:val="20"/>
              </w:rPr>
            </w:pPr>
            <w:r w:rsidRPr="00036DE1">
              <w:rPr>
                <w:sz w:val="20"/>
                <w:szCs w:val="20"/>
              </w:rPr>
              <w:t>34</w:t>
            </w:r>
          </w:p>
        </w:tc>
        <w:tc>
          <w:tcPr>
            <w:tcW w:w="695" w:type="dxa"/>
            <w:tcBorders>
              <w:top w:val="single" w:sz="4" w:space="0" w:color="auto"/>
              <w:left w:val="single" w:sz="4" w:space="0" w:color="auto"/>
              <w:bottom w:val="single" w:sz="4" w:space="0" w:color="auto"/>
              <w:right w:val="single" w:sz="4" w:space="0" w:color="auto"/>
            </w:tcBorders>
            <w:hideMark/>
          </w:tcPr>
          <w:p w14:paraId="49E7790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01BCDA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5AC4E2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E3F6F5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9EF40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705B7A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63FB42"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3AAC82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9CE3ED7"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84D8570" w14:textId="77777777" w:rsidR="00036DE1" w:rsidRPr="00036DE1" w:rsidRDefault="00036DE1" w:rsidP="00036DE1">
            <w:pPr>
              <w:jc w:val="center"/>
              <w:rPr>
                <w:sz w:val="20"/>
                <w:szCs w:val="20"/>
              </w:rPr>
            </w:pPr>
            <w:r w:rsidRPr="00036DE1">
              <w:rPr>
                <w:sz w:val="20"/>
                <w:szCs w:val="20"/>
              </w:rPr>
              <w:t>86</w:t>
            </w:r>
          </w:p>
        </w:tc>
      </w:tr>
      <w:tr w:rsidR="00036DE1" w:rsidRPr="00036DE1" w14:paraId="11164DE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58C58E4" w14:textId="77777777" w:rsidR="00036DE1" w:rsidRPr="00036DE1" w:rsidRDefault="00036DE1" w:rsidP="00036DE1">
            <w:pPr>
              <w:jc w:val="center"/>
              <w:rPr>
                <w:sz w:val="20"/>
                <w:szCs w:val="20"/>
              </w:rPr>
            </w:pPr>
            <w:r w:rsidRPr="00036DE1">
              <w:rPr>
                <w:sz w:val="20"/>
                <w:szCs w:val="20"/>
              </w:rPr>
              <w:t>35</w:t>
            </w:r>
          </w:p>
        </w:tc>
        <w:tc>
          <w:tcPr>
            <w:tcW w:w="695" w:type="dxa"/>
            <w:tcBorders>
              <w:top w:val="single" w:sz="4" w:space="0" w:color="auto"/>
              <w:left w:val="single" w:sz="4" w:space="0" w:color="auto"/>
              <w:bottom w:val="single" w:sz="4" w:space="0" w:color="auto"/>
              <w:right w:val="single" w:sz="4" w:space="0" w:color="auto"/>
            </w:tcBorders>
            <w:hideMark/>
          </w:tcPr>
          <w:p w14:paraId="443AE13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1DFED2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698CA2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E9018B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9117A4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E8BCB8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40CEC6A"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ED672A8"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3F949D5"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D925011" w14:textId="77777777" w:rsidR="00036DE1" w:rsidRPr="00036DE1" w:rsidRDefault="00036DE1" w:rsidP="00036DE1">
            <w:pPr>
              <w:jc w:val="center"/>
              <w:rPr>
                <w:sz w:val="20"/>
                <w:szCs w:val="20"/>
              </w:rPr>
            </w:pPr>
            <w:r w:rsidRPr="00036DE1">
              <w:rPr>
                <w:sz w:val="20"/>
                <w:szCs w:val="20"/>
              </w:rPr>
              <w:t>88</w:t>
            </w:r>
          </w:p>
        </w:tc>
      </w:tr>
      <w:tr w:rsidR="00036DE1" w:rsidRPr="00036DE1" w14:paraId="5B6BA869"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FB86E51" w14:textId="77777777" w:rsidR="00036DE1" w:rsidRPr="00036DE1" w:rsidRDefault="00036DE1" w:rsidP="00036DE1">
            <w:pPr>
              <w:jc w:val="center"/>
              <w:rPr>
                <w:sz w:val="20"/>
                <w:szCs w:val="20"/>
              </w:rPr>
            </w:pPr>
            <w:r w:rsidRPr="00036DE1">
              <w:rPr>
                <w:sz w:val="20"/>
                <w:szCs w:val="20"/>
              </w:rPr>
              <w:t>36</w:t>
            </w:r>
          </w:p>
        </w:tc>
        <w:tc>
          <w:tcPr>
            <w:tcW w:w="695" w:type="dxa"/>
            <w:tcBorders>
              <w:top w:val="single" w:sz="4" w:space="0" w:color="auto"/>
              <w:left w:val="single" w:sz="4" w:space="0" w:color="auto"/>
              <w:bottom w:val="single" w:sz="4" w:space="0" w:color="auto"/>
              <w:right w:val="single" w:sz="4" w:space="0" w:color="auto"/>
            </w:tcBorders>
            <w:hideMark/>
          </w:tcPr>
          <w:p w14:paraId="016CDE8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A10D3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5842D8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D45F3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56083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85FF2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9A0E20"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B1CB9B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80E78E0"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E4014D2" w14:textId="77777777" w:rsidR="00036DE1" w:rsidRPr="00036DE1" w:rsidRDefault="00036DE1" w:rsidP="00036DE1">
            <w:pPr>
              <w:jc w:val="center"/>
              <w:rPr>
                <w:sz w:val="20"/>
                <w:szCs w:val="20"/>
              </w:rPr>
            </w:pPr>
            <w:r w:rsidRPr="00036DE1">
              <w:rPr>
                <w:sz w:val="20"/>
                <w:szCs w:val="20"/>
              </w:rPr>
              <w:t>86</w:t>
            </w:r>
          </w:p>
        </w:tc>
      </w:tr>
      <w:tr w:rsidR="00036DE1" w:rsidRPr="00036DE1" w14:paraId="786C1820"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C28A21B" w14:textId="77777777" w:rsidR="00036DE1" w:rsidRPr="00036DE1" w:rsidRDefault="00036DE1" w:rsidP="00036DE1">
            <w:pPr>
              <w:jc w:val="center"/>
              <w:rPr>
                <w:sz w:val="20"/>
                <w:szCs w:val="20"/>
              </w:rPr>
            </w:pPr>
            <w:r w:rsidRPr="00036DE1">
              <w:rPr>
                <w:sz w:val="20"/>
                <w:szCs w:val="20"/>
              </w:rPr>
              <w:t>37</w:t>
            </w:r>
          </w:p>
        </w:tc>
        <w:tc>
          <w:tcPr>
            <w:tcW w:w="695" w:type="dxa"/>
            <w:tcBorders>
              <w:top w:val="single" w:sz="4" w:space="0" w:color="auto"/>
              <w:left w:val="single" w:sz="4" w:space="0" w:color="auto"/>
              <w:bottom w:val="single" w:sz="4" w:space="0" w:color="auto"/>
              <w:right w:val="single" w:sz="4" w:space="0" w:color="auto"/>
            </w:tcBorders>
            <w:hideMark/>
          </w:tcPr>
          <w:p w14:paraId="4DDFB71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8063B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A7E6CA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F1BF2B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E3BA72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1887E6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C66EDB9"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3BA88AE"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61A5713"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B8B41E8" w14:textId="77777777" w:rsidR="00036DE1" w:rsidRPr="00036DE1" w:rsidRDefault="00036DE1" w:rsidP="00036DE1">
            <w:pPr>
              <w:jc w:val="center"/>
              <w:rPr>
                <w:sz w:val="20"/>
                <w:szCs w:val="20"/>
              </w:rPr>
            </w:pPr>
            <w:r w:rsidRPr="00036DE1">
              <w:rPr>
                <w:sz w:val="20"/>
                <w:szCs w:val="20"/>
              </w:rPr>
              <w:t>87</w:t>
            </w:r>
          </w:p>
        </w:tc>
      </w:tr>
      <w:tr w:rsidR="00036DE1" w:rsidRPr="00036DE1" w14:paraId="33145816"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5E68254" w14:textId="77777777" w:rsidR="00036DE1" w:rsidRPr="00036DE1" w:rsidRDefault="00036DE1" w:rsidP="00036DE1">
            <w:pPr>
              <w:jc w:val="center"/>
              <w:rPr>
                <w:sz w:val="20"/>
                <w:szCs w:val="20"/>
              </w:rPr>
            </w:pPr>
            <w:r w:rsidRPr="00036DE1">
              <w:rPr>
                <w:sz w:val="20"/>
                <w:szCs w:val="20"/>
              </w:rPr>
              <w:t>38</w:t>
            </w:r>
          </w:p>
        </w:tc>
        <w:tc>
          <w:tcPr>
            <w:tcW w:w="695" w:type="dxa"/>
            <w:tcBorders>
              <w:top w:val="single" w:sz="4" w:space="0" w:color="auto"/>
              <w:left w:val="single" w:sz="4" w:space="0" w:color="auto"/>
              <w:bottom w:val="single" w:sz="4" w:space="0" w:color="auto"/>
              <w:right w:val="single" w:sz="4" w:space="0" w:color="auto"/>
            </w:tcBorders>
            <w:hideMark/>
          </w:tcPr>
          <w:p w14:paraId="5722B059"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68D42C62"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EB79494"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3CBB799"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94F4D83"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25D67C5"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462A77D"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67C045B8"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563F967C" w14:textId="77777777" w:rsidR="00036DE1" w:rsidRPr="00036DE1" w:rsidRDefault="00036DE1" w:rsidP="00036DE1">
            <w:pPr>
              <w:jc w:val="center"/>
              <w:rPr>
                <w:sz w:val="20"/>
                <w:szCs w:val="20"/>
              </w:rPr>
            </w:pPr>
            <w:r w:rsidRPr="00036DE1">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607CE970" w14:textId="77777777" w:rsidR="00036DE1" w:rsidRPr="00036DE1" w:rsidRDefault="00036DE1" w:rsidP="00036DE1">
            <w:pPr>
              <w:jc w:val="center"/>
              <w:rPr>
                <w:sz w:val="20"/>
                <w:szCs w:val="20"/>
              </w:rPr>
            </w:pPr>
            <w:r w:rsidRPr="00036DE1">
              <w:rPr>
                <w:sz w:val="20"/>
                <w:szCs w:val="20"/>
              </w:rPr>
              <w:t>60</w:t>
            </w:r>
          </w:p>
        </w:tc>
      </w:tr>
      <w:tr w:rsidR="00036DE1" w:rsidRPr="00036DE1" w14:paraId="694358E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E841B23" w14:textId="77777777" w:rsidR="00036DE1" w:rsidRPr="00036DE1" w:rsidRDefault="00036DE1" w:rsidP="00036DE1">
            <w:pPr>
              <w:jc w:val="center"/>
              <w:rPr>
                <w:sz w:val="20"/>
                <w:szCs w:val="20"/>
              </w:rPr>
            </w:pPr>
            <w:r w:rsidRPr="00036DE1">
              <w:rPr>
                <w:sz w:val="20"/>
                <w:szCs w:val="20"/>
              </w:rPr>
              <w:t>39</w:t>
            </w:r>
          </w:p>
        </w:tc>
        <w:tc>
          <w:tcPr>
            <w:tcW w:w="695" w:type="dxa"/>
            <w:tcBorders>
              <w:top w:val="single" w:sz="4" w:space="0" w:color="auto"/>
              <w:left w:val="single" w:sz="4" w:space="0" w:color="auto"/>
              <w:bottom w:val="single" w:sz="4" w:space="0" w:color="auto"/>
              <w:right w:val="single" w:sz="4" w:space="0" w:color="auto"/>
            </w:tcBorders>
            <w:hideMark/>
          </w:tcPr>
          <w:p w14:paraId="1D11CAB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9A560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E3F17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0B3134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0F8969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B4FCA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94CC96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1D6C29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6F3FCB6"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932B480" w14:textId="77777777" w:rsidR="00036DE1" w:rsidRPr="00036DE1" w:rsidRDefault="00036DE1" w:rsidP="00036DE1">
            <w:pPr>
              <w:jc w:val="center"/>
              <w:rPr>
                <w:sz w:val="20"/>
                <w:szCs w:val="20"/>
              </w:rPr>
            </w:pPr>
            <w:r w:rsidRPr="00036DE1">
              <w:rPr>
                <w:sz w:val="20"/>
                <w:szCs w:val="20"/>
              </w:rPr>
              <w:t>87</w:t>
            </w:r>
          </w:p>
        </w:tc>
      </w:tr>
      <w:tr w:rsidR="00036DE1" w:rsidRPr="00036DE1" w14:paraId="47E2660B"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7B798C6" w14:textId="77777777" w:rsidR="00036DE1" w:rsidRPr="00036DE1" w:rsidRDefault="00036DE1" w:rsidP="00036DE1">
            <w:pPr>
              <w:jc w:val="center"/>
              <w:rPr>
                <w:sz w:val="20"/>
                <w:szCs w:val="20"/>
              </w:rPr>
            </w:pPr>
            <w:r w:rsidRPr="00036DE1">
              <w:rPr>
                <w:sz w:val="20"/>
                <w:szCs w:val="20"/>
              </w:rPr>
              <w:t>40</w:t>
            </w:r>
          </w:p>
        </w:tc>
        <w:tc>
          <w:tcPr>
            <w:tcW w:w="695" w:type="dxa"/>
            <w:tcBorders>
              <w:top w:val="single" w:sz="4" w:space="0" w:color="auto"/>
              <w:left w:val="single" w:sz="4" w:space="0" w:color="auto"/>
              <w:bottom w:val="single" w:sz="4" w:space="0" w:color="auto"/>
              <w:right w:val="single" w:sz="4" w:space="0" w:color="auto"/>
            </w:tcBorders>
            <w:hideMark/>
          </w:tcPr>
          <w:p w14:paraId="396CB680"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AA22CC9"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A9CDE27"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F0374C7"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2A3E4BD"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48AF675"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21DD181"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CFB0407"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64D642ED" w14:textId="77777777" w:rsidR="00036DE1" w:rsidRPr="00036DE1" w:rsidRDefault="00036DE1" w:rsidP="00036DE1">
            <w:pPr>
              <w:jc w:val="center"/>
              <w:rPr>
                <w:sz w:val="20"/>
                <w:szCs w:val="20"/>
              </w:rPr>
            </w:pPr>
            <w:r w:rsidRPr="00036DE1">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0AD27BC2" w14:textId="77777777" w:rsidR="00036DE1" w:rsidRPr="00036DE1" w:rsidRDefault="00036DE1" w:rsidP="00036DE1">
            <w:pPr>
              <w:jc w:val="center"/>
              <w:rPr>
                <w:sz w:val="20"/>
                <w:szCs w:val="20"/>
              </w:rPr>
            </w:pPr>
            <w:r w:rsidRPr="00036DE1">
              <w:rPr>
                <w:sz w:val="20"/>
                <w:szCs w:val="20"/>
              </w:rPr>
              <w:t>60</w:t>
            </w:r>
          </w:p>
        </w:tc>
      </w:tr>
      <w:tr w:rsidR="00036DE1" w:rsidRPr="00036DE1" w14:paraId="7562ACA9"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371800C" w14:textId="77777777" w:rsidR="00036DE1" w:rsidRPr="00036DE1" w:rsidRDefault="00036DE1" w:rsidP="00036DE1">
            <w:pPr>
              <w:jc w:val="center"/>
              <w:rPr>
                <w:sz w:val="20"/>
                <w:szCs w:val="20"/>
              </w:rPr>
            </w:pPr>
            <w:r w:rsidRPr="00036DE1">
              <w:rPr>
                <w:sz w:val="20"/>
                <w:szCs w:val="20"/>
              </w:rPr>
              <w:t>41</w:t>
            </w:r>
          </w:p>
        </w:tc>
        <w:tc>
          <w:tcPr>
            <w:tcW w:w="695" w:type="dxa"/>
            <w:tcBorders>
              <w:top w:val="single" w:sz="4" w:space="0" w:color="auto"/>
              <w:left w:val="single" w:sz="4" w:space="0" w:color="auto"/>
              <w:bottom w:val="single" w:sz="4" w:space="0" w:color="auto"/>
              <w:right w:val="single" w:sz="4" w:space="0" w:color="auto"/>
            </w:tcBorders>
            <w:hideMark/>
          </w:tcPr>
          <w:p w14:paraId="444A343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DC1CC0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BC8B7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3F688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599555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66BA5B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AC1901B"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EC25D35"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17EAEC5"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403806C" w14:textId="77777777" w:rsidR="00036DE1" w:rsidRPr="00036DE1" w:rsidRDefault="00036DE1" w:rsidP="00036DE1">
            <w:pPr>
              <w:jc w:val="center"/>
              <w:rPr>
                <w:sz w:val="20"/>
                <w:szCs w:val="20"/>
              </w:rPr>
            </w:pPr>
            <w:r w:rsidRPr="00036DE1">
              <w:rPr>
                <w:sz w:val="20"/>
                <w:szCs w:val="20"/>
              </w:rPr>
              <w:t>85</w:t>
            </w:r>
          </w:p>
        </w:tc>
      </w:tr>
      <w:tr w:rsidR="00036DE1" w:rsidRPr="00036DE1" w14:paraId="09CC12A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586D224" w14:textId="77777777" w:rsidR="00036DE1" w:rsidRPr="00036DE1" w:rsidRDefault="00036DE1" w:rsidP="00036DE1">
            <w:pPr>
              <w:jc w:val="center"/>
              <w:rPr>
                <w:sz w:val="20"/>
                <w:szCs w:val="20"/>
              </w:rPr>
            </w:pPr>
            <w:r w:rsidRPr="00036DE1">
              <w:rPr>
                <w:sz w:val="20"/>
                <w:szCs w:val="20"/>
              </w:rPr>
              <w:t>42</w:t>
            </w:r>
          </w:p>
        </w:tc>
        <w:tc>
          <w:tcPr>
            <w:tcW w:w="695" w:type="dxa"/>
            <w:tcBorders>
              <w:top w:val="single" w:sz="4" w:space="0" w:color="auto"/>
              <w:left w:val="single" w:sz="4" w:space="0" w:color="auto"/>
              <w:bottom w:val="single" w:sz="4" w:space="0" w:color="auto"/>
              <w:right w:val="single" w:sz="4" w:space="0" w:color="auto"/>
            </w:tcBorders>
            <w:hideMark/>
          </w:tcPr>
          <w:p w14:paraId="0038ADF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975712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82E26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D3352B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4F96B0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8CEED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CB3D0EC"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962E2A0"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19CD564"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8B318D1" w14:textId="77777777" w:rsidR="00036DE1" w:rsidRPr="00036DE1" w:rsidRDefault="00036DE1" w:rsidP="00036DE1">
            <w:pPr>
              <w:jc w:val="center"/>
              <w:rPr>
                <w:sz w:val="20"/>
                <w:szCs w:val="20"/>
              </w:rPr>
            </w:pPr>
            <w:r w:rsidRPr="00036DE1">
              <w:rPr>
                <w:sz w:val="20"/>
                <w:szCs w:val="20"/>
              </w:rPr>
              <w:t>84</w:t>
            </w:r>
          </w:p>
        </w:tc>
      </w:tr>
      <w:tr w:rsidR="00036DE1" w:rsidRPr="00036DE1" w14:paraId="6F82700B"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4F52287" w14:textId="77777777" w:rsidR="00036DE1" w:rsidRPr="00036DE1" w:rsidRDefault="00036DE1" w:rsidP="00036DE1">
            <w:pPr>
              <w:jc w:val="center"/>
              <w:rPr>
                <w:sz w:val="20"/>
                <w:szCs w:val="20"/>
              </w:rPr>
            </w:pPr>
            <w:r w:rsidRPr="00036DE1">
              <w:rPr>
                <w:sz w:val="20"/>
                <w:szCs w:val="20"/>
              </w:rPr>
              <w:t>43</w:t>
            </w:r>
          </w:p>
        </w:tc>
        <w:tc>
          <w:tcPr>
            <w:tcW w:w="695" w:type="dxa"/>
            <w:tcBorders>
              <w:top w:val="single" w:sz="4" w:space="0" w:color="auto"/>
              <w:left w:val="single" w:sz="4" w:space="0" w:color="auto"/>
              <w:bottom w:val="single" w:sz="4" w:space="0" w:color="auto"/>
              <w:right w:val="single" w:sz="4" w:space="0" w:color="auto"/>
            </w:tcBorders>
            <w:hideMark/>
          </w:tcPr>
          <w:p w14:paraId="7B3A914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E40A9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7611F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79B76B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226F3E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66893A"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27AB6065"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49DD2F0"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5B22FA1"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FDA29CC" w14:textId="77777777" w:rsidR="00036DE1" w:rsidRPr="00036DE1" w:rsidRDefault="00036DE1" w:rsidP="00036DE1">
            <w:pPr>
              <w:jc w:val="center"/>
              <w:rPr>
                <w:sz w:val="20"/>
                <w:szCs w:val="20"/>
              </w:rPr>
            </w:pPr>
            <w:r w:rsidRPr="00036DE1">
              <w:rPr>
                <w:sz w:val="20"/>
                <w:szCs w:val="20"/>
              </w:rPr>
              <w:t>84</w:t>
            </w:r>
          </w:p>
        </w:tc>
      </w:tr>
      <w:tr w:rsidR="00036DE1" w:rsidRPr="00036DE1" w14:paraId="333E66E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A11366D" w14:textId="77777777" w:rsidR="00036DE1" w:rsidRPr="00036DE1" w:rsidRDefault="00036DE1" w:rsidP="00036DE1">
            <w:pPr>
              <w:jc w:val="center"/>
              <w:rPr>
                <w:sz w:val="20"/>
                <w:szCs w:val="20"/>
              </w:rPr>
            </w:pPr>
            <w:r w:rsidRPr="00036DE1">
              <w:rPr>
                <w:sz w:val="20"/>
                <w:szCs w:val="20"/>
              </w:rPr>
              <w:t>44</w:t>
            </w:r>
          </w:p>
        </w:tc>
        <w:tc>
          <w:tcPr>
            <w:tcW w:w="695" w:type="dxa"/>
            <w:tcBorders>
              <w:top w:val="single" w:sz="4" w:space="0" w:color="auto"/>
              <w:left w:val="single" w:sz="4" w:space="0" w:color="auto"/>
              <w:bottom w:val="single" w:sz="4" w:space="0" w:color="auto"/>
              <w:right w:val="single" w:sz="4" w:space="0" w:color="auto"/>
            </w:tcBorders>
            <w:hideMark/>
          </w:tcPr>
          <w:p w14:paraId="0161EB1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485603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BC9366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38447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6A7C99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DEE3A3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73B3F72"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6FDC37E"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04192C2"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EA82273" w14:textId="77777777" w:rsidR="00036DE1" w:rsidRPr="00036DE1" w:rsidRDefault="00036DE1" w:rsidP="00036DE1">
            <w:pPr>
              <w:jc w:val="center"/>
              <w:rPr>
                <w:sz w:val="20"/>
                <w:szCs w:val="20"/>
              </w:rPr>
            </w:pPr>
            <w:r w:rsidRPr="00036DE1">
              <w:rPr>
                <w:sz w:val="20"/>
                <w:szCs w:val="20"/>
              </w:rPr>
              <w:t>84</w:t>
            </w:r>
          </w:p>
        </w:tc>
      </w:tr>
      <w:tr w:rsidR="00036DE1" w:rsidRPr="00036DE1" w14:paraId="20E5BA83"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BFF6112" w14:textId="77777777" w:rsidR="00036DE1" w:rsidRPr="00036DE1" w:rsidRDefault="00036DE1" w:rsidP="00036DE1">
            <w:pPr>
              <w:jc w:val="center"/>
              <w:rPr>
                <w:sz w:val="20"/>
                <w:szCs w:val="20"/>
              </w:rPr>
            </w:pPr>
            <w:r w:rsidRPr="00036DE1">
              <w:rPr>
                <w:sz w:val="20"/>
                <w:szCs w:val="20"/>
              </w:rPr>
              <w:t>45</w:t>
            </w:r>
          </w:p>
        </w:tc>
        <w:tc>
          <w:tcPr>
            <w:tcW w:w="695" w:type="dxa"/>
            <w:tcBorders>
              <w:top w:val="single" w:sz="4" w:space="0" w:color="auto"/>
              <w:left w:val="single" w:sz="4" w:space="0" w:color="auto"/>
              <w:bottom w:val="single" w:sz="4" w:space="0" w:color="auto"/>
              <w:right w:val="single" w:sz="4" w:space="0" w:color="auto"/>
            </w:tcBorders>
            <w:hideMark/>
          </w:tcPr>
          <w:p w14:paraId="0F3BDA9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3E823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1749C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3756B0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978CF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30793A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4B8692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1A6BDD5"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4CD64DA"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6A2DC2F" w14:textId="77777777" w:rsidR="00036DE1" w:rsidRPr="00036DE1" w:rsidRDefault="00036DE1" w:rsidP="00036DE1">
            <w:pPr>
              <w:jc w:val="center"/>
              <w:rPr>
                <w:sz w:val="20"/>
                <w:szCs w:val="20"/>
              </w:rPr>
            </w:pPr>
            <w:r w:rsidRPr="00036DE1">
              <w:rPr>
                <w:sz w:val="20"/>
                <w:szCs w:val="20"/>
              </w:rPr>
              <w:t>84</w:t>
            </w:r>
          </w:p>
        </w:tc>
      </w:tr>
      <w:tr w:rsidR="00036DE1" w:rsidRPr="00036DE1" w14:paraId="350515E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830F95A" w14:textId="77777777" w:rsidR="00036DE1" w:rsidRPr="00036DE1" w:rsidRDefault="00036DE1" w:rsidP="00036DE1">
            <w:pPr>
              <w:jc w:val="center"/>
              <w:rPr>
                <w:sz w:val="20"/>
                <w:szCs w:val="20"/>
              </w:rPr>
            </w:pPr>
            <w:r w:rsidRPr="00036DE1">
              <w:rPr>
                <w:sz w:val="20"/>
                <w:szCs w:val="20"/>
              </w:rPr>
              <w:t>46</w:t>
            </w:r>
          </w:p>
        </w:tc>
        <w:tc>
          <w:tcPr>
            <w:tcW w:w="695" w:type="dxa"/>
            <w:tcBorders>
              <w:top w:val="single" w:sz="4" w:space="0" w:color="auto"/>
              <w:left w:val="single" w:sz="4" w:space="0" w:color="auto"/>
              <w:bottom w:val="single" w:sz="4" w:space="0" w:color="auto"/>
              <w:right w:val="single" w:sz="4" w:space="0" w:color="auto"/>
            </w:tcBorders>
            <w:hideMark/>
          </w:tcPr>
          <w:p w14:paraId="79DAA94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49D738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766787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28F07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9E8AC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F3FDED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055E948"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AE32195"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68C3456"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BC08D99" w14:textId="77777777" w:rsidR="00036DE1" w:rsidRPr="00036DE1" w:rsidRDefault="00036DE1" w:rsidP="00036DE1">
            <w:pPr>
              <w:jc w:val="center"/>
              <w:rPr>
                <w:sz w:val="20"/>
                <w:szCs w:val="20"/>
              </w:rPr>
            </w:pPr>
            <w:r w:rsidRPr="00036DE1">
              <w:rPr>
                <w:sz w:val="20"/>
                <w:szCs w:val="20"/>
              </w:rPr>
              <w:t>84</w:t>
            </w:r>
          </w:p>
        </w:tc>
      </w:tr>
      <w:tr w:rsidR="00036DE1" w:rsidRPr="00036DE1" w14:paraId="1BA0A4B7"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F26FBCB" w14:textId="77777777" w:rsidR="00036DE1" w:rsidRPr="00036DE1" w:rsidRDefault="00036DE1" w:rsidP="00036DE1">
            <w:pPr>
              <w:jc w:val="center"/>
              <w:rPr>
                <w:sz w:val="20"/>
                <w:szCs w:val="20"/>
              </w:rPr>
            </w:pPr>
            <w:r w:rsidRPr="00036DE1">
              <w:rPr>
                <w:sz w:val="20"/>
                <w:szCs w:val="20"/>
              </w:rPr>
              <w:t>47</w:t>
            </w:r>
          </w:p>
        </w:tc>
        <w:tc>
          <w:tcPr>
            <w:tcW w:w="695" w:type="dxa"/>
            <w:tcBorders>
              <w:top w:val="single" w:sz="4" w:space="0" w:color="auto"/>
              <w:left w:val="single" w:sz="4" w:space="0" w:color="auto"/>
              <w:bottom w:val="single" w:sz="4" w:space="0" w:color="auto"/>
              <w:right w:val="single" w:sz="4" w:space="0" w:color="auto"/>
            </w:tcBorders>
            <w:hideMark/>
          </w:tcPr>
          <w:p w14:paraId="3596544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2C87E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668DC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F59AB2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E073F1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70D673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83CC854"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EDDE5DB"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1C7C3E5"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7B31105" w14:textId="77777777" w:rsidR="00036DE1" w:rsidRPr="00036DE1" w:rsidRDefault="00036DE1" w:rsidP="00036DE1">
            <w:pPr>
              <w:jc w:val="center"/>
              <w:rPr>
                <w:sz w:val="20"/>
                <w:szCs w:val="20"/>
              </w:rPr>
            </w:pPr>
            <w:r w:rsidRPr="00036DE1">
              <w:rPr>
                <w:sz w:val="20"/>
                <w:szCs w:val="20"/>
              </w:rPr>
              <w:t>81</w:t>
            </w:r>
          </w:p>
        </w:tc>
      </w:tr>
      <w:tr w:rsidR="00036DE1" w:rsidRPr="00036DE1" w14:paraId="73FE28B0"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CDBC749" w14:textId="77777777" w:rsidR="00036DE1" w:rsidRPr="00036DE1" w:rsidRDefault="00036DE1" w:rsidP="00036DE1">
            <w:pPr>
              <w:jc w:val="center"/>
              <w:rPr>
                <w:sz w:val="20"/>
                <w:szCs w:val="20"/>
              </w:rPr>
            </w:pPr>
            <w:r w:rsidRPr="00036DE1">
              <w:rPr>
                <w:sz w:val="20"/>
                <w:szCs w:val="20"/>
              </w:rPr>
              <w:t>48</w:t>
            </w:r>
          </w:p>
        </w:tc>
        <w:tc>
          <w:tcPr>
            <w:tcW w:w="695" w:type="dxa"/>
            <w:tcBorders>
              <w:top w:val="single" w:sz="4" w:space="0" w:color="auto"/>
              <w:left w:val="single" w:sz="4" w:space="0" w:color="auto"/>
              <w:bottom w:val="single" w:sz="4" w:space="0" w:color="auto"/>
              <w:right w:val="single" w:sz="4" w:space="0" w:color="auto"/>
            </w:tcBorders>
            <w:hideMark/>
          </w:tcPr>
          <w:p w14:paraId="16792E5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F2710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E6FBB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52D9E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7EE8A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4B1530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1CAD1AA"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CDA4159"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C09BDF5"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CC95CE9" w14:textId="77777777" w:rsidR="00036DE1" w:rsidRPr="00036DE1" w:rsidRDefault="00036DE1" w:rsidP="00036DE1">
            <w:pPr>
              <w:jc w:val="center"/>
              <w:rPr>
                <w:sz w:val="20"/>
                <w:szCs w:val="20"/>
              </w:rPr>
            </w:pPr>
            <w:r w:rsidRPr="00036DE1">
              <w:rPr>
                <w:sz w:val="20"/>
                <w:szCs w:val="20"/>
              </w:rPr>
              <w:t>85</w:t>
            </w:r>
          </w:p>
        </w:tc>
      </w:tr>
      <w:tr w:rsidR="00036DE1" w:rsidRPr="00036DE1" w14:paraId="62A831A8"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86BE42A" w14:textId="77777777" w:rsidR="00036DE1" w:rsidRPr="00036DE1" w:rsidRDefault="00036DE1" w:rsidP="00036DE1">
            <w:pPr>
              <w:jc w:val="center"/>
              <w:rPr>
                <w:sz w:val="20"/>
                <w:szCs w:val="20"/>
              </w:rPr>
            </w:pPr>
            <w:r w:rsidRPr="00036DE1">
              <w:rPr>
                <w:sz w:val="20"/>
                <w:szCs w:val="20"/>
              </w:rPr>
              <w:t>49</w:t>
            </w:r>
          </w:p>
        </w:tc>
        <w:tc>
          <w:tcPr>
            <w:tcW w:w="695" w:type="dxa"/>
            <w:tcBorders>
              <w:top w:val="single" w:sz="4" w:space="0" w:color="auto"/>
              <w:left w:val="single" w:sz="4" w:space="0" w:color="auto"/>
              <w:bottom w:val="single" w:sz="4" w:space="0" w:color="auto"/>
              <w:right w:val="single" w:sz="4" w:space="0" w:color="auto"/>
            </w:tcBorders>
            <w:hideMark/>
          </w:tcPr>
          <w:p w14:paraId="5E1D25C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3E38C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13FD3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6E5C3D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96733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1CF88C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1BE4AA7"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C42A9C8"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4784894"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5853753" w14:textId="77777777" w:rsidR="00036DE1" w:rsidRPr="00036DE1" w:rsidRDefault="00036DE1" w:rsidP="00036DE1">
            <w:pPr>
              <w:jc w:val="center"/>
              <w:rPr>
                <w:sz w:val="20"/>
                <w:szCs w:val="20"/>
              </w:rPr>
            </w:pPr>
            <w:r w:rsidRPr="00036DE1">
              <w:rPr>
                <w:sz w:val="20"/>
                <w:szCs w:val="20"/>
              </w:rPr>
              <w:t>86</w:t>
            </w:r>
          </w:p>
        </w:tc>
      </w:tr>
      <w:tr w:rsidR="00036DE1" w:rsidRPr="00036DE1" w14:paraId="11BD8EA7"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985F74F" w14:textId="77777777" w:rsidR="00036DE1" w:rsidRPr="00036DE1" w:rsidRDefault="00036DE1" w:rsidP="00036DE1">
            <w:pPr>
              <w:jc w:val="center"/>
              <w:rPr>
                <w:sz w:val="20"/>
                <w:szCs w:val="20"/>
              </w:rPr>
            </w:pPr>
            <w:r w:rsidRPr="00036DE1">
              <w:rPr>
                <w:sz w:val="20"/>
                <w:szCs w:val="20"/>
              </w:rPr>
              <w:lastRenderedPageBreak/>
              <w:t>50</w:t>
            </w:r>
          </w:p>
        </w:tc>
        <w:tc>
          <w:tcPr>
            <w:tcW w:w="695" w:type="dxa"/>
            <w:tcBorders>
              <w:top w:val="single" w:sz="4" w:space="0" w:color="auto"/>
              <w:left w:val="single" w:sz="4" w:space="0" w:color="auto"/>
              <w:bottom w:val="single" w:sz="4" w:space="0" w:color="auto"/>
              <w:right w:val="single" w:sz="4" w:space="0" w:color="auto"/>
            </w:tcBorders>
            <w:hideMark/>
          </w:tcPr>
          <w:p w14:paraId="536D868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BCE304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01DC6D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162EE4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B5C7D3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63BF21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4C2E054"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324C20B"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434FD6F"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FEB5235" w14:textId="77777777" w:rsidR="00036DE1" w:rsidRPr="00036DE1" w:rsidRDefault="00036DE1" w:rsidP="00036DE1">
            <w:pPr>
              <w:jc w:val="center"/>
              <w:rPr>
                <w:sz w:val="20"/>
                <w:szCs w:val="20"/>
              </w:rPr>
            </w:pPr>
            <w:r w:rsidRPr="00036DE1">
              <w:rPr>
                <w:sz w:val="20"/>
                <w:szCs w:val="20"/>
              </w:rPr>
              <w:t>83</w:t>
            </w:r>
          </w:p>
        </w:tc>
      </w:tr>
      <w:tr w:rsidR="00036DE1" w:rsidRPr="00036DE1" w14:paraId="063C67D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0165684" w14:textId="77777777" w:rsidR="00036DE1" w:rsidRPr="00036DE1" w:rsidRDefault="00036DE1" w:rsidP="00036DE1">
            <w:pPr>
              <w:jc w:val="center"/>
              <w:rPr>
                <w:sz w:val="20"/>
                <w:szCs w:val="20"/>
              </w:rPr>
            </w:pPr>
            <w:r w:rsidRPr="00036DE1">
              <w:rPr>
                <w:sz w:val="20"/>
                <w:szCs w:val="20"/>
              </w:rPr>
              <w:t>51</w:t>
            </w:r>
          </w:p>
        </w:tc>
        <w:tc>
          <w:tcPr>
            <w:tcW w:w="695" w:type="dxa"/>
            <w:tcBorders>
              <w:top w:val="single" w:sz="4" w:space="0" w:color="auto"/>
              <w:left w:val="single" w:sz="4" w:space="0" w:color="auto"/>
              <w:bottom w:val="single" w:sz="4" w:space="0" w:color="auto"/>
              <w:right w:val="single" w:sz="4" w:space="0" w:color="auto"/>
            </w:tcBorders>
            <w:hideMark/>
          </w:tcPr>
          <w:p w14:paraId="6401C21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80F3A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80F559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F52224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F98A4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C3BB8F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3495E8"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E67B095"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AEE3306"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F28406D" w14:textId="77777777" w:rsidR="00036DE1" w:rsidRPr="00036DE1" w:rsidRDefault="00036DE1" w:rsidP="00036DE1">
            <w:pPr>
              <w:jc w:val="center"/>
              <w:rPr>
                <w:sz w:val="20"/>
                <w:szCs w:val="20"/>
              </w:rPr>
            </w:pPr>
            <w:r w:rsidRPr="00036DE1">
              <w:rPr>
                <w:sz w:val="20"/>
                <w:szCs w:val="20"/>
              </w:rPr>
              <w:t>88</w:t>
            </w:r>
          </w:p>
        </w:tc>
      </w:tr>
      <w:tr w:rsidR="00036DE1" w:rsidRPr="00036DE1" w14:paraId="389CA456"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6699A6C" w14:textId="77777777" w:rsidR="00036DE1" w:rsidRPr="00036DE1" w:rsidRDefault="00036DE1" w:rsidP="00036DE1">
            <w:pPr>
              <w:jc w:val="center"/>
              <w:rPr>
                <w:sz w:val="20"/>
                <w:szCs w:val="20"/>
              </w:rPr>
            </w:pPr>
            <w:r w:rsidRPr="00036DE1">
              <w:rPr>
                <w:sz w:val="20"/>
                <w:szCs w:val="20"/>
              </w:rPr>
              <w:t>52</w:t>
            </w:r>
          </w:p>
        </w:tc>
        <w:tc>
          <w:tcPr>
            <w:tcW w:w="695" w:type="dxa"/>
            <w:tcBorders>
              <w:top w:val="single" w:sz="4" w:space="0" w:color="auto"/>
              <w:left w:val="single" w:sz="4" w:space="0" w:color="auto"/>
              <w:bottom w:val="single" w:sz="4" w:space="0" w:color="auto"/>
              <w:right w:val="single" w:sz="4" w:space="0" w:color="auto"/>
            </w:tcBorders>
            <w:hideMark/>
          </w:tcPr>
          <w:p w14:paraId="2C55F4D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9F444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10C60D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ECFA4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84ADA5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A67C2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FF550C4"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12820F4"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B8521DC"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D70BA02" w14:textId="77777777" w:rsidR="00036DE1" w:rsidRPr="00036DE1" w:rsidRDefault="00036DE1" w:rsidP="00036DE1">
            <w:pPr>
              <w:jc w:val="center"/>
              <w:rPr>
                <w:sz w:val="20"/>
                <w:szCs w:val="20"/>
              </w:rPr>
            </w:pPr>
            <w:r w:rsidRPr="00036DE1">
              <w:rPr>
                <w:sz w:val="20"/>
                <w:szCs w:val="20"/>
              </w:rPr>
              <w:t>83</w:t>
            </w:r>
          </w:p>
        </w:tc>
      </w:tr>
      <w:tr w:rsidR="00036DE1" w:rsidRPr="00036DE1" w14:paraId="116B3A4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C594743" w14:textId="77777777" w:rsidR="00036DE1" w:rsidRPr="00036DE1" w:rsidRDefault="00036DE1" w:rsidP="00036DE1">
            <w:pPr>
              <w:jc w:val="center"/>
              <w:rPr>
                <w:sz w:val="20"/>
                <w:szCs w:val="20"/>
              </w:rPr>
            </w:pPr>
            <w:r w:rsidRPr="00036DE1">
              <w:rPr>
                <w:sz w:val="20"/>
                <w:szCs w:val="20"/>
              </w:rPr>
              <w:t>53</w:t>
            </w:r>
          </w:p>
        </w:tc>
        <w:tc>
          <w:tcPr>
            <w:tcW w:w="695" w:type="dxa"/>
            <w:tcBorders>
              <w:top w:val="single" w:sz="4" w:space="0" w:color="auto"/>
              <w:left w:val="single" w:sz="4" w:space="0" w:color="auto"/>
              <w:bottom w:val="single" w:sz="4" w:space="0" w:color="auto"/>
              <w:right w:val="single" w:sz="4" w:space="0" w:color="auto"/>
            </w:tcBorders>
            <w:hideMark/>
          </w:tcPr>
          <w:p w14:paraId="380FD53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27487C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890E5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3F7286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BD584E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958866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42A151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D78A346"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81C6E94"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5CAD571" w14:textId="77777777" w:rsidR="00036DE1" w:rsidRPr="00036DE1" w:rsidRDefault="00036DE1" w:rsidP="00036DE1">
            <w:pPr>
              <w:jc w:val="center"/>
              <w:rPr>
                <w:sz w:val="20"/>
                <w:szCs w:val="20"/>
              </w:rPr>
            </w:pPr>
            <w:r w:rsidRPr="00036DE1">
              <w:rPr>
                <w:sz w:val="20"/>
                <w:szCs w:val="20"/>
              </w:rPr>
              <w:t>86</w:t>
            </w:r>
          </w:p>
        </w:tc>
      </w:tr>
      <w:tr w:rsidR="00036DE1" w:rsidRPr="00036DE1" w14:paraId="579D25A3"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9A8652D" w14:textId="77777777" w:rsidR="00036DE1" w:rsidRPr="00036DE1" w:rsidRDefault="00036DE1" w:rsidP="00036DE1">
            <w:pPr>
              <w:jc w:val="center"/>
              <w:rPr>
                <w:sz w:val="20"/>
                <w:szCs w:val="20"/>
              </w:rPr>
            </w:pPr>
            <w:r w:rsidRPr="00036DE1">
              <w:rPr>
                <w:sz w:val="20"/>
                <w:szCs w:val="20"/>
              </w:rPr>
              <w:t>54</w:t>
            </w:r>
          </w:p>
        </w:tc>
        <w:tc>
          <w:tcPr>
            <w:tcW w:w="695" w:type="dxa"/>
            <w:tcBorders>
              <w:top w:val="single" w:sz="4" w:space="0" w:color="auto"/>
              <w:left w:val="single" w:sz="4" w:space="0" w:color="auto"/>
              <w:bottom w:val="single" w:sz="4" w:space="0" w:color="auto"/>
              <w:right w:val="single" w:sz="4" w:space="0" w:color="auto"/>
            </w:tcBorders>
            <w:hideMark/>
          </w:tcPr>
          <w:p w14:paraId="2C3E5AF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F33C97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0C47BA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CC869B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8D811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29DBB3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82372AF"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2F397A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60D2FEB"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2F40CD5" w14:textId="77777777" w:rsidR="00036DE1" w:rsidRPr="00036DE1" w:rsidRDefault="00036DE1" w:rsidP="00036DE1">
            <w:pPr>
              <w:jc w:val="center"/>
              <w:rPr>
                <w:sz w:val="20"/>
                <w:szCs w:val="20"/>
              </w:rPr>
            </w:pPr>
            <w:r w:rsidRPr="00036DE1">
              <w:rPr>
                <w:sz w:val="20"/>
                <w:szCs w:val="20"/>
              </w:rPr>
              <w:t>87</w:t>
            </w:r>
          </w:p>
        </w:tc>
      </w:tr>
      <w:tr w:rsidR="00036DE1" w:rsidRPr="00036DE1" w14:paraId="122C413C"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2B9CB63" w14:textId="77777777" w:rsidR="00036DE1" w:rsidRPr="00036DE1" w:rsidRDefault="00036DE1" w:rsidP="00036DE1">
            <w:pPr>
              <w:jc w:val="center"/>
              <w:rPr>
                <w:sz w:val="20"/>
                <w:szCs w:val="20"/>
              </w:rPr>
            </w:pPr>
            <w:r w:rsidRPr="00036DE1">
              <w:rPr>
                <w:sz w:val="20"/>
                <w:szCs w:val="20"/>
              </w:rPr>
              <w:t>55</w:t>
            </w:r>
          </w:p>
        </w:tc>
        <w:tc>
          <w:tcPr>
            <w:tcW w:w="695" w:type="dxa"/>
            <w:tcBorders>
              <w:top w:val="single" w:sz="4" w:space="0" w:color="auto"/>
              <w:left w:val="single" w:sz="4" w:space="0" w:color="auto"/>
              <w:bottom w:val="single" w:sz="4" w:space="0" w:color="auto"/>
              <w:right w:val="single" w:sz="4" w:space="0" w:color="auto"/>
            </w:tcBorders>
            <w:hideMark/>
          </w:tcPr>
          <w:p w14:paraId="6CBC616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1F11DA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0B984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9DD213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34F79B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FD59AA"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1465B61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D07300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7CB3632"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9EADCFB" w14:textId="77777777" w:rsidR="00036DE1" w:rsidRPr="00036DE1" w:rsidRDefault="00036DE1" w:rsidP="00036DE1">
            <w:pPr>
              <w:jc w:val="center"/>
              <w:rPr>
                <w:sz w:val="20"/>
                <w:szCs w:val="20"/>
              </w:rPr>
            </w:pPr>
            <w:r w:rsidRPr="00036DE1">
              <w:rPr>
                <w:sz w:val="20"/>
                <w:szCs w:val="20"/>
              </w:rPr>
              <w:t>85</w:t>
            </w:r>
          </w:p>
        </w:tc>
      </w:tr>
      <w:tr w:rsidR="00036DE1" w:rsidRPr="00036DE1" w14:paraId="4F2D5BF8"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6CF492D" w14:textId="77777777" w:rsidR="00036DE1" w:rsidRPr="00036DE1" w:rsidRDefault="00036DE1" w:rsidP="00036DE1">
            <w:pPr>
              <w:jc w:val="center"/>
              <w:rPr>
                <w:sz w:val="20"/>
                <w:szCs w:val="20"/>
              </w:rPr>
            </w:pPr>
            <w:r w:rsidRPr="00036DE1">
              <w:rPr>
                <w:sz w:val="20"/>
                <w:szCs w:val="20"/>
              </w:rPr>
              <w:t>56</w:t>
            </w:r>
          </w:p>
        </w:tc>
        <w:tc>
          <w:tcPr>
            <w:tcW w:w="695" w:type="dxa"/>
            <w:tcBorders>
              <w:top w:val="single" w:sz="4" w:space="0" w:color="auto"/>
              <w:left w:val="single" w:sz="4" w:space="0" w:color="auto"/>
              <w:bottom w:val="single" w:sz="4" w:space="0" w:color="auto"/>
              <w:right w:val="single" w:sz="4" w:space="0" w:color="auto"/>
            </w:tcBorders>
            <w:hideMark/>
          </w:tcPr>
          <w:p w14:paraId="19372DE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4E88F4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8CD252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182AC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72D0E2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85829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AEF4461"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81F0433"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8F0CC86"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8E33321" w14:textId="77777777" w:rsidR="00036DE1" w:rsidRPr="00036DE1" w:rsidRDefault="00036DE1" w:rsidP="00036DE1">
            <w:pPr>
              <w:jc w:val="center"/>
              <w:rPr>
                <w:sz w:val="20"/>
                <w:szCs w:val="20"/>
              </w:rPr>
            </w:pPr>
            <w:r w:rsidRPr="00036DE1">
              <w:rPr>
                <w:sz w:val="20"/>
                <w:szCs w:val="20"/>
              </w:rPr>
              <w:t>86</w:t>
            </w:r>
          </w:p>
        </w:tc>
      </w:tr>
      <w:tr w:rsidR="00036DE1" w:rsidRPr="00036DE1" w14:paraId="1F322521"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A2E10EA" w14:textId="77777777" w:rsidR="00036DE1" w:rsidRPr="00036DE1" w:rsidRDefault="00036DE1" w:rsidP="00036DE1">
            <w:pPr>
              <w:jc w:val="center"/>
              <w:rPr>
                <w:sz w:val="20"/>
                <w:szCs w:val="20"/>
              </w:rPr>
            </w:pPr>
            <w:r w:rsidRPr="00036DE1">
              <w:rPr>
                <w:sz w:val="20"/>
                <w:szCs w:val="20"/>
              </w:rPr>
              <w:t>57</w:t>
            </w:r>
          </w:p>
        </w:tc>
        <w:tc>
          <w:tcPr>
            <w:tcW w:w="695" w:type="dxa"/>
            <w:tcBorders>
              <w:top w:val="single" w:sz="4" w:space="0" w:color="auto"/>
              <w:left w:val="single" w:sz="4" w:space="0" w:color="auto"/>
              <w:bottom w:val="single" w:sz="4" w:space="0" w:color="auto"/>
              <w:right w:val="single" w:sz="4" w:space="0" w:color="auto"/>
            </w:tcBorders>
            <w:hideMark/>
          </w:tcPr>
          <w:p w14:paraId="744B8FFC"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11DFB27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CEDCF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3FEF59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20C59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F486DD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8A9EDD4"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A159E14"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A5E4AB8"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E654C6F" w14:textId="77777777" w:rsidR="00036DE1" w:rsidRPr="00036DE1" w:rsidRDefault="00036DE1" w:rsidP="00036DE1">
            <w:pPr>
              <w:jc w:val="center"/>
              <w:rPr>
                <w:sz w:val="20"/>
                <w:szCs w:val="20"/>
              </w:rPr>
            </w:pPr>
            <w:r w:rsidRPr="00036DE1">
              <w:rPr>
                <w:sz w:val="20"/>
                <w:szCs w:val="20"/>
              </w:rPr>
              <w:t>87</w:t>
            </w:r>
          </w:p>
        </w:tc>
      </w:tr>
      <w:tr w:rsidR="00036DE1" w:rsidRPr="00036DE1" w14:paraId="2CBBC5D1"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1C71E8E" w14:textId="77777777" w:rsidR="00036DE1" w:rsidRPr="00036DE1" w:rsidRDefault="00036DE1" w:rsidP="00036DE1">
            <w:pPr>
              <w:jc w:val="center"/>
              <w:rPr>
                <w:sz w:val="20"/>
                <w:szCs w:val="20"/>
              </w:rPr>
            </w:pPr>
            <w:r w:rsidRPr="00036DE1">
              <w:rPr>
                <w:sz w:val="20"/>
                <w:szCs w:val="20"/>
              </w:rPr>
              <w:t>58</w:t>
            </w:r>
          </w:p>
        </w:tc>
        <w:tc>
          <w:tcPr>
            <w:tcW w:w="695" w:type="dxa"/>
            <w:tcBorders>
              <w:top w:val="single" w:sz="4" w:space="0" w:color="auto"/>
              <w:left w:val="single" w:sz="4" w:space="0" w:color="auto"/>
              <w:bottom w:val="single" w:sz="4" w:space="0" w:color="auto"/>
              <w:right w:val="single" w:sz="4" w:space="0" w:color="auto"/>
            </w:tcBorders>
            <w:hideMark/>
          </w:tcPr>
          <w:p w14:paraId="2EEC16F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38B78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E479D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2262B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E315F1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718FA8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450B1D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6C43F6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1C23821"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2F0034E" w14:textId="77777777" w:rsidR="00036DE1" w:rsidRPr="00036DE1" w:rsidRDefault="00036DE1" w:rsidP="00036DE1">
            <w:pPr>
              <w:jc w:val="center"/>
              <w:rPr>
                <w:sz w:val="20"/>
                <w:szCs w:val="20"/>
              </w:rPr>
            </w:pPr>
            <w:r w:rsidRPr="00036DE1">
              <w:rPr>
                <w:sz w:val="20"/>
                <w:szCs w:val="20"/>
              </w:rPr>
              <w:t>85</w:t>
            </w:r>
          </w:p>
        </w:tc>
      </w:tr>
      <w:tr w:rsidR="00036DE1" w:rsidRPr="00036DE1" w14:paraId="261AE03A"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AA0ADC8" w14:textId="77777777" w:rsidR="00036DE1" w:rsidRPr="00036DE1" w:rsidRDefault="00036DE1" w:rsidP="00036DE1">
            <w:pPr>
              <w:jc w:val="center"/>
              <w:rPr>
                <w:sz w:val="20"/>
                <w:szCs w:val="20"/>
              </w:rPr>
            </w:pPr>
            <w:r w:rsidRPr="00036DE1">
              <w:rPr>
                <w:sz w:val="20"/>
                <w:szCs w:val="20"/>
              </w:rPr>
              <w:t>59</w:t>
            </w:r>
          </w:p>
        </w:tc>
        <w:tc>
          <w:tcPr>
            <w:tcW w:w="695" w:type="dxa"/>
            <w:tcBorders>
              <w:top w:val="single" w:sz="4" w:space="0" w:color="auto"/>
              <w:left w:val="single" w:sz="4" w:space="0" w:color="auto"/>
              <w:bottom w:val="single" w:sz="4" w:space="0" w:color="auto"/>
              <w:right w:val="single" w:sz="4" w:space="0" w:color="auto"/>
            </w:tcBorders>
            <w:hideMark/>
          </w:tcPr>
          <w:p w14:paraId="413796B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9EBCA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0B762E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65904E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01E612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882987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5210CDD"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FF75420"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E63214D"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C013A01" w14:textId="77777777" w:rsidR="00036DE1" w:rsidRPr="00036DE1" w:rsidRDefault="00036DE1" w:rsidP="00036DE1">
            <w:pPr>
              <w:jc w:val="center"/>
              <w:rPr>
                <w:sz w:val="20"/>
                <w:szCs w:val="20"/>
              </w:rPr>
            </w:pPr>
            <w:r w:rsidRPr="00036DE1">
              <w:rPr>
                <w:sz w:val="20"/>
                <w:szCs w:val="20"/>
              </w:rPr>
              <w:t>90</w:t>
            </w:r>
          </w:p>
        </w:tc>
      </w:tr>
      <w:tr w:rsidR="00036DE1" w:rsidRPr="00036DE1" w14:paraId="2D1ECD39"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018DCD2" w14:textId="77777777" w:rsidR="00036DE1" w:rsidRPr="00036DE1" w:rsidRDefault="00036DE1" w:rsidP="00036DE1">
            <w:pPr>
              <w:jc w:val="center"/>
              <w:rPr>
                <w:sz w:val="20"/>
                <w:szCs w:val="20"/>
              </w:rPr>
            </w:pPr>
            <w:r w:rsidRPr="00036DE1">
              <w:rPr>
                <w:sz w:val="20"/>
                <w:szCs w:val="20"/>
              </w:rPr>
              <w:t>60</w:t>
            </w:r>
          </w:p>
        </w:tc>
        <w:tc>
          <w:tcPr>
            <w:tcW w:w="695" w:type="dxa"/>
            <w:tcBorders>
              <w:top w:val="single" w:sz="4" w:space="0" w:color="auto"/>
              <w:left w:val="single" w:sz="4" w:space="0" w:color="auto"/>
              <w:bottom w:val="single" w:sz="4" w:space="0" w:color="auto"/>
              <w:right w:val="single" w:sz="4" w:space="0" w:color="auto"/>
            </w:tcBorders>
            <w:hideMark/>
          </w:tcPr>
          <w:p w14:paraId="04DC56A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3F43F8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C35B3C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33E805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CE08B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30DAB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342E1C9"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7DCD746"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E3B90FE"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E361DB6" w14:textId="77777777" w:rsidR="00036DE1" w:rsidRPr="00036DE1" w:rsidRDefault="00036DE1" w:rsidP="00036DE1">
            <w:pPr>
              <w:jc w:val="center"/>
              <w:rPr>
                <w:sz w:val="20"/>
                <w:szCs w:val="20"/>
              </w:rPr>
            </w:pPr>
            <w:r w:rsidRPr="00036DE1">
              <w:rPr>
                <w:sz w:val="20"/>
                <w:szCs w:val="20"/>
              </w:rPr>
              <w:t>87</w:t>
            </w:r>
          </w:p>
        </w:tc>
      </w:tr>
      <w:tr w:rsidR="00036DE1" w:rsidRPr="00036DE1" w14:paraId="607D0BBA"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1B3D229" w14:textId="77777777" w:rsidR="00036DE1" w:rsidRPr="00036DE1" w:rsidRDefault="00036DE1" w:rsidP="00036DE1">
            <w:pPr>
              <w:jc w:val="center"/>
              <w:rPr>
                <w:sz w:val="20"/>
                <w:szCs w:val="20"/>
              </w:rPr>
            </w:pPr>
            <w:r w:rsidRPr="00036DE1">
              <w:rPr>
                <w:sz w:val="20"/>
                <w:szCs w:val="20"/>
              </w:rPr>
              <w:t>61</w:t>
            </w:r>
          </w:p>
        </w:tc>
        <w:tc>
          <w:tcPr>
            <w:tcW w:w="695" w:type="dxa"/>
            <w:tcBorders>
              <w:top w:val="single" w:sz="4" w:space="0" w:color="auto"/>
              <w:left w:val="single" w:sz="4" w:space="0" w:color="auto"/>
              <w:bottom w:val="single" w:sz="4" w:space="0" w:color="auto"/>
              <w:right w:val="single" w:sz="4" w:space="0" w:color="auto"/>
            </w:tcBorders>
            <w:hideMark/>
          </w:tcPr>
          <w:p w14:paraId="3A92293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442FC6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8DA508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4FA1E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C0325D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FCF537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FC0E1A7"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59DA812"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C45A3AA"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6A48487" w14:textId="77777777" w:rsidR="00036DE1" w:rsidRPr="00036DE1" w:rsidRDefault="00036DE1" w:rsidP="00036DE1">
            <w:pPr>
              <w:jc w:val="center"/>
              <w:rPr>
                <w:sz w:val="20"/>
                <w:szCs w:val="20"/>
              </w:rPr>
            </w:pPr>
            <w:r w:rsidRPr="00036DE1">
              <w:rPr>
                <w:sz w:val="20"/>
                <w:szCs w:val="20"/>
              </w:rPr>
              <w:t>87</w:t>
            </w:r>
          </w:p>
        </w:tc>
      </w:tr>
      <w:tr w:rsidR="00036DE1" w:rsidRPr="00036DE1" w14:paraId="63391685"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837D2DC" w14:textId="77777777" w:rsidR="00036DE1" w:rsidRPr="00036DE1" w:rsidRDefault="00036DE1" w:rsidP="00036DE1">
            <w:pPr>
              <w:jc w:val="center"/>
              <w:rPr>
                <w:sz w:val="20"/>
                <w:szCs w:val="20"/>
              </w:rPr>
            </w:pPr>
            <w:r w:rsidRPr="00036DE1">
              <w:rPr>
                <w:sz w:val="20"/>
                <w:szCs w:val="20"/>
              </w:rPr>
              <w:t>62</w:t>
            </w:r>
          </w:p>
        </w:tc>
        <w:tc>
          <w:tcPr>
            <w:tcW w:w="695" w:type="dxa"/>
            <w:tcBorders>
              <w:top w:val="single" w:sz="4" w:space="0" w:color="auto"/>
              <w:left w:val="single" w:sz="4" w:space="0" w:color="auto"/>
              <w:bottom w:val="single" w:sz="4" w:space="0" w:color="auto"/>
              <w:right w:val="single" w:sz="4" w:space="0" w:color="auto"/>
            </w:tcBorders>
            <w:hideMark/>
          </w:tcPr>
          <w:p w14:paraId="50A1182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28DFB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E1B753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6D14A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BF0C3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43510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E8826E0"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8483518"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529ABC4"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AAF5412" w14:textId="77777777" w:rsidR="00036DE1" w:rsidRPr="00036DE1" w:rsidRDefault="00036DE1" w:rsidP="00036DE1">
            <w:pPr>
              <w:jc w:val="center"/>
              <w:rPr>
                <w:sz w:val="20"/>
                <w:szCs w:val="20"/>
              </w:rPr>
            </w:pPr>
            <w:r w:rsidRPr="00036DE1">
              <w:rPr>
                <w:sz w:val="20"/>
                <w:szCs w:val="20"/>
              </w:rPr>
              <w:t>86</w:t>
            </w:r>
          </w:p>
        </w:tc>
      </w:tr>
      <w:tr w:rsidR="00036DE1" w:rsidRPr="00036DE1" w14:paraId="2D3E8F27"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021E04F" w14:textId="77777777" w:rsidR="00036DE1" w:rsidRPr="00036DE1" w:rsidRDefault="00036DE1" w:rsidP="00036DE1">
            <w:pPr>
              <w:jc w:val="center"/>
              <w:rPr>
                <w:sz w:val="20"/>
                <w:szCs w:val="20"/>
              </w:rPr>
            </w:pPr>
            <w:r w:rsidRPr="00036DE1">
              <w:rPr>
                <w:sz w:val="20"/>
                <w:szCs w:val="20"/>
              </w:rPr>
              <w:t>63</w:t>
            </w:r>
          </w:p>
        </w:tc>
        <w:tc>
          <w:tcPr>
            <w:tcW w:w="695" w:type="dxa"/>
            <w:tcBorders>
              <w:top w:val="single" w:sz="4" w:space="0" w:color="auto"/>
              <w:left w:val="single" w:sz="4" w:space="0" w:color="auto"/>
              <w:bottom w:val="single" w:sz="4" w:space="0" w:color="auto"/>
              <w:right w:val="single" w:sz="4" w:space="0" w:color="auto"/>
            </w:tcBorders>
            <w:hideMark/>
          </w:tcPr>
          <w:p w14:paraId="4EA6F111"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57B061E"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BA6B127"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4E6C936"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4C1DE40"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C7841F3"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C86D521"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BAB2244"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0F4E44ED" w14:textId="77777777" w:rsidR="00036DE1" w:rsidRPr="00036DE1" w:rsidRDefault="00036DE1" w:rsidP="00036DE1">
            <w:pPr>
              <w:jc w:val="center"/>
              <w:rPr>
                <w:sz w:val="20"/>
                <w:szCs w:val="20"/>
              </w:rPr>
            </w:pPr>
            <w:r w:rsidRPr="00036DE1">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48B6F0BE" w14:textId="77777777" w:rsidR="00036DE1" w:rsidRPr="00036DE1" w:rsidRDefault="00036DE1" w:rsidP="00036DE1">
            <w:pPr>
              <w:jc w:val="center"/>
              <w:rPr>
                <w:sz w:val="20"/>
                <w:szCs w:val="20"/>
              </w:rPr>
            </w:pPr>
            <w:r w:rsidRPr="00036DE1">
              <w:rPr>
                <w:sz w:val="20"/>
                <w:szCs w:val="20"/>
              </w:rPr>
              <w:t>59</w:t>
            </w:r>
          </w:p>
        </w:tc>
      </w:tr>
      <w:tr w:rsidR="00036DE1" w:rsidRPr="00036DE1" w14:paraId="7E1D0519"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40694BF" w14:textId="77777777" w:rsidR="00036DE1" w:rsidRPr="00036DE1" w:rsidRDefault="00036DE1" w:rsidP="00036DE1">
            <w:pPr>
              <w:jc w:val="center"/>
              <w:rPr>
                <w:sz w:val="20"/>
                <w:szCs w:val="20"/>
              </w:rPr>
            </w:pPr>
            <w:r w:rsidRPr="00036DE1">
              <w:rPr>
                <w:sz w:val="20"/>
                <w:szCs w:val="20"/>
              </w:rPr>
              <w:t>64</w:t>
            </w:r>
          </w:p>
        </w:tc>
        <w:tc>
          <w:tcPr>
            <w:tcW w:w="695" w:type="dxa"/>
            <w:tcBorders>
              <w:top w:val="single" w:sz="4" w:space="0" w:color="auto"/>
              <w:left w:val="single" w:sz="4" w:space="0" w:color="auto"/>
              <w:bottom w:val="single" w:sz="4" w:space="0" w:color="auto"/>
              <w:right w:val="single" w:sz="4" w:space="0" w:color="auto"/>
            </w:tcBorders>
            <w:hideMark/>
          </w:tcPr>
          <w:p w14:paraId="1B854B7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3ACD32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2E08A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90E444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35D794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03A3A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AAA9409"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CFE10F5"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9DD723B"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F73F223" w14:textId="77777777" w:rsidR="00036DE1" w:rsidRPr="00036DE1" w:rsidRDefault="00036DE1" w:rsidP="00036DE1">
            <w:pPr>
              <w:jc w:val="center"/>
              <w:rPr>
                <w:sz w:val="20"/>
                <w:szCs w:val="20"/>
              </w:rPr>
            </w:pPr>
            <w:r w:rsidRPr="00036DE1">
              <w:rPr>
                <w:sz w:val="20"/>
                <w:szCs w:val="20"/>
              </w:rPr>
              <w:t>86</w:t>
            </w:r>
          </w:p>
        </w:tc>
      </w:tr>
      <w:tr w:rsidR="00036DE1" w:rsidRPr="00036DE1" w14:paraId="7F6DBFD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A598EDD" w14:textId="77777777" w:rsidR="00036DE1" w:rsidRPr="00036DE1" w:rsidRDefault="00036DE1" w:rsidP="00036DE1">
            <w:pPr>
              <w:jc w:val="center"/>
              <w:rPr>
                <w:sz w:val="20"/>
                <w:szCs w:val="20"/>
              </w:rPr>
            </w:pPr>
            <w:r w:rsidRPr="00036DE1">
              <w:rPr>
                <w:sz w:val="20"/>
                <w:szCs w:val="20"/>
              </w:rPr>
              <w:t>65</w:t>
            </w:r>
          </w:p>
        </w:tc>
        <w:tc>
          <w:tcPr>
            <w:tcW w:w="695" w:type="dxa"/>
            <w:tcBorders>
              <w:top w:val="single" w:sz="4" w:space="0" w:color="auto"/>
              <w:left w:val="single" w:sz="4" w:space="0" w:color="auto"/>
              <w:bottom w:val="single" w:sz="4" w:space="0" w:color="auto"/>
              <w:right w:val="single" w:sz="4" w:space="0" w:color="auto"/>
            </w:tcBorders>
            <w:hideMark/>
          </w:tcPr>
          <w:p w14:paraId="18CA74A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9E9DF4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27212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4307D4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432D5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3302C71"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0A25B4D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3980C2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B17F349"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0DD28A9" w14:textId="77777777" w:rsidR="00036DE1" w:rsidRPr="00036DE1" w:rsidRDefault="00036DE1" w:rsidP="00036DE1">
            <w:pPr>
              <w:jc w:val="center"/>
              <w:rPr>
                <w:sz w:val="20"/>
                <w:szCs w:val="20"/>
              </w:rPr>
            </w:pPr>
            <w:r w:rsidRPr="00036DE1">
              <w:rPr>
                <w:sz w:val="20"/>
                <w:szCs w:val="20"/>
              </w:rPr>
              <w:t>82</w:t>
            </w:r>
          </w:p>
        </w:tc>
      </w:tr>
      <w:tr w:rsidR="00036DE1" w:rsidRPr="00036DE1" w14:paraId="6853936C"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066BE1B" w14:textId="77777777" w:rsidR="00036DE1" w:rsidRPr="00036DE1" w:rsidRDefault="00036DE1" w:rsidP="00036DE1">
            <w:pPr>
              <w:jc w:val="center"/>
              <w:rPr>
                <w:sz w:val="20"/>
                <w:szCs w:val="20"/>
              </w:rPr>
            </w:pPr>
            <w:r w:rsidRPr="00036DE1">
              <w:rPr>
                <w:sz w:val="20"/>
                <w:szCs w:val="20"/>
              </w:rPr>
              <w:t>66</w:t>
            </w:r>
          </w:p>
        </w:tc>
        <w:tc>
          <w:tcPr>
            <w:tcW w:w="695" w:type="dxa"/>
            <w:tcBorders>
              <w:top w:val="single" w:sz="4" w:space="0" w:color="auto"/>
              <w:left w:val="single" w:sz="4" w:space="0" w:color="auto"/>
              <w:bottom w:val="single" w:sz="4" w:space="0" w:color="auto"/>
              <w:right w:val="single" w:sz="4" w:space="0" w:color="auto"/>
            </w:tcBorders>
            <w:hideMark/>
          </w:tcPr>
          <w:p w14:paraId="7097E17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DB1229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87DF3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A8BAA0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05E4D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281AE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99C650E"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FDDCE2E"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B3BC3E7"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ED7653C" w14:textId="77777777" w:rsidR="00036DE1" w:rsidRPr="00036DE1" w:rsidRDefault="00036DE1" w:rsidP="00036DE1">
            <w:pPr>
              <w:jc w:val="center"/>
              <w:rPr>
                <w:sz w:val="20"/>
                <w:szCs w:val="20"/>
              </w:rPr>
            </w:pPr>
            <w:r w:rsidRPr="00036DE1">
              <w:rPr>
                <w:sz w:val="20"/>
                <w:szCs w:val="20"/>
              </w:rPr>
              <w:t>87</w:t>
            </w:r>
          </w:p>
        </w:tc>
      </w:tr>
      <w:tr w:rsidR="00036DE1" w:rsidRPr="00036DE1" w14:paraId="2B7E3F1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94B9443" w14:textId="77777777" w:rsidR="00036DE1" w:rsidRPr="00036DE1" w:rsidRDefault="00036DE1" w:rsidP="00036DE1">
            <w:pPr>
              <w:jc w:val="center"/>
              <w:rPr>
                <w:sz w:val="20"/>
                <w:szCs w:val="20"/>
              </w:rPr>
            </w:pPr>
            <w:r w:rsidRPr="00036DE1">
              <w:rPr>
                <w:sz w:val="20"/>
                <w:szCs w:val="20"/>
              </w:rPr>
              <w:t>67</w:t>
            </w:r>
          </w:p>
        </w:tc>
        <w:tc>
          <w:tcPr>
            <w:tcW w:w="695" w:type="dxa"/>
            <w:tcBorders>
              <w:top w:val="single" w:sz="4" w:space="0" w:color="auto"/>
              <w:left w:val="single" w:sz="4" w:space="0" w:color="auto"/>
              <w:bottom w:val="single" w:sz="4" w:space="0" w:color="auto"/>
              <w:right w:val="single" w:sz="4" w:space="0" w:color="auto"/>
            </w:tcBorders>
            <w:hideMark/>
          </w:tcPr>
          <w:p w14:paraId="1383BC1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FD45BF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0D995E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58CA6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75AE66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545F4B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7C97DD2"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7ECD8BB"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4431FBA"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E24F956" w14:textId="77777777" w:rsidR="00036DE1" w:rsidRPr="00036DE1" w:rsidRDefault="00036DE1" w:rsidP="00036DE1">
            <w:pPr>
              <w:jc w:val="center"/>
              <w:rPr>
                <w:sz w:val="20"/>
                <w:szCs w:val="20"/>
              </w:rPr>
            </w:pPr>
            <w:r w:rsidRPr="00036DE1">
              <w:rPr>
                <w:sz w:val="20"/>
                <w:szCs w:val="20"/>
              </w:rPr>
              <w:t>88</w:t>
            </w:r>
          </w:p>
        </w:tc>
      </w:tr>
      <w:tr w:rsidR="00036DE1" w:rsidRPr="00036DE1" w14:paraId="7CFFC56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5484ACD" w14:textId="77777777" w:rsidR="00036DE1" w:rsidRPr="00036DE1" w:rsidRDefault="00036DE1" w:rsidP="00036DE1">
            <w:pPr>
              <w:jc w:val="center"/>
              <w:rPr>
                <w:sz w:val="20"/>
                <w:szCs w:val="20"/>
              </w:rPr>
            </w:pPr>
            <w:r w:rsidRPr="00036DE1">
              <w:rPr>
                <w:sz w:val="20"/>
                <w:szCs w:val="20"/>
              </w:rPr>
              <w:t>68</w:t>
            </w:r>
          </w:p>
        </w:tc>
        <w:tc>
          <w:tcPr>
            <w:tcW w:w="695" w:type="dxa"/>
            <w:tcBorders>
              <w:top w:val="single" w:sz="4" w:space="0" w:color="auto"/>
              <w:left w:val="single" w:sz="4" w:space="0" w:color="auto"/>
              <w:bottom w:val="single" w:sz="4" w:space="0" w:color="auto"/>
              <w:right w:val="single" w:sz="4" w:space="0" w:color="auto"/>
            </w:tcBorders>
            <w:hideMark/>
          </w:tcPr>
          <w:p w14:paraId="616A595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F2214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F4070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2BF382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CDA972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E64CC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1B2C74"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B853BA7"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14E4384"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2811498" w14:textId="77777777" w:rsidR="00036DE1" w:rsidRPr="00036DE1" w:rsidRDefault="00036DE1" w:rsidP="00036DE1">
            <w:pPr>
              <w:jc w:val="center"/>
              <w:rPr>
                <w:sz w:val="20"/>
                <w:szCs w:val="20"/>
              </w:rPr>
            </w:pPr>
            <w:r w:rsidRPr="00036DE1">
              <w:rPr>
                <w:sz w:val="20"/>
                <w:szCs w:val="20"/>
              </w:rPr>
              <w:t>90</w:t>
            </w:r>
          </w:p>
        </w:tc>
      </w:tr>
      <w:tr w:rsidR="00036DE1" w:rsidRPr="00036DE1" w14:paraId="6CACD24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B4638B1" w14:textId="77777777" w:rsidR="00036DE1" w:rsidRPr="00036DE1" w:rsidRDefault="00036DE1" w:rsidP="00036DE1">
            <w:pPr>
              <w:jc w:val="center"/>
              <w:rPr>
                <w:sz w:val="20"/>
                <w:szCs w:val="20"/>
              </w:rPr>
            </w:pPr>
            <w:r w:rsidRPr="00036DE1">
              <w:rPr>
                <w:sz w:val="20"/>
                <w:szCs w:val="20"/>
              </w:rPr>
              <w:t>69</w:t>
            </w:r>
          </w:p>
        </w:tc>
        <w:tc>
          <w:tcPr>
            <w:tcW w:w="695" w:type="dxa"/>
            <w:tcBorders>
              <w:top w:val="single" w:sz="4" w:space="0" w:color="auto"/>
              <w:left w:val="single" w:sz="4" w:space="0" w:color="auto"/>
              <w:bottom w:val="single" w:sz="4" w:space="0" w:color="auto"/>
              <w:right w:val="single" w:sz="4" w:space="0" w:color="auto"/>
            </w:tcBorders>
            <w:hideMark/>
          </w:tcPr>
          <w:p w14:paraId="4FF9EAC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B1376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A7331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60274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CF25B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BE7627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6B8EF1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FB8C487"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E586F51"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1B3756E" w14:textId="77777777" w:rsidR="00036DE1" w:rsidRPr="00036DE1" w:rsidRDefault="00036DE1" w:rsidP="00036DE1">
            <w:pPr>
              <w:jc w:val="center"/>
              <w:rPr>
                <w:sz w:val="20"/>
                <w:szCs w:val="20"/>
              </w:rPr>
            </w:pPr>
            <w:r w:rsidRPr="00036DE1">
              <w:rPr>
                <w:sz w:val="20"/>
                <w:szCs w:val="20"/>
              </w:rPr>
              <w:t>86</w:t>
            </w:r>
          </w:p>
        </w:tc>
      </w:tr>
      <w:tr w:rsidR="00036DE1" w:rsidRPr="00036DE1" w14:paraId="020FA211"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D0CCFE8" w14:textId="77777777" w:rsidR="00036DE1" w:rsidRPr="00036DE1" w:rsidRDefault="00036DE1" w:rsidP="00036DE1">
            <w:pPr>
              <w:jc w:val="center"/>
              <w:rPr>
                <w:sz w:val="20"/>
                <w:szCs w:val="20"/>
              </w:rPr>
            </w:pPr>
            <w:r w:rsidRPr="00036DE1">
              <w:rPr>
                <w:sz w:val="20"/>
                <w:szCs w:val="20"/>
              </w:rPr>
              <w:t>70</w:t>
            </w:r>
          </w:p>
        </w:tc>
        <w:tc>
          <w:tcPr>
            <w:tcW w:w="695" w:type="dxa"/>
            <w:tcBorders>
              <w:top w:val="single" w:sz="4" w:space="0" w:color="auto"/>
              <w:left w:val="single" w:sz="4" w:space="0" w:color="auto"/>
              <w:bottom w:val="single" w:sz="4" w:space="0" w:color="auto"/>
              <w:right w:val="single" w:sz="4" w:space="0" w:color="auto"/>
            </w:tcBorders>
            <w:hideMark/>
          </w:tcPr>
          <w:p w14:paraId="2F90BB8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E77892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AD680B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2144ED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2037B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070DA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A38ECA"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9A9D465"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345E794"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BD1FE25" w14:textId="77777777" w:rsidR="00036DE1" w:rsidRPr="00036DE1" w:rsidRDefault="00036DE1" w:rsidP="00036DE1">
            <w:pPr>
              <w:jc w:val="center"/>
              <w:rPr>
                <w:sz w:val="20"/>
                <w:szCs w:val="20"/>
              </w:rPr>
            </w:pPr>
            <w:r w:rsidRPr="00036DE1">
              <w:rPr>
                <w:sz w:val="20"/>
                <w:szCs w:val="20"/>
              </w:rPr>
              <w:t>84</w:t>
            </w:r>
          </w:p>
        </w:tc>
      </w:tr>
      <w:tr w:rsidR="00036DE1" w:rsidRPr="00036DE1" w14:paraId="324862C2"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CC92ABD" w14:textId="77777777" w:rsidR="00036DE1" w:rsidRPr="00036DE1" w:rsidRDefault="00036DE1" w:rsidP="00036DE1">
            <w:pPr>
              <w:jc w:val="center"/>
              <w:rPr>
                <w:sz w:val="20"/>
                <w:szCs w:val="20"/>
              </w:rPr>
            </w:pPr>
            <w:r w:rsidRPr="00036DE1">
              <w:rPr>
                <w:sz w:val="20"/>
                <w:szCs w:val="20"/>
              </w:rPr>
              <w:t>71</w:t>
            </w:r>
          </w:p>
        </w:tc>
        <w:tc>
          <w:tcPr>
            <w:tcW w:w="695" w:type="dxa"/>
            <w:tcBorders>
              <w:top w:val="single" w:sz="4" w:space="0" w:color="auto"/>
              <w:left w:val="single" w:sz="4" w:space="0" w:color="auto"/>
              <w:bottom w:val="single" w:sz="4" w:space="0" w:color="auto"/>
              <w:right w:val="single" w:sz="4" w:space="0" w:color="auto"/>
            </w:tcBorders>
            <w:hideMark/>
          </w:tcPr>
          <w:p w14:paraId="3C794FD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F9621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341A6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FE53D9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8791D8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96EA32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474EFB8"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51D51AB"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0D2CF35"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2640609" w14:textId="77777777" w:rsidR="00036DE1" w:rsidRPr="00036DE1" w:rsidRDefault="00036DE1" w:rsidP="00036DE1">
            <w:pPr>
              <w:jc w:val="center"/>
              <w:rPr>
                <w:sz w:val="20"/>
                <w:szCs w:val="20"/>
              </w:rPr>
            </w:pPr>
            <w:r w:rsidRPr="00036DE1">
              <w:rPr>
                <w:sz w:val="20"/>
                <w:szCs w:val="20"/>
              </w:rPr>
              <w:t>86</w:t>
            </w:r>
          </w:p>
        </w:tc>
      </w:tr>
      <w:tr w:rsidR="00036DE1" w:rsidRPr="00036DE1" w14:paraId="4146C9F4"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E017E00" w14:textId="77777777" w:rsidR="00036DE1" w:rsidRPr="00036DE1" w:rsidRDefault="00036DE1" w:rsidP="00036DE1">
            <w:pPr>
              <w:jc w:val="center"/>
              <w:rPr>
                <w:sz w:val="20"/>
                <w:szCs w:val="20"/>
              </w:rPr>
            </w:pPr>
            <w:r w:rsidRPr="00036DE1">
              <w:rPr>
                <w:sz w:val="20"/>
                <w:szCs w:val="20"/>
              </w:rPr>
              <w:t>72</w:t>
            </w:r>
          </w:p>
        </w:tc>
        <w:tc>
          <w:tcPr>
            <w:tcW w:w="695" w:type="dxa"/>
            <w:tcBorders>
              <w:top w:val="single" w:sz="4" w:space="0" w:color="auto"/>
              <w:left w:val="single" w:sz="4" w:space="0" w:color="auto"/>
              <w:bottom w:val="single" w:sz="4" w:space="0" w:color="auto"/>
              <w:right w:val="single" w:sz="4" w:space="0" w:color="auto"/>
            </w:tcBorders>
            <w:hideMark/>
          </w:tcPr>
          <w:p w14:paraId="3A4B917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017E59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FD05CAD"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7802BD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B1FD50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3BCD7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4467EB0"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F76F6B5"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1E3769C"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E4A3E5A" w14:textId="77777777" w:rsidR="00036DE1" w:rsidRPr="00036DE1" w:rsidRDefault="00036DE1" w:rsidP="00036DE1">
            <w:pPr>
              <w:jc w:val="center"/>
              <w:rPr>
                <w:sz w:val="20"/>
                <w:szCs w:val="20"/>
              </w:rPr>
            </w:pPr>
            <w:r w:rsidRPr="00036DE1">
              <w:rPr>
                <w:sz w:val="20"/>
                <w:szCs w:val="20"/>
              </w:rPr>
              <w:t>87</w:t>
            </w:r>
          </w:p>
        </w:tc>
      </w:tr>
      <w:tr w:rsidR="00036DE1" w:rsidRPr="00036DE1" w14:paraId="550EF8B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3BE6583" w14:textId="77777777" w:rsidR="00036DE1" w:rsidRPr="00036DE1" w:rsidRDefault="00036DE1" w:rsidP="00036DE1">
            <w:pPr>
              <w:jc w:val="center"/>
              <w:rPr>
                <w:sz w:val="20"/>
                <w:szCs w:val="20"/>
              </w:rPr>
            </w:pPr>
            <w:r w:rsidRPr="00036DE1">
              <w:rPr>
                <w:sz w:val="20"/>
                <w:szCs w:val="20"/>
              </w:rPr>
              <w:t>73</w:t>
            </w:r>
          </w:p>
        </w:tc>
        <w:tc>
          <w:tcPr>
            <w:tcW w:w="695" w:type="dxa"/>
            <w:tcBorders>
              <w:top w:val="single" w:sz="4" w:space="0" w:color="auto"/>
              <w:left w:val="single" w:sz="4" w:space="0" w:color="auto"/>
              <w:bottom w:val="single" w:sz="4" w:space="0" w:color="auto"/>
              <w:right w:val="single" w:sz="4" w:space="0" w:color="auto"/>
            </w:tcBorders>
            <w:hideMark/>
          </w:tcPr>
          <w:p w14:paraId="4A49448E"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7D7DFFD"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FB8D609"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0F7EB1D"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2039B31"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F65709A"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19DC0EC"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4BFF1D0A"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509D37D" w14:textId="77777777" w:rsidR="00036DE1" w:rsidRPr="00036DE1" w:rsidRDefault="00036DE1" w:rsidP="00036DE1">
            <w:pPr>
              <w:jc w:val="center"/>
              <w:rPr>
                <w:sz w:val="20"/>
                <w:szCs w:val="20"/>
              </w:rPr>
            </w:pPr>
            <w:r w:rsidRPr="00036DE1">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3503277F" w14:textId="77777777" w:rsidR="00036DE1" w:rsidRPr="00036DE1" w:rsidRDefault="00036DE1" w:rsidP="00036DE1">
            <w:pPr>
              <w:jc w:val="center"/>
              <w:rPr>
                <w:sz w:val="20"/>
                <w:szCs w:val="20"/>
              </w:rPr>
            </w:pPr>
            <w:r w:rsidRPr="00036DE1">
              <w:rPr>
                <w:sz w:val="20"/>
                <w:szCs w:val="20"/>
              </w:rPr>
              <w:t>60</w:t>
            </w:r>
          </w:p>
        </w:tc>
      </w:tr>
      <w:tr w:rsidR="00036DE1" w:rsidRPr="00036DE1" w14:paraId="6F1CEDC4"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A698769" w14:textId="77777777" w:rsidR="00036DE1" w:rsidRPr="00036DE1" w:rsidRDefault="00036DE1" w:rsidP="00036DE1">
            <w:pPr>
              <w:jc w:val="center"/>
              <w:rPr>
                <w:sz w:val="20"/>
                <w:szCs w:val="20"/>
              </w:rPr>
            </w:pPr>
            <w:r w:rsidRPr="00036DE1">
              <w:rPr>
                <w:sz w:val="20"/>
                <w:szCs w:val="20"/>
              </w:rPr>
              <w:t>74</w:t>
            </w:r>
          </w:p>
        </w:tc>
        <w:tc>
          <w:tcPr>
            <w:tcW w:w="695" w:type="dxa"/>
            <w:tcBorders>
              <w:top w:val="single" w:sz="4" w:space="0" w:color="auto"/>
              <w:left w:val="single" w:sz="4" w:space="0" w:color="auto"/>
              <w:bottom w:val="single" w:sz="4" w:space="0" w:color="auto"/>
              <w:right w:val="single" w:sz="4" w:space="0" w:color="auto"/>
            </w:tcBorders>
            <w:hideMark/>
          </w:tcPr>
          <w:p w14:paraId="7D7CA0A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2D35B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73575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9E9BF7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6296B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C3DA31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3A62EFA"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964F832"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1928C08"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E12B7AB" w14:textId="77777777" w:rsidR="00036DE1" w:rsidRPr="00036DE1" w:rsidRDefault="00036DE1" w:rsidP="00036DE1">
            <w:pPr>
              <w:jc w:val="center"/>
              <w:rPr>
                <w:sz w:val="20"/>
                <w:szCs w:val="20"/>
              </w:rPr>
            </w:pPr>
            <w:r w:rsidRPr="00036DE1">
              <w:rPr>
                <w:sz w:val="20"/>
                <w:szCs w:val="20"/>
              </w:rPr>
              <w:t>87</w:t>
            </w:r>
          </w:p>
        </w:tc>
      </w:tr>
      <w:tr w:rsidR="00036DE1" w:rsidRPr="00036DE1" w14:paraId="07F81DB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3DA5F74" w14:textId="77777777" w:rsidR="00036DE1" w:rsidRPr="00036DE1" w:rsidRDefault="00036DE1" w:rsidP="00036DE1">
            <w:pPr>
              <w:jc w:val="center"/>
              <w:rPr>
                <w:sz w:val="20"/>
                <w:szCs w:val="20"/>
              </w:rPr>
            </w:pPr>
            <w:r w:rsidRPr="00036DE1">
              <w:rPr>
                <w:sz w:val="20"/>
                <w:szCs w:val="20"/>
              </w:rPr>
              <w:t>75</w:t>
            </w:r>
          </w:p>
        </w:tc>
        <w:tc>
          <w:tcPr>
            <w:tcW w:w="695" w:type="dxa"/>
            <w:tcBorders>
              <w:top w:val="single" w:sz="4" w:space="0" w:color="auto"/>
              <w:left w:val="single" w:sz="4" w:space="0" w:color="auto"/>
              <w:bottom w:val="single" w:sz="4" w:space="0" w:color="auto"/>
              <w:right w:val="single" w:sz="4" w:space="0" w:color="auto"/>
            </w:tcBorders>
            <w:hideMark/>
          </w:tcPr>
          <w:p w14:paraId="2B8CCAA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347E0A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78355E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482EE2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DF6742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D3DCC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4C9B6DB"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978AD00"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591B0BE"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1363766" w14:textId="77777777" w:rsidR="00036DE1" w:rsidRPr="00036DE1" w:rsidRDefault="00036DE1" w:rsidP="00036DE1">
            <w:pPr>
              <w:jc w:val="center"/>
              <w:rPr>
                <w:sz w:val="20"/>
                <w:szCs w:val="20"/>
              </w:rPr>
            </w:pPr>
            <w:r w:rsidRPr="00036DE1">
              <w:rPr>
                <w:sz w:val="20"/>
                <w:szCs w:val="20"/>
              </w:rPr>
              <w:t>88</w:t>
            </w:r>
          </w:p>
        </w:tc>
      </w:tr>
      <w:tr w:rsidR="00036DE1" w:rsidRPr="00036DE1" w14:paraId="2CC55F24"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499EC1F" w14:textId="77777777" w:rsidR="00036DE1" w:rsidRPr="00036DE1" w:rsidRDefault="00036DE1" w:rsidP="00036DE1">
            <w:pPr>
              <w:jc w:val="center"/>
              <w:rPr>
                <w:sz w:val="20"/>
                <w:szCs w:val="20"/>
              </w:rPr>
            </w:pPr>
            <w:r w:rsidRPr="00036DE1">
              <w:rPr>
                <w:sz w:val="20"/>
                <w:szCs w:val="20"/>
              </w:rPr>
              <w:t>76</w:t>
            </w:r>
          </w:p>
        </w:tc>
        <w:tc>
          <w:tcPr>
            <w:tcW w:w="695" w:type="dxa"/>
            <w:tcBorders>
              <w:top w:val="single" w:sz="4" w:space="0" w:color="auto"/>
              <w:left w:val="single" w:sz="4" w:space="0" w:color="auto"/>
              <w:bottom w:val="single" w:sz="4" w:space="0" w:color="auto"/>
              <w:right w:val="single" w:sz="4" w:space="0" w:color="auto"/>
            </w:tcBorders>
            <w:hideMark/>
          </w:tcPr>
          <w:p w14:paraId="300442E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8718A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FCA2AE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9DD483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927834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BE4F25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931FDD9"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DE44C8A"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A593AC0"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C2FB1D0" w14:textId="77777777" w:rsidR="00036DE1" w:rsidRPr="00036DE1" w:rsidRDefault="00036DE1" w:rsidP="00036DE1">
            <w:pPr>
              <w:jc w:val="center"/>
              <w:rPr>
                <w:sz w:val="20"/>
                <w:szCs w:val="20"/>
              </w:rPr>
            </w:pPr>
            <w:r w:rsidRPr="00036DE1">
              <w:rPr>
                <w:sz w:val="20"/>
                <w:szCs w:val="20"/>
              </w:rPr>
              <w:t>90</w:t>
            </w:r>
          </w:p>
        </w:tc>
      </w:tr>
      <w:tr w:rsidR="00036DE1" w:rsidRPr="00036DE1" w14:paraId="12D0F48B"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ADFB51B" w14:textId="77777777" w:rsidR="00036DE1" w:rsidRPr="00036DE1" w:rsidRDefault="00036DE1" w:rsidP="00036DE1">
            <w:pPr>
              <w:jc w:val="center"/>
              <w:rPr>
                <w:sz w:val="20"/>
                <w:szCs w:val="20"/>
              </w:rPr>
            </w:pPr>
            <w:r w:rsidRPr="00036DE1">
              <w:rPr>
                <w:sz w:val="20"/>
                <w:szCs w:val="20"/>
              </w:rPr>
              <w:t>77</w:t>
            </w:r>
          </w:p>
        </w:tc>
        <w:tc>
          <w:tcPr>
            <w:tcW w:w="695" w:type="dxa"/>
            <w:tcBorders>
              <w:top w:val="single" w:sz="4" w:space="0" w:color="auto"/>
              <w:left w:val="single" w:sz="4" w:space="0" w:color="auto"/>
              <w:bottom w:val="single" w:sz="4" w:space="0" w:color="auto"/>
              <w:right w:val="single" w:sz="4" w:space="0" w:color="auto"/>
            </w:tcBorders>
            <w:hideMark/>
          </w:tcPr>
          <w:p w14:paraId="63339C2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DFA921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0C30A8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577507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D565E8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5768DD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02CF8C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850CBA0"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EA09118"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0EB02A3" w14:textId="77777777" w:rsidR="00036DE1" w:rsidRPr="00036DE1" w:rsidRDefault="00036DE1" w:rsidP="00036DE1">
            <w:pPr>
              <w:jc w:val="center"/>
              <w:rPr>
                <w:sz w:val="20"/>
                <w:szCs w:val="20"/>
              </w:rPr>
            </w:pPr>
            <w:r w:rsidRPr="00036DE1">
              <w:rPr>
                <w:sz w:val="20"/>
                <w:szCs w:val="20"/>
              </w:rPr>
              <w:t>85</w:t>
            </w:r>
          </w:p>
        </w:tc>
      </w:tr>
      <w:tr w:rsidR="00036DE1" w:rsidRPr="00036DE1" w14:paraId="723463E5"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5423D5A" w14:textId="77777777" w:rsidR="00036DE1" w:rsidRPr="00036DE1" w:rsidRDefault="00036DE1" w:rsidP="00036DE1">
            <w:pPr>
              <w:jc w:val="center"/>
              <w:rPr>
                <w:sz w:val="20"/>
                <w:szCs w:val="20"/>
              </w:rPr>
            </w:pPr>
            <w:r w:rsidRPr="00036DE1">
              <w:rPr>
                <w:sz w:val="20"/>
                <w:szCs w:val="20"/>
              </w:rPr>
              <w:t>78</w:t>
            </w:r>
          </w:p>
        </w:tc>
        <w:tc>
          <w:tcPr>
            <w:tcW w:w="695" w:type="dxa"/>
            <w:tcBorders>
              <w:top w:val="single" w:sz="4" w:space="0" w:color="auto"/>
              <w:left w:val="single" w:sz="4" w:space="0" w:color="auto"/>
              <w:bottom w:val="single" w:sz="4" w:space="0" w:color="auto"/>
              <w:right w:val="single" w:sz="4" w:space="0" w:color="auto"/>
            </w:tcBorders>
            <w:hideMark/>
          </w:tcPr>
          <w:p w14:paraId="0938A32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D6DF2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A3C0E3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FB655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36CC93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F70762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870DBCE"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CAD456C"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E4D4D67"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69F23FD" w14:textId="77777777" w:rsidR="00036DE1" w:rsidRPr="00036DE1" w:rsidRDefault="00036DE1" w:rsidP="00036DE1">
            <w:pPr>
              <w:jc w:val="center"/>
              <w:rPr>
                <w:sz w:val="20"/>
                <w:szCs w:val="20"/>
              </w:rPr>
            </w:pPr>
            <w:r w:rsidRPr="00036DE1">
              <w:rPr>
                <w:sz w:val="20"/>
                <w:szCs w:val="20"/>
              </w:rPr>
              <w:t>86</w:t>
            </w:r>
          </w:p>
        </w:tc>
      </w:tr>
      <w:tr w:rsidR="00036DE1" w:rsidRPr="00036DE1" w14:paraId="46B49455"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EE930DD" w14:textId="77777777" w:rsidR="00036DE1" w:rsidRPr="00036DE1" w:rsidRDefault="00036DE1" w:rsidP="00036DE1">
            <w:pPr>
              <w:jc w:val="center"/>
              <w:rPr>
                <w:sz w:val="20"/>
                <w:szCs w:val="20"/>
              </w:rPr>
            </w:pPr>
            <w:r w:rsidRPr="00036DE1">
              <w:rPr>
                <w:sz w:val="20"/>
                <w:szCs w:val="20"/>
              </w:rPr>
              <w:t>79</w:t>
            </w:r>
          </w:p>
        </w:tc>
        <w:tc>
          <w:tcPr>
            <w:tcW w:w="695" w:type="dxa"/>
            <w:tcBorders>
              <w:top w:val="single" w:sz="4" w:space="0" w:color="auto"/>
              <w:left w:val="single" w:sz="4" w:space="0" w:color="auto"/>
              <w:bottom w:val="single" w:sz="4" w:space="0" w:color="auto"/>
              <w:right w:val="single" w:sz="4" w:space="0" w:color="auto"/>
            </w:tcBorders>
            <w:hideMark/>
          </w:tcPr>
          <w:p w14:paraId="3304850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70F36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B3597C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20D327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F56ED4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4D8BC8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9C4EEF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3115459"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ADDBE84"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7E27BCE" w14:textId="77777777" w:rsidR="00036DE1" w:rsidRPr="00036DE1" w:rsidRDefault="00036DE1" w:rsidP="00036DE1">
            <w:pPr>
              <w:jc w:val="center"/>
              <w:rPr>
                <w:sz w:val="20"/>
                <w:szCs w:val="20"/>
              </w:rPr>
            </w:pPr>
            <w:r w:rsidRPr="00036DE1">
              <w:rPr>
                <w:sz w:val="20"/>
                <w:szCs w:val="20"/>
              </w:rPr>
              <w:t>83</w:t>
            </w:r>
          </w:p>
        </w:tc>
      </w:tr>
      <w:tr w:rsidR="00036DE1" w:rsidRPr="00036DE1" w14:paraId="45D40D3A"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8AB5C85" w14:textId="77777777" w:rsidR="00036DE1" w:rsidRPr="00036DE1" w:rsidRDefault="00036DE1" w:rsidP="00036DE1">
            <w:pPr>
              <w:jc w:val="center"/>
              <w:rPr>
                <w:sz w:val="20"/>
                <w:szCs w:val="20"/>
              </w:rPr>
            </w:pPr>
            <w:r w:rsidRPr="00036DE1">
              <w:rPr>
                <w:sz w:val="20"/>
                <w:szCs w:val="20"/>
              </w:rPr>
              <w:t>80</w:t>
            </w:r>
          </w:p>
        </w:tc>
        <w:tc>
          <w:tcPr>
            <w:tcW w:w="695" w:type="dxa"/>
            <w:tcBorders>
              <w:top w:val="single" w:sz="4" w:space="0" w:color="auto"/>
              <w:left w:val="single" w:sz="4" w:space="0" w:color="auto"/>
              <w:bottom w:val="single" w:sz="4" w:space="0" w:color="auto"/>
              <w:right w:val="single" w:sz="4" w:space="0" w:color="auto"/>
            </w:tcBorders>
            <w:hideMark/>
          </w:tcPr>
          <w:p w14:paraId="0109136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43A8CB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535460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CDA33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6FC235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1E3B13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118BAE"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72854C1"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1481F9F"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6F1D062" w14:textId="77777777" w:rsidR="00036DE1" w:rsidRPr="00036DE1" w:rsidRDefault="00036DE1" w:rsidP="00036DE1">
            <w:pPr>
              <w:jc w:val="center"/>
              <w:rPr>
                <w:sz w:val="20"/>
                <w:szCs w:val="20"/>
              </w:rPr>
            </w:pPr>
            <w:r w:rsidRPr="00036DE1">
              <w:rPr>
                <w:sz w:val="20"/>
                <w:szCs w:val="20"/>
              </w:rPr>
              <w:t>87</w:t>
            </w:r>
          </w:p>
        </w:tc>
      </w:tr>
      <w:tr w:rsidR="00036DE1" w:rsidRPr="00036DE1" w14:paraId="344DF176"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30C5644" w14:textId="77777777" w:rsidR="00036DE1" w:rsidRPr="00036DE1" w:rsidRDefault="00036DE1" w:rsidP="00036DE1">
            <w:pPr>
              <w:jc w:val="center"/>
              <w:rPr>
                <w:sz w:val="20"/>
                <w:szCs w:val="20"/>
              </w:rPr>
            </w:pPr>
            <w:r w:rsidRPr="00036DE1">
              <w:rPr>
                <w:sz w:val="20"/>
                <w:szCs w:val="20"/>
              </w:rPr>
              <w:t>81</w:t>
            </w:r>
          </w:p>
        </w:tc>
        <w:tc>
          <w:tcPr>
            <w:tcW w:w="695" w:type="dxa"/>
            <w:tcBorders>
              <w:top w:val="single" w:sz="4" w:space="0" w:color="auto"/>
              <w:left w:val="single" w:sz="4" w:space="0" w:color="auto"/>
              <w:bottom w:val="single" w:sz="4" w:space="0" w:color="auto"/>
              <w:right w:val="single" w:sz="4" w:space="0" w:color="auto"/>
            </w:tcBorders>
            <w:hideMark/>
          </w:tcPr>
          <w:p w14:paraId="3B5653A2"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9D33B19"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78F38B3"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C7F065E"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02407BD"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1498AFF"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D6607FD"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4E4D7BB1"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0D8F216D" w14:textId="77777777" w:rsidR="00036DE1" w:rsidRPr="00036DE1" w:rsidRDefault="00036DE1" w:rsidP="00036DE1">
            <w:pPr>
              <w:jc w:val="center"/>
              <w:rPr>
                <w:sz w:val="20"/>
                <w:szCs w:val="20"/>
              </w:rPr>
            </w:pPr>
            <w:r w:rsidRPr="00036DE1">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47020A32" w14:textId="77777777" w:rsidR="00036DE1" w:rsidRPr="00036DE1" w:rsidRDefault="00036DE1" w:rsidP="00036DE1">
            <w:pPr>
              <w:jc w:val="center"/>
              <w:rPr>
                <w:sz w:val="20"/>
                <w:szCs w:val="20"/>
              </w:rPr>
            </w:pPr>
            <w:r w:rsidRPr="00036DE1">
              <w:rPr>
                <w:sz w:val="20"/>
                <w:szCs w:val="20"/>
              </w:rPr>
              <w:t>57</w:t>
            </w:r>
          </w:p>
        </w:tc>
      </w:tr>
      <w:tr w:rsidR="00036DE1" w:rsidRPr="00036DE1" w14:paraId="7CF51CE0"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D3518C8" w14:textId="77777777" w:rsidR="00036DE1" w:rsidRPr="00036DE1" w:rsidRDefault="00036DE1" w:rsidP="00036DE1">
            <w:pPr>
              <w:jc w:val="center"/>
              <w:rPr>
                <w:sz w:val="20"/>
                <w:szCs w:val="20"/>
              </w:rPr>
            </w:pPr>
            <w:r w:rsidRPr="00036DE1">
              <w:rPr>
                <w:sz w:val="20"/>
                <w:szCs w:val="20"/>
              </w:rPr>
              <w:t>82</w:t>
            </w:r>
          </w:p>
        </w:tc>
        <w:tc>
          <w:tcPr>
            <w:tcW w:w="695" w:type="dxa"/>
            <w:tcBorders>
              <w:top w:val="single" w:sz="4" w:space="0" w:color="auto"/>
              <w:left w:val="single" w:sz="4" w:space="0" w:color="auto"/>
              <w:bottom w:val="single" w:sz="4" w:space="0" w:color="auto"/>
              <w:right w:val="single" w:sz="4" w:space="0" w:color="auto"/>
            </w:tcBorders>
            <w:hideMark/>
          </w:tcPr>
          <w:p w14:paraId="69046D1F"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9DB2E81"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893E874"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D495898"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1D8B0BD"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100FD54"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E0361F9"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72D271EF"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0E69CDEC" w14:textId="77777777" w:rsidR="00036DE1" w:rsidRPr="00036DE1" w:rsidRDefault="00036DE1" w:rsidP="00036DE1">
            <w:pPr>
              <w:jc w:val="center"/>
              <w:rPr>
                <w:sz w:val="20"/>
                <w:szCs w:val="20"/>
              </w:rPr>
            </w:pPr>
            <w:r w:rsidRPr="00036DE1">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0C0D8006" w14:textId="77777777" w:rsidR="00036DE1" w:rsidRPr="00036DE1" w:rsidRDefault="00036DE1" w:rsidP="00036DE1">
            <w:pPr>
              <w:jc w:val="center"/>
              <w:rPr>
                <w:sz w:val="20"/>
                <w:szCs w:val="20"/>
              </w:rPr>
            </w:pPr>
            <w:r w:rsidRPr="00036DE1">
              <w:rPr>
                <w:sz w:val="20"/>
                <w:szCs w:val="20"/>
              </w:rPr>
              <w:t>58</w:t>
            </w:r>
          </w:p>
        </w:tc>
      </w:tr>
      <w:tr w:rsidR="00036DE1" w:rsidRPr="00036DE1" w14:paraId="12A45F65"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261AE24" w14:textId="77777777" w:rsidR="00036DE1" w:rsidRPr="00036DE1" w:rsidRDefault="00036DE1" w:rsidP="00036DE1">
            <w:pPr>
              <w:jc w:val="center"/>
              <w:rPr>
                <w:sz w:val="20"/>
                <w:szCs w:val="20"/>
              </w:rPr>
            </w:pPr>
            <w:r w:rsidRPr="00036DE1">
              <w:rPr>
                <w:sz w:val="20"/>
                <w:szCs w:val="20"/>
              </w:rPr>
              <w:t>83</w:t>
            </w:r>
          </w:p>
        </w:tc>
        <w:tc>
          <w:tcPr>
            <w:tcW w:w="695" w:type="dxa"/>
            <w:tcBorders>
              <w:top w:val="single" w:sz="4" w:space="0" w:color="auto"/>
              <w:left w:val="single" w:sz="4" w:space="0" w:color="auto"/>
              <w:bottom w:val="single" w:sz="4" w:space="0" w:color="auto"/>
              <w:right w:val="single" w:sz="4" w:space="0" w:color="auto"/>
            </w:tcBorders>
            <w:hideMark/>
          </w:tcPr>
          <w:p w14:paraId="5862832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64E547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60B6F9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C5A2B7"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C0027A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FE6EC9" w14:textId="77777777" w:rsidR="00036DE1" w:rsidRPr="00036DE1" w:rsidRDefault="00036DE1" w:rsidP="00036DE1">
            <w:pPr>
              <w:jc w:val="center"/>
              <w:rPr>
                <w:sz w:val="20"/>
                <w:szCs w:val="20"/>
              </w:rPr>
            </w:pPr>
            <w:r w:rsidRPr="00036DE1">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27ED008B"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A3AA113"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64221CE"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217B5BF" w14:textId="77777777" w:rsidR="00036DE1" w:rsidRPr="00036DE1" w:rsidRDefault="00036DE1" w:rsidP="00036DE1">
            <w:pPr>
              <w:jc w:val="center"/>
              <w:rPr>
                <w:sz w:val="20"/>
                <w:szCs w:val="20"/>
              </w:rPr>
            </w:pPr>
            <w:r w:rsidRPr="00036DE1">
              <w:rPr>
                <w:sz w:val="20"/>
                <w:szCs w:val="20"/>
              </w:rPr>
              <w:t>83</w:t>
            </w:r>
          </w:p>
        </w:tc>
      </w:tr>
      <w:tr w:rsidR="00036DE1" w:rsidRPr="00036DE1" w14:paraId="7E76869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6EC54AC" w14:textId="77777777" w:rsidR="00036DE1" w:rsidRPr="00036DE1" w:rsidRDefault="00036DE1" w:rsidP="00036DE1">
            <w:pPr>
              <w:jc w:val="center"/>
              <w:rPr>
                <w:sz w:val="20"/>
                <w:szCs w:val="20"/>
              </w:rPr>
            </w:pPr>
            <w:r w:rsidRPr="00036DE1">
              <w:rPr>
                <w:sz w:val="20"/>
                <w:szCs w:val="20"/>
              </w:rPr>
              <w:t>84</w:t>
            </w:r>
          </w:p>
        </w:tc>
        <w:tc>
          <w:tcPr>
            <w:tcW w:w="695" w:type="dxa"/>
            <w:tcBorders>
              <w:top w:val="single" w:sz="4" w:space="0" w:color="auto"/>
              <w:left w:val="single" w:sz="4" w:space="0" w:color="auto"/>
              <w:bottom w:val="single" w:sz="4" w:space="0" w:color="auto"/>
              <w:right w:val="single" w:sz="4" w:space="0" w:color="auto"/>
            </w:tcBorders>
            <w:hideMark/>
          </w:tcPr>
          <w:p w14:paraId="7379200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8CF7D3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B02C55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459CD8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2ED15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320F46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24C12E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B7E8781"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0213A4F"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5C69609" w14:textId="77777777" w:rsidR="00036DE1" w:rsidRPr="00036DE1" w:rsidRDefault="00036DE1" w:rsidP="00036DE1">
            <w:pPr>
              <w:jc w:val="center"/>
              <w:rPr>
                <w:sz w:val="20"/>
                <w:szCs w:val="20"/>
              </w:rPr>
            </w:pPr>
            <w:r w:rsidRPr="00036DE1">
              <w:rPr>
                <w:sz w:val="20"/>
                <w:szCs w:val="20"/>
              </w:rPr>
              <w:t>87</w:t>
            </w:r>
          </w:p>
        </w:tc>
      </w:tr>
      <w:tr w:rsidR="00036DE1" w:rsidRPr="00036DE1" w14:paraId="43E3E6E5"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417888A" w14:textId="77777777" w:rsidR="00036DE1" w:rsidRPr="00036DE1" w:rsidRDefault="00036DE1" w:rsidP="00036DE1">
            <w:pPr>
              <w:jc w:val="center"/>
              <w:rPr>
                <w:sz w:val="20"/>
                <w:szCs w:val="20"/>
              </w:rPr>
            </w:pPr>
            <w:r w:rsidRPr="00036DE1">
              <w:rPr>
                <w:sz w:val="20"/>
                <w:szCs w:val="20"/>
              </w:rPr>
              <w:t>85</w:t>
            </w:r>
          </w:p>
        </w:tc>
        <w:tc>
          <w:tcPr>
            <w:tcW w:w="695" w:type="dxa"/>
            <w:tcBorders>
              <w:top w:val="single" w:sz="4" w:space="0" w:color="auto"/>
              <w:left w:val="single" w:sz="4" w:space="0" w:color="auto"/>
              <w:bottom w:val="single" w:sz="4" w:space="0" w:color="auto"/>
              <w:right w:val="single" w:sz="4" w:space="0" w:color="auto"/>
            </w:tcBorders>
            <w:hideMark/>
          </w:tcPr>
          <w:p w14:paraId="35DDEF1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E2976A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BAD5B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5A4B10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284F8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780D7A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DDC5B6"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AF698C2"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14F0274"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F1DC38D" w14:textId="77777777" w:rsidR="00036DE1" w:rsidRPr="00036DE1" w:rsidRDefault="00036DE1" w:rsidP="00036DE1">
            <w:pPr>
              <w:jc w:val="center"/>
              <w:rPr>
                <w:sz w:val="20"/>
                <w:szCs w:val="20"/>
              </w:rPr>
            </w:pPr>
            <w:r w:rsidRPr="00036DE1">
              <w:rPr>
                <w:sz w:val="20"/>
                <w:szCs w:val="20"/>
              </w:rPr>
              <w:t>88</w:t>
            </w:r>
          </w:p>
        </w:tc>
      </w:tr>
      <w:tr w:rsidR="00036DE1" w:rsidRPr="00036DE1" w14:paraId="304A2F9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91DA900" w14:textId="77777777" w:rsidR="00036DE1" w:rsidRPr="00036DE1" w:rsidRDefault="00036DE1" w:rsidP="00036DE1">
            <w:pPr>
              <w:jc w:val="center"/>
              <w:rPr>
                <w:sz w:val="20"/>
                <w:szCs w:val="20"/>
              </w:rPr>
            </w:pPr>
            <w:r w:rsidRPr="00036DE1">
              <w:rPr>
                <w:sz w:val="20"/>
                <w:szCs w:val="20"/>
              </w:rPr>
              <w:t>86</w:t>
            </w:r>
          </w:p>
        </w:tc>
        <w:tc>
          <w:tcPr>
            <w:tcW w:w="695" w:type="dxa"/>
            <w:tcBorders>
              <w:top w:val="single" w:sz="4" w:space="0" w:color="auto"/>
              <w:left w:val="single" w:sz="4" w:space="0" w:color="auto"/>
              <w:bottom w:val="single" w:sz="4" w:space="0" w:color="auto"/>
              <w:right w:val="single" w:sz="4" w:space="0" w:color="auto"/>
            </w:tcBorders>
            <w:hideMark/>
          </w:tcPr>
          <w:p w14:paraId="21E9154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5E1378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1D0D5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968D4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B6336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DFF8F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5F4585"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BFAC9B9"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F197FD9"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04A5FCE" w14:textId="77777777" w:rsidR="00036DE1" w:rsidRPr="00036DE1" w:rsidRDefault="00036DE1" w:rsidP="00036DE1">
            <w:pPr>
              <w:jc w:val="center"/>
              <w:rPr>
                <w:sz w:val="20"/>
                <w:szCs w:val="20"/>
              </w:rPr>
            </w:pPr>
            <w:r w:rsidRPr="00036DE1">
              <w:rPr>
                <w:sz w:val="20"/>
                <w:szCs w:val="20"/>
              </w:rPr>
              <w:t>85</w:t>
            </w:r>
          </w:p>
        </w:tc>
      </w:tr>
      <w:tr w:rsidR="00036DE1" w:rsidRPr="00036DE1" w14:paraId="28B4B855"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9116258" w14:textId="77777777" w:rsidR="00036DE1" w:rsidRPr="00036DE1" w:rsidRDefault="00036DE1" w:rsidP="00036DE1">
            <w:pPr>
              <w:jc w:val="center"/>
              <w:rPr>
                <w:sz w:val="20"/>
                <w:szCs w:val="20"/>
              </w:rPr>
            </w:pPr>
            <w:r w:rsidRPr="00036DE1">
              <w:rPr>
                <w:sz w:val="20"/>
                <w:szCs w:val="20"/>
              </w:rPr>
              <w:t>87</w:t>
            </w:r>
          </w:p>
        </w:tc>
        <w:tc>
          <w:tcPr>
            <w:tcW w:w="695" w:type="dxa"/>
            <w:tcBorders>
              <w:top w:val="single" w:sz="4" w:space="0" w:color="auto"/>
              <w:left w:val="single" w:sz="4" w:space="0" w:color="auto"/>
              <w:bottom w:val="single" w:sz="4" w:space="0" w:color="auto"/>
              <w:right w:val="single" w:sz="4" w:space="0" w:color="auto"/>
            </w:tcBorders>
            <w:hideMark/>
          </w:tcPr>
          <w:p w14:paraId="1AF6885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ED81D5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3EA2F8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2E2C62"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869530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A288C2"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5655F2E"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D014659"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4F4879F"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4039695" w14:textId="77777777" w:rsidR="00036DE1" w:rsidRPr="00036DE1" w:rsidRDefault="00036DE1" w:rsidP="00036DE1">
            <w:pPr>
              <w:jc w:val="center"/>
              <w:rPr>
                <w:sz w:val="20"/>
                <w:szCs w:val="20"/>
              </w:rPr>
            </w:pPr>
            <w:r w:rsidRPr="00036DE1">
              <w:rPr>
                <w:sz w:val="20"/>
                <w:szCs w:val="20"/>
              </w:rPr>
              <w:t>86</w:t>
            </w:r>
          </w:p>
        </w:tc>
      </w:tr>
      <w:tr w:rsidR="00036DE1" w:rsidRPr="00036DE1" w14:paraId="0A0B027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810656D" w14:textId="77777777" w:rsidR="00036DE1" w:rsidRPr="00036DE1" w:rsidRDefault="00036DE1" w:rsidP="00036DE1">
            <w:pPr>
              <w:jc w:val="center"/>
              <w:rPr>
                <w:sz w:val="20"/>
                <w:szCs w:val="20"/>
              </w:rPr>
            </w:pPr>
            <w:r w:rsidRPr="00036DE1">
              <w:rPr>
                <w:sz w:val="20"/>
                <w:szCs w:val="20"/>
              </w:rPr>
              <w:t>88</w:t>
            </w:r>
          </w:p>
        </w:tc>
        <w:tc>
          <w:tcPr>
            <w:tcW w:w="695" w:type="dxa"/>
            <w:tcBorders>
              <w:top w:val="single" w:sz="4" w:space="0" w:color="auto"/>
              <w:left w:val="single" w:sz="4" w:space="0" w:color="auto"/>
              <w:bottom w:val="single" w:sz="4" w:space="0" w:color="auto"/>
              <w:right w:val="single" w:sz="4" w:space="0" w:color="auto"/>
            </w:tcBorders>
            <w:hideMark/>
          </w:tcPr>
          <w:p w14:paraId="680FEA8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A608E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DB04C0E"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F62692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D692CF3"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EE451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DDC4808"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6C4573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55299A5"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CDD1F6A" w14:textId="77777777" w:rsidR="00036DE1" w:rsidRPr="00036DE1" w:rsidRDefault="00036DE1" w:rsidP="00036DE1">
            <w:pPr>
              <w:jc w:val="center"/>
              <w:rPr>
                <w:sz w:val="20"/>
                <w:szCs w:val="20"/>
              </w:rPr>
            </w:pPr>
            <w:r w:rsidRPr="00036DE1">
              <w:rPr>
                <w:sz w:val="20"/>
                <w:szCs w:val="20"/>
              </w:rPr>
              <w:t>85</w:t>
            </w:r>
          </w:p>
        </w:tc>
      </w:tr>
      <w:tr w:rsidR="00036DE1" w:rsidRPr="00036DE1" w14:paraId="39E7929F"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36B8592" w14:textId="77777777" w:rsidR="00036DE1" w:rsidRPr="00036DE1" w:rsidRDefault="00036DE1" w:rsidP="00036DE1">
            <w:pPr>
              <w:jc w:val="center"/>
              <w:rPr>
                <w:sz w:val="20"/>
                <w:szCs w:val="20"/>
              </w:rPr>
            </w:pPr>
            <w:r w:rsidRPr="00036DE1">
              <w:rPr>
                <w:sz w:val="20"/>
                <w:szCs w:val="20"/>
              </w:rPr>
              <w:t>89</w:t>
            </w:r>
          </w:p>
        </w:tc>
        <w:tc>
          <w:tcPr>
            <w:tcW w:w="695" w:type="dxa"/>
            <w:tcBorders>
              <w:top w:val="single" w:sz="4" w:space="0" w:color="auto"/>
              <w:left w:val="single" w:sz="4" w:space="0" w:color="auto"/>
              <w:bottom w:val="single" w:sz="4" w:space="0" w:color="auto"/>
              <w:right w:val="single" w:sz="4" w:space="0" w:color="auto"/>
            </w:tcBorders>
            <w:hideMark/>
          </w:tcPr>
          <w:p w14:paraId="2EF01E2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C1E8D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60EEAD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54B07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02CE6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B5F57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29726E9"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BBC671A"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5CC1B9A"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24B9D8A" w14:textId="77777777" w:rsidR="00036DE1" w:rsidRPr="00036DE1" w:rsidRDefault="00036DE1" w:rsidP="00036DE1">
            <w:pPr>
              <w:jc w:val="center"/>
              <w:rPr>
                <w:sz w:val="20"/>
                <w:szCs w:val="20"/>
              </w:rPr>
            </w:pPr>
            <w:r w:rsidRPr="00036DE1">
              <w:rPr>
                <w:sz w:val="20"/>
                <w:szCs w:val="20"/>
              </w:rPr>
              <w:t>85</w:t>
            </w:r>
          </w:p>
        </w:tc>
      </w:tr>
      <w:tr w:rsidR="00036DE1" w:rsidRPr="00036DE1" w14:paraId="17562E6B"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3F0AF4A" w14:textId="77777777" w:rsidR="00036DE1" w:rsidRPr="00036DE1" w:rsidRDefault="00036DE1" w:rsidP="00036DE1">
            <w:pPr>
              <w:jc w:val="center"/>
              <w:rPr>
                <w:sz w:val="20"/>
                <w:szCs w:val="20"/>
              </w:rPr>
            </w:pPr>
            <w:r w:rsidRPr="00036DE1">
              <w:rPr>
                <w:sz w:val="20"/>
                <w:szCs w:val="20"/>
              </w:rPr>
              <w:t>90</w:t>
            </w:r>
          </w:p>
        </w:tc>
        <w:tc>
          <w:tcPr>
            <w:tcW w:w="695" w:type="dxa"/>
            <w:tcBorders>
              <w:top w:val="single" w:sz="4" w:space="0" w:color="auto"/>
              <w:left w:val="single" w:sz="4" w:space="0" w:color="auto"/>
              <w:bottom w:val="single" w:sz="4" w:space="0" w:color="auto"/>
              <w:right w:val="single" w:sz="4" w:space="0" w:color="auto"/>
            </w:tcBorders>
            <w:hideMark/>
          </w:tcPr>
          <w:p w14:paraId="43814EF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2BF7CE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285B1B"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23BC77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A6003F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84C52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08BDF93"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10D010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AECBE89"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7565DB9" w14:textId="77777777" w:rsidR="00036DE1" w:rsidRPr="00036DE1" w:rsidRDefault="00036DE1" w:rsidP="00036DE1">
            <w:pPr>
              <w:jc w:val="center"/>
              <w:rPr>
                <w:sz w:val="20"/>
                <w:szCs w:val="20"/>
              </w:rPr>
            </w:pPr>
            <w:r w:rsidRPr="00036DE1">
              <w:rPr>
                <w:sz w:val="20"/>
                <w:szCs w:val="20"/>
              </w:rPr>
              <w:t>87</w:t>
            </w:r>
          </w:p>
        </w:tc>
      </w:tr>
      <w:tr w:rsidR="00036DE1" w:rsidRPr="00036DE1" w14:paraId="463ACFF3"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03F78CA" w14:textId="77777777" w:rsidR="00036DE1" w:rsidRPr="00036DE1" w:rsidRDefault="00036DE1" w:rsidP="00036DE1">
            <w:pPr>
              <w:jc w:val="center"/>
              <w:rPr>
                <w:sz w:val="20"/>
                <w:szCs w:val="20"/>
              </w:rPr>
            </w:pPr>
            <w:r w:rsidRPr="00036DE1">
              <w:rPr>
                <w:sz w:val="20"/>
                <w:szCs w:val="20"/>
              </w:rPr>
              <w:t>91</w:t>
            </w:r>
          </w:p>
        </w:tc>
        <w:tc>
          <w:tcPr>
            <w:tcW w:w="695" w:type="dxa"/>
            <w:tcBorders>
              <w:top w:val="single" w:sz="4" w:space="0" w:color="auto"/>
              <w:left w:val="single" w:sz="4" w:space="0" w:color="auto"/>
              <w:bottom w:val="single" w:sz="4" w:space="0" w:color="auto"/>
              <w:right w:val="single" w:sz="4" w:space="0" w:color="auto"/>
            </w:tcBorders>
            <w:hideMark/>
          </w:tcPr>
          <w:p w14:paraId="7E09C6E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81F9C5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BDF0D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CDB1F6"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31113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6F606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ED2F47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DF93BEA"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D7C7352"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A60FF9D" w14:textId="77777777" w:rsidR="00036DE1" w:rsidRPr="00036DE1" w:rsidRDefault="00036DE1" w:rsidP="00036DE1">
            <w:pPr>
              <w:jc w:val="center"/>
              <w:rPr>
                <w:sz w:val="20"/>
                <w:szCs w:val="20"/>
              </w:rPr>
            </w:pPr>
            <w:r w:rsidRPr="00036DE1">
              <w:rPr>
                <w:sz w:val="20"/>
                <w:szCs w:val="20"/>
              </w:rPr>
              <w:t>83</w:t>
            </w:r>
          </w:p>
        </w:tc>
      </w:tr>
      <w:tr w:rsidR="00036DE1" w:rsidRPr="00036DE1" w14:paraId="5DFDE892"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94873AB" w14:textId="77777777" w:rsidR="00036DE1" w:rsidRPr="00036DE1" w:rsidRDefault="00036DE1" w:rsidP="00036DE1">
            <w:pPr>
              <w:jc w:val="center"/>
              <w:rPr>
                <w:sz w:val="20"/>
                <w:szCs w:val="20"/>
              </w:rPr>
            </w:pPr>
            <w:r w:rsidRPr="00036DE1">
              <w:rPr>
                <w:sz w:val="20"/>
                <w:szCs w:val="20"/>
              </w:rPr>
              <w:t>92</w:t>
            </w:r>
          </w:p>
        </w:tc>
        <w:tc>
          <w:tcPr>
            <w:tcW w:w="695" w:type="dxa"/>
            <w:tcBorders>
              <w:top w:val="single" w:sz="4" w:space="0" w:color="auto"/>
              <w:left w:val="single" w:sz="4" w:space="0" w:color="auto"/>
              <w:bottom w:val="single" w:sz="4" w:space="0" w:color="auto"/>
              <w:right w:val="single" w:sz="4" w:space="0" w:color="auto"/>
            </w:tcBorders>
            <w:hideMark/>
          </w:tcPr>
          <w:p w14:paraId="4B8A518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466327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AA95D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43ED37"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F03E1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8A831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9D32267"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3DBB3B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E8B5031"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19075A4" w14:textId="77777777" w:rsidR="00036DE1" w:rsidRPr="00036DE1" w:rsidRDefault="00036DE1" w:rsidP="00036DE1">
            <w:pPr>
              <w:jc w:val="center"/>
              <w:rPr>
                <w:sz w:val="20"/>
                <w:szCs w:val="20"/>
              </w:rPr>
            </w:pPr>
            <w:r w:rsidRPr="00036DE1">
              <w:rPr>
                <w:sz w:val="20"/>
                <w:szCs w:val="20"/>
              </w:rPr>
              <w:t>84</w:t>
            </w:r>
          </w:p>
        </w:tc>
      </w:tr>
      <w:tr w:rsidR="00036DE1" w:rsidRPr="00036DE1" w14:paraId="6707875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0D01AA1" w14:textId="77777777" w:rsidR="00036DE1" w:rsidRPr="00036DE1" w:rsidRDefault="00036DE1" w:rsidP="00036DE1">
            <w:pPr>
              <w:jc w:val="center"/>
              <w:rPr>
                <w:sz w:val="20"/>
                <w:szCs w:val="20"/>
              </w:rPr>
            </w:pPr>
            <w:r w:rsidRPr="00036DE1">
              <w:rPr>
                <w:sz w:val="20"/>
                <w:szCs w:val="20"/>
              </w:rPr>
              <w:t>93</w:t>
            </w:r>
          </w:p>
        </w:tc>
        <w:tc>
          <w:tcPr>
            <w:tcW w:w="695" w:type="dxa"/>
            <w:tcBorders>
              <w:top w:val="single" w:sz="4" w:space="0" w:color="auto"/>
              <w:left w:val="single" w:sz="4" w:space="0" w:color="auto"/>
              <w:bottom w:val="single" w:sz="4" w:space="0" w:color="auto"/>
              <w:right w:val="single" w:sz="4" w:space="0" w:color="auto"/>
            </w:tcBorders>
            <w:hideMark/>
          </w:tcPr>
          <w:p w14:paraId="7A9A7A69"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3570BF4"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D724238"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363291F"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E2D6EBE"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6FFE38D3"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6D6F3A3"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7F4D66CA"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576D4486" w14:textId="77777777" w:rsidR="00036DE1" w:rsidRPr="00036DE1" w:rsidRDefault="00036DE1" w:rsidP="00036DE1">
            <w:pPr>
              <w:jc w:val="center"/>
              <w:rPr>
                <w:sz w:val="20"/>
                <w:szCs w:val="20"/>
              </w:rPr>
            </w:pPr>
            <w:r w:rsidRPr="00036DE1">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15EAAD50" w14:textId="77777777" w:rsidR="00036DE1" w:rsidRPr="00036DE1" w:rsidRDefault="00036DE1" w:rsidP="00036DE1">
            <w:pPr>
              <w:jc w:val="center"/>
              <w:rPr>
                <w:sz w:val="20"/>
                <w:szCs w:val="20"/>
              </w:rPr>
            </w:pPr>
            <w:r w:rsidRPr="00036DE1">
              <w:rPr>
                <w:sz w:val="20"/>
                <w:szCs w:val="20"/>
              </w:rPr>
              <w:t>60</w:t>
            </w:r>
          </w:p>
        </w:tc>
      </w:tr>
      <w:tr w:rsidR="00036DE1" w:rsidRPr="00036DE1" w14:paraId="54517D3A"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6E0E88F" w14:textId="77777777" w:rsidR="00036DE1" w:rsidRPr="00036DE1" w:rsidRDefault="00036DE1" w:rsidP="00036DE1">
            <w:pPr>
              <w:jc w:val="center"/>
              <w:rPr>
                <w:sz w:val="20"/>
                <w:szCs w:val="20"/>
              </w:rPr>
            </w:pPr>
            <w:r w:rsidRPr="00036DE1">
              <w:rPr>
                <w:sz w:val="20"/>
                <w:szCs w:val="20"/>
              </w:rPr>
              <w:t>94</w:t>
            </w:r>
          </w:p>
        </w:tc>
        <w:tc>
          <w:tcPr>
            <w:tcW w:w="695" w:type="dxa"/>
            <w:tcBorders>
              <w:top w:val="single" w:sz="4" w:space="0" w:color="auto"/>
              <w:left w:val="single" w:sz="4" w:space="0" w:color="auto"/>
              <w:bottom w:val="single" w:sz="4" w:space="0" w:color="auto"/>
              <w:right w:val="single" w:sz="4" w:space="0" w:color="auto"/>
            </w:tcBorders>
            <w:hideMark/>
          </w:tcPr>
          <w:p w14:paraId="1D466D66"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DFA56B"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BD9B8A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8E0D7A"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6A7D25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F3C54D3"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88F15F7"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44A938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C0B5480"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9B588E4" w14:textId="77777777" w:rsidR="00036DE1" w:rsidRPr="00036DE1" w:rsidRDefault="00036DE1" w:rsidP="00036DE1">
            <w:pPr>
              <w:jc w:val="center"/>
              <w:rPr>
                <w:sz w:val="20"/>
                <w:szCs w:val="20"/>
              </w:rPr>
            </w:pPr>
            <w:r w:rsidRPr="00036DE1">
              <w:rPr>
                <w:sz w:val="20"/>
                <w:szCs w:val="20"/>
              </w:rPr>
              <w:t>85</w:t>
            </w:r>
          </w:p>
        </w:tc>
      </w:tr>
      <w:tr w:rsidR="00036DE1" w:rsidRPr="00036DE1" w14:paraId="41529E8E"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53DF136" w14:textId="77777777" w:rsidR="00036DE1" w:rsidRPr="00036DE1" w:rsidRDefault="00036DE1" w:rsidP="00036DE1">
            <w:pPr>
              <w:jc w:val="center"/>
              <w:rPr>
                <w:sz w:val="20"/>
                <w:szCs w:val="20"/>
              </w:rPr>
            </w:pPr>
            <w:r w:rsidRPr="00036DE1">
              <w:rPr>
                <w:sz w:val="20"/>
                <w:szCs w:val="20"/>
              </w:rPr>
              <w:t>95</w:t>
            </w:r>
          </w:p>
        </w:tc>
        <w:tc>
          <w:tcPr>
            <w:tcW w:w="695" w:type="dxa"/>
            <w:tcBorders>
              <w:top w:val="single" w:sz="4" w:space="0" w:color="auto"/>
              <w:left w:val="single" w:sz="4" w:space="0" w:color="auto"/>
              <w:bottom w:val="single" w:sz="4" w:space="0" w:color="auto"/>
              <w:right w:val="single" w:sz="4" w:space="0" w:color="auto"/>
            </w:tcBorders>
            <w:hideMark/>
          </w:tcPr>
          <w:p w14:paraId="445B87F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67C2FC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540BFD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00CE5A4"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9D2771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2F2470"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D95D2F2"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7CA51A6"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7AB2EEF"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D347AA9" w14:textId="77777777" w:rsidR="00036DE1" w:rsidRPr="00036DE1" w:rsidRDefault="00036DE1" w:rsidP="00036DE1">
            <w:pPr>
              <w:jc w:val="center"/>
              <w:rPr>
                <w:sz w:val="20"/>
                <w:szCs w:val="20"/>
              </w:rPr>
            </w:pPr>
            <w:r w:rsidRPr="00036DE1">
              <w:rPr>
                <w:sz w:val="20"/>
                <w:szCs w:val="20"/>
              </w:rPr>
              <w:t>86</w:t>
            </w:r>
          </w:p>
        </w:tc>
      </w:tr>
      <w:tr w:rsidR="00036DE1" w:rsidRPr="00036DE1" w14:paraId="545F3A68"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9997C6A" w14:textId="77777777" w:rsidR="00036DE1" w:rsidRPr="00036DE1" w:rsidRDefault="00036DE1" w:rsidP="00036DE1">
            <w:pPr>
              <w:jc w:val="center"/>
              <w:rPr>
                <w:sz w:val="20"/>
                <w:szCs w:val="20"/>
              </w:rPr>
            </w:pPr>
            <w:r w:rsidRPr="00036DE1">
              <w:rPr>
                <w:sz w:val="20"/>
                <w:szCs w:val="20"/>
              </w:rPr>
              <w:t>96</w:t>
            </w:r>
          </w:p>
        </w:tc>
        <w:tc>
          <w:tcPr>
            <w:tcW w:w="695" w:type="dxa"/>
            <w:tcBorders>
              <w:top w:val="single" w:sz="4" w:space="0" w:color="auto"/>
              <w:left w:val="single" w:sz="4" w:space="0" w:color="auto"/>
              <w:bottom w:val="single" w:sz="4" w:space="0" w:color="auto"/>
              <w:right w:val="single" w:sz="4" w:space="0" w:color="auto"/>
            </w:tcBorders>
            <w:hideMark/>
          </w:tcPr>
          <w:p w14:paraId="3046A54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13F8C88"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DFEFAED"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9ED0E7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64FF5AA"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4907B2F"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D2A0CD"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C6FB382"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44676AA"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E433BEF" w14:textId="77777777" w:rsidR="00036DE1" w:rsidRPr="00036DE1" w:rsidRDefault="00036DE1" w:rsidP="00036DE1">
            <w:pPr>
              <w:jc w:val="center"/>
              <w:rPr>
                <w:sz w:val="20"/>
                <w:szCs w:val="20"/>
              </w:rPr>
            </w:pPr>
            <w:r w:rsidRPr="00036DE1">
              <w:rPr>
                <w:sz w:val="20"/>
                <w:szCs w:val="20"/>
              </w:rPr>
              <w:t>86</w:t>
            </w:r>
          </w:p>
        </w:tc>
      </w:tr>
      <w:tr w:rsidR="00036DE1" w:rsidRPr="00036DE1" w14:paraId="5D9F0943"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45087EA" w14:textId="77777777" w:rsidR="00036DE1" w:rsidRPr="00036DE1" w:rsidRDefault="00036DE1" w:rsidP="00036DE1">
            <w:pPr>
              <w:jc w:val="center"/>
              <w:rPr>
                <w:sz w:val="20"/>
                <w:szCs w:val="20"/>
              </w:rPr>
            </w:pPr>
            <w:r w:rsidRPr="00036DE1">
              <w:rPr>
                <w:sz w:val="20"/>
                <w:szCs w:val="20"/>
              </w:rPr>
              <w:t>97</w:t>
            </w:r>
          </w:p>
        </w:tc>
        <w:tc>
          <w:tcPr>
            <w:tcW w:w="695" w:type="dxa"/>
            <w:tcBorders>
              <w:top w:val="single" w:sz="4" w:space="0" w:color="auto"/>
              <w:left w:val="single" w:sz="4" w:space="0" w:color="auto"/>
              <w:bottom w:val="single" w:sz="4" w:space="0" w:color="auto"/>
              <w:right w:val="single" w:sz="4" w:space="0" w:color="auto"/>
            </w:tcBorders>
            <w:hideMark/>
          </w:tcPr>
          <w:p w14:paraId="007AF793" w14:textId="77777777" w:rsidR="00036DE1" w:rsidRPr="00036DE1" w:rsidRDefault="00036DE1" w:rsidP="00036DE1">
            <w:pPr>
              <w:jc w:val="center"/>
              <w:rPr>
                <w:sz w:val="20"/>
                <w:szCs w:val="20"/>
              </w:rPr>
            </w:pPr>
            <w:r w:rsidRPr="00036DE1">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8787488"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01B4CBE"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25BD102"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76DE97F"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EA36BF7" w14:textId="77777777" w:rsidR="00036DE1" w:rsidRPr="00036DE1" w:rsidRDefault="00036DE1" w:rsidP="00036DE1">
            <w:pPr>
              <w:jc w:val="center"/>
              <w:rPr>
                <w:sz w:val="20"/>
                <w:szCs w:val="20"/>
              </w:rPr>
            </w:pPr>
            <w:r w:rsidRPr="00036DE1">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E71CC1F" w14:textId="77777777" w:rsidR="00036DE1" w:rsidRPr="00036DE1" w:rsidRDefault="00036DE1" w:rsidP="00036DE1">
            <w:pPr>
              <w:jc w:val="center"/>
              <w:rPr>
                <w:sz w:val="20"/>
                <w:szCs w:val="20"/>
              </w:rPr>
            </w:pPr>
            <w:r w:rsidRPr="00036DE1">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3EB073FD" w14:textId="77777777" w:rsidR="00036DE1" w:rsidRPr="00036DE1" w:rsidRDefault="00036DE1" w:rsidP="00036DE1">
            <w:pPr>
              <w:jc w:val="center"/>
              <w:rPr>
                <w:sz w:val="20"/>
                <w:szCs w:val="20"/>
              </w:rPr>
            </w:pPr>
            <w:r w:rsidRPr="00036DE1">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25E89A1" w14:textId="77777777" w:rsidR="00036DE1" w:rsidRPr="00036DE1" w:rsidRDefault="00036DE1" w:rsidP="00036DE1">
            <w:pPr>
              <w:jc w:val="center"/>
              <w:rPr>
                <w:sz w:val="20"/>
                <w:szCs w:val="20"/>
              </w:rPr>
            </w:pPr>
            <w:r w:rsidRPr="00036DE1">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4FD29B5C" w14:textId="77777777" w:rsidR="00036DE1" w:rsidRPr="00036DE1" w:rsidRDefault="00036DE1" w:rsidP="00036DE1">
            <w:pPr>
              <w:jc w:val="center"/>
              <w:rPr>
                <w:sz w:val="20"/>
                <w:szCs w:val="20"/>
              </w:rPr>
            </w:pPr>
            <w:r w:rsidRPr="00036DE1">
              <w:rPr>
                <w:sz w:val="20"/>
                <w:szCs w:val="20"/>
              </w:rPr>
              <w:t>56</w:t>
            </w:r>
          </w:p>
        </w:tc>
      </w:tr>
      <w:tr w:rsidR="00036DE1" w:rsidRPr="00036DE1" w14:paraId="2959045D"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9333E4F" w14:textId="77777777" w:rsidR="00036DE1" w:rsidRPr="00036DE1" w:rsidRDefault="00036DE1" w:rsidP="00036DE1">
            <w:pPr>
              <w:jc w:val="center"/>
              <w:rPr>
                <w:sz w:val="20"/>
                <w:szCs w:val="20"/>
              </w:rPr>
            </w:pPr>
            <w:r w:rsidRPr="00036DE1">
              <w:rPr>
                <w:sz w:val="20"/>
                <w:szCs w:val="20"/>
              </w:rPr>
              <w:t>98</w:t>
            </w:r>
          </w:p>
        </w:tc>
        <w:tc>
          <w:tcPr>
            <w:tcW w:w="695" w:type="dxa"/>
            <w:tcBorders>
              <w:top w:val="single" w:sz="4" w:space="0" w:color="auto"/>
              <w:left w:val="single" w:sz="4" w:space="0" w:color="auto"/>
              <w:bottom w:val="single" w:sz="4" w:space="0" w:color="auto"/>
              <w:right w:val="single" w:sz="4" w:space="0" w:color="auto"/>
            </w:tcBorders>
            <w:hideMark/>
          </w:tcPr>
          <w:p w14:paraId="7DEA36E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D497D2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75352C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9A8D2E"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26FA1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855697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FBD13DC"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3AFE053"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D3D9E4D"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FEEDB1F" w14:textId="77777777" w:rsidR="00036DE1" w:rsidRPr="00036DE1" w:rsidRDefault="00036DE1" w:rsidP="00036DE1">
            <w:pPr>
              <w:jc w:val="center"/>
              <w:rPr>
                <w:sz w:val="20"/>
                <w:szCs w:val="20"/>
              </w:rPr>
            </w:pPr>
            <w:r w:rsidRPr="00036DE1">
              <w:rPr>
                <w:sz w:val="20"/>
                <w:szCs w:val="20"/>
              </w:rPr>
              <w:t>85</w:t>
            </w:r>
          </w:p>
        </w:tc>
      </w:tr>
      <w:tr w:rsidR="00036DE1" w:rsidRPr="00036DE1" w14:paraId="1F14C141"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7091DEE" w14:textId="77777777" w:rsidR="00036DE1" w:rsidRPr="00036DE1" w:rsidRDefault="00036DE1" w:rsidP="00036DE1">
            <w:pPr>
              <w:jc w:val="center"/>
              <w:rPr>
                <w:sz w:val="20"/>
                <w:szCs w:val="20"/>
              </w:rPr>
            </w:pPr>
            <w:r w:rsidRPr="00036DE1">
              <w:rPr>
                <w:sz w:val="20"/>
                <w:szCs w:val="20"/>
              </w:rPr>
              <w:t>99</w:t>
            </w:r>
          </w:p>
        </w:tc>
        <w:tc>
          <w:tcPr>
            <w:tcW w:w="695" w:type="dxa"/>
            <w:tcBorders>
              <w:top w:val="single" w:sz="4" w:space="0" w:color="auto"/>
              <w:left w:val="single" w:sz="4" w:space="0" w:color="auto"/>
              <w:bottom w:val="single" w:sz="4" w:space="0" w:color="auto"/>
              <w:right w:val="single" w:sz="4" w:space="0" w:color="auto"/>
            </w:tcBorders>
            <w:hideMark/>
          </w:tcPr>
          <w:p w14:paraId="13CE0B81"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9C17BF"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947E9F5"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6E7213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BF2F4B5"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2A28B9C"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0D2C0EE"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0403B75"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B35DEE7" w14:textId="77777777" w:rsidR="00036DE1" w:rsidRPr="00036DE1" w:rsidRDefault="00036DE1" w:rsidP="00036DE1">
            <w:pPr>
              <w:jc w:val="center"/>
              <w:rPr>
                <w:sz w:val="20"/>
                <w:szCs w:val="20"/>
              </w:rPr>
            </w:pPr>
            <w:r w:rsidRPr="00036DE1">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CB5373C" w14:textId="77777777" w:rsidR="00036DE1" w:rsidRPr="00036DE1" w:rsidRDefault="00036DE1" w:rsidP="00036DE1">
            <w:pPr>
              <w:jc w:val="center"/>
              <w:rPr>
                <w:sz w:val="20"/>
                <w:szCs w:val="20"/>
              </w:rPr>
            </w:pPr>
            <w:r w:rsidRPr="00036DE1">
              <w:rPr>
                <w:sz w:val="20"/>
                <w:szCs w:val="20"/>
              </w:rPr>
              <w:t>86</w:t>
            </w:r>
          </w:p>
        </w:tc>
      </w:tr>
      <w:tr w:rsidR="00036DE1" w:rsidRPr="00036DE1" w14:paraId="324D2989" w14:textId="77777777" w:rsidTr="00036DE1">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A46A6E3" w14:textId="77777777" w:rsidR="00036DE1" w:rsidRPr="00036DE1" w:rsidRDefault="00036DE1" w:rsidP="00036DE1">
            <w:pPr>
              <w:jc w:val="center"/>
              <w:rPr>
                <w:sz w:val="20"/>
                <w:szCs w:val="20"/>
              </w:rPr>
            </w:pPr>
            <w:r w:rsidRPr="00036DE1">
              <w:rPr>
                <w:sz w:val="20"/>
                <w:szCs w:val="20"/>
              </w:rPr>
              <w:t>100</w:t>
            </w:r>
          </w:p>
        </w:tc>
        <w:tc>
          <w:tcPr>
            <w:tcW w:w="695" w:type="dxa"/>
            <w:tcBorders>
              <w:top w:val="single" w:sz="4" w:space="0" w:color="auto"/>
              <w:left w:val="single" w:sz="4" w:space="0" w:color="auto"/>
              <w:bottom w:val="single" w:sz="4" w:space="0" w:color="auto"/>
              <w:right w:val="single" w:sz="4" w:space="0" w:color="auto"/>
            </w:tcBorders>
            <w:hideMark/>
          </w:tcPr>
          <w:p w14:paraId="037D4F39"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5501D0"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338D09"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B67181"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2D3688" w14:textId="77777777" w:rsidR="00036DE1" w:rsidRPr="00036DE1" w:rsidRDefault="00036DE1" w:rsidP="00036DE1">
            <w:pPr>
              <w:jc w:val="center"/>
              <w:rPr>
                <w:sz w:val="20"/>
                <w:szCs w:val="20"/>
              </w:rPr>
            </w:pPr>
            <w:r w:rsidRPr="00036DE1">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091E2FC" w14:textId="77777777" w:rsidR="00036DE1" w:rsidRPr="00036DE1" w:rsidRDefault="00036DE1" w:rsidP="00036DE1">
            <w:pPr>
              <w:jc w:val="center"/>
              <w:rPr>
                <w:sz w:val="20"/>
                <w:szCs w:val="20"/>
              </w:rPr>
            </w:pPr>
            <w:r w:rsidRPr="00036DE1">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BDC6D2" w14:textId="77777777" w:rsidR="00036DE1" w:rsidRPr="00036DE1" w:rsidRDefault="00036DE1" w:rsidP="00036DE1">
            <w:pPr>
              <w:jc w:val="center"/>
              <w:rPr>
                <w:sz w:val="20"/>
                <w:szCs w:val="20"/>
              </w:rPr>
            </w:pPr>
            <w:r w:rsidRPr="00036DE1">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6814800" w14:textId="77777777" w:rsidR="00036DE1" w:rsidRPr="00036DE1" w:rsidRDefault="00036DE1" w:rsidP="00036DE1">
            <w:pPr>
              <w:jc w:val="center"/>
              <w:rPr>
                <w:sz w:val="20"/>
                <w:szCs w:val="20"/>
              </w:rPr>
            </w:pPr>
            <w:r w:rsidRPr="00036DE1">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8B3D615" w14:textId="77777777" w:rsidR="00036DE1" w:rsidRPr="00036DE1" w:rsidRDefault="00036DE1" w:rsidP="00036DE1">
            <w:pPr>
              <w:jc w:val="center"/>
              <w:rPr>
                <w:sz w:val="20"/>
                <w:szCs w:val="20"/>
              </w:rPr>
            </w:pPr>
            <w:r w:rsidRPr="00036DE1">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628B24E" w14:textId="77777777" w:rsidR="00036DE1" w:rsidRPr="00036DE1" w:rsidRDefault="00036DE1" w:rsidP="00036DE1">
            <w:pPr>
              <w:jc w:val="center"/>
              <w:rPr>
                <w:sz w:val="20"/>
                <w:szCs w:val="20"/>
              </w:rPr>
            </w:pPr>
            <w:r w:rsidRPr="00036DE1">
              <w:rPr>
                <w:sz w:val="20"/>
                <w:szCs w:val="20"/>
              </w:rPr>
              <w:t>87</w:t>
            </w:r>
          </w:p>
        </w:tc>
      </w:tr>
    </w:tbl>
    <w:p w14:paraId="4221F036" w14:textId="77777777" w:rsidR="00A625D0" w:rsidRDefault="00A625D0" w:rsidP="00A625D0">
      <w:pPr>
        <w:spacing w:line="360" w:lineRule="auto"/>
        <w:divId w:val="921059989"/>
      </w:pPr>
    </w:p>
    <w:tbl>
      <w:tblPr>
        <w:tblStyle w:val="TableGrid2"/>
        <w:tblW w:w="0" w:type="auto"/>
        <w:tblInd w:w="-372" w:type="dxa"/>
        <w:tblLook w:val="04A0" w:firstRow="1" w:lastRow="0" w:firstColumn="1" w:lastColumn="0" w:noHBand="0" w:noVBand="1"/>
      </w:tblPr>
      <w:tblGrid>
        <w:gridCol w:w="974"/>
        <w:gridCol w:w="681"/>
        <w:gridCol w:w="681"/>
        <w:gridCol w:w="681"/>
        <w:gridCol w:w="681"/>
        <w:gridCol w:w="681"/>
        <w:gridCol w:w="681"/>
        <w:gridCol w:w="681"/>
        <w:gridCol w:w="682"/>
        <w:gridCol w:w="682"/>
        <w:gridCol w:w="715"/>
      </w:tblGrid>
      <w:tr w:rsidR="007F1BCA" w:rsidRPr="007F1BCA" w14:paraId="544C5728" w14:textId="77777777" w:rsidTr="007F1BCA">
        <w:trPr>
          <w:divId w:val="921059989"/>
        </w:trPr>
        <w:tc>
          <w:tcPr>
            <w:tcW w:w="106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FC4F671" w14:textId="77777777" w:rsidR="007F1BCA" w:rsidRPr="007F1BCA" w:rsidRDefault="007F1BCA" w:rsidP="007F1BCA">
            <w:pPr>
              <w:jc w:val="center"/>
              <w:rPr>
                <w:b/>
                <w:sz w:val="20"/>
                <w:szCs w:val="20"/>
              </w:rPr>
            </w:pPr>
            <w:r w:rsidRPr="007F1BCA">
              <w:rPr>
                <w:b/>
                <w:sz w:val="20"/>
                <w:szCs w:val="20"/>
              </w:rPr>
              <w:lastRenderedPageBreak/>
              <w:t>No</w:t>
            </w:r>
          </w:p>
        </w:tc>
        <w:tc>
          <w:tcPr>
            <w:tcW w:w="6257"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22F49A9" w14:textId="77777777" w:rsidR="007F1BCA" w:rsidRPr="007F1BCA" w:rsidRDefault="007F1BCA" w:rsidP="007F1BCA">
            <w:pPr>
              <w:jc w:val="center"/>
              <w:rPr>
                <w:b/>
                <w:sz w:val="20"/>
                <w:szCs w:val="20"/>
              </w:rPr>
            </w:pPr>
            <w:r w:rsidRPr="007F1BCA">
              <w:rPr>
                <w:b/>
                <w:sz w:val="22"/>
                <w:szCs w:val="20"/>
              </w:rPr>
              <w:t>Digitalisasi Sistem Perpajakan (X2)</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B298E7F" w14:textId="77777777" w:rsidR="007F1BCA" w:rsidRPr="007F1BCA" w:rsidRDefault="007F1BCA" w:rsidP="007F1BCA">
            <w:pPr>
              <w:jc w:val="center"/>
              <w:rPr>
                <w:b/>
                <w:sz w:val="20"/>
                <w:szCs w:val="20"/>
              </w:rPr>
            </w:pPr>
            <w:r w:rsidRPr="007F1BCA">
              <w:rPr>
                <w:b/>
                <w:sz w:val="20"/>
                <w:szCs w:val="20"/>
              </w:rPr>
              <w:t>Total</w:t>
            </w:r>
          </w:p>
        </w:tc>
      </w:tr>
      <w:tr w:rsidR="007F1BCA" w:rsidRPr="007F1BCA" w14:paraId="6E577E55" w14:textId="77777777" w:rsidTr="007F1BCA">
        <w:trPr>
          <w:divId w:val="9210599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B87C24" w14:textId="77777777" w:rsidR="007F1BCA" w:rsidRPr="007F1BCA" w:rsidRDefault="007F1BCA" w:rsidP="007F1BCA">
            <w:pPr>
              <w:rPr>
                <w:b/>
                <w:sz w:val="20"/>
                <w:szCs w:val="20"/>
              </w:rPr>
            </w:pP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37F260E" w14:textId="77777777" w:rsidR="007F1BCA" w:rsidRPr="007F1BCA" w:rsidRDefault="007F1BCA" w:rsidP="007F1BCA">
            <w:pPr>
              <w:jc w:val="center"/>
              <w:rPr>
                <w:b/>
                <w:sz w:val="20"/>
                <w:szCs w:val="20"/>
              </w:rPr>
            </w:pPr>
            <w:r w:rsidRPr="007F1BCA">
              <w:rPr>
                <w:b/>
                <w:sz w:val="20"/>
                <w:szCs w:val="20"/>
              </w:rPr>
              <w:t>X2.1</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FE3AAAC" w14:textId="77777777" w:rsidR="007F1BCA" w:rsidRPr="007F1BCA" w:rsidRDefault="007F1BCA" w:rsidP="007F1BCA">
            <w:pPr>
              <w:jc w:val="center"/>
              <w:rPr>
                <w:b/>
                <w:sz w:val="20"/>
                <w:szCs w:val="20"/>
              </w:rPr>
            </w:pPr>
            <w:r w:rsidRPr="007F1BCA">
              <w:rPr>
                <w:b/>
                <w:sz w:val="20"/>
                <w:szCs w:val="20"/>
              </w:rPr>
              <w:t>X2.2</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C175C2E" w14:textId="77777777" w:rsidR="007F1BCA" w:rsidRPr="007F1BCA" w:rsidRDefault="007F1BCA" w:rsidP="007F1BCA">
            <w:pPr>
              <w:jc w:val="center"/>
              <w:rPr>
                <w:b/>
                <w:sz w:val="20"/>
                <w:szCs w:val="20"/>
              </w:rPr>
            </w:pPr>
            <w:r w:rsidRPr="007F1BCA">
              <w:rPr>
                <w:b/>
                <w:sz w:val="20"/>
                <w:szCs w:val="20"/>
              </w:rPr>
              <w:t>X2.3</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38266E" w14:textId="77777777" w:rsidR="007F1BCA" w:rsidRPr="007F1BCA" w:rsidRDefault="007F1BCA" w:rsidP="007F1BCA">
            <w:pPr>
              <w:jc w:val="center"/>
              <w:rPr>
                <w:b/>
                <w:sz w:val="20"/>
                <w:szCs w:val="20"/>
              </w:rPr>
            </w:pPr>
            <w:r w:rsidRPr="007F1BCA">
              <w:rPr>
                <w:b/>
                <w:sz w:val="20"/>
                <w:szCs w:val="20"/>
              </w:rPr>
              <w:t>X2.4</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0271C03" w14:textId="77777777" w:rsidR="007F1BCA" w:rsidRPr="007F1BCA" w:rsidRDefault="007F1BCA" w:rsidP="007F1BCA">
            <w:pPr>
              <w:jc w:val="center"/>
              <w:rPr>
                <w:b/>
                <w:sz w:val="20"/>
                <w:szCs w:val="20"/>
              </w:rPr>
            </w:pPr>
            <w:r w:rsidRPr="007F1BCA">
              <w:rPr>
                <w:b/>
                <w:sz w:val="20"/>
                <w:szCs w:val="20"/>
              </w:rPr>
              <w:t>X2.5</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76A4E97" w14:textId="77777777" w:rsidR="007F1BCA" w:rsidRPr="007F1BCA" w:rsidRDefault="007F1BCA" w:rsidP="007F1BCA">
            <w:pPr>
              <w:jc w:val="center"/>
              <w:rPr>
                <w:b/>
                <w:sz w:val="20"/>
                <w:szCs w:val="20"/>
              </w:rPr>
            </w:pPr>
            <w:r w:rsidRPr="007F1BCA">
              <w:rPr>
                <w:b/>
                <w:sz w:val="20"/>
                <w:szCs w:val="20"/>
              </w:rPr>
              <w:t>X2.6</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455FD34" w14:textId="77777777" w:rsidR="007F1BCA" w:rsidRPr="007F1BCA" w:rsidRDefault="007F1BCA" w:rsidP="007F1BCA">
            <w:pPr>
              <w:jc w:val="center"/>
              <w:rPr>
                <w:b/>
                <w:sz w:val="20"/>
                <w:szCs w:val="20"/>
              </w:rPr>
            </w:pPr>
            <w:r w:rsidRPr="007F1BCA">
              <w:rPr>
                <w:b/>
                <w:sz w:val="20"/>
                <w:szCs w:val="20"/>
              </w:rPr>
              <w:t>X2.7</w:t>
            </w:r>
          </w:p>
        </w:tc>
        <w:tc>
          <w:tcPr>
            <w:tcW w:w="6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1DF8FFB" w14:textId="77777777" w:rsidR="007F1BCA" w:rsidRPr="007F1BCA" w:rsidRDefault="007F1BCA" w:rsidP="007F1BCA">
            <w:pPr>
              <w:jc w:val="center"/>
              <w:rPr>
                <w:b/>
                <w:sz w:val="20"/>
                <w:szCs w:val="20"/>
              </w:rPr>
            </w:pPr>
            <w:r w:rsidRPr="007F1BCA">
              <w:rPr>
                <w:b/>
                <w:sz w:val="20"/>
                <w:szCs w:val="20"/>
              </w:rPr>
              <w:t>X2.8</w:t>
            </w:r>
          </w:p>
        </w:tc>
        <w:tc>
          <w:tcPr>
            <w:tcW w:w="6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8A34CB9" w14:textId="77777777" w:rsidR="007F1BCA" w:rsidRPr="007F1BCA" w:rsidRDefault="007F1BCA" w:rsidP="007F1BCA">
            <w:pPr>
              <w:jc w:val="center"/>
              <w:rPr>
                <w:b/>
                <w:sz w:val="20"/>
                <w:szCs w:val="20"/>
              </w:rPr>
            </w:pPr>
            <w:r w:rsidRPr="007F1BCA">
              <w:rPr>
                <w:b/>
                <w:sz w:val="20"/>
                <w:szCs w:val="20"/>
              </w:rPr>
              <w:t>X2.9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34C6B" w14:textId="77777777" w:rsidR="007F1BCA" w:rsidRPr="007F1BCA" w:rsidRDefault="007F1BCA" w:rsidP="007F1BCA">
            <w:pPr>
              <w:rPr>
                <w:b/>
                <w:sz w:val="20"/>
                <w:szCs w:val="20"/>
              </w:rPr>
            </w:pPr>
          </w:p>
        </w:tc>
      </w:tr>
      <w:tr w:rsidR="007F1BCA" w:rsidRPr="007F1BCA" w14:paraId="5D5C451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D967E70"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017D566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068340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A0305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46AF8A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6D12AE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67C7C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567A0F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396F9C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1F8024F"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27D5615" w14:textId="77777777" w:rsidR="007F1BCA" w:rsidRPr="007F1BCA" w:rsidRDefault="007F1BCA" w:rsidP="007F1BCA">
            <w:pPr>
              <w:jc w:val="center"/>
              <w:rPr>
                <w:sz w:val="20"/>
                <w:szCs w:val="20"/>
              </w:rPr>
            </w:pPr>
            <w:r w:rsidRPr="007F1BCA">
              <w:rPr>
                <w:sz w:val="20"/>
                <w:szCs w:val="20"/>
              </w:rPr>
              <w:t>85</w:t>
            </w:r>
          </w:p>
        </w:tc>
      </w:tr>
      <w:tr w:rsidR="007F1BCA" w:rsidRPr="007F1BCA" w14:paraId="52E871D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7D42913" w14:textId="77777777" w:rsidR="007F1BCA" w:rsidRPr="007F1BCA" w:rsidRDefault="007F1BCA" w:rsidP="007F1BCA">
            <w:pPr>
              <w:jc w:val="center"/>
              <w:rPr>
                <w:sz w:val="20"/>
                <w:szCs w:val="20"/>
              </w:rPr>
            </w:pPr>
            <w:r w:rsidRPr="007F1BCA">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613898F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5023A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73954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133A58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56318B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5B8266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A63C46"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86310C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B86DFAF"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040040F" w14:textId="77777777" w:rsidR="007F1BCA" w:rsidRPr="007F1BCA" w:rsidRDefault="007F1BCA" w:rsidP="007F1BCA">
            <w:pPr>
              <w:jc w:val="center"/>
              <w:rPr>
                <w:sz w:val="20"/>
                <w:szCs w:val="20"/>
              </w:rPr>
            </w:pPr>
            <w:r w:rsidRPr="007F1BCA">
              <w:rPr>
                <w:sz w:val="20"/>
                <w:szCs w:val="20"/>
              </w:rPr>
              <w:t>85</w:t>
            </w:r>
          </w:p>
        </w:tc>
      </w:tr>
      <w:tr w:rsidR="007F1BCA" w:rsidRPr="007F1BCA" w14:paraId="6348EFA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A6510E3" w14:textId="77777777" w:rsidR="007F1BCA" w:rsidRPr="007F1BCA" w:rsidRDefault="007F1BCA" w:rsidP="007F1BCA">
            <w:pPr>
              <w:jc w:val="center"/>
              <w:rPr>
                <w:sz w:val="20"/>
                <w:szCs w:val="20"/>
              </w:rPr>
            </w:pPr>
            <w:r w:rsidRPr="007F1BCA">
              <w:rPr>
                <w:sz w:val="20"/>
                <w:szCs w:val="20"/>
              </w:rPr>
              <w:t>3</w:t>
            </w:r>
          </w:p>
        </w:tc>
        <w:tc>
          <w:tcPr>
            <w:tcW w:w="695" w:type="dxa"/>
            <w:tcBorders>
              <w:top w:val="single" w:sz="4" w:space="0" w:color="auto"/>
              <w:left w:val="single" w:sz="4" w:space="0" w:color="auto"/>
              <w:bottom w:val="single" w:sz="4" w:space="0" w:color="auto"/>
              <w:right w:val="single" w:sz="4" w:space="0" w:color="auto"/>
            </w:tcBorders>
            <w:hideMark/>
          </w:tcPr>
          <w:p w14:paraId="5245B9F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7FD23D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55485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68172C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F1C3BF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934609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96B85F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CFEEBC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AA93BF0"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96D5B01" w14:textId="77777777" w:rsidR="007F1BCA" w:rsidRPr="007F1BCA" w:rsidRDefault="007F1BCA" w:rsidP="007F1BCA">
            <w:pPr>
              <w:jc w:val="center"/>
              <w:rPr>
                <w:sz w:val="20"/>
                <w:szCs w:val="20"/>
              </w:rPr>
            </w:pPr>
            <w:r w:rsidRPr="007F1BCA">
              <w:rPr>
                <w:sz w:val="20"/>
                <w:szCs w:val="20"/>
              </w:rPr>
              <w:t>86</w:t>
            </w:r>
          </w:p>
        </w:tc>
      </w:tr>
      <w:tr w:rsidR="007F1BCA" w:rsidRPr="007F1BCA" w14:paraId="5D34959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01EE603"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3C6ABCB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D7424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E15843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7D17B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C032E4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1143EF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0C0D21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0488AF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A07ACBB"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37A7DB0" w14:textId="77777777" w:rsidR="007F1BCA" w:rsidRPr="007F1BCA" w:rsidRDefault="007F1BCA" w:rsidP="007F1BCA">
            <w:pPr>
              <w:jc w:val="center"/>
              <w:rPr>
                <w:sz w:val="20"/>
                <w:szCs w:val="20"/>
              </w:rPr>
            </w:pPr>
            <w:r w:rsidRPr="007F1BCA">
              <w:rPr>
                <w:sz w:val="20"/>
                <w:szCs w:val="20"/>
              </w:rPr>
              <w:t>87</w:t>
            </w:r>
          </w:p>
        </w:tc>
      </w:tr>
      <w:tr w:rsidR="007F1BCA" w:rsidRPr="007F1BCA" w14:paraId="1938774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55B94BA"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6565795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0EDBDC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B97333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94CBB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578DF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EDDA7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E3586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5C4533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7B879D4"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B26C3F5" w14:textId="77777777" w:rsidR="007F1BCA" w:rsidRPr="007F1BCA" w:rsidRDefault="007F1BCA" w:rsidP="007F1BCA">
            <w:pPr>
              <w:jc w:val="center"/>
              <w:rPr>
                <w:sz w:val="20"/>
                <w:szCs w:val="20"/>
              </w:rPr>
            </w:pPr>
            <w:r w:rsidRPr="007F1BCA">
              <w:rPr>
                <w:sz w:val="20"/>
                <w:szCs w:val="20"/>
              </w:rPr>
              <w:t>87</w:t>
            </w:r>
          </w:p>
        </w:tc>
      </w:tr>
      <w:tr w:rsidR="007F1BCA" w:rsidRPr="007F1BCA" w14:paraId="35F5947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644C094"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69CA2D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1EF67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8E29C4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891661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058F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94E407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A0AEA8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FD4B8E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EC5562B"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387A5EE" w14:textId="77777777" w:rsidR="007F1BCA" w:rsidRPr="007F1BCA" w:rsidRDefault="007F1BCA" w:rsidP="007F1BCA">
            <w:pPr>
              <w:jc w:val="center"/>
              <w:rPr>
                <w:sz w:val="20"/>
                <w:szCs w:val="20"/>
              </w:rPr>
            </w:pPr>
            <w:r w:rsidRPr="007F1BCA">
              <w:rPr>
                <w:sz w:val="20"/>
                <w:szCs w:val="20"/>
              </w:rPr>
              <w:t>86</w:t>
            </w:r>
          </w:p>
        </w:tc>
      </w:tr>
      <w:tr w:rsidR="007F1BCA" w:rsidRPr="007F1BCA" w14:paraId="0DAA0BF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94DA6EC"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30971B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C5C6C5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0B5574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7E1A9B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7398FE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6534FE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52C9AB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B395EC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2F6374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AB3C56E" w14:textId="77777777" w:rsidR="007F1BCA" w:rsidRPr="007F1BCA" w:rsidRDefault="007F1BCA" w:rsidP="007F1BCA">
            <w:pPr>
              <w:jc w:val="center"/>
              <w:rPr>
                <w:sz w:val="20"/>
                <w:szCs w:val="20"/>
              </w:rPr>
            </w:pPr>
            <w:r w:rsidRPr="007F1BCA">
              <w:rPr>
                <w:sz w:val="20"/>
                <w:szCs w:val="20"/>
              </w:rPr>
              <w:t>84</w:t>
            </w:r>
          </w:p>
        </w:tc>
      </w:tr>
      <w:tr w:rsidR="007F1BCA" w:rsidRPr="007F1BCA" w14:paraId="774D598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F99D800"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5C00469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1A14A2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3A77E1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9CCE6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A66F0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0FE28E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173D2B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367F4D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629FDE8"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3FE8BFE" w14:textId="77777777" w:rsidR="007F1BCA" w:rsidRPr="007F1BCA" w:rsidRDefault="007F1BCA" w:rsidP="007F1BCA">
            <w:pPr>
              <w:jc w:val="center"/>
              <w:rPr>
                <w:sz w:val="20"/>
                <w:szCs w:val="20"/>
              </w:rPr>
            </w:pPr>
            <w:r w:rsidRPr="007F1BCA">
              <w:rPr>
                <w:sz w:val="20"/>
                <w:szCs w:val="20"/>
              </w:rPr>
              <w:t>84</w:t>
            </w:r>
          </w:p>
        </w:tc>
      </w:tr>
      <w:tr w:rsidR="007F1BCA" w:rsidRPr="007F1BCA" w14:paraId="72B72AA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D706A1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A3748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5BA86C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FD2814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9B63EC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F927AA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7770B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2D056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035659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B8605AE"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F9498D0" w14:textId="77777777" w:rsidR="007F1BCA" w:rsidRPr="007F1BCA" w:rsidRDefault="007F1BCA" w:rsidP="007F1BCA">
            <w:pPr>
              <w:jc w:val="center"/>
              <w:rPr>
                <w:sz w:val="20"/>
                <w:szCs w:val="20"/>
              </w:rPr>
            </w:pPr>
            <w:r w:rsidRPr="007F1BCA">
              <w:rPr>
                <w:sz w:val="20"/>
                <w:szCs w:val="20"/>
              </w:rPr>
              <w:t>86</w:t>
            </w:r>
          </w:p>
        </w:tc>
      </w:tr>
      <w:tr w:rsidR="007F1BCA" w:rsidRPr="007F1BCA" w14:paraId="0CF7947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7ECCA6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21E651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31893F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F26E6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F8284C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D2D20A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49CC3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52CC40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16A380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2F3864A"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3736507" w14:textId="77777777" w:rsidR="007F1BCA" w:rsidRPr="007F1BCA" w:rsidRDefault="007F1BCA" w:rsidP="007F1BCA">
            <w:pPr>
              <w:jc w:val="center"/>
              <w:rPr>
                <w:sz w:val="20"/>
                <w:szCs w:val="20"/>
              </w:rPr>
            </w:pPr>
            <w:r w:rsidRPr="007F1BCA">
              <w:rPr>
                <w:sz w:val="20"/>
                <w:szCs w:val="20"/>
              </w:rPr>
              <w:t>87</w:t>
            </w:r>
          </w:p>
        </w:tc>
      </w:tr>
      <w:tr w:rsidR="007F1BCA" w:rsidRPr="007F1BCA" w14:paraId="397004B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1075853" w14:textId="77777777" w:rsidR="007F1BCA" w:rsidRPr="007F1BCA" w:rsidRDefault="007F1BCA" w:rsidP="007F1BCA">
            <w:pPr>
              <w:jc w:val="center"/>
              <w:rPr>
                <w:sz w:val="20"/>
                <w:szCs w:val="20"/>
              </w:rPr>
            </w:pPr>
            <w:r w:rsidRPr="007F1BCA">
              <w:rPr>
                <w:sz w:val="20"/>
                <w:szCs w:val="20"/>
              </w:rPr>
              <w:t>11</w:t>
            </w:r>
          </w:p>
        </w:tc>
        <w:tc>
          <w:tcPr>
            <w:tcW w:w="695" w:type="dxa"/>
            <w:tcBorders>
              <w:top w:val="single" w:sz="4" w:space="0" w:color="auto"/>
              <w:left w:val="single" w:sz="4" w:space="0" w:color="auto"/>
              <w:bottom w:val="single" w:sz="4" w:space="0" w:color="auto"/>
              <w:right w:val="single" w:sz="4" w:space="0" w:color="auto"/>
            </w:tcBorders>
            <w:hideMark/>
          </w:tcPr>
          <w:p w14:paraId="61D4196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0DE850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3A2B29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A927A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63671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F75EDD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A33065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286DCE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AD60EBF"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1007406" w14:textId="77777777" w:rsidR="007F1BCA" w:rsidRPr="007F1BCA" w:rsidRDefault="007F1BCA" w:rsidP="007F1BCA">
            <w:pPr>
              <w:jc w:val="center"/>
              <w:rPr>
                <w:sz w:val="20"/>
                <w:szCs w:val="20"/>
              </w:rPr>
            </w:pPr>
            <w:r w:rsidRPr="007F1BCA">
              <w:rPr>
                <w:sz w:val="20"/>
                <w:szCs w:val="20"/>
              </w:rPr>
              <w:t>86</w:t>
            </w:r>
          </w:p>
        </w:tc>
      </w:tr>
      <w:tr w:rsidR="007F1BCA" w:rsidRPr="007F1BCA" w14:paraId="363EBBA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970AD2E" w14:textId="77777777" w:rsidR="007F1BCA" w:rsidRPr="007F1BCA" w:rsidRDefault="007F1BCA" w:rsidP="007F1BCA">
            <w:pPr>
              <w:jc w:val="center"/>
              <w:rPr>
                <w:sz w:val="20"/>
                <w:szCs w:val="20"/>
              </w:rPr>
            </w:pPr>
            <w:r w:rsidRPr="007F1BCA">
              <w:rPr>
                <w:sz w:val="20"/>
                <w:szCs w:val="20"/>
              </w:rPr>
              <w:t>12</w:t>
            </w:r>
          </w:p>
        </w:tc>
        <w:tc>
          <w:tcPr>
            <w:tcW w:w="695" w:type="dxa"/>
            <w:tcBorders>
              <w:top w:val="single" w:sz="4" w:space="0" w:color="auto"/>
              <w:left w:val="single" w:sz="4" w:space="0" w:color="auto"/>
              <w:bottom w:val="single" w:sz="4" w:space="0" w:color="auto"/>
              <w:right w:val="single" w:sz="4" w:space="0" w:color="auto"/>
            </w:tcBorders>
            <w:hideMark/>
          </w:tcPr>
          <w:p w14:paraId="12B07E0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DE99F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C696D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96843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B5AE2F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C2AF7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D1705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0CFC83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E3FF30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65BAE68" w14:textId="77777777" w:rsidR="007F1BCA" w:rsidRPr="007F1BCA" w:rsidRDefault="007F1BCA" w:rsidP="007F1BCA">
            <w:pPr>
              <w:jc w:val="center"/>
              <w:rPr>
                <w:sz w:val="20"/>
                <w:szCs w:val="20"/>
              </w:rPr>
            </w:pPr>
            <w:r w:rsidRPr="007F1BCA">
              <w:rPr>
                <w:sz w:val="20"/>
                <w:szCs w:val="20"/>
              </w:rPr>
              <w:t>83</w:t>
            </w:r>
          </w:p>
        </w:tc>
      </w:tr>
      <w:tr w:rsidR="007F1BCA" w:rsidRPr="007F1BCA" w14:paraId="280C3B9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FB1B07D" w14:textId="77777777" w:rsidR="007F1BCA" w:rsidRPr="007F1BCA" w:rsidRDefault="007F1BCA" w:rsidP="007F1BCA">
            <w:pPr>
              <w:jc w:val="center"/>
              <w:rPr>
                <w:sz w:val="20"/>
                <w:szCs w:val="20"/>
              </w:rPr>
            </w:pPr>
            <w:r w:rsidRPr="007F1BCA">
              <w:rPr>
                <w:sz w:val="20"/>
                <w:szCs w:val="20"/>
              </w:rPr>
              <w:t>13</w:t>
            </w:r>
          </w:p>
        </w:tc>
        <w:tc>
          <w:tcPr>
            <w:tcW w:w="695" w:type="dxa"/>
            <w:tcBorders>
              <w:top w:val="single" w:sz="4" w:space="0" w:color="auto"/>
              <w:left w:val="single" w:sz="4" w:space="0" w:color="auto"/>
              <w:bottom w:val="single" w:sz="4" w:space="0" w:color="auto"/>
              <w:right w:val="single" w:sz="4" w:space="0" w:color="auto"/>
            </w:tcBorders>
            <w:hideMark/>
          </w:tcPr>
          <w:p w14:paraId="7ECC7570"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4C23537"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9802545"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34229AF0"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E9EBEFB"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B117C33"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8D68247"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285097CA"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36DBEA7D"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2DBF898A" w14:textId="77777777" w:rsidR="007F1BCA" w:rsidRPr="007F1BCA" w:rsidRDefault="007F1BCA" w:rsidP="007F1BCA">
            <w:pPr>
              <w:jc w:val="center"/>
              <w:rPr>
                <w:sz w:val="20"/>
                <w:szCs w:val="20"/>
              </w:rPr>
            </w:pPr>
            <w:r w:rsidRPr="007F1BCA">
              <w:rPr>
                <w:sz w:val="20"/>
                <w:szCs w:val="20"/>
              </w:rPr>
              <w:t>61</w:t>
            </w:r>
          </w:p>
        </w:tc>
      </w:tr>
      <w:tr w:rsidR="007F1BCA" w:rsidRPr="007F1BCA" w14:paraId="5460A3E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856DC21" w14:textId="77777777" w:rsidR="007F1BCA" w:rsidRPr="007F1BCA" w:rsidRDefault="007F1BCA" w:rsidP="007F1BCA">
            <w:pPr>
              <w:jc w:val="center"/>
              <w:rPr>
                <w:sz w:val="20"/>
                <w:szCs w:val="20"/>
              </w:rPr>
            </w:pPr>
            <w:r w:rsidRPr="007F1BCA">
              <w:rPr>
                <w:sz w:val="20"/>
                <w:szCs w:val="20"/>
              </w:rPr>
              <w:t>14</w:t>
            </w:r>
          </w:p>
        </w:tc>
        <w:tc>
          <w:tcPr>
            <w:tcW w:w="695" w:type="dxa"/>
            <w:tcBorders>
              <w:top w:val="single" w:sz="4" w:space="0" w:color="auto"/>
              <w:left w:val="single" w:sz="4" w:space="0" w:color="auto"/>
              <w:bottom w:val="single" w:sz="4" w:space="0" w:color="auto"/>
              <w:right w:val="single" w:sz="4" w:space="0" w:color="auto"/>
            </w:tcBorders>
            <w:hideMark/>
          </w:tcPr>
          <w:p w14:paraId="3747DAB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A9F957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737073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51DDB1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56C08E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9F760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C8046E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02D13F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C64A55A"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C2862BD" w14:textId="77777777" w:rsidR="007F1BCA" w:rsidRPr="007F1BCA" w:rsidRDefault="007F1BCA" w:rsidP="007F1BCA">
            <w:pPr>
              <w:jc w:val="center"/>
              <w:rPr>
                <w:sz w:val="20"/>
                <w:szCs w:val="20"/>
              </w:rPr>
            </w:pPr>
            <w:r w:rsidRPr="007F1BCA">
              <w:rPr>
                <w:sz w:val="20"/>
                <w:szCs w:val="20"/>
              </w:rPr>
              <w:t>85</w:t>
            </w:r>
          </w:p>
        </w:tc>
      </w:tr>
      <w:tr w:rsidR="007F1BCA" w:rsidRPr="007F1BCA" w14:paraId="26127735"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A7BE9EC" w14:textId="77777777" w:rsidR="007F1BCA" w:rsidRPr="007F1BCA" w:rsidRDefault="007F1BCA" w:rsidP="007F1BCA">
            <w:pPr>
              <w:jc w:val="center"/>
              <w:rPr>
                <w:sz w:val="20"/>
                <w:szCs w:val="20"/>
              </w:rPr>
            </w:pPr>
            <w:r w:rsidRPr="007F1BCA">
              <w:rPr>
                <w:sz w:val="20"/>
                <w:szCs w:val="20"/>
              </w:rPr>
              <w:t>15</w:t>
            </w:r>
          </w:p>
        </w:tc>
        <w:tc>
          <w:tcPr>
            <w:tcW w:w="695" w:type="dxa"/>
            <w:tcBorders>
              <w:top w:val="single" w:sz="4" w:space="0" w:color="auto"/>
              <w:left w:val="single" w:sz="4" w:space="0" w:color="auto"/>
              <w:bottom w:val="single" w:sz="4" w:space="0" w:color="auto"/>
              <w:right w:val="single" w:sz="4" w:space="0" w:color="auto"/>
            </w:tcBorders>
            <w:hideMark/>
          </w:tcPr>
          <w:p w14:paraId="1EC9CDE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EC5E6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EF30B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2CFAB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B9BA36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CD7E36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3CE45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8103D9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218745E"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F352D2A" w14:textId="77777777" w:rsidR="007F1BCA" w:rsidRPr="007F1BCA" w:rsidRDefault="007F1BCA" w:rsidP="007F1BCA">
            <w:pPr>
              <w:jc w:val="center"/>
              <w:rPr>
                <w:sz w:val="20"/>
                <w:szCs w:val="20"/>
              </w:rPr>
            </w:pPr>
            <w:r w:rsidRPr="007F1BCA">
              <w:rPr>
                <w:sz w:val="20"/>
                <w:szCs w:val="20"/>
              </w:rPr>
              <w:t>84</w:t>
            </w:r>
          </w:p>
        </w:tc>
      </w:tr>
      <w:tr w:rsidR="007F1BCA" w:rsidRPr="007F1BCA" w14:paraId="6AC7CAC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D73E2A7" w14:textId="77777777" w:rsidR="007F1BCA" w:rsidRPr="007F1BCA" w:rsidRDefault="007F1BCA" w:rsidP="007F1BCA">
            <w:pPr>
              <w:jc w:val="center"/>
              <w:rPr>
                <w:sz w:val="20"/>
                <w:szCs w:val="20"/>
              </w:rPr>
            </w:pPr>
            <w:r w:rsidRPr="007F1BCA">
              <w:rPr>
                <w:sz w:val="20"/>
                <w:szCs w:val="20"/>
              </w:rPr>
              <w:t>16</w:t>
            </w:r>
          </w:p>
        </w:tc>
        <w:tc>
          <w:tcPr>
            <w:tcW w:w="695" w:type="dxa"/>
            <w:tcBorders>
              <w:top w:val="single" w:sz="4" w:space="0" w:color="auto"/>
              <w:left w:val="single" w:sz="4" w:space="0" w:color="auto"/>
              <w:bottom w:val="single" w:sz="4" w:space="0" w:color="auto"/>
              <w:right w:val="single" w:sz="4" w:space="0" w:color="auto"/>
            </w:tcBorders>
            <w:hideMark/>
          </w:tcPr>
          <w:p w14:paraId="51CAF59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3B676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BFBEA2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A5302D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DA07A6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085614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7F24ED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5C76AB7"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E55DBCC"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EDE21E9" w14:textId="77777777" w:rsidR="007F1BCA" w:rsidRPr="007F1BCA" w:rsidRDefault="007F1BCA" w:rsidP="007F1BCA">
            <w:pPr>
              <w:jc w:val="center"/>
              <w:rPr>
                <w:sz w:val="20"/>
                <w:szCs w:val="20"/>
              </w:rPr>
            </w:pPr>
            <w:r w:rsidRPr="007F1BCA">
              <w:rPr>
                <w:sz w:val="20"/>
                <w:szCs w:val="20"/>
              </w:rPr>
              <w:t>87</w:t>
            </w:r>
          </w:p>
        </w:tc>
      </w:tr>
      <w:tr w:rsidR="007F1BCA" w:rsidRPr="007F1BCA" w14:paraId="43544CB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DBAF3B0" w14:textId="77777777" w:rsidR="007F1BCA" w:rsidRPr="007F1BCA" w:rsidRDefault="007F1BCA" w:rsidP="007F1BCA">
            <w:pPr>
              <w:jc w:val="center"/>
              <w:rPr>
                <w:sz w:val="20"/>
                <w:szCs w:val="20"/>
              </w:rPr>
            </w:pPr>
            <w:r w:rsidRPr="007F1BCA">
              <w:rPr>
                <w:sz w:val="20"/>
                <w:szCs w:val="20"/>
              </w:rPr>
              <w:t>17</w:t>
            </w:r>
          </w:p>
        </w:tc>
        <w:tc>
          <w:tcPr>
            <w:tcW w:w="695" w:type="dxa"/>
            <w:tcBorders>
              <w:top w:val="single" w:sz="4" w:space="0" w:color="auto"/>
              <w:left w:val="single" w:sz="4" w:space="0" w:color="auto"/>
              <w:bottom w:val="single" w:sz="4" w:space="0" w:color="auto"/>
              <w:right w:val="single" w:sz="4" w:space="0" w:color="auto"/>
            </w:tcBorders>
            <w:hideMark/>
          </w:tcPr>
          <w:p w14:paraId="58234DD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D6D7BE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374E7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0CA2D9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7446F3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76C98D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30EE1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C2B9F3B"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0888C53"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17C2996" w14:textId="77777777" w:rsidR="007F1BCA" w:rsidRPr="007F1BCA" w:rsidRDefault="007F1BCA" w:rsidP="007F1BCA">
            <w:pPr>
              <w:jc w:val="center"/>
              <w:rPr>
                <w:sz w:val="20"/>
                <w:szCs w:val="20"/>
              </w:rPr>
            </w:pPr>
            <w:r w:rsidRPr="007F1BCA">
              <w:rPr>
                <w:sz w:val="20"/>
                <w:szCs w:val="20"/>
              </w:rPr>
              <w:t>88</w:t>
            </w:r>
          </w:p>
        </w:tc>
      </w:tr>
      <w:tr w:rsidR="007F1BCA" w:rsidRPr="007F1BCA" w14:paraId="08935EF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410C235" w14:textId="77777777" w:rsidR="007F1BCA" w:rsidRPr="007F1BCA" w:rsidRDefault="007F1BCA" w:rsidP="007F1BCA">
            <w:pPr>
              <w:jc w:val="center"/>
              <w:rPr>
                <w:sz w:val="20"/>
                <w:szCs w:val="20"/>
              </w:rPr>
            </w:pPr>
            <w:r w:rsidRPr="007F1BCA">
              <w:rPr>
                <w:sz w:val="20"/>
                <w:szCs w:val="20"/>
              </w:rPr>
              <w:t>18</w:t>
            </w:r>
          </w:p>
        </w:tc>
        <w:tc>
          <w:tcPr>
            <w:tcW w:w="695" w:type="dxa"/>
            <w:tcBorders>
              <w:top w:val="single" w:sz="4" w:space="0" w:color="auto"/>
              <w:left w:val="single" w:sz="4" w:space="0" w:color="auto"/>
              <w:bottom w:val="single" w:sz="4" w:space="0" w:color="auto"/>
              <w:right w:val="single" w:sz="4" w:space="0" w:color="auto"/>
            </w:tcBorders>
            <w:hideMark/>
          </w:tcPr>
          <w:p w14:paraId="61F7330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6DBA8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39AD51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ECD43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9959F5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0F8FC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0B625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BC975E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ABD233E"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4FDD2F9" w14:textId="77777777" w:rsidR="007F1BCA" w:rsidRPr="007F1BCA" w:rsidRDefault="007F1BCA" w:rsidP="007F1BCA">
            <w:pPr>
              <w:jc w:val="center"/>
              <w:rPr>
                <w:sz w:val="20"/>
                <w:szCs w:val="20"/>
              </w:rPr>
            </w:pPr>
            <w:r w:rsidRPr="007F1BCA">
              <w:rPr>
                <w:sz w:val="20"/>
                <w:szCs w:val="20"/>
              </w:rPr>
              <w:t>83</w:t>
            </w:r>
          </w:p>
        </w:tc>
      </w:tr>
      <w:tr w:rsidR="007F1BCA" w:rsidRPr="007F1BCA" w14:paraId="669F3E7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8AE1E24" w14:textId="77777777" w:rsidR="007F1BCA" w:rsidRPr="007F1BCA" w:rsidRDefault="007F1BCA" w:rsidP="007F1BCA">
            <w:pPr>
              <w:jc w:val="center"/>
              <w:rPr>
                <w:sz w:val="20"/>
                <w:szCs w:val="20"/>
              </w:rPr>
            </w:pPr>
            <w:r w:rsidRPr="007F1BCA">
              <w:rPr>
                <w:sz w:val="20"/>
                <w:szCs w:val="20"/>
              </w:rPr>
              <w:t>19</w:t>
            </w:r>
          </w:p>
        </w:tc>
        <w:tc>
          <w:tcPr>
            <w:tcW w:w="695" w:type="dxa"/>
            <w:tcBorders>
              <w:top w:val="single" w:sz="4" w:space="0" w:color="auto"/>
              <w:left w:val="single" w:sz="4" w:space="0" w:color="auto"/>
              <w:bottom w:val="single" w:sz="4" w:space="0" w:color="auto"/>
              <w:right w:val="single" w:sz="4" w:space="0" w:color="auto"/>
            </w:tcBorders>
            <w:hideMark/>
          </w:tcPr>
          <w:p w14:paraId="6AC715B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98974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F110A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518D2F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462816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0B62A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D45B6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2C3B491"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8F30E51"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F792C23" w14:textId="77777777" w:rsidR="007F1BCA" w:rsidRPr="007F1BCA" w:rsidRDefault="007F1BCA" w:rsidP="007F1BCA">
            <w:pPr>
              <w:jc w:val="center"/>
              <w:rPr>
                <w:sz w:val="20"/>
                <w:szCs w:val="20"/>
              </w:rPr>
            </w:pPr>
            <w:r w:rsidRPr="007F1BCA">
              <w:rPr>
                <w:sz w:val="20"/>
                <w:szCs w:val="20"/>
              </w:rPr>
              <w:t>85</w:t>
            </w:r>
          </w:p>
        </w:tc>
      </w:tr>
      <w:tr w:rsidR="007F1BCA" w:rsidRPr="007F1BCA" w14:paraId="4E76A12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62B351E" w14:textId="77777777" w:rsidR="007F1BCA" w:rsidRPr="007F1BCA" w:rsidRDefault="007F1BCA" w:rsidP="007F1BCA">
            <w:pPr>
              <w:jc w:val="center"/>
              <w:rPr>
                <w:sz w:val="20"/>
                <w:szCs w:val="20"/>
              </w:rPr>
            </w:pPr>
            <w:r w:rsidRPr="007F1BCA">
              <w:rPr>
                <w:sz w:val="20"/>
                <w:szCs w:val="20"/>
              </w:rPr>
              <w:t>20</w:t>
            </w:r>
          </w:p>
        </w:tc>
        <w:tc>
          <w:tcPr>
            <w:tcW w:w="695" w:type="dxa"/>
            <w:tcBorders>
              <w:top w:val="single" w:sz="4" w:space="0" w:color="auto"/>
              <w:left w:val="single" w:sz="4" w:space="0" w:color="auto"/>
              <w:bottom w:val="single" w:sz="4" w:space="0" w:color="auto"/>
              <w:right w:val="single" w:sz="4" w:space="0" w:color="auto"/>
            </w:tcBorders>
            <w:hideMark/>
          </w:tcPr>
          <w:p w14:paraId="42A17EF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891878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208204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CC0BE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F1864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B8C76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1C5A49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646F75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B8C7677"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6A9783E" w14:textId="77777777" w:rsidR="007F1BCA" w:rsidRPr="007F1BCA" w:rsidRDefault="007F1BCA" w:rsidP="007F1BCA">
            <w:pPr>
              <w:jc w:val="center"/>
              <w:rPr>
                <w:sz w:val="20"/>
                <w:szCs w:val="20"/>
              </w:rPr>
            </w:pPr>
            <w:r w:rsidRPr="007F1BCA">
              <w:rPr>
                <w:sz w:val="20"/>
                <w:szCs w:val="20"/>
              </w:rPr>
              <w:t>86</w:t>
            </w:r>
          </w:p>
        </w:tc>
      </w:tr>
      <w:tr w:rsidR="007F1BCA" w:rsidRPr="007F1BCA" w14:paraId="5529F1C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8119C67" w14:textId="77777777" w:rsidR="007F1BCA" w:rsidRPr="007F1BCA" w:rsidRDefault="007F1BCA" w:rsidP="007F1BCA">
            <w:pPr>
              <w:jc w:val="center"/>
              <w:rPr>
                <w:sz w:val="20"/>
                <w:szCs w:val="20"/>
              </w:rPr>
            </w:pPr>
            <w:r w:rsidRPr="007F1BCA">
              <w:rPr>
                <w:sz w:val="20"/>
                <w:szCs w:val="20"/>
              </w:rPr>
              <w:t>21</w:t>
            </w:r>
          </w:p>
        </w:tc>
        <w:tc>
          <w:tcPr>
            <w:tcW w:w="695" w:type="dxa"/>
            <w:tcBorders>
              <w:top w:val="single" w:sz="4" w:space="0" w:color="auto"/>
              <w:left w:val="single" w:sz="4" w:space="0" w:color="auto"/>
              <w:bottom w:val="single" w:sz="4" w:space="0" w:color="auto"/>
              <w:right w:val="single" w:sz="4" w:space="0" w:color="auto"/>
            </w:tcBorders>
            <w:hideMark/>
          </w:tcPr>
          <w:p w14:paraId="16A9F49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118D7D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11C1EA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ED1C41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05B854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2142C7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AFA167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73D83A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DF0EAD2"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E6D60DE" w14:textId="77777777" w:rsidR="007F1BCA" w:rsidRPr="007F1BCA" w:rsidRDefault="007F1BCA" w:rsidP="007F1BCA">
            <w:pPr>
              <w:jc w:val="center"/>
              <w:rPr>
                <w:sz w:val="20"/>
                <w:szCs w:val="20"/>
              </w:rPr>
            </w:pPr>
            <w:r w:rsidRPr="007F1BCA">
              <w:rPr>
                <w:sz w:val="20"/>
                <w:szCs w:val="20"/>
              </w:rPr>
              <w:t>84</w:t>
            </w:r>
          </w:p>
        </w:tc>
      </w:tr>
      <w:tr w:rsidR="007F1BCA" w:rsidRPr="007F1BCA" w14:paraId="21B35C4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52C2911" w14:textId="77777777" w:rsidR="007F1BCA" w:rsidRPr="007F1BCA" w:rsidRDefault="007F1BCA" w:rsidP="007F1BCA">
            <w:pPr>
              <w:jc w:val="center"/>
              <w:rPr>
                <w:sz w:val="20"/>
                <w:szCs w:val="20"/>
              </w:rPr>
            </w:pPr>
            <w:r w:rsidRPr="007F1BCA">
              <w:rPr>
                <w:sz w:val="20"/>
                <w:szCs w:val="20"/>
              </w:rPr>
              <w:t>22</w:t>
            </w:r>
          </w:p>
        </w:tc>
        <w:tc>
          <w:tcPr>
            <w:tcW w:w="695" w:type="dxa"/>
            <w:tcBorders>
              <w:top w:val="single" w:sz="4" w:space="0" w:color="auto"/>
              <w:left w:val="single" w:sz="4" w:space="0" w:color="auto"/>
              <w:bottom w:val="single" w:sz="4" w:space="0" w:color="auto"/>
              <w:right w:val="single" w:sz="4" w:space="0" w:color="auto"/>
            </w:tcBorders>
            <w:hideMark/>
          </w:tcPr>
          <w:p w14:paraId="4A30549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B2A999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C52590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E2DECA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DBD83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01CBB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AF1AF6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4E306E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48C3811"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24F927B" w14:textId="77777777" w:rsidR="007F1BCA" w:rsidRPr="007F1BCA" w:rsidRDefault="007F1BCA" w:rsidP="007F1BCA">
            <w:pPr>
              <w:jc w:val="center"/>
              <w:rPr>
                <w:sz w:val="20"/>
                <w:szCs w:val="20"/>
              </w:rPr>
            </w:pPr>
            <w:r w:rsidRPr="007F1BCA">
              <w:rPr>
                <w:sz w:val="20"/>
                <w:szCs w:val="20"/>
              </w:rPr>
              <w:t>86</w:t>
            </w:r>
          </w:p>
        </w:tc>
      </w:tr>
      <w:tr w:rsidR="007F1BCA" w:rsidRPr="007F1BCA" w14:paraId="3265886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8E75F89" w14:textId="77777777" w:rsidR="007F1BCA" w:rsidRPr="007F1BCA" w:rsidRDefault="007F1BCA" w:rsidP="007F1BCA">
            <w:pPr>
              <w:jc w:val="center"/>
              <w:rPr>
                <w:sz w:val="20"/>
                <w:szCs w:val="20"/>
              </w:rPr>
            </w:pPr>
            <w:r w:rsidRPr="007F1BCA">
              <w:rPr>
                <w:sz w:val="20"/>
                <w:szCs w:val="20"/>
              </w:rPr>
              <w:t>23</w:t>
            </w:r>
          </w:p>
        </w:tc>
        <w:tc>
          <w:tcPr>
            <w:tcW w:w="695" w:type="dxa"/>
            <w:tcBorders>
              <w:top w:val="single" w:sz="4" w:space="0" w:color="auto"/>
              <w:left w:val="single" w:sz="4" w:space="0" w:color="auto"/>
              <w:bottom w:val="single" w:sz="4" w:space="0" w:color="auto"/>
              <w:right w:val="single" w:sz="4" w:space="0" w:color="auto"/>
            </w:tcBorders>
            <w:hideMark/>
          </w:tcPr>
          <w:p w14:paraId="5F490BD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5942A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B5ED5F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4226C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4D6DB9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B3F3C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F9BAF5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2A1C61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3383598"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E6CE3A1" w14:textId="77777777" w:rsidR="007F1BCA" w:rsidRPr="007F1BCA" w:rsidRDefault="007F1BCA" w:rsidP="007F1BCA">
            <w:pPr>
              <w:jc w:val="center"/>
              <w:rPr>
                <w:sz w:val="20"/>
                <w:szCs w:val="20"/>
              </w:rPr>
            </w:pPr>
            <w:r w:rsidRPr="007F1BCA">
              <w:rPr>
                <w:sz w:val="20"/>
                <w:szCs w:val="20"/>
              </w:rPr>
              <w:t>86</w:t>
            </w:r>
          </w:p>
        </w:tc>
      </w:tr>
      <w:tr w:rsidR="007F1BCA" w:rsidRPr="007F1BCA" w14:paraId="259DAA0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C2ECD6D" w14:textId="77777777" w:rsidR="007F1BCA" w:rsidRPr="007F1BCA" w:rsidRDefault="007F1BCA" w:rsidP="007F1BCA">
            <w:pPr>
              <w:jc w:val="center"/>
              <w:rPr>
                <w:sz w:val="20"/>
                <w:szCs w:val="20"/>
              </w:rPr>
            </w:pPr>
            <w:r w:rsidRPr="007F1BCA">
              <w:rPr>
                <w:sz w:val="20"/>
                <w:szCs w:val="20"/>
              </w:rPr>
              <w:t>24</w:t>
            </w:r>
          </w:p>
        </w:tc>
        <w:tc>
          <w:tcPr>
            <w:tcW w:w="695" w:type="dxa"/>
            <w:tcBorders>
              <w:top w:val="single" w:sz="4" w:space="0" w:color="auto"/>
              <w:left w:val="single" w:sz="4" w:space="0" w:color="auto"/>
              <w:bottom w:val="single" w:sz="4" w:space="0" w:color="auto"/>
              <w:right w:val="single" w:sz="4" w:space="0" w:color="auto"/>
            </w:tcBorders>
            <w:hideMark/>
          </w:tcPr>
          <w:p w14:paraId="2A8BD20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04FAB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713CDD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CDBA1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8696C5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F6DE08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54A96B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984F33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C73BE95"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F630AAF" w14:textId="77777777" w:rsidR="007F1BCA" w:rsidRPr="007F1BCA" w:rsidRDefault="007F1BCA" w:rsidP="007F1BCA">
            <w:pPr>
              <w:jc w:val="center"/>
              <w:rPr>
                <w:sz w:val="20"/>
                <w:szCs w:val="20"/>
              </w:rPr>
            </w:pPr>
            <w:r w:rsidRPr="007F1BCA">
              <w:rPr>
                <w:sz w:val="20"/>
                <w:szCs w:val="20"/>
              </w:rPr>
              <w:t>82</w:t>
            </w:r>
          </w:p>
        </w:tc>
      </w:tr>
      <w:tr w:rsidR="007F1BCA" w:rsidRPr="007F1BCA" w14:paraId="0A2054F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C9088D7" w14:textId="77777777" w:rsidR="007F1BCA" w:rsidRPr="007F1BCA" w:rsidRDefault="007F1BCA" w:rsidP="007F1BCA">
            <w:pPr>
              <w:jc w:val="center"/>
              <w:rPr>
                <w:sz w:val="20"/>
                <w:szCs w:val="20"/>
              </w:rPr>
            </w:pPr>
            <w:r w:rsidRPr="007F1BCA">
              <w:rPr>
                <w:sz w:val="20"/>
                <w:szCs w:val="20"/>
              </w:rPr>
              <w:t>25</w:t>
            </w:r>
          </w:p>
        </w:tc>
        <w:tc>
          <w:tcPr>
            <w:tcW w:w="695" w:type="dxa"/>
            <w:tcBorders>
              <w:top w:val="single" w:sz="4" w:space="0" w:color="auto"/>
              <w:left w:val="single" w:sz="4" w:space="0" w:color="auto"/>
              <w:bottom w:val="single" w:sz="4" w:space="0" w:color="auto"/>
              <w:right w:val="single" w:sz="4" w:space="0" w:color="auto"/>
            </w:tcBorders>
            <w:hideMark/>
          </w:tcPr>
          <w:p w14:paraId="3FDE5FB8"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10AF7D9"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CD33027"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CEB065C"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F5FC81F"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88D18CA"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7FCDAD2"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5A63712C"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33F97861"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048C0173" w14:textId="77777777" w:rsidR="007F1BCA" w:rsidRPr="007F1BCA" w:rsidRDefault="007F1BCA" w:rsidP="007F1BCA">
            <w:pPr>
              <w:jc w:val="center"/>
              <w:rPr>
                <w:sz w:val="20"/>
                <w:szCs w:val="20"/>
              </w:rPr>
            </w:pPr>
            <w:r w:rsidRPr="007F1BCA">
              <w:rPr>
                <w:sz w:val="20"/>
                <w:szCs w:val="20"/>
              </w:rPr>
              <w:t>57</w:t>
            </w:r>
          </w:p>
        </w:tc>
      </w:tr>
      <w:tr w:rsidR="007F1BCA" w:rsidRPr="007F1BCA" w14:paraId="0DEDBAB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5679C49" w14:textId="77777777" w:rsidR="007F1BCA" w:rsidRPr="007F1BCA" w:rsidRDefault="007F1BCA" w:rsidP="007F1BCA">
            <w:pPr>
              <w:jc w:val="center"/>
              <w:rPr>
                <w:sz w:val="20"/>
                <w:szCs w:val="20"/>
              </w:rPr>
            </w:pPr>
            <w:r w:rsidRPr="007F1BCA">
              <w:rPr>
                <w:sz w:val="20"/>
                <w:szCs w:val="20"/>
              </w:rPr>
              <w:t>26</w:t>
            </w:r>
          </w:p>
        </w:tc>
        <w:tc>
          <w:tcPr>
            <w:tcW w:w="695" w:type="dxa"/>
            <w:tcBorders>
              <w:top w:val="single" w:sz="4" w:space="0" w:color="auto"/>
              <w:left w:val="single" w:sz="4" w:space="0" w:color="auto"/>
              <w:bottom w:val="single" w:sz="4" w:space="0" w:color="auto"/>
              <w:right w:val="single" w:sz="4" w:space="0" w:color="auto"/>
            </w:tcBorders>
            <w:hideMark/>
          </w:tcPr>
          <w:p w14:paraId="42E3643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88D86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4E24D9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8C69A5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61B5C8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B8D8D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62B1D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D4DCF8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D20995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6A8345D" w14:textId="77777777" w:rsidR="007F1BCA" w:rsidRPr="007F1BCA" w:rsidRDefault="007F1BCA" w:rsidP="007F1BCA">
            <w:pPr>
              <w:jc w:val="center"/>
              <w:rPr>
                <w:sz w:val="20"/>
                <w:szCs w:val="20"/>
              </w:rPr>
            </w:pPr>
            <w:r w:rsidRPr="007F1BCA">
              <w:rPr>
                <w:sz w:val="20"/>
                <w:szCs w:val="20"/>
              </w:rPr>
              <w:t>83</w:t>
            </w:r>
          </w:p>
        </w:tc>
      </w:tr>
      <w:tr w:rsidR="007F1BCA" w:rsidRPr="007F1BCA" w14:paraId="148CD3E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421AE29" w14:textId="77777777" w:rsidR="007F1BCA" w:rsidRPr="007F1BCA" w:rsidRDefault="007F1BCA" w:rsidP="007F1BCA">
            <w:pPr>
              <w:jc w:val="center"/>
              <w:rPr>
                <w:sz w:val="20"/>
                <w:szCs w:val="20"/>
              </w:rPr>
            </w:pPr>
            <w:r w:rsidRPr="007F1BCA">
              <w:rPr>
                <w:sz w:val="20"/>
                <w:szCs w:val="20"/>
              </w:rPr>
              <w:t>27</w:t>
            </w:r>
          </w:p>
        </w:tc>
        <w:tc>
          <w:tcPr>
            <w:tcW w:w="695" w:type="dxa"/>
            <w:tcBorders>
              <w:top w:val="single" w:sz="4" w:space="0" w:color="auto"/>
              <w:left w:val="single" w:sz="4" w:space="0" w:color="auto"/>
              <w:bottom w:val="single" w:sz="4" w:space="0" w:color="auto"/>
              <w:right w:val="single" w:sz="4" w:space="0" w:color="auto"/>
            </w:tcBorders>
            <w:hideMark/>
          </w:tcPr>
          <w:p w14:paraId="4B23625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81733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C2DA7E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E8EEEC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C6A57E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6BB011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250CB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B66C2D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4EA36D"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3E07247" w14:textId="77777777" w:rsidR="007F1BCA" w:rsidRPr="007F1BCA" w:rsidRDefault="007F1BCA" w:rsidP="007F1BCA">
            <w:pPr>
              <w:jc w:val="center"/>
              <w:rPr>
                <w:sz w:val="20"/>
                <w:szCs w:val="20"/>
              </w:rPr>
            </w:pPr>
            <w:r w:rsidRPr="007F1BCA">
              <w:rPr>
                <w:sz w:val="20"/>
                <w:szCs w:val="20"/>
              </w:rPr>
              <w:t>83</w:t>
            </w:r>
          </w:p>
        </w:tc>
      </w:tr>
      <w:tr w:rsidR="007F1BCA" w:rsidRPr="007F1BCA" w14:paraId="68F7C71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9AB0588" w14:textId="77777777" w:rsidR="007F1BCA" w:rsidRPr="007F1BCA" w:rsidRDefault="007F1BCA" w:rsidP="007F1BCA">
            <w:pPr>
              <w:jc w:val="center"/>
              <w:rPr>
                <w:sz w:val="20"/>
                <w:szCs w:val="20"/>
              </w:rPr>
            </w:pPr>
            <w:r w:rsidRPr="007F1BCA">
              <w:rPr>
                <w:sz w:val="20"/>
                <w:szCs w:val="20"/>
              </w:rPr>
              <w:t>28</w:t>
            </w:r>
          </w:p>
        </w:tc>
        <w:tc>
          <w:tcPr>
            <w:tcW w:w="695" w:type="dxa"/>
            <w:tcBorders>
              <w:top w:val="single" w:sz="4" w:space="0" w:color="auto"/>
              <w:left w:val="single" w:sz="4" w:space="0" w:color="auto"/>
              <w:bottom w:val="single" w:sz="4" w:space="0" w:color="auto"/>
              <w:right w:val="single" w:sz="4" w:space="0" w:color="auto"/>
            </w:tcBorders>
            <w:hideMark/>
          </w:tcPr>
          <w:p w14:paraId="31003BD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03EC9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E9815A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83758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D403E9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AE079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365F26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912909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84121CE"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5BAC3D7" w14:textId="77777777" w:rsidR="007F1BCA" w:rsidRPr="007F1BCA" w:rsidRDefault="007F1BCA" w:rsidP="007F1BCA">
            <w:pPr>
              <w:jc w:val="center"/>
              <w:rPr>
                <w:sz w:val="20"/>
                <w:szCs w:val="20"/>
              </w:rPr>
            </w:pPr>
            <w:r w:rsidRPr="007F1BCA">
              <w:rPr>
                <w:sz w:val="20"/>
                <w:szCs w:val="20"/>
              </w:rPr>
              <w:t>88</w:t>
            </w:r>
          </w:p>
        </w:tc>
      </w:tr>
      <w:tr w:rsidR="007F1BCA" w:rsidRPr="007F1BCA" w14:paraId="770DD80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49D180C" w14:textId="77777777" w:rsidR="007F1BCA" w:rsidRPr="007F1BCA" w:rsidRDefault="007F1BCA" w:rsidP="007F1BCA">
            <w:pPr>
              <w:jc w:val="center"/>
              <w:rPr>
                <w:sz w:val="20"/>
                <w:szCs w:val="20"/>
              </w:rPr>
            </w:pPr>
            <w:r w:rsidRPr="007F1BCA">
              <w:rPr>
                <w:sz w:val="20"/>
                <w:szCs w:val="20"/>
              </w:rPr>
              <w:t>29</w:t>
            </w:r>
          </w:p>
        </w:tc>
        <w:tc>
          <w:tcPr>
            <w:tcW w:w="695" w:type="dxa"/>
            <w:tcBorders>
              <w:top w:val="single" w:sz="4" w:space="0" w:color="auto"/>
              <w:left w:val="single" w:sz="4" w:space="0" w:color="auto"/>
              <w:bottom w:val="single" w:sz="4" w:space="0" w:color="auto"/>
              <w:right w:val="single" w:sz="4" w:space="0" w:color="auto"/>
            </w:tcBorders>
            <w:hideMark/>
          </w:tcPr>
          <w:p w14:paraId="19B0264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5BA3CA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4B6977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BDE335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6422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7BA60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49CB80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B4BBBF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3766551"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019C100" w14:textId="77777777" w:rsidR="007F1BCA" w:rsidRPr="007F1BCA" w:rsidRDefault="007F1BCA" w:rsidP="007F1BCA">
            <w:pPr>
              <w:jc w:val="center"/>
              <w:rPr>
                <w:sz w:val="20"/>
                <w:szCs w:val="20"/>
              </w:rPr>
            </w:pPr>
            <w:r w:rsidRPr="007F1BCA">
              <w:rPr>
                <w:sz w:val="20"/>
                <w:szCs w:val="20"/>
              </w:rPr>
              <w:t>82</w:t>
            </w:r>
          </w:p>
        </w:tc>
      </w:tr>
      <w:tr w:rsidR="007F1BCA" w:rsidRPr="007F1BCA" w14:paraId="6B3A60F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925FCEE" w14:textId="77777777" w:rsidR="007F1BCA" w:rsidRPr="007F1BCA" w:rsidRDefault="007F1BCA" w:rsidP="007F1BCA">
            <w:pPr>
              <w:jc w:val="center"/>
              <w:rPr>
                <w:sz w:val="20"/>
                <w:szCs w:val="20"/>
              </w:rPr>
            </w:pPr>
            <w:r w:rsidRPr="007F1BCA">
              <w:rPr>
                <w:sz w:val="20"/>
                <w:szCs w:val="20"/>
              </w:rPr>
              <w:t>30</w:t>
            </w:r>
          </w:p>
        </w:tc>
        <w:tc>
          <w:tcPr>
            <w:tcW w:w="695" w:type="dxa"/>
            <w:tcBorders>
              <w:top w:val="single" w:sz="4" w:space="0" w:color="auto"/>
              <w:left w:val="single" w:sz="4" w:space="0" w:color="auto"/>
              <w:bottom w:val="single" w:sz="4" w:space="0" w:color="auto"/>
              <w:right w:val="single" w:sz="4" w:space="0" w:color="auto"/>
            </w:tcBorders>
            <w:hideMark/>
          </w:tcPr>
          <w:p w14:paraId="7165235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0094AC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F87429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11489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91B484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B0FA8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87D6F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C4FD93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E4BFD80"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448E307" w14:textId="77777777" w:rsidR="007F1BCA" w:rsidRPr="007F1BCA" w:rsidRDefault="007F1BCA" w:rsidP="007F1BCA">
            <w:pPr>
              <w:jc w:val="center"/>
              <w:rPr>
                <w:sz w:val="20"/>
                <w:szCs w:val="20"/>
              </w:rPr>
            </w:pPr>
            <w:r w:rsidRPr="007F1BCA">
              <w:rPr>
                <w:sz w:val="20"/>
                <w:szCs w:val="20"/>
              </w:rPr>
              <w:t>85</w:t>
            </w:r>
          </w:p>
        </w:tc>
      </w:tr>
      <w:tr w:rsidR="007F1BCA" w:rsidRPr="007F1BCA" w14:paraId="6EF63AC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9A74411" w14:textId="77777777" w:rsidR="007F1BCA" w:rsidRPr="007F1BCA" w:rsidRDefault="007F1BCA" w:rsidP="007F1BCA">
            <w:pPr>
              <w:jc w:val="center"/>
              <w:rPr>
                <w:sz w:val="20"/>
                <w:szCs w:val="20"/>
              </w:rPr>
            </w:pPr>
            <w:r w:rsidRPr="007F1BCA">
              <w:rPr>
                <w:sz w:val="20"/>
                <w:szCs w:val="20"/>
              </w:rPr>
              <w:t>31</w:t>
            </w:r>
          </w:p>
        </w:tc>
        <w:tc>
          <w:tcPr>
            <w:tcW w:w="695" w:type="dxa"/>
            <w:tcBorders>
              <w:top w:val="single" w:sz="4" w:space="0" w:color="auto"/>
              <w:left w:val="single" w:sz="4" w:space="0" w:color="auto"/>
              <w:bottom w:val="single" w:sz="4" w:space="0" w:color="auto"/>
              <w:right w:val="single" w:sz="4" w:space="0" w:color="auto"/>
            </w:tcBorders>
            <w:hideMark/>
          </w:tcPr>
          <w:p w14:paraId="60EB13B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6067F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E822F3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3598CA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757CF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4806A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33A58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D62381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C0E6A3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00D07EF" w14:textId="77777777" w:rsidR="007F1BCA" w:rsidRPr="007F1BCA" w:rsidRDefault="007F1BCA" w:rsidP="007F1BCA">
            <w:pPr>
              <w:jc w:val="center"/>
              <w:rPr>
                <w:sz w:val="20"/>
                <w:szCs w:val="20"/>
              </w:rPr>
            </w:pPr>
            <w:r w:rsidRPr="007F1BCA">
              <w:rPr>
                <w:sz w:val="20"/>
                <w:szCs w:val="20"/>
              </w:rPr>
              <w:t>85</w:t>
            </w:r>
          </w:p>
        </w:tc>
      </w:tr>
      <w:tr w:rsidR="007F1BCA" w:rsidRPr="007F1BCA" w14:paraId="382017F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73903A2" w14:textId="77777777" w:rsidR="007F1BCA" w:rsidRPr="007F1BCA" w:rsidRDefault="007F1BCA" w:rsidP="007F1BCA">
            <w:pPr>
              <w:jc w:val="center"/>
              <w:rPr>
                <w:sz w:val="20"/>
                <w:szCs w:val="20"/>
              </w:rPr>
            </w:pPr>
            <w:r w:rsidRPr="007F1BCA">
              <w:rPr>
                <w:sz w:val="20"/>
                <w:szCs w:val="20"/>
              </w:rPr>
              <w:t>32</w:t>
            </w:r>
          </w:p>
        </w:tc>
        <w:tc>
          <w:tcPr>
            <w:tcW w:w="695" w:type="dxa"/>
            <w:tcBorders>
              <w:top w:val="single" w:sz="4" w:space="0" w:color="auto"/>
              <w:left w:val="single" w:sz="4" w:space="0" w:color="auto"/>
              <w:bottom w:val="single" w:sz="4" w:space="0" w:color="auto"/>
              <w:right w:val="single" w:sz="4" w:space="0" w:color="auto"/>
            </w:tcBorders>
            <w:hideMark/>
          </w:tcPr>
          <w:p w14:paraId="614D52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E52258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0766D3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A494B7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8E12F0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D62A1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019623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8D991C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DB94E63"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9010B6C" w14:textId="77777777" w:rsidR="007F1BCA" w:rsidRPr="007F1BCA" w:rsidRDefault="007F1BCA" w:rsidP="007F1BCA">
            <w:pPr>
              <w:jc w:val="center"/>
              <w:rPr>
                <w:sz w:val="20"/>
                <w:szCs w:val="20"/>
              </w:rPr>
            </w:pPr>
            <w:r w:rsidRPr="007F1BCA">
              <w:rPr>
                <w:sz w:val="20"/>
                <w:szCs w:val="20"/>
              </w:rPr>
              <w:t>83</w:t>
            </w:r>
          </w:p>
        </w:tc>
      </w:tr>
      <w:tr w:rsidR="007F1BCA" w:rsidRPr="007F1BCA" w14:paraId="0ECDB9C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243F73B" w14:textId="77777777" w:rsidR="007F1BCA" w:rsidRPr="007F1BCA" w:rsidRDefault="007F1BCA" w:rsidP="007F1BCA">
            <w:pPr>
              <w:jc w:val="center"/>
              <w:rPr>
                <w:sz w:val="20"/>
                <w:szCs w:val="20"/>
              </w:rPr>
            </w:pPr>
            <w:r w:rsidRPr="007F1BCA">
              <w:rPr>
                <w:sz w:val="20"/>
                <w:szCs w:val="20"/>
              </w:rPr>
              <w:t>33</w:t>
            </w:r>
          </w:p>
        </w:tc>
        <w:tc>
          <w:tcPr>
            <w:tcW w:w="695" w:type="dxa"/>
            <w:tcBorders>
              <w:top w:val="single" w:sz="4" w:space="0" w:color="auto"/>
              <w:left w:val="single" w:sz="4" w:space="0" w:color="auto"/>
              <w:bottom w:val="single" w:sz="4" w:space="0" w:color="auto"/>
              <w:right w:val="single" w:sz="4" w:space="0" w:color="auto"/>
            </w:tcBorders>
            <w:hideMark/>
          </w:tcPr>
          <w:p w14:paraId="44707B7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3E10D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1935A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42BA22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8F7A5C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F9EA7D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498DA6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700C88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41A256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A19E75D" w14:textId="77777777" w:rsidR="007F1BCA" w:rsidRPr="007F1BCA" w:rsidRDefault="007F1BCA" w:rsidP="007F1BCA">
            <w:pPr>
              <w:jc w:val="center"/>
              <w:rPr>
                <w:sz w:val="20"/>
                <w:szCs w:val="20"/>
              </w:rPr>
            </w:pPr>
            <w:r w:rsidRPr="007F1BCA">
              <w:rPr>
                <w:sz w:val="20"/>
                <w:szCs w:val="20"/>
              </w:rPr>
              <w:t>85</w:t>
            </w:r>
          </w:p>
        </w:tc>
      </w:tr>
      <w:tr w:rsidR="007F1BCA" w:rsidRPr="007F1BCA" w14:paraId="75074AD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55D86E1" w14:textId="77777777" w:rsidR="007F1BCA" w:rsidRPr="007F1BCA" w:rsidRDefault="007F1BCA" w:rsidP="007F1BCA">
            <w:pPr>
              <w:jc w:val="center"/>
              <w:rPr>
                <w:sz w:val="20"/>
                <w:szCs w:val="20"/>
              </w:rPr>
            </w:pPr>
            <w:r w:rsidRPr="007F1BCA">
              <w:rPr>
                <w:sz w:val="20"/>
                <w:szCs w:val="20"/>
              </w:rPr>
              <w:t>34</w:t>
            </w:r>
          </w:p>
        </w:tc>
        <w:tc>
          <w:tcPr>
            <w:tcW w:w="695" w:type="dxa"/>
            <w:tcBorders>
              <w:top w:val="single" w:sz="4" w:space="0" w:color="auto"/>
              <w:left w:val="single" w:sz="4" w:space="0" w:color="auto"/>
              <w:bottom w:val="single" w:sz="4" w:space="0" w:color="auto"/>
              <w:right w:val="single" w:sz="4" w:space="0" w:color="auto"/>
            </w:tcBorders>
            <w:hideMark/>
          </w:tcPr>
          <w:p w14:paraId="700C08F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8C060B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74B31D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C4958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A9E06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A134A6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1B247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952E68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C61FE0A"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65BA64B" w14:textId="77777777" w:rsidR="007F1BCA" w:rsidRPr="007F1BCA" w:rsidRDefault="007F1BCA" w:rsidP="007F1BCA">
            <w:pPr>
              <w:jc w:val="center"/>
              <w:rPr>
                <w:sz w:val="20"/>
                <w:szCs w:val="20"/>
              </w:rPr>
            </w:pPr>
            <w:r w:rsidRPr="007F1BCA">
              <w:rPr>
                <w:sz w:val="20"/>
                <w:szCs w:val="20"/>
              </w:rPr>
              <w:t>85</w:t>
            </w:r>
          </w:p>
        </w:tc>
      </w:tr>
      <w:tr w:rsidR="007F1BCA" w:rsidRPr="007F1BCA" w14:paraId="6DEE3A05"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3CFBBEE" w14:textId="77777777" w:rsidR="007F1BCA" w:rsidRPr="007F1BCA" w:rsidRDefault="007F1BCA" w:rsidP="007F1BCA">
            <w:pPr>
              <w:jc w:val="center"/>
              <w:rPr>
                <w:sz w:val="20"/>
                <w:szCs w:val="20"/>
              </w:rPr>
            </w:pPr>
            <w:r w:rsidRPr="007F1BCA">
              <w:rPr>
                <w:sz w:val="20"/>
                <w:szCs w:val="20"/>
              </w:rPr>
              <w:t>35</w:t>
            </w:r>
          </w:p>
        </w:tc>
        <w:tc>
          <w:tcPr>
            <w:tcW w:w="695" w:type="dxa"/>
            <w:tcBorders>
              <w:top w:val="single" w:sz="4" w:space="0" w:color="auto"/>
              <w:left w:val="single" w:sz="4" w:space="0" w:color="auto"/>
              <w:bottom w:val="single" w:sz="4" w:space="0" w:color="auto"/>
              <w:right w:val="single" w:sz="4" w:space="0" w:color="auto"/>
            </w:tcBorders>
            <w:hideMark/>
          </w:tcPr>
          <w:p w14:paraId="4369636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D17BE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2E33C8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95391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1BD115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D4ED73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A299E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CF69BE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BC842E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CBBDBDC" w14:textId="77777777" w:rsidR="007F1BCA" w:rsidRPr="007F1BCA" w:rsidRDefault="007F1BCA" w:rsidP="007F1BCA">
            <w:pPr>
              <w:jc w:val="center"/>
              <w:rPr>
                <w:sz w:val="20"/>
                <w:szCs w:val="20"/>
              </w:rPr>
            </w:pPr>
            <w:r w:rsidRPr="007F1BCA">
              <w:rPr>
                <w:sz w:val="20"/>
                <w:szCs w:val="20"/>
              </w:rPr>
              <w:t>83</w:t>
            </w:r>
          </w:p>
        </w:tc>
      </w:tr>
      <w:tr w:rsidR="007F1BCA" w:rsidRPr="007F1BCA" w14:paraId="02ACD11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734CD5F" w14:textId="77777777" w:rsidR="007F1BCA" w:rsidRPr="007F1BCA" w:rsidRDefault="007F1BCA" w:rsidP="007F1BCA">
            <w:pPr>
              <w:jc w:val="center"/>
              <w:rPr>
                <w:sz w:val="20"/>
                <w:szCs w:val="20"/>
              </w:rPr>
            </w:pPr>
            <w:r w:rsidRPr="007F1BCA">
              <w:rPr>
                <w:sz w:val="20"/>
                <w:szCs w:val="20"/>
              </w:rPr>
              <w:t>36</w:t>
            </w:r>
          </w:p>
        </w:tc>
        <w:tc>
          <w:tcPr>
            <w:tcW w:w="695" w:type="dxa"/>
            <w:tcBorders>
              <w:top w:val="single" w:sz="4" w:space="0" w:color="auto"/>
              <w:left w:val="single" w:sz="4" w:space="0" w:color="auto"/>
              <w:bottom w:val="single" w:sz="4" w:space="0" w:color="auto"/>
              <w:right w:val="single" w:sz="4" w:space="0" w:color="auto"/>
            </w:tcBorders>
            <w:hideMark/>
          </w:tcPr>
          <w:p w14:paraId="6FB7A39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30B5E7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6333B0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6BEF2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C392A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DEBDF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E2A21F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164EE6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81A7C5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B212C49" w14:textId="77777777" w:rsidR="007F1BCA" w:rsidRPr="007F1BCA" w:rsidRDefault="007F1BCA" w:rsidP="007F1BCA">
            <w:pPr>
              <w:jc w:val="center"/>
              <w:rPr>
                <w:sz w:val="20"/>
                <w:szCs w:val="20"/>
              </w:rPr>
            </w:pPr>
            <w:r w:rsidRPr="007F1BCA">
              <w:rPr>
                <w:sz w:val="20"/>
                <w:szCs w:val="20"/>
              </w:rPr>
              <w:t>87</w:t>
            </w:r>
          </w:p>
        </w:tc>
      </w:tr>
      <w:tr w:rsidR="007F1BCA" w:rsidRPr="007F1BCA" w14:paraId="1F7FF8E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ADD969A" w14:textId="77777777" w:rsidR="007F1BCA" w:rsidRPr="007F1BCA" w:rsidRDefault="007F1BCA" w:rsidP="007F1BCA">
            <w:pPr>
              <w:jc w:val="center"/>
              <w:rPr>
                <w:sz w:val="20"/>
                <w:szCs w:val="20"/>
              </w:rPr>
            </w:pPr>
            <w:r w:rsidRPr="007F1BCA">
              <w:rPr>
                <w:sz w:val="20"/>
                <w:szCs w:val="20"/>
              </w:rPr>
              <w:t>37</w:t>
            </w:r>
          </w:p>
        </w:tc>
        <w:tc>
          <w:tcPr>
            <w:tcW w:w="695" w:type="dxa"/>
            <w:tcBorders>
              <w:top w:val="single" w:sz="4" w:space="0" w:color="auto"/>
              <w:left w:val="single" w:sz="4" w:space="0" w:color="auto"/>
              <w:bottom w:val="single" w:sz="4" w:space="0" w:color="auto"/>
              <w:right w:val="single" w:sz="4" w:space="0" w:color="auto"/>
            </w:tcBorders>
            <w:hideMark/>
          </w:tcPr>
          <w:p w14:paraId="61E75D7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3F9DF6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3FC09D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13843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C4AB9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DF6B53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C93BDA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ADF76F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9E511D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3EA5307" w14:textId="77777777" w:rsidR="007F1BCA" w:rsidRPr="007F1BCA" w:rsidRDefault="007F1BCA" w:rsidP="007F1BCA">
            <w:pPr>
              <w:jc w:val="center"/>
              <w:rPr>
                <w:sz w:val="20"/>
                <w:szCs w:val="20"/>
              </w:rPr>
            </w:pPr>
            <w:r w:rsidRPr="007F1BCA">
              <w:rPr>
                <w:sz w:val="20"/>
                <w:szCs w:val="20"/>
              </w:rPr>
              <w:t>87</w:t>
            </w:r>
          </w:p>
        </w:tc>
      </w:tr>
      <w:tr w:rsidR="007F1BCA" w:rsidRPr="007F1BCA" w14:paraId="4226956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B7D7D95" w14:textId="77777777" w:rsidR="007F1BCA" w:rsidRPr="007F1BCA" w:rsidRDefault="007F1BCA" w:rsidP="007F1BCA">
            <w:pPr>
              <w:jc w:val="center"/>
              <w:rPr>
                <w:sz w:val="20"/>
                <w:szCs w:val="20"/>
              </w:rPr>
            </w:pPr>
            <w:r w:rsidRPr="007F1BCA">
              <w:rPr>
                <w:sz w:val="20"/>
                <w:szCs w:val="20"/>
              </w:rPr>
              <w:t>38</w:t>
            </w:r>
          </w:p>
        </w:tc>
        <w:tc>
          <w:tcPr>
            <w:tcW w:w="695" w:type="dxa"/>
            <w:tcBorders>
              <w:top w:val="single" w:sz="4" w:space="0" w:color="auto"/>
              <w:left w:val="single" w:sz="4" w:space="0" w:color="auto"/>
              <w:bottom w:val="single" w:sz="4" w:space="0" w:color="auto"/>
              <w:right w:val="single" w:sz="4" w:space="0" w:color="auto"/>
            </w:tcBorders>
            <w:hideMark/>
          </w:tcPr>
          <w:p w14:paraId="68477CAA"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9868729"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8FBFDF8"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64AF746"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4FD0CA7"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ADB1C70"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2DED040"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48E7FFBD"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074AE35C"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5F00F0E6" w14:textId="77777777" w:rsidR="007F1BCA" w:rsidRPr="007F1BCA" w:rsidRDefault="007F1BCA" w:rsidP="007F1BCA">
            <w:pPr>
              <w:jc w:val="center"/>
              <w:rPr>
                <w:sz w:val="20"/>
                <w:szCs w:val="20"/>
              </w:rPr>
            </w:pPr>
            <w:r w:rsidRPr="007F1BCA">
              <w:rPr>
                <w:sz w:val="20"/>
                <w:szCs w:val="20"/>
              </w:rPr>
              <w:t>56</w:t>
            </w:r>
          </w:p>
        </w:tc>
      </w:tr>
      <w:tr w:rsidR="007F1BCA" w:rsidRPr="007F1BCA" w14:paraId="247E0A2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D3E4ED5" w14:textId="77777777" w:rsidR="007F1BCA" w:rsidRPr="007F1BCA" w:rsidRDefault="007F1BCA" w:rsidP="007F1BCA">
            <w:pPr>
              <w:jc w:val="center"/>
              <w:rPr>
                <w:sz w:val="20"/>
                <w:szCs w:val="20"/>
              </w:rPr>
            </w:pPr>
            <w:r w:rsidRPr="007F1BCA">
              <w:rPr>
                <w:sz w:val="20"/>
                <w:szCs w:val="20"/>
              </w:rPr>
              <w:t>39</w:t>
            </w:r>
          </w:p>
        </w:tc>
        <w:tc>
          <w:tcPr>
            <w:tcW w:w="695" w:type="dxa"/>
            <w:tcBorders>
              <w:top w:val="single" w:sz="4" w:space="0" w:color="auto"/>
              <w:left w:val="single" w:sz="4" w:space="0" w:color="auto"/>
              <w:bottom w:val="single" w:sz="4" w:space="0" w:color="auto"/>
              <w:right w:val="single" w:sz="4" w:space="0" w:color="auto"/>
            </w:tcBorders>
            <w:hideMark/>
          </w:tcPr>
          <w:p w14:paraId="3A6326F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8DB50B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B434A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C55B38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ED5245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E0502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570090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6179DC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30D7ACA"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72C95DD" w14:textId="77777777" w:rsidR="007F1BCA" w:rsidRPr="007F1BCA" w:rsidRDefault="007F1BCA" w:rsidP="007F1BCA">
            <w:pPr>
              <w:jc w:val="center"/>
              <w:rPr>
                <w:sz w:val="20"/>
                <w:szCs w:val="20"/>
              </w:rPr>
            </w:pPr>
            <w:r w:rsidRPr="007F1BCA">
              <w:rPr>
                <w:sz w:val="20"/>
                <w:szCs w:val="20"/>
              </w:rPr>
              <w:t>86</w:t>
            </w:r>
          </w:p>
        </w:tc>
      </w:tr>
      <w:tr w:rsidR="007F1BCA" w:rsidRPr="007F1BCA" w14:paraId="3778D96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257CC2A" w14:textId="77777777" w:rsidR="007F1BCA" w:rsidRPr="007F1BCA" w:rsidRDefault="007F1BCA" w:rsidP="007F1BCA">
            <w:pPr>
              <w:jc w:val="center"/>
              <w:rPr>
                <w:sz w:val="20"/>
                <w:szCs w:val="20"/>
              </w:rPr>
            </w:pPr>
            <w:r w:rsidRPr="007F1BCA">
              <w:rPr>
                <w:sz w:val="20"/>
                <w:szCs w:val="20"/>
              </w:rPr>
              <w:t>40</w:t>
            </w:r>
          </w:p>
        </w:tc>
        <w:tc>
          <w:tcPr>
            <w:tcW w:w="695" w:type="dxa"/>
            <w:tcBorders>
              <w:top w:val="single" w:sz="4" w:space="0" w:color="auto"/>
              <w:left w:val="single" w:sz="4" w:space="0" w:color="auto"/>
              <w:bottom w:val="single" w:sz="4" w:space="0" w:color="auto"/>
              <w:right w:val="single" w:sz="4" w:space="0" w:color="auto"/>
            </w:tcBorders>
            <w:hideMark/>
          </w:tcPr>
          <w:p w14:paraId="4D402CDE"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20610AC"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DBA7006"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4687257"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5F75D7B"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DCA0469"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A1809FB"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6743DA37"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31176FBC"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6B264D85" w14:textId="77777777" w:rsidR="007F1BCA" w:rsidRPr="007F1BCA" w:rsidRDefault="007F1BCA" w:rsidP="007F1BCA">
            <w:pPr>
              <w:jc w:val="center"/>
              <w:rPr>
                <w:sz w:val="20"/>
                <w:szCs w:val="20"/>
              </w:rPr>
            </w:pPr>
            <w:r w:rsidRPr="007F1BCA">
              <w:rPr>
                <w:sz w:val="20"/>
                <w:szCs w:val="20"/>
              </w:rPr>
              <w:t>57</w:t>
            </w:r>
          </w:p>
        </w:tc>
      </w:tr>
      <w:tr w:rsidR="007F1BCA" w:rsidRPr="007F1BCA" w14:paraId="3FFEA87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23A4361" w14:textId="77777777" w:rsidR="007F1BCA" w:rsidRPr="007F1BCA" w:rsidRDefault="007F1BCA" w:rsidP="007F1BCA">
            <w:pPr>
              <w:jc w:val="center"/>
              <w:rPr>
                <w:sz w:val="20"/>
                <w:szCs w:val="20"/>
              </w:rPr>
            </w:pPr>
            <w:r w:rsidRPr="007F1BCA">
              <w:rPr>
                <w:sz w:val="20"/>
                <w:szCs w:val="20"/>
              </w:rPr>
              <w:t>41</w:t>
            </w:r>
          </w:p>
        </w:tc>
        <w:tc>
          <w:tcPr>
            <w:tcW w:w="695" w:type="dxa"/>
            <w:tcBorders>
              <w:top w:val="single" w:sz="4" w:space="0" w:color="auto"/>
              <w:left w:val="single" w:sz="4" w:space="0" w:color="auto"/>
              <w:bottom w:val="single" w:sz="4" w:space="0" w:color="auto"/>
              <w:right w:val="single" w:sz="4" w:space="0" w:color="auto"/>
            </w:tcBorders>
            <w:hideMark/>
          </w:tcPr>
          <w:p w14:paraId="0037A1B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1442CF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7DFC1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F3DBA7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E27C14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62E641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C268B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9394F8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6AD270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BBF9688" w14:textId="77777777" w:rsidR="007F1BCA" w:rsidRPr="007F1BCA" w:rsidRDefault="007F1BCA" w:rsidP="007F1BCA">
            <w:pPr>
              <w:jc w:val="center"/>
              <w:rPr>
                <w:sz w:val="20"/>
                <w:szCs w:val="20"/>
              </w:rPr>
            </w:pPr>
            <w:r w:rsidRPr="007F1BCA">
              <w:rPr>
                <w:sz w:val="20"/>
                <w:szCs w:val="20"/>
              </w:rPr>
              <w:t>85</w:t>
            </w:r>
          </w:p>
        </w:tc>
      </w:tr>
      <w:tr w:rsidR="007F1BCA" w:rsidRPr="007F1BCA" w14:paraId="2834CFB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7919488" w14:textId="77777777" w:rsidR="007F1BCA" w:rsidRPr="007F1BCA" w:rsidRDefault="007F1BCA" w:rsidP="007F1BCA">
            <w:pPr>
              <w:jc w:val="center"/>
              <w:rPr>
                <w:sz w:val="20"/>
                <w:szCs w:val="20"/>
              </w:rPr>
            </w:pPr>
            <w:r w:rsidRPr="007F1BCA">
              <w:rPr>
                <w:sz w:val="20"/>
                <w:szCs w:val="20"/>
              </w:rPr>
              <w:t>42</w:t>
            </w:r>
          </w:p>
        </w:tc>
        <w:tc>
          <w:tcPr>
            <w:tcW w:w="695" w:type="dxa"/>
            <w:tcBorders>
              <w:top w:val="single" w:sz="4" w:space="0" w:color="auto"/>
              <w:left w:val="single" w:sz="4" w:space="0" w:color="auto"/>
              <w:bottom w:val="single" w:sz="4" w:space="0" w:color="auto"/>
              <w:right w:val="single" w:sz="4" w:space="0" w:color="auto"/>
            </w:tcBorders>
            <w:hideMark/>
          </w:tcPr>
          <w:p w14:paraId="16FBDAD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706E46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75717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A8F2D4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C92CC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DC881C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0285A5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71E45F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F6E314E"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1662F63" w14:textId="77777777" w:rsidR="007F1BCA" w:rsidRPr="007F1BCA" w:rsidRDefault="007F1BCA" w:rsidP="007F1BCA">
            <w:pPr>
              <w:jc w:val="center"/>
              <w:rPr>
                <w:sz w:val="20"/>
                <w:szCs w:val="20"/>
              </w:rPr>
            </w:pPr>
            <w:r w:rsidRPr="007F1BCA">
              <w:rPr>
                <w:sz w:val="20"/>
                <w:szCs w:val="20"/>
              </w:rPr>
              <w:t>85</w:t>
            </w:r>
          </w:p>
        </w:tc>
      </w:tr>
      <w:tr w:rsidR="007F1BCA" w:rsidRPr="007F1BCA" w14:paraId="2C9D075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D109444" w14:textId="77777777" w:rsidR="007F1BCA" w:rsidRPr="007F1BCA" w:rsidRDefault="007F1BCA" w:rsidP="007F1BCA">
            <w:pPr>
              <w:jc w:val="center"/>
              <w:rPr>
                <w:sz w:val="20"/>
                <w:szCs w:val="20"/>
              </w:rPr>
            </w:pPr>
            <w:r w:rsidRPr="007F1BCA">
              <w:rPr>
                <w:sz w:val="20"/>
                <w:szCs w:val="20"/>
              </w:rPr>
              <w:t>43</w:t>
            </w:r>
          </w:p>
        </w:tc>
        <w:tc>
          <w:tcPr>
            <w:tcW w:w="695" w:type="dxa"/>
            <w:tcBorders>
              <w:top w:val="single" w:sz="4" w:space="0" w:color="auto"/>
              <w:left w:val="single" w:sz="4" w:space="0" w:color="auto"/>
              <w:bottom w:val="single" w:sz="4" w:space="0" w:color="auto"/>
              <w:right w:val="single" w:sz="4" w:space="0" w:color="auto"/>
            </w:tcBorders>
            <w:hideMark/>
          </w:tcPr>
          <w:p w14:paraId="5014BBC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75DC8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98EE5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FC89A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63888E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1E9E91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59F7D3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293250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200886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97D07B1" w14:textId="77777777" w:rsidR="007F1BCA" w:rsidRPr="007F1BCA" w:rsidRDefault="007F1BCA" w:rsidP="007F1BCA">
            <w:pPr>
              <w:jc w:val="center"/>
              <w:rPr>
                <w:sz w:val="20"/>
                <w:szCs w:val="20"/>
              </w:rPr>
            </w:pPr>
            <w:r w:rsidRPr="007F1BCA">
              <w:rPr>
                <w:sz w:val="20"/>
                <w:szCs w:val="20"/>
              </w:rPr>
              <w:t>83</w:t>
            </w:r>
          </w:p>
        </w:tc>
      </w:tr>
      <w:tr w:rsidR="007F1BCA" w:rsidRPr="007F1BCA" w14:paraId="422A176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F2E6520" w14:textId="77777777" w:rsidR="007F1BCA" w:rsidRPr="007F1BCA" w:rsidRDefault="007F1BCA" w:rsidP="007F1BCA">
            <w:pPr>
              <w:jc w:val="center"/>
              <w:rPr>
                <w:sz w:val="20"/>
                <w:szCs w:val="20"/>
              </w:rPr>
            </w:pPr>
            <w:r w:rsidRPr="007F1BCA">
              <w:rPr>
                <w:sz w:val="20"/>
                <w:szCs w:val="20"/>
              </w:rPr>
              <w:t>44</w:t>
            </w:r>
          </w:p>
        </w:tc>
        <w:tc>
          <w:tcPr>
            <w:tcW w:w="695" w:type="dxa"/>
            <w:tcBorders>
              <w:top w:val="single" w:sz="4" w:space="0" w:color="auto"/>
              <w:left w:val="single" w:sz="4" w:space="0" w:color="auto"/>
              <w:bottom w:val="single" w:sz="4" w:space="0" w:color="auto"/>
              <w:right w:val="single" w:sz="4" w:space="0" w:color="auto"/>
            </w:tcBorders>
            <w:hideMark/>
          </w:tcPr>
          <w:p w14:paraId="51EA470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3B3BF8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C815D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3FA5A2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66178D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4658E7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7168A0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6BAD80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8FDA2EA"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55FAADA" w14:textId="77777777" w:rsidR="007F1BCA" w:rsidRPr="007F1BCA" w:rsidRDefault="007F1BCA" w:rsidP="007F1BCA">
            <w:pPr>
              <w:jc w:val="center"/>
              <w:rPr>
                <w:sz w:val="20"/>
                <w:szCs w:val="20"/>
              </w:rPr>
            </w:pPr>
            <w:r w:rsidRPr="007F1BCA">
              <w:rPr>
                <w:sz w:val="20"/>
                <w:szCs w:val="20"/>
              </w:rPr>
              <w:t>82</w:t>
            </w:r>
          </w:p>
        </w:tc>
      </w:tr>
      <w:tr w:rsidR="007F1BCA" w:rsidRPr="007F1BCA" w14:paraId="3C9F972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3CFC831" w14:textId="77777777" w:rsidR="007F1BCA" w:rsidRPr="007F1BCA" w:rsidRDefault="007F1BCA" w:rsidP="007F1BCA">
            <w:pPr>
              <w:jc w:val="center"/>
              <w:rPr>
                <w:sz w:val="20"/>
                <w:szCs w:val="20"/>
              </w:rPr>
            </w:pPr>
            <w:r w:rsidRPr="007F1BCA">
              <w:rPr>
                <w:sz w:val="20"/>
                <w:szCs w:val="20"/>
              </w:rPr>
              <w:t>45</w:t>
            </w:r>
          </w:p>
        </w:tc>
        <w:tc>
          <w:tcPr>
            <w:tcW w:w="695" w:type="dxa"/>
            <w:tcBorders>
              <w:top w:val="single" w:sz="4" w:space="0" w:color="auto"/>
              <w:left w:val="single" w:sz="4" w:space="0" w:color="auto"/>
              <w:bottom w:val="single" w:sz="4" w:space="0" w:color="auto"/>
              <w:right w:val="single" w:sz="4" w:space="0" w:color="auto"/>
            </w:tcBorders>
            <w:hideMark/>
          </w:tcPr>
          <w:p w14:paraId="353FE57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F5365D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D75DD5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BA1BE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7CDC5D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C2B76D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79DBC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FF0854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935F2E6"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5B42FEF" w14:textId="77777777" w:rsidR="007F1BCA" w:rsidRPr="007F1BCA" w:rsidRDefault="007F1BCA" w:rsidP="007F1BCA">
            <w:pPr>
              <w:jc w:val="center"/>
              <w:rPr>
                <w:sz w:val="20"/>
                <w:szCs w:val="20"/>
              </w:rPr>
            </w:pPr>
            <w:r w:rsidRPr="007F1BCA">
              <w:rPr>
                <w:sz w:val="20"/>
                <w:szCs w:val="20"/>
              </w:rPr>
              <w:t>86</w:t>
            </w:r>
          </w:p>
        </w:tc>
      </w:tr>
      <w:tr w:rsidR="007F1BCA" w:rsidRPr="007F1BCA" w14:paraId="3B4A991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17676E7" w14:textId="77777777" w:rsidR="007F1BCA" w:rsidRPr="007F1BCA" w:rsidRDefault="007F1BCA" w:rsidP="007F1BCA">
            <w:pPr>
              <w:jc w:val="center"/>
              <w:rPr>
                <w:sz w:val="20"/>
                <w:szCs w:val="20"/>
              </w:rPr>
            </w:pPr>
            <w:r w:rsidRPr="007F1BCA">
              <w:rPr>
                <w:sz w:val="20"/>
                <w:szCs w:val="20"/>
              </w:rPr>
              <w:t>46</w:t>
            </w:r>
          </w:p>
        </w:tc>
        <w:tc>
          <w:tcPr>
            <w:tcW w:w="695" w:type="dxa"/>
            <w:tcBorders>
              <w:top w:val="single" w:sz="4" w:space="0" w:color="auto"/>
              <w:left w:val="single" w:sz="4" w:space="0" w:color="auto"/>
              <w:bottom w:val="single" w:sz="4" w:space="0" w:color="auto"/>
              <w:right w:val="single" w:sz="4" w:space="0" w:color="auto"/>
            </w:tcBorders>
            <w:hideMark/>
          </w:tcPr>
          <w:p w14:paraId="48BC5D8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D5DB7B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F5D20D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2C10D8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331BE5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5F69C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5697F7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B4BA3F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FDEFDBF"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8B96453" w14:textId="77777777" w:rsidR="007F1BCA" w:rsidRPr="007F1BCA" w:rsidRDefault="007F1BCA" w:rsidP="007F1BCA">
            <w:pPr>
              <w:jc w:val="center"/>
              <w:rPr>
                <w:sz w:val="20"/>
                <w:szCs w:val="20"/>
              </w:rPr>
            </w:pPr>
            <w:r w:rsidRPr="007F1BCA">
              <w:rPr>
                <w:sz w:val="20"/>
                <w:szCs w:val="20"/>
              </w:rPr>
              <w:t>83</w:t>
            </w:r>
          </w:p>
        </w:tc>
      </w:tr>
      <w:tr w:rsidR="007F1BCA" w:rsidRPr="007F1BCA" w14:paraId="66C01C1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7E1135A" w14:textId="77777777" w:rsidR="007F1BCA" w:rsidRPr="007F1BCA" w:rsidRDefault="007F1BCA" w:rsidP="007F1BCA">
            <w:pPr>
              <w:jc w:val="center"/>
              <w:rPr>
                <w:sz w:val="20"/>
                <w:szCs w:val="20"/>
              </w:rPr>
            </w:pPr>
            <w:r w:rsidRPr="007F1BCA">
              <w:rPr>
                <w:sz w:val="20"/>
                <w:szCs w:val="20"/>
              </w:rPr>
              <w:t>47</w:t>
            </w:r>
          </w:p>
        </w:tc>
        <w:tc>
          <w:tcPr>
            <w:tcW w:w="695" w:type="dxa"/>
            <w:tcBorders>
              <w:top w:val="single" w:sz="4" w:space="0" w:color="auto"/>
              <w:left w:val="single" w:sz="4" w:space="0" w:color="auto"/>
              <w:bottom w:val="single" w:sz="4" w:space="0" w:color="auto"/>
              <w:right w:val="single" w:sz="4" w:space="0" w:color="auto"/>
            </w:tcBorders>
            <w:hideMark/>
          </w:tcPr>
          <w:p w14:paraId="50B03C6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40A646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DB9CE1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23C43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2C0C1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D87D1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B44823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E43AF0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59D6FF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3DE0059" w14:textId="77777777" w:rsidR="007F1BCA" w:rsidRPr="007F1BCA" w:rsidRDefault="007F1BCA" w:rsidP="007F1BCA">
            <w:pPr>
              <w:jc w:val="center"/>
              <w:rPr>
                <w:sz w:val="20"/>
                <w:szCs w:val="20"/>
              </w:rPr>
            </w:pPr>
            <w:r w:rsidRPr="007F1BCA">
              <w:rPr>
                <w:sz w:val="20"/>
                <w:szCs w:val="20"/>
              </w:rPr>
              <w:t>84</w:t>
            </w:r>
          </w:p>
        </w:tc>
      </w:tr>
      <w:tr w:rsidR="007F1BCA" w:rsidRPr="007F1BCA" w14:paraId="3C78CD8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3027C50" w14:textId="77777777" w:rsidR="007F1BCA" w:rsidRPr="007F1BCA" w:rsidRDefault="007F1BCA" w:rsidP="007F1BCA">
            <w:pPr>
              <w:jc w:val="center"/>
              <w:rPr>
                <w:sz w:val="20"/>
                <w:szCs w:val="20"/>
              </w:rPr>
            </w:pPr>
            <w:r w:rsidRPr="007F1BCA">
              <w:rPr>
                <w:sz w:val="20"/>
                <w:szCs w:val="20"/>
              </w:rPr>
              <w:t>48</w:t>
            </w:r>
          </w:p>
        </w:tc>
        <w:tc>
          <w:tcPr>
            <w:tcW w:w="695" w:type="dxa"/>
            <w:tcBorders>
              <w:top w:val="single" w:sz="4" w:space="0" w:color="auto"/>
              <w:left w:val="single" w:sz="4" w:space="0" w:color="auto"/>
              <w:bottom w:val="single" w:sz="4" w:space="0" w:color="auto"/>
              <w:right w:val="single" w:sz="4" w:space="0" w:color="auto"/>
            </w:tcBorders>
            <w:hideMark/>
          </w:tcPr>
          <w:p w14:paraId="416800B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F0963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BEBF9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DC93CB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C2AA35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AC984F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FFFE13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66EAAE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E9F5029"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0D3127C" w14:textId="77777777" w:rsidR="007F1BCA" w:rsidRPr="007F1BCA" w:rsidRDefault="007F1BCA" w:rsidP="007F1BCA">
            <w:pPr>
              <w:jc w:val="center"/>
              <w:rPr>
                <w:sz w:val="20"/>
                <w:szCs w:val="20"/>
              </w:rPr>
            </w:pPr>
            <w:r w:rsidRPr="007F1BCA">
              <w:rPr>
                <w:sz w:val="20"/>
                <w:szCs w:val="20"/>
              </w:rPr>
              <w:t>86</w:t>
            </w:r>
          </w:p>
        </w:tc>
      </w:tr>
      <w:tr w:rsidR="007F1BCA" w:rsidRPr="007F1BCA" w14:paraId="388C133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1709906" w14:textId="77777777" w:rsidR="007F1BCA" w:rsidRPr="007F1BCA" w:rsidRDefault="007F1BCA" w:rsidP="007F1BCA">
            <w:pPr>
              <w:jc w:val="center"/>
              <w:rPr>
                <w:sz w:val="20"/>
                <w:szCs w:val="20"/>
              </w:rPr>
            </w:pPr>
            <w:r w:rsidRPr="007F1BCA">
              <w:rPr>
                <w:sz w:val="20"/>
                <w:szCs w:val="20"/>
              </w:rPr>
              <w:t>49</w:t>
            </w:r>
          </w:p>
        </w:tc>
        <w:tc>
          <w:tcPr>
            <w:tcW w:w="695" w:type="dxa"/>
            <w:tcBorders>
              <w:top w:val="single" w:sz="4" w:space="0" w:color="auto"/>
              <w:left w:val="single" w:sz="4" w:space="0" w:color="auto"/>
              <w:bottom w:val="single" w:sz="4" w:space="0" w:color="auto"/>
              <w:right w:val="single" w:sz="4" w:space="0" w:color="auto"/>
            </w:tcBorders>
            <w:hideMark/>
          </w:tcPr>
          <w:p w14:paraId="57AB1AE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A32D6D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690F1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757B9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E122DC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73562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BC0F3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AA0D25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6B39075"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1B99B6B" w14:textId="77777777" w:rsidR="007F1BCA" w:rsidRPr="007F1BCA" w:rsidRDefault="007F1BCA" w:rsidP="007F1BCA">
            <w:pPr>
              <w:jc w:val="center"/>
              <w:rPr>
                <w:sz w:val="20"/>
                <w:szCs w:val="20"/>
              </w:rPr>
            </w:pPr>
            <w:r w:rsidRPr="007F1BCA">
              <w:rPr>
                <w:sz w:val="20"/>
                <w:szCs w:val="20"/>
              </w:rPr>
              <w:t>87</w:t>
            </w:r>
          </w:p>
        </w:tc>
      </w:tr>
      <w:tr w:rsidR="007F1BCA" w:rsidRPr="007F1BCA" w14:paraId="22F5C1F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0C9F96C" w14:textId="77777777" w:rsidR="007F1BCA" w:rsidRPr="007F1BCA" w:rsidRDefault="007F1BCA" w:rsidP="007F1BCA">
            <w:pPr>
              <w:jc w:val="center"/>
              <w:rPr>
                <w:sz w:val="20"/>
                <w:szCs w:val="20"/>
              </w:rPr>
            </w:pPr>
            <w:r w:rsidRPr="007F1BCA">
              <w:rPr>
                <w:sz w:val="20"/>
                <w:szCs w:val="20"/>
              </w:rPr>
              <w:t>50</w:t>
            </w:r>
          </w:p>
        </w:tc>
        <w:tc>
          <w:tcPr>
            <w:tcW w:w="695" w:type="dxa"/>
            <w:tcBorders>
              <w:top w:val="single" w:sz="4" w:space="0" w:color="auto"/>
              <w:left w:val="single" w:sz="4" w:space="0" w:color="auto"/>
              <w:bottom w:val="single" w:sz="4" w:space="0" w:color="auto"/>
              <w:right w:val="single" w:sz="4" w:space="0" w:color="auto"/>
            </w:tcBorders>
            <w:hideMark/>
          </w:tcPr>
          <w:p w14:paraId="0F72994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A6EE1C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AD876D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D54175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10E48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1D2E5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F88C5F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D20158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2E608A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DE69BD9" w14:textId="77777777" w:rsidR="007F1BCA" w:rsidRPr="007F1BCA" w:rsidRDefault="007F1BCA" w:rsidP="007F1BCA">
            <w:pPr>
              <w:jc w:val="center"/>
              <w:rPr>
                <w:sz w:val="20"/>
                <w:szCs w:val="20"/>
              </w:rPr>
            </w:pPr>
            <w:r w:rsidRPr="007F1BCA">
              <w:rPr>
                <w:sz w:val="20"/>
                <w:szCs w:val="20"/>
              </w:rPr>
              <w:t>82</w:t>
            </w:r>
          </w:p>
        </w:tc>
      </w:tr>
      <w:tr w:rsidR="007F1BCA" w:rsidRPr="007F1BCA" w14:paraId="5EB6377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91F851D" w14:textId="77777777" w:rsidR="007F1BCA" w:rsidRPr="007F1BCA" w:rsidRDefault="007F1BCA" w:rsidP="007F1BCA">
            <w:pPr>
              <w:jc w:val="center"/>
              <w:rPr>
                <w:sz w:val="20"/>
                <w:szCs w:val="20"/>
              </w:rPr>
            </w:pPr>
            <w:r w:rsidRPr="007F1BCA">
              <w:rPr>
                <w:sz w:val="20"/>
                <w:szCs w:val="20"/>
              </w:rPr>
              <w:t>51</w:t>
            </w:r>
          </w:p>
        </w:tc>
        <w:tc>
          <w:tcPr>
            <w:tcW w:w="695" w:type="dxa"/>
            <w:tcBorders>
              <w:top w:val="single" w:sz="4" w:space="0" w:color="auto"/>
              <w:left w:val="single" w:sz="4" w:space="0" w:color="auto"/>
              <w:bottom w:val="single" w:sz="4" w:space="0" w:color="auto"/>
              <w:right w:val="single" w:sz="4" w:space="0" w:color="auto"/>
            </w:tcBorders>
            <w:hideMark/>
          </w:tcPr>
          <w:p w14:paraId="5942759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A5E35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80F775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463272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AE2642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A29FE2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08A01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DF1B47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CA548F1"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BEC2E39" w14:textId="77777777" w:rsidR="007F1BCA" w:rsidRPr="007F1BCA" w:rsidRDefault="007F1BCA" w:rsidP="007F1BCA">
            <w:pPr>
              <w:jc w:val="center"/>
              <w:rPr>
                <w:sz w:val="20"/>
                <w:szCs w:val="20"/>
              </w:rPr>
            </w:pPr>
            <w:r w:rsidRPr="007F1BCA">
              <w:rPr>
                <w:sz w:val="20"/>
                <w:szCs w:val="20"/>
              </w:rPr>
              <w:t>85</w:t>
            </w:r>
          </w:p>
        </w:tc>
      </w:tr>
      <w:tr w:rsidR="007F1BCA" w:rsidRPr="007F1BCA" w14:paraId="3F1A44A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F7ACCB1" w14:textId="77777777" w:rsidR="007F1BCA" w:rsidRPr="007F1BCA" w:rsidRDefault="007F1BCA" w:rsidP="007F1BCA">
            <w:pPr>
              <w:jc w:val="center"/>
              <w:rPr>
                <w:sz w:val="20"/>
                <w:szCs w:val="20"/>
              </w:rPr>
            </w:pPr>
            <w:r w:rsidRPr="007F1BCA">
              <w:rPr>
                <w:sz w:val="20"/>
                <w:szCs w:val="20"/>
              </w:rPr>
              <w:lastRenderedPageBreak/>
              <w:t>52</w:t>
            </w:r>
          </w:p>
        </w:tc>
        <w:tc>
          <w:tcPr>
            <w:tcW w:w="695" w:type="dxa"/>
            <w:tcBorders>
              <w:top w:val="single" w:sz="4" w:space="0" w:color="auto"/>
              <w:left w:val="single" w:sz="4" w:space="0" w:color="auto"/>
              <w:bottom w:val="single" w:sz="4" w:space="0" w:color="auto"/>
              <w:right w:val="single" w:sz="4" w:space="0" w:color="auto"/>
            </w:tcBorders>
            <w:hideMark/>
          </w:tcPr>
          <w:p w14:paraId="750B4A7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34787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0FF5BB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F6DF1B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7DFC87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F1B1B4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DF36C8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E9683A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F458200"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898F5CC" w14:textId="77777777" w:rsidR="007F1BCA" w:rsidRPr="007F1BCA" w:rsidRDefault="007F1BCA" w:rsidP="007F1BCA">
            <w:pPr>
              <w:jc w:val="center"/>
              <w:rPr>
                <w:sz w:val="20"/>
                <w:szCs w:val="20"/>
              </w:rPr>
            </w:pPr>
            <w:r w:rsidRPr="007F1BCA">
              <w:rPr>
                <w:sz w:val="20"/>
                <w:szCs w:val="20"/>
              </w:rPr>
              <w:t>84</w:t>
            </w:r>
          </w:p>
        </w:tc>
      </w:tr>
      <w:tr w:rsidR="007F1BCA" w:rsidRPr="007F1BCA" w14:paraId="0B9A282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DC7FD86" w14:textId="77777777" w:rsidR="007F1BCA" w:rsidRPr="007F1BCA" w:rsidRDefault="007F1BCA" w:rsidP="007F1BCA">
            <w:pPr>
              <w:jc w:val="center"/>
              <w:rPr>
                <w:sz w:val="20"/>
                <w:szCs w:val="20"/>
              </w:rPr>
            </w:pPr>
            <w:r w:rsidRPr="007F1BCA">
              <w:rPr>
                <w:sz w:val="20"/>
                <w:szCs w:val="20"/>
              </w:rPr>
              <w:t>53</w:t>
            </w:r>
          </w:p>
        </w:tc>
        <w:tc>
          <w:tcPr>
            <w:tcW w:w="695" w:type="dxa"/>
            <w:tcBorders>
              <w:top w:val="single" w:sz="4" w:space="0" w:color="auto"/>
              <w:left w:val="single" w:sz="4" w:space="0" w:color="auto"/>
              <w:bottom w:val="single" w:sz="4" w:space="0" w:color="auto"/>
              <w:right w:val="single" w:sz="4" w:space="0" w:color="auto"/>
            </w:tcBorders>
            <w:hideMark/>
          </w:tcPr>
          <w:p w14:paraId="2C55F57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B7A75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89B497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5D145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E258D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7765CD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2D5455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AD1867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31FC8F0"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56C6CE3" w14:textId="77777777" w:rsidR="007F1BCA" w:rsidRPr="007F1BCA" w:rsidRDefault="007F1BCA" w:rsidP="007F1BCA">
            <w:pPr>
              <w:jc w:val="center"/>
              <w:rPr>
                <w:sz w:val="20"/>
                <w:szCs w:val="20"/>
              </w:rPr>
            </w:pPr>
            <w:r w:rsidRPr="007F1BCA">
              <w:rPr>
                <w:sz w:val="20"/>
                <w:szCs w:val="20"/>
              </w:rPr>
              <w:t>83</w:t>
            </w:r>
          </w:p>
        </w:tc>
      </w:tr>
      <w:tr w:rsidR="007F1BCA" w:rsidRPr="007F1BCA" w14:paraId="5BCEF42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403BC15" w14:textId="77777777" w:rsidR="007F1BCA" w:rsidRPr="007F1BCA" w:rsidRDefault="007F1BCA" w:rsidP="007F1BCA">
            <w:pPr>
              <w:jc w:val="center"/>
              <w:rPr>
                <w:sz w:val="20"/>
                <w:szCs w:val="20"/>
              </w:rPr>
            </w:pPr>
            <w:r w:rsidRPr="007F1BCA">
              <w:rPr>
                <w:sz w:val="20"/>
                <w:szCs w:val="20"/>
              </w:rPr>
              <w:t>54</w:t>
            </w:r>
          </w:p>
        </w:tc>
        <w:tc>
          <w:tcPr>
            <w:tcW w:w="695" w:type="dxa"/>
            <w:tcBorders>
              <w:top w:val="single" w:sz="4" w:space="0" w:color="auto"/>
              <w:left w:val="single" w:sz="4" w:space="0" w:color="auto"/>
              <w:bottom w:val="single" w:sz="4" w:space="0" w:color="auto"/>
              <w:right w:val="single" w:sz="4" w:space="0" w:color="auto"/>
            </w:tcBorders>
            <w:hideMark/>
          </w:tcPr>
          <w:p w14:paraId="0E534FE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D2CA4A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4B4CDA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41F0E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C3D67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F065E9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67301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BAC40B6"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A3B710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56C6E43" w14:textId="77777777" w:rsidR="007F1BCA" w:rsidRPr="007F1BCA" w:rsidRDefault="007F1BCA" w:rsidP="007F1BCA">
            <w:pPr>
              <w:jc w:val="center"/>
              <w:rPr>
                <w:sz w:val="20"/>
                <w:szCs w:val="20"/>
              </w:rPr>
            </w:pPr>
            <w:r w:rsidRPr="007F1BCA">
              <w:rPr>
                <w:sz w:val="20"/>
                <w:szCs w:val="20"/>
              </w:rPr>
              <w:t>87</w:t>
            </w:r>
          </w:p>
        </w:tc>
      </w:tr>
      <w:tr w:rsidR="007F1BCA" w:rsidRPr="007F1BCA" w14:paraId="1937829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D7A5BA8" w14:textId="77777777" w:rsidR="007F1BCA" w:rsidRPr="007F1BCA" w:rsidRDefault="007F1BCA" w:rsidP="007F1BCA">
            <w:pPr>
              <w:jc w:val="center"/>
              <w:rPr>
                <w:sz w:val="20"/>
                <w:szCs w:val="20"/>
              </w:rPr>
            </w:pPr>
            <w:r w:rsidRPr="007F1BCA">
              <w:rPr>
                <w:sz w:val="20"/>
                <w:szCs w:val="20"/>
              </w:rPr>
              <w:t>55</w:t>
            </w:r>
          </w:p>
        </w:tc>
        <w:tc>
          <w:tcPr>
            <w:tcW w:w="695" w:type="dxa"/>
            <w:tcBorders>
              <w:top w:val="single" w:sz="4" w:space="0" w:color="auto"/>
              <w:left w:val="single" w:sz="4" w:space="0" w:color="auto"/>
              <w:bottom w:val="single" w:sz="4" w:space="0" w:color="auto"/>
              <w:right w:val="single" w:sz="4" w:space="0" w:color="auto"/>
            </w:tcBorders>
            <w:hideMark/>
          </w:tcPr>
          <w:p w14:paraId="4A1B18C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92F8A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D597DB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D3818D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C1EB23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0A809C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8AEAC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15EDBC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F22D75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6ACAB61" w14:textId="77777777" w:rsidR="007F1BCA" w:rsidRPr="007F1BCA" w:rsidRDefault="007F1BCA" w:rsidP="007F1BCA">
            <w:pPr>
              <w:jc w:val="center"/>
              <w:rPr>
                <w:sz w:val="20"/>
                <w:szCs w:val="20"/>
              </w:rPr>
            </w:pPr>
            <w:r w:rsidRPr="007F1BCA">
              <w:rPr>
                <w:sz w:val="20"/>
                <w:szCs w:val="20"/>
              </w:rPr>
              <w:t>86</w:t>
            </w:r>
          </w:p>
        </w:tc>
      </w:tr>
      <w:tr w:rsidR="007F1BCA" w:rsidRPr="007F1BCA" w14:paraId="2C2E966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19A2A09" w14:textId="77777777" w:rsidR="007F1BCA" w:rsidRPr="007F1BCA" w:rsidRDefault="007F1BCA" w:rsidP="007F1BCA">
            <w:pPr>
              <w:jc w:val="center"/>
              <w:rPr>
                <w:sz w:val="20"/>
                <w:szCs w:val="20"/>
              </w:rPr>
            </w:pPr>
            <w:r w:rsidRPr="007F1BCA">
              <w:rPr>
                <w:sz w:val="20"/>
                <w:szCs w:val="20"/>
              </w:rPr>
              <w:t>56</w:t>
            </w:r>
          </w:p>
        </w:tc>
        <w:tc>
          <w:tcPr>
            <w:tcW w:w="695" w:type="dxa"/>
            <w:tcBorders>
              <w:top w:val="single" w:sz="4" w:space="0" w:color="auto"/>
              <w:left w:val="single" w:sz="4" w:space="0" w:color="auto"/>
              <w:bottom w:val="single" w:sz="4" w:space="0" w:color="auto"/>
              <w:right w:val="single" w:sz="4" w:space="0" w:color="auto"/>
            </w:tcBorders>
            <w:hideMark/>
          </w:tcPr>
          <w:p w14:paraId="124B57D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F74976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E17C1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363220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D1E2B6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750B9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4A06D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4F4D997"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04C693E"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E6E653C" w14:textId="77777777" w:rsidR="007F1BCA" w:rsidRPr="007F1BCA" w:rsidRDefault="007F1BCA" w:rsidP="007F1BCA">
            <w:pPr>
              <w:jc w:val="center"/>
              <w:rPr>
                <w:sz w:val="20"/>
                <w:szCs w:val="20"/>
              </w:rPr>
            </w:pPr>
            <w:r w:rsidRPr="007F1BCA">
              <w:rPr>
                <w:sz w:val="20"/>
                <w:szCs w:val="20"/>
              </w:rPr>
              <w:t>83</w:t>
            </w:r>
          </w:p>
        </w:tc>
      </w:tr>
      <w:tr w:rsidR="007F1BCA" w:rsidRPr="007F1BCA" w14:paraId="5B164F0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24D8F18" w14:textId="77777777" w:rsidR="007F1BCA" w:rsidRPr="007F1BCA" w:rsidRDefault="007F1BCA" w:rsidP="007F1BCA">
            <w:pPr>
              <w:jc w:val="center"/>
              <w:rPr>
                <w:sz w:val="20"/>
                <w:szCs w:val="20"/>
              </w:rPr>
            </w:pPr>
            <w:r w:rsidRPr="007F1BCA">
              <w:rPr>
                <w:sz w:val="20"/>
                <w:szCs w:val="20"/>
              </w:rPr>
              <w:t>57</w:t>
            </w:r>
          </w:p>
        </w:tc>
        <w:tc>
          <w:tcPr>
            <w:tcW w:w="695" w:type="dxa"/>
            <w:tcBorders>
              <w:top w:val="single" w:sz="4" w:space="0" w:color="auto"/>
              <w:left w:val="single" w:sz="4" w:space="0" w:color="auto"/>
              <w:bottom w:val="single" w:sz="4" w:space="0" w:color="auto"/>
              <w:right w:val="single" w:sz="4" w:space="0" w:color="auto"/>
            </w:tcBorders>
            <w:hideMark/>
          </w:tcPr>
          <w:p w14:paraId="447747B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07E41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CC63CA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C123EB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2FBEC9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AFF9A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B0865B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C33CBB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A1C07D2"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064EE4A" w14:textId="77777777" w:rsidR="007F1BCA" w:rsidRPr="007F1BCA" w:rsidRDefault="007F1BCA" w:rsidP="007F1BCA">
            <w:pPr>
              <w:jc w:val="center"/>
              <w:rPr>
                <w:sz w:val="20"/>
                <w:szCs w:val="20"/>
              </w:rPr>
            </w:pPr>
            <w:r w:rsidRPr="007F1BCA">
              <w:rPr>
                <w:sz w:val="20"/>
                <w:szCs w:val="20"/>
              </w:rPr>
              <w:t>89</w:t>
            </w:r>
          </w:p>
        </w:tc>
      </w:tr>
      <w:tr w:rsidR="007F1BCA" w:rsidRPr="007F1BCA" w14:paraId="6427BAC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1E341C0" w14:textId="77777777" w:rsidR="007F1BCA" w:rsidRPr="007F1BCA" w:rsidRDefault="007F1BCA" w:rsidP="007F1BCA">
            <w:pPr>
              <w:jc w:val="center"/>
              <w:rPr>
                <w:sz w:val="20"/>
                <w:szCs w:val="20"/>
              </w:rPr>
            </w:pPr>
            <w:r w:rsidRPr="007F1BCA">
              <w:rPr>
                <w:sz w:val="20"/>
                <w:szCs w:val="20"/>
              </w:rPr>
              <w:t>58</w:t>
            </w:r>
          </w:p>
        </w:tc>
        <w:tc>
          <w:tcPr>
            <w:tcW w:w="695" w:type="dxa"/>
            <w:tcBorders>
              <w:top w:val="single" w:sz="4" w:space="0" w:color="auto"/>
              <w:left w:val="single" w:sz="4" w:space="0" w:color="auto"/>
              <w:bottom w:val="single" w:sz="4" w:space="0" w:color="auto"/>
              <w:right w:val="single" w:sz="4" w:space="0" w:color="auto"/>
            </w:tcBorders>
            <w:hideMark/>
          </w:tcPr>
          <w:p w14:paraId="065E13A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25C52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08D91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7E702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A04AC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D607A6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9445BF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E8811E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524A816"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A51188E" w14:textId="77777777" w:rsidR="007F1BCA" w:rsidRPr="007F1BCA" w:rsidRDefault="007F1BCA" w:rsidP="007F1BCA">
            <w:pPr>
              <w:jc w:val="center"/>
              <w:rPr>
                <w:sz w:val="20"/>
                <w:szCs w:val="20"/>
              </w:rPr>
            </w:pPr>
            <w:r w:rsidRPr="007F1BCA">
              <w:rPr>
                <w:sz w:val="20"/>
                <w:szCs w:val="20"/>
              </w:rPr>
              <w:t>85</w:t>
            </w:r>
          </w:p>
        </w:tc>
      </w:tr>
      <w:tr w:rsidR="007F1BCA" w:rsidRPr="007F1BCA" w14:paraId="5F19AB1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3355129" w14:textId="77777777" w:rsidR="007F1BCA" w:rsidRPr="007F1BCA" w:rsidRDefault="007F1BCA" w:rsidP="007F1BCA">
            <w:pPr>
              <w:jc w:val="center"/>
              <w:rPr>
                <w:sz w:val="20"/>
                <w:szCs w:val="20"/>
              </w:rPr>
            </w:pPr>
            <w:r w:rsidRPr="007F1BCA">
              <w:rPr>
                <w:sz w:val="20"/>
                <w:szCs w:val="20"/>
              </w:rPr>
              <w:t>59</w:t>
            </w:r>
          </w:p>
        </w:tc>
        <w:tc>
          <w:tcPr>
            <w:tcW w:w="695" w:type="dxa"/>
            <w:tcBorders>
              <w:top w:val="single" w:sz="4" w:space="0" w:color="auto"/>
              <w:left w:val="single" w:sz="4" w:space="0" w:color="auto"/>
              <w:bottom w:val="single" w:sz="4" w:space="0" w:color="auto"/>
              <w:right w:val="single" w:sz="4" w:space="0" w:color="auto"/>
            </w:tcBorders>
            <w:hideMark/>
          </w:tcPr>
          <w:p w14:paraId="0F778F2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BC7FC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7F95C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3A1665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1DF948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952147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CE760F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37F9E67"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1EC918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B971BFE" w14:textId="77777777" w:rsidR="007F1BCA" w:rsidRPr="007F1BCA" w:rsidRDefault="007F1BCA" w:rsidP="007F1BCA">
            <w:pPr>
              <w:jc w:val="center"/>
              <w:rPr>
                <w:sz w:val="20"/>
                <w:szCs w:val="20"/>
              </w:rPr>
            </w:pPr>
            <w:r w:rsidRPr="007F1BCA">
              <w:rPr>
                <w:sz w:val="20"/>
                <w:szCs w:val="20"/>
              </w:rPr>
              <w:t>86</w:t>
            </w:r>
          </w:p>
        </w:tc>
      </w:tr>
      <w:tr w:rsidR="007F1BCA" w:rsidRPr="007F1BCA" w14:paraId="08882EA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6C5D763" w14:textId="77777777" w:rsidR="007F1BCA" w:rsidRPr="007F1BCA" w:rsidRDefault="007F1BCA" w:rsidP="007F1BCA">
            <w:pPr>
              <w:jc w:val="center"/>
              <w:rPr>
                <w:sz w:val="20"/>
                <w:szCs w:val="20"/>
              </w:rPr>
            </w:pPr>
            <w:r w:rsidRPr="007F1BCA">
              <w:rPr>
                <w:sz w:val="20"/>
                <w:szCs w:val="20"/>
              </w:rPr>
              <w:t>60</w:t>
            </w:r>
          </w:p>
        </w:tc>
        <w:tc>
          <w:tcPr>
            <w:tcW w:w="695" w:type="dxa"/>
            <w:tcBorders>
              <w:top w:val="single" w:sz="4" w:space="0" w:color="auto"/>
              <w:left w:val="single" w:sz="4" w:space="0" w:color="auto"/>
              <w:bottom w:val="single" w:sz="4" w:space="0" w:color="auto"/>
              <w:right w:val="single" w:sz="4" w:space="0" w:color="auto"/>
            </w:tcBorders>
            <w:hideMark/>
          </w:tcPr>
          <w:p w14:paraId="1EE4F41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074EB6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077881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4AD952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23EEF9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37AADE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46E514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731133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BC146D"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A6890CF" w14:textId="77777777" w:rsidR="007F1BCA" w:rsidRPr="007F1BCA" w:rsidRDefault="007F1BCA" w:rsidP="007F1BCA">
            <w:pPr>
              <w:jc w:val="center"/>
              <w:rPr>
                <w:sz w:val="20"/>
                <w:szCs w:val="20"/>
              </w:rPr>
            </w:pPr>
            <w:r w:rsidRPr="007F1BCA">
              <w:rPr>
                <w:sz w:val="20"/>
                <w:szCs w:val="20"/>
              </w:rPr>
              <w:t>82</w:t>
            </w:r>
          </w:p>
        </w:tc>
      </w:tr>
      <w:tr w:rsidR="007F1BCA" w:rsidRPr="007F1BCA" w14:paraId="04F0CFD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B7304F3" w14:textId="77777777" w:rsidR="007F1BCA" w:rsidRPr="007F1BCA" w:rsidRDefault="007F1BCA" w:rsidP="007F1BCA">
            <w:pPr>
              <w:jc w:val="center"/>
              <w:rPr>
                <w:sz w:val="20"/>
                <w:szCs w:val="20"/>
              </w:rPr>
            </w:pPr>
            <w:r w:rsidRPr="007F1BCA">
              <w:rPr>
                <w:sz w:val="20"/>
                <w:szCs w:val="20"/>
              </w:rPr>
              <w:t>61</w:t>
            </w:r>
          </w:p>
        </w:tc>
        <w:tc>
          <w:tcPr>
            <w:tcW w:w="695" w:type="dxa"/>
            <w:tcBorders>
              <w:top w:val="single" w:sz="4" w:space="0" w:color="auto"/>
              <w:left w:val="single" w:sz="4" w:space="0" w:color="auto"/>
              <w:bottom w:val="single" w:sz="4" w:space="0" w:color="auto"/>
              <w:right w:val="single" w:sz="4" w:space="0" w:color="auto"/>
            </w:tcBorders>
            <w:hideMark/>
          </w:tcPr>
          <w:p w14:paraId="3691CC4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25665C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8B870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C78AB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21FF7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B51BE9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0A4CB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82E3E2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11456E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456E736" w14:textId="77777777" w:rsidR="007F1BCA" w:rsidRPr="007F1BCA" w:rsidRDefault="007F1BCA" w:rsidP="007F1BCA">
            <w:pPr>
              <w:jc w:val="center"/>
              <w:rPr>
                <w:sz w:val="20"/>
                <w:szCs w:val="20"/>
              </w:rPr>
            </w:pPr>
            <w:r w:rsidRPr="007F1BCA">
              <w:rPr>
                <w:sz w:val="20"/>
                <w:szCs w:val="20"/>
              </w:rPr>
              <w:t>86</w:t>
            </w:r>
          </w:p>
        </w:tc>
      </w:tr>
      <w:tr w:rsidR="007F1BCA" w:rsidRPr="007F1BCA" w14:paraId="6A2E58B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5635BE8" w14:textId="77777777" w:rsidR="007F1BCA" w:rsidRPr="007F1BCA" w:rsidRDefault="007F1BCA" w:rsidP="007F1BCA">
            <w:pPr>
              <w:jc w:val="center"/>
              <w:rPr>
                <w:sz w:val="20"/>
                <w:szCs w:val="20"/>
              </w:rPr>
            </w:pPr>
            <w:r w:rsidRPr="007F1BCA">
              <w:rPr>
                <w:sz w:val="20"/>
                <w:szCs w:val="20"/>
              </w:rPr>
              <w:t>62</w:t>
            </w:r>
          </w:p>
        </w:tc>
        <w:tc>
          <w:tcPr>
            <w:tcW w:w="695" w:type="dxa"/>
            <w:tcBorders>
              <w:top w:val="single" w:sz="4" w:space="0" w:color="auto"/>
              <w:left w:val="single" w:sz="4" w:space="0" w:color="auto"/>
              <w:bottom w:val="single" w:sz="4" w:space="0" w:color="auto"/>
              <w:right w:val="single" w:sz="4" w:space="0" w:color="auto"/>
            </w:tcBorders>
            <w:hideMark/>
          </w:tcPr>
          <w:p w14:paraId="6FC9881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1774FD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93E073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A8110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9A285D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AF6A2A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CB27C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6C0E25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B80B8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F9F37DA" w14:textId="77777777" w:rsidR="007F1BCA" w:rsidRPr="007F1BCA" w:rsidRDefault="007F1BCA" w:rsidP="007F1BCA">
            <w:pPr>
              <w:jc w:val="center"/>
              <w:rPr>
                <w:sz w:val="20"/>
                <w:szCs w:val="20"/>
              </w:rPr>
            </w:pPr>
            <w:r w:rsidRPr="007F1BCA">
              <w:rPr>
                <w:sz w:val="20"/>
                <w:szCs w:val="20"/>
              </w:rPr>
              <w:t>86</w:t>
            </w:r>
          </w:p>
        </w:tc>
      </w:tr>
      <w:tr w:rsidR="007F1BCA" w:rsidRPr="007F1BCA" w14:paraId="5B68B80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F0D8ED7" w14:textId="77777777" w:rsidR="007F1BCA" w:rsidRPr="007F1BCA" w:rsidRDefault="007F1BCA" w:rsidP="007F1BCA">
            <w:pPr>
              <w:jc w:val="center"/>
              <w:rPr>
                <w:sz w:val="20"/>
                <w:szCs w:val="20"/>
              </w:rPr>
            </w:pPr>
            <w:r w:rsidRPr="007F1BCA">
              <w:rPr>
                <w:sz w:val="20"/>
                <w:szCs w:val="20"/>
              </w:rPr>
              <w:t>63</w:t>
            </w:r>
          </w:p>
        </w:tc>
        <w:tc>
          <w:tcPr>
            <w:tcW w:w="695" w:type="dxa"/>
            <w:tcBorders>
              <w:top w:val="single" w:sz="4" w:space="0" w:color="auto"/>
              <w:left w:val="single" w:sz="4" w:space="0" w:color="auto"/>
              <w:bottom w:val="single" w:sz="4" w:space="0" w:color="auto"/>
              <w:right w:val="single" w:sz="4" w:space="0" w:color="auto"/>
            </w:tcBorders>
            <w:hideMark/>
          </w:tcPr>
          <w:p w14:paraId="162D9058"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6D074952"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B94C853"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5D5E39B"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98987C7"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C2AA84C"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B873EA2"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2E7A8A38"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2E15571E"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3BBEC66" w14:textId="77777777" w:rsidR="007F1BCA" w:rsidRPr="007F1BCA" w:rsidRDefault="007F1BCA" w:rsidP="007F1BCA">
            <w:pPr>
              <w:jc w:val="center"/>
              <w:rPr>
                <w:sz w:val="20"/>
                <w:szCs w:val="20"/>
              </w:rPr>
            </w:pPr>
            <w:r w:rsidRPr="007F1BCA">
              <w:rPr>
                <w:sz w:val="20"/>
                <w:szCs w:val="20"/>
              </w:rPr>
              <w:t>64</w:t>
            </w:r>
          </w:p>
        </w:tc>
      </w:tr>
      <w:tr w:rsidR="007F1BCA" w:rsidRPr="007F1BCA" w14:paraId="3DAB8AB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B67EBFB" w14:textId="77777777" w:rsidR="007F1BCA" w:rsidRPr="007F1BCA" w:rsidRDefault="007F1BCA" w:rsidP="007F1BCA">
            <w:pPr>
              <w:jc w:val="center"/>
              <w:rPr>
                <w:sz w:val="20"/>
                <w:szCs w:val="20"/>
              </w:rPr>
            </w:pPr>
            <w:r w:rsidRPr="007F1BCA">
              <w:rPr>
                <w:sz w:val="20"/>
                <w:szCs w:val="20"/>
              </w:rPr>
              <w:t>64</w:t>
            </w:r>
          </w:p>
        </w:tc>
        <w:tc>
          <w:tcPr>
            <w:tcW w:w="695" w:type="dxa"/>
            <w:tcBorders>
              <w:top w:val="single" w:sz="4" w:space="0" w:color="auto"/>
              <w:left w:val="single" w:sz="4" w:space="0" w:color="auto"/>
              <w:bottom w:val="single" w:sz="4" w:space="0" w:color="auto"/>
              <w:right w:val="single" w:sz="4" w:space="0" w:color="auto"/>
            </w:tcBorders>
            <w:hideMark/>
          </w:tcPr>
          <w:p w14:paraId="3CD4F26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064E4D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ABCA2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76D69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124C7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0B8E1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B57495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EA697C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818A392"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4481DC9" w14:textId="77777777" w:rsidR="007F1BCA" w:rsidRPr="007F1BCA" w:rsidRDefault="007F1BCA" w:rsidP="007F1BCA">
            <w:pPr>
              <w:jc w:val="center"/>
              <w:rPr>
                <w:sz w:val="20"/>
                <w:szCs w:val="20"/>
              </w:rPr>
            </w:pPr>
            <w:r w:rsidRPr="007F1BCA">
              <w:rPr>
                <w:sz w:val="20"/>
                <w:szCs w:val="20"/>
              </w:rPr>
              <w:t>87</w:t>
            </w:r>
          </w:p>
        </w:tc>
      </w:tr>
      <w:tr w:rsidR="007F1BCA" w:rsidRPr="007F1BCA" w14:paraId="454E44C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8F4D755" w14:textId="77777777" w:rsidR="007F1BCA" w:rsidRPr="007F1BCA" w:rsidRDefault="007F1BCA" w:rsidP="007F1BCA">
            <w:pPr>
              <w:jc w:val="center"/>
              <w:rPr>
                <w:sz w:val="20"/>
                <w:szCs w:val="20"/>
              </w:rPr>
            </w:pPr>
            <w:r w:rsidRPr="007F1BCA">
              <w:rPr>
                <w:sz w:val="20"/>
                <w:szCs w:val="20"/>
              </w:rPr>
              <w:t>65</w:t>
            </w:r>
          </w:p>
        </w:tc>
        <w:tc>
          <w:tcPr>
            <w:tcW w:w="695" w:type="dxa"/>
            <w:tcBorders>
              <w:top w:val="single" w:sz="4" w:space="0" w:color="auto"/>
              <w:left w:val="single" w:sz="4" w:space="0" w:color="auto"/>
              <w:bottom w:val="single" w:sz="4" w:space="0" w:color="auto"/>
              <w:right w:val="single" w:sz="4" w:space="0" w:color="auto"/>
            </w:tcBorders>
            <w:hideMark/>
          </w:tcPr>
          <w:p w14:paraId="63F5BDB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7B9CE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23EFCB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571FE8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13E592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EF44C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92D3ED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7D05D5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F9A15B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5400D62" w14:textId="77777777" w:rsidR="007F1BCA" w:rsidRPr="007F1BCA" w:rsidRDefault="007F1BCA" w:rsidP="007F1BCA">
            <w:pPr>
              <w:jc w:val="center"/>
              <w:rPr>
                <w:sz w:val="20"/>
                <w:szCs w:val="20"/>
              </w:rPr>
            </w:pPr>
            <w:r w:rsidRPr="007F1BCA">
              <w:rPr>
                <w:sz w:val="20"/>
                <w:szCs w:val="20"/>
              </w:rPr>
              <w:t>83</w:t>
            </w:r>
          </w:p>
        </w:tc>
      </w:tr>
      <w:tr w:rsidR="007F1BCA" w:rsidRPr="007F1BCA" w14:paraId="0A2FE5C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6B0D6B6" w14:textId="77777777" w:rsidR="007F1BCA" w:rsidRPr="007F1BCA" w:rsidRDefault="007F1BCA" w:rsidP="007F1BCA">
            <w:pPr>
              <w:jc w:val="center"/>
              <w:rPr>
                <w:sz w:val="20"/>
                <w:szCs w:val="20"/>
              </w:rPr>
            </w:pPr>
            <w:r w:rsidRPr="007F1BCA">
              <w:rPr>
                <w:sz w:val="20"/>
                <w:szCs w:val="20"/>
              </w:rPr>
              <w:t>66</w:t>
            </w:r>
          </w:p>
        </w:tc>
        <w:tc>
          <w:tcPr>
            <w:tcW w:w="695" w:type="dxa"/>
            <w:tcBorders>
              <w:top w:val="single" w:sz="4" w:space="0" w:color="auto"/>
              <w:left w:val="single" w:sz="4" w:space="0" w:color="auto"/>
              <w:bottom w:val="single" w:sz="4" w:space="0" w:color="auto"/>
              <w:right w:val="single" w:sz="4" w:space="0" w:color="auto"/>
            </w:tcBorders>
            <w:hideMark/>
          </w:tcPr>
          <w:p w14:paraId="2929F73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9FD861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E0E186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DCA8DB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EAB9A1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842704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DAB94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D03807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A63FF4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944A9B8" w14:textId="77777777" w:rsidR="007F1BCA" w:rsidRPr="007F1BCA" w:rsidRDefault="007F1BCA" w:rsidP="007F1BCA">
            <w:pPr>
              <w:jc w:val="center"/>
              <w:rPr>
                <w:sz w:val="20"/>
                <w:szCs w:val="20"/>
              </w:rPr>
            </w:pPr>
            <w:r w:rsidRPr="007F1BCA">
              <w:rPr>
                <w:sz w:val="20"/>
                <w:szCs w:val="20"/>
              </w:rPr>
              <w:t>85</w:t>
            </w:r>
          </w:p>
        </w:tc>
      </w:tr>
      <w:tr w:rsidR="007F1BCA" w:rsidRPr="007F1BCA" w14:paraId="26AC505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A8E5596" w14:textId="77777777" w:rsidR="007F1BCA" w:rsidRPr="007F1BCA" w:rsidRDefault="007F1BCA" w:rsidP="007F1BCA">
            <w:pPr>
              <w:jc w:val="center"/>
              <w:rPr>
                <w:sz w:val="20"/>
                <w:szCs w:val="20"/>
              </w:rPr>
            </w:pPr>
            <w:r w:rsidRPr="007F1BCA">
              <w:rPr>
                <w:sz w:val="20"/>
                <w:szCs w:val="20"/>
              </w:rPr>
              <w:t>67</w:t>
            </w:r>
          </w:p>
        </w:tc>
        <w:tc>
          <w:tcPr>
            <w:tcW w:w="695" w:type="dxa"/>
            <w:tcBorders>
              <w:top w:val="single" w:sz="4" w:space="0" w:color="auto"/>
              <w:left w:val="single" w:sz="4" w:space="0" w:color="auto"/>
              <w:bottom w:val="single" w:sz="4" w:space="0" w:color="auto"/>
              <w:right w:val="single" w:sz="4" w:space="0" w:color="auto"/>
            </w:tcBorders>
            <w:hideMark/>
          </w:tcPr>
          <w:p w14:paraId="71763CF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0E025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7D5E7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9DA2F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80DBB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47A692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20DD4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2D6AE8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0F2964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57B4FAC" w14:textId="77777777" w:rsidR="007F1BCA" w:rsidRPr="007F1BCA" w:rsidRDefault="007F1BCA" w:rsidP="007F1BCA">
            <w:pPr>
              <w:jc w:val="center"/>
              <w:rPr>
                <w:sz w:val="20"/>
                <w:szCs w:val="20"/>
              </w:rPr>
            </w:pPr>
            <w:r w:rsidRPr="007F1BCA">
              <w:rPr>
                <w:sz w:val="20"/>
                <w:szCs w:val="20"/>
              </w:rPr>
              <w:t>87</w:t>
            </w:r>
          </w:p>
        </w:tc>
      </w:tr>
      <w:tr w:rsidR="007F1BCA" w:rsidRPr="007F1BCA" w14:paraId="77AEAF0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B926DFF" w14:textId="77777777" w:rsidR="007F1BCA" w:rsidRPr="007F1BCA" w:rsidRDefault="007F1BCA" w:rsidP="007F1BCA">
            <w:pPr>
              <w:jc w:val="center"/>
              <w:rPr>
                <w:sz w:val="20"/>
                <w:szCs w:val="20"/>
              </w:rPr>
            </w:pPr>
            <w:r w:rsidRPr="007F1BCA">
              <w:rPr>
                <w:sz w:val="20"/>
                <w:szCs w:val="20"/>
              </w:rPr>
              <w:t>68</w:t>
            </w:r>
          </w:p>
        </w:tc>
        <w:tc>
          <w:tcPr>
            <w:tcW w:w="695" w:type="dxa"/>
            <w:tcBorders>
              <w:top w:val="single" w:sz="4" w:space="0" w:color="auto"/>
              <w:left w:val="single" w:sz="4" w:space="0" w:color="auto"/>
              <w:bottom w:val="single" w:sz="4" w:space="0" w:color="auto"/>
              <w:right w:val="single" w:sz="4" w:space="0" w:color="auto"/>
            </w:tcBorders>
            <w:hideMark/>
          </w:tcPr>
          <w:p w14:paraId="7B92B46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202C1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4913B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D85989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3B952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DD69B4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104BB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535594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AAE3880"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8BA8C8D" w14:textId="77777777" w:rsidR="007F1BCA" w:rsidRPr="007F1BCA" w:rsidRDefault="007F1BCA" w:rsidP="007F1BCA">
            <w:pPr>
              <w:jc w:val="center"/>
              <w:rPr>
                <w:sz w:val="20"/>
                <w:szCs w:val="20"/>
              </w:rPr>
            </w:pPr>
            <w:r w:rsidRPr="007F1BCA">
              <w:rPr>
                <w:sz w:val="20"/>
                <w:szCs w:val="20"/>
              </w:rPr>
              <w:t>90</w:t>
            </w:r>
          </w:p>
        </w:tc>
      </w:tr>
      <w:tr w:rsidR="007F1BCA" w:rsidRPr="007F1BCA" w14:paraId="7D61963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37E578C" w14:textId="77777777" w:rsidR="007F1BCA" w:rsidRPr="007F1BCA" w:rsidRDefault="007F1BCA" w:rsidP="007F1BCA">
            <w:pPr>
              <w:jc w:val="center"/>
              <w:rPr>
                <w:sz w:val="20"/>
                <w:szCs w:val="20"/>
              </w:rPr>
            </w:pPr>
            <w:r w:rsidRPr="007F1BCA">
              <w:rPr>
                <w:sz w:val="20"/>
                <w:szCs w:val="20"/>
              </w:rPr>
              <w:t>69</w:t>
            </w:r>
          </w:p>
        </w:tc>
        <w:tc>
          <w:tcPr>
            <w:tcW w:w="695" w:type="dxa"/>
            <w:tcBorders>
              <w:top w:val="single" w:sz="4" w:space="0" w:color="auto"/>
              <w:left w:val="single" w:sz="4" w:space="0" w:color="auto"/>
              <w:bottom w:val="single" w:sz="4" w:space="0" w:color="auto"/>
              <w:right w:val="single" w:sz="4" w:space="0" w:color="auto"/>
            </w:tcBorders>
            <w:hideMark/>
          </w:tcPr>
          <w:p w14:paraId="20F156D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59CA2A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1813B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7B93EC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8AA365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4F30CC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B3E2D7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B62519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5E2071F"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B37F93F" w14:textId="77777777" w:rsidR="007F1BCA" w:rsidRPr="007F1BCA" w:rsidRDefault="007F1BCA" w:rsidP="007F1BCA">
            <w:pPr>
              <w:jc w:val="center"/>
              <w:rPr>
                <w:sz w:val="20"/>
                <w:szCs w:val="20"/>
              </w:rPr>
            </w:pPr>
            <w:r w:rsidRPr="007F1BCA">
              <w:rPr>
                <w:sz w:val="20"/>
                <w:szCs w:val="20"/>
              </w:rPr>
              <w:t>86</w:t>
            </w:r>
          </w:p>
        </w:tc>
      </w:tr>
      <w:tr w:rsidR="007F1BCA" w:rsidRPr="007F1BCA" w14:paraId="7CA6B6F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3CC9BE4" w14:textId="77777777" w:rsidR="007F1BCA" w:rsidRPr="007F1BCA" w:rsidRDefault="007F1BCA" w:rsidP="007F1BCA">
            <w:pPr>
              <w:jc w:val="center"/>
              <w:rPr>
                <w:sz w:val="20"/>
                <w:szCs w:val="20"/>
              </w:rPr>
            </w:pPr>
            <w:r w:rsidRPr="007F1BCA">
              <w:rPr>
                <w:sz w:val="20"/>
                <w:szCs w:val="20"/>
              </w:rPr>
              <w:t>70</w:t>
            </w:r>
          </w:p>
        </w:tc>
        <w:tc>
          <w:tcPr>
            <w:tcW w:w="695" w:type="dxa"/>
            <w:tcBorders>
              <w:top w:val="single" w:sz="4" w:space="0" w:color="auto"/>
              <w:left w:val="single" w:sz="4" w:space="0" w:color="auto"/>
              <w:bottom w:val="single" w:sz="4" w:space="0" w:color="auto"/>
              <w:right w:val="single" w:sz="4" w:space="0" w:color="auto"/>
            </w:tcBorders>
            <w:hideMark/>
          </w:tcPr>
          <w:p w14:paraId="7B85407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207B9E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D73994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6CC01C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B6CDFA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CBB6A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2BAB2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A5168E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0335F0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DD19750" w14:textId="77777777" w:rsidR="007F1BCA" w:rsidRPr="007F1BCA" w:rsidRDefault="007F1BCA" w:rsidP="007F1BCA">
            <w:pPr>
              <w:jc w:val="center"/>
              <w:rPr>
                <w:sz w:val="20"/>
                <w:szCs w:val="20"/>
              </w:rPr>
            </w:pPr>
            <w:r w:rsidRPr="007F1BCA">
              <w:rPr>
                <w:sz w:val="20"/>
                <w:szCs w:val="20"/>
              </w:rPr>
              <w:t>83</w:t>
            </w:r>
          </w:p>
        </w:tc>
      </w:tr>
      <w:tr w:rsidR="007F1BCA" w:rsidRPr="007F1BCA" w14:paraId="4711386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2C7422F" w14:textId="77777777" w:rsidR="007F1BCA" w:rsidRPr="007F1BCA" w:rsidRDefault="007F1BCA" w:rsidP="007F1BCA">
            <w:pPr>
              <w:jc w:val="center"/>
              <w:rPr>
                <w:sz w:val="20"/>
                <w:szCs w:val="20"/>
              </w:rPr>
            </w:pPr>
            <w:r w:rsidRPr="007F1BCA">
              <w:rPr>
                <w:sz w:val="20"/>
                <w:szCs w:val="20"/>
              </w:rPr>
              <w:t>71</w:t>
            </w:r>
          </w:p>
        </w:tc>
        <w:tc>
          <w:tcPr>
            <w:tcW w:w="695" w:type="dxa"/>
            <w:tcBorders>
              <w:top w:val="single" w:sz="4" w:space="0" w:color="auto"/>
              <w:left w:val="single" w:sz="4" w:space="0" w:color="auto"/>
              <w:bottom w:val="single" w:sz="4" w:space="0" w:color="auto"/>
              <w:right w:val="single" w:sz="4" w:space="0" w:color="auto"/>
            </w:tcBorders>
            <w:hideMark/>
          </w:tcPr>
          <w:p w14:paraId="5142CE2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EAA5A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6E1AD1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ABA38B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51FFF1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789A0A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5E5AA6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6C5C7B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C8BA31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3FC09D0" w14:textId="77777777" w:rsidR="007F1BCA" w:rsidRPr="007F1BCA" w:rsidRDefault="007F1BCA" w:rsidP="007F1BCA">
            <w:pPr>
              <w:jc w:val="center"/>
              <w:rPr>
                <w:sz w:val="20"/>
                <w:szCs w:val="20"/>
              </w:rPr>
            </w:pPr>
            <w:r w:rsidRPr="007F1BCA">
              <w:rPr>
                <w:sz w:val="20"/>
                <w:szCs w:val="20"/>
              </w:rPr>
              <w:t>84</w:t>
            </w:r>
          </w:p>
        </w:tc>
      </w:tr>
      <w:tr w:rsidR="007F1BCA" w:rsidRPr="007F1BCA" w14:paraId="17B9BA4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AAE4220" w14:textId="77777777" w:rsidR="007F1BCA" w:rsidRPr="007F1BCA" w:rsidRDefault="007F1BCA" w:rsidP="007F1BCA">
            <w:pPr>
              <w:jc w:val="center"/>
              <w:rPr>
                <w:sz w:val="20"/>
                <w:szCs w:val="20"/>
              </w:rPr>
            </w:pPr>
            <w:r w:rsidRPr="007F1BCA">
              <w:rPr>
                <w:sz w:val="20"/>
                <w:szCs w:val="20"/>
              </w:rPr>
              <w:t>72</w:t>
            </w:r>
          </w:p>
        </w:tc>
        <w:tc>
          <w:tcPr>
            <w:tcW w:w="695" w:type="dxa"/>
            <w:tcBorders>
              <w:top w:val="single" w:sz="4" w:space="0" w:color="auto"/>
              <w:left w:val="single" w:sz="4" w:space="0" w:color="auto"/>
              <w:bottom w:val="single" w:sz="4" w:space="0" w:color="auto"/>
              <w:right w:val="single" w:sz="4" w:space="0" w:color="auto"/>
            </w:tcBorders>
            <w:hideMark/>
          </w:tcPr>
          <w:p w14:paraId="0A2BBCF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FDF70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BFA751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26B2AB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452277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BFCAA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ECF4AA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16EDF06"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56ECF9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71F52D6" w14:textId="77777777" w:rsidR="007F1BCA" w:rsidRPr="007F1BCA" w:rsidRDefault="007F1BCA" w:rsidP="007F1BCA">
            <w:pPr>
              <w:jc w:val="center"/>
              <w:rPr>
                <w:sz w:val="20"/>
                <w:szCs w:val="20"/>
              </w:rPr>
            </w:pPr>
            <w:r w:rsidRPr="007F1BCA">
              <w:rPr>
                <w:sz w:val="20"/>
                <w:szCs w:val="20"/>
              </w:rPr>
              <w:t>86</w:t>
            </w:r>
          </w:p>
        </w:tc>
      </w:tr>
      <w:tr w:rsidR="007F1BCA" w:rsidRPr="007F1BCA" w14:paraId="7C9CC5D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B2CFEA7" w14:textId="77777777" w:rsidR="007F1BCA" w:rsidRPr="007F1BCA" w:rsidRDefault="007F1BCA" w:rsidP="007F1BCA">
            <w:pPr>
              <w:jc w:val="center"/>
              <w:rPr>
                <w:sz w:val="20"/>
                <w:szCs w:val="20"/>
              </w:rPr>
            </w:pPr>
            <w:r w:rsidRPr="007F1BCA">
              <w:rPr>
                <w:sz w:val="20"/>
                <w:szCs w:val="20"/>
              </w:rPr>
              <w:t>73</w:t>
            </w:r>
          </w:p>
        </w:tc>
        <w:tc>
          <w:tcPr>
            <w:tcW w:w="695" w:type="dxa"/>
            <w:tcBorders>
              <w:top w:val="single" w:sz="4" w:space="0" w:color="auto"/>
              <w:left w:val="single" w:sz="4" w:space="0" w:color="auto"/>
              <w:bottom w:val="single" w:sz="4" w:space="0" w:color="auto"/>
              <w:right w:val="single" w:sz="4" w:space="0" w:color="auto"/>
            </w:tcBorders>
            <w:hideMark/>
          </w:tcPr>
          <w:p w14:paraId="18322EFA"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840EC49"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DB58097"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712F30D"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3D031D87"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B909BC9"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35B53C65"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04DAC862"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58461B56"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149393E0" w14:textId="77777777" w:rsidR="007F1BCA" w:rsidRPr="007F1BCA" w:rsidRDefault="007F1BCA" w:rsidP="007F1BCA">
            <w:pPr>
              <w:jc w:val="center"/>
              <w:rPr>
                <w:sz w:val="20"/>
                <w:szCs w:val="20"/>
              </w:rPr>
            </w:pPr>
            <w:r w:rsidRPr="007F1BCA">
              <w:rPr>
                <w:sz w:val="20"/>
                <w:szCs w:val="20"/>
              </w:rPr>
              <w:t>60</w:t>
            </w:r>
          </w:p>
        </w:tc>
      </w:tr>
      <w:tr w:rsidR="007F1BCA" w:rsidRPr="007F1BCA" w14:paraId="49D99E2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55F0EFE" w14:textId="77777777" w:rsidR="007F1BCA" w:rsidRPr="007F1BCA" w:rsidRDefault="007F1BCA" w:rsidP="007F1BCA">
            <w:pPr>
              <w:jc w:val="center"/>
              <w:rPr>
                <w:sz w:val="20"/>
                <w:szCs w:val="20"/>
              </w:rPr>
            </w:pPr>
            <w:r w:rsidRPr="007F1BCA">
              <w:rPr>
                <w:sz w:val="20"/>
                <w:szCs w:val="20"/>
              </w:rPr>
              <w:t>74</w:t>
            </w:r>
          </w:p>
        </w:tc>
        <w:tc>
          <w:tcPr>
            <w:tcW w:w="695" w:type="dxa"/>
            <w:tcBorders>
              <w:top w:val="single" w:sz="4" w:space="0" w:color="auto"/>
              <w:left w:val="single" w:sz="4" w:space="0" w:color="auto"/>
              <w:bottom w:val="single" w:sz="4" w:space="0" w:color="auto"/>
              <w:right w:val="single" w:sz="4" w:space="0" w:color="auto"/>
            </w:tcBorders>
            <w:hideMark/>
          </w:tcPr>
          <w:p w14:paraId="4ACEF52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0A07D1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EBA89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6B0269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EC4490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B316FA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9582C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CC70B1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B00984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0DE43BD" w14:textId="77777777" w:rsidR="007F1BCA" w:rsidRPr="007F1BCA" w:rsidRDefault="007F1BCA" w:rsidP="007F1BCA">
            <w:pPr>
              <w:jc w:val="center"/>
              <w:rPr>
                <w:sz w:val="20"/>
                <w:szCs w:val="20"/>
              </w:rPr>
            </w:pPr>
            <w:r w:rsidRPr="007F1BCA">
              <w:rPr>
                <w:sz w:val="20"/>
                <w:szCs w:val="20"/>
              </w:rPr>
              <w:t>86</w:t>
            </w:r>
          </w:p>
        </w:tc>
      </w:tr>
      <w:tr w:rsidR="007F1BCA" w:rsidRPr="007F1BCA" w14:paraId="4DDB71E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C95E922" w14:textId="77777777" w:rsidR="007F1BCA" w:rsidRPr="007F1BCA" w:rsidRDefault="007F1BCA" w:rsidP="007F1BCA">
            <w:pPr>
              <w:jc w:val="center"/>
              <w:rPr>
                <w:sz w:val="20"/>
                <w:szCs w:val="20"/>
              </w:rPr>
            </w:pPr>
            <w:r w:rsidRPr="007F1BCA">
              <w:rPr>
                <w:sz w:val="20"/>
                <w:szCs w:val="20"/>
              </w:rPr>
              <w:t>75</w:t>
            </w:r>
          </w:p>
        </w:tc>
        <w:tc>
          <w:tcPr>
            <w:tcW w:w="695" w:type="dxa"/>
            <w:tcBorders>
              <w:top w:val="single" w:sz="4" w:space="0" w:color="auto"/>
              <w:left w:val="single" w:sz="4" w:space="0" w:color="auto"/>
              <w:bottom w:val="single" w:sz="4" w:space="0" w:color="auto"/>
              <w:right w:val="single" w:sz="4" w:space="0" w:color="auto"/>
            </w:tcBorders>
            <w:hideMark/>
          </w:tcPr>
          <w:p w14:paraId="5E1D8D7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EC8554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67CA98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781BD3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4416B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A28EF8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F7A07F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78FE36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61480AC"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B99298A" w14:textId="77777777" w:rsidR="007F1BCA" w:rsidRPr="007F1BCA" w:rsidRDefault="007F1BCA" w:rsidP="007F1BCA">
            <w:pPr>
              <w:jc w:val="center"/>
              <w:rPr>
                <w:sz w:val="20"/>
                <w:szCs w:val="20"/>
              </w:rPr>
            </w:pPr>
            <w:r w:rsidRPr="007F1BCA">
              <w:rPr>
                <w:sz w:val="20"/>
                <w:szCs w:val="20"/>
              </w:rPr>
              <w:t>87</w:t>
            </w:r>
          </w:p>
        </w:tc>
      </w:tr>
      <w:tr w:rsidR="007F1BCA" w:rsidRPr="007F1BCA" w14:paraId="22DF582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6AE1597" w14:textId="77777777" w:rsidR="007F1BCA" w:rsidRPr="007F1BCA" w:rsidRDefault="007F1BCA" w:rsidP="007F1BCA">
            <w:pPr>
              <w:jc w:val="center"/>
              <w:rPr>
                <w:sz w:val="20"/>
                <w:szCs w:val="20"/>
              </w:rPr>
            </w:pPr>
            <w:r w:rsidRPr="007F1BCA">
              <w:rPr>
                <w:sz w:val="20"/>
                <w:szCs w:val="20"/>
              </w:rPr>
              <w:t>76</w:t>
            </w:r>
          </w:p>
        </w:tc>
        <w:tc>
          <w:tcPr>
            <w:tcW w:w="695" w:type="dxa"/>
            <w:tcBorders>
              <w:top w:val="single" w:sz="4" w:space="0" w:color="auto"/>
              <w:left w:val="single" w:sz="4" w:space="0" w:color="auto"/>
              <w:bottom w:val="single" w:sz="4" w:space="0" w:color="auto"/>
              <w:right w:val="single" w:sz="4" w:space="0" w:color="auto"/>
            </w:tcBorders>
            <w:hideMark/>
          </w:tcPr>
          <w:p w14:paraId="0F7F3E2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8091E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6ADB3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685D3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6CDD6F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BC612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2E6E69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F28D9CB"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D37F74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716DB13" w14:textId="77777777" w:rsidR="007F1BCA" w:rsidRPr="007F1BCA" w:rsidRDefault="007F1BCA" w:rsidP="007F1BCA">
            <w:pPr>
              <w:jc w:val="center"/>
              <w:rPr>
                <w:sz w:val="20"/>
                <w:szCs w:val="20"/>
              </w:rPr>
            </w:pPr>
            <w:r w:rsidRPr="007F1BCA">
              <w:rPr>
                <w:sz w:val="20"/>
                <w:szCs w:val="20"/>
              </w:rPr>
              <w:t>86</w:t>
            </w:r>
          </w:p>
        </w:tc>
      </w:tr>
      <w:tr w:rsidR="007F1BCA" w:rsidRPr="007F1BCA" w14:paraId="49EF889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D456106" w14:textId="77777777" w:rsidR="007F1BCA" w:rsidRPr="007F1BCA" w:rsidRDefault="007F1BCA" w:rsidP="007F1BCA">
            <w:pPr>
              <w:jc w:val="center"/>
              <w:rPr>
                <w:sz w:val="20"/>
                <w:szCs w:val="20"/>
              </w:rPr>
            </w:pPr>
            <w:r w:rsidRPr="007F1BCA">
              <w:rPr>
                <w:sz w:val="20"/>
                <w:szCs w:val="20"/>
              </w:rPr>
              <w:t>77</w:t>
            </w:r>
          </w:p>
        </w:tc>
        <w:tc>
          <w:tcPr>
            <w:tcW w:w="695" w:type="dxa"/>
            <w:tcBorders>
              <w:top w:val="single" w:sz="4" w:space="0" w:color="auto"/>
              <w:left w:val="single" w:sz="4" w:space="0" w:color="auto"/>
              <w:bottom w:val="single" w:sz="4" w:space="0" w:color="auto"/>
              <w:right w:val="single" w:sz="4" w:space="0" w:color="auto"/>
            </w:tcBorders>
            <w:hideMark/>
          </w:tcPr>
          <w:p w14:paraId="19A81E5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A1A0F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A7F82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6E77EE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9FD41F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3D92C0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D79D27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58C109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965909A"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86947AE" w14:textId="77777777" w:rsidR="007F1BCA" w:rsidRPr="007F1BCA" w:rsidRDefault="007F1BCA" w:rsidP="007F1BCA">
            <w:pPr>
              <w:jc w:val="center"/>
              <w:rPr>
                <w:sz w:val="20"/>
                <w:szCs w:val="20"/>
              </w:rPr>
            </w:pPr>
            <w:r w:rsidRPr="007F1BCA">
              <w:rPr>
                <w:sz w:val="20"/>
                <w:szCs w:val="20"/>
              </w:rPr>
              <w:t>82</w:t>
            </w:r>
          </w:p>
        </w:tc>
      </w:tr>
      <w:tr w:rsidR="007F1BCA" w:rsidRPr="007F1BCA" w14:paraId="285097D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5590E43" w14:textId="77777777" w:rsidR="007F1BCA" w:rsidRPr="007F1BCA" w:rsidRDefault="007F1BCA" w:rsidP="007F1BCA">
            <w:pPr>
              <w:jc w:val="center"/>
              <w:rPr>
                <w:sz w:val="20"/>
                <w:szCs w:val="20"/>
              </w:rPr>
            </w:pPr>
            <w:r w:rsidRPr="007F1BCA">
              <w:rPr>
                <w:sz w:val="20"/>
                <w:szCs w:val="20"/>
              </w:rPr>
              <w:t>78</w:t>
            </w:r>
          </w:p>
        </w:tc>
        <w:tc>
          <w:tcPr>
            <w:tcW w:w="695" w:type="dxa"/>
            <w:tcBorders>
              <w:top w:val="single" w:sz="4" w:space="0" w:color="auto"/>
              <w:left w:val="single" w:sz="4" w:space="0" w:color="auto"/>
              <w:bottom w:val="single" w:sz="4" w:space="0" w:color="auto"/>
              <w:right w:val="single" w:sz="4" w:space="0" w:color="auto"/>
            </w:tcBorders>
            <w:hideMark/>
          </w:tcPr>
          <w:p w14:paraId="4484D34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6AAAB8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8243B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C6D754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E386FB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623B52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2E9469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A45521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6B0A4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5765968" w14:textId="77777777" w:rsidR="007F1BCA" w:rsidRPr="007F1BCA" w:rsidRDefault="007F1BCA" w:rsidP="007F1BCA">
            <w:pPr>
              <w:jc w:val="center"/>
              <w:rPr>
                <w:sz w:val="20"/>
                <w:szCs w:val="20"/>
              </w:rPr>
            </w:pPr>
            <w:r w:rsidRPr="007F1BCA">
              <w:rPr>
                <w:sz w:val="20"/>
                <w:szCs w:val="20"/>
              </w:rPr>
              <w:t>85</w:t>
            </w:r>
          </w:p>
        </w:tc>
      </w:tr>
      <w:tr w:rsidR="007F1BCA" w:rsidRPr="007F1BCA" w14:paraId="6B37B73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6DCE6C5" w14:textId="77777777" w:rsidR="007F1BCA" w:rsidRPr="007F1BCA" w:rsidRDefault="007F1BCA" w:rsidP="007F1BCA">
            <w:pPr>
              <w:jc w:val="center"/>
              <w:rPr>
                <w:sz w:val="20"/>
                <w:szCs w:val="20"/>
              </w:rPr>
            </w:pPr>
            <w:r w:rsidRPr="007F1BCA">
              <w:rPr>
                <w:sz w:val="20"/>
                <w:szCs w:val="20"/>
              </w:rPr>
              <w:t>79</w:t>
            </w:r>
          </w:p>
        </w:tc>
        <w:tc>
          <w:tcPr>
            <w:tcW w:w="695" w:type="dxa"/>
            <w:tcBorders>
              <w:top w:val="single" w:sz="4" w:space="0" w:color="auto"/>
              <w:left w:val="single" w:sz="4" w:space="0" w:color="auto"/>
              <w:bottom w:val="single" w:sz="4" w:space="0" w:color="auto"/>
              <w:right w:val="single" w:sz="4" w:space="0" w:color="auto"/>
            </w:tcBorders>
            <w:hideMark/>
          </w:tcPr>
          <w:p w14:paraId="538DF61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826F17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909B6D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4B8762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3998F6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51F6F7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202C95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FF21A0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5DCF360"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871A79A" w14:textId="77777777" w:rsidR="007F1BCA" w:rsidRPr="007F1BCA" w:rsidRDefault="007F1BCA" w:rsidP="007F1BCA">
            <w:pPr>
              <w:jc w:val="center"/>
              <w:rPr>
                <w:sz w:val="20"/>
                <w:szCs w:val="20"/>
              </w:rPr>
            </w:pPr>
            <w:r w:rsidRPr="007F1BCA">
              <w:rPr>
                <w:sz w:val="20"/>
                <w:szCs w:val="20"/>
              </w:rPr>
              <w:t>83</w:t>
            </w:r>
          </w:p>
        </w:tc>
      </w:tr>
      <w:tr w:rsidR="007F1BCA" w:rsidRPr="007F1BCA" w14:paraId="6A283EF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37C342F" w14:textId="77777777" w:rsidR="007F1BCA" w:rsidRPr="007F1BCA" w:rsidRDefault="007F1BCA" w:rsidP="007F1BCA">
            <w:pPr>
              <w:jc w:val="center"/>
              <w:rPr>
                <w:sz w:val="20"/>
                <w:szCs w:val="20"/>
              </w:rPr>
            </w:pPr>
            <w:r w:rsidRPr="007F1BCA">
              <w:rPr>
                <w:sz w:val="20"/>
                <w:szCs w:val="20"/>
              </w:rPr>
              <w:t>80</w:t>
            </w:r>
          </w:p>
        </w:tc>
        <w:tc>
          <w:tcPr>
            <w:tcW w:w="695" w:type="dxa"/>
            <w:tcBorders>
              <w:top w:val="single" w:sz="4" w:space="0" w:color="auto"/>
              <w:left w:val="single" w:sz="4" w:space="0" w:color="auto"/>
              <w:bottom w:val="single" w:sz="4" w:space="0" w:color="auto"/>
              <w:right w:val="single" w:sz="4" w:space="0" w:color="auto"/>
            </w:tcBorders>
            <w:hideMark/>
          </w:tcPr>
          <w:p w14:paraId="5EEAD74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5271D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FE6799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7D41F2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FBCE27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48659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6D34F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895673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6A52BAD"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9897A5E" w14:textId="77777777" w:rsidR="007F1BCA" w:rsidRPr="007F1BCA" w:rsidRDefault="007F1BCA" w:rsidP="007F1BCA">
            <w:pPr>
              <w:jc w:val="center"/>
              <w:rPr>
                <w:sz w:val="20"/>
                <w:szCs w:val="20"/>
              </w:rPr>
            </w:pPr>
            <w:r w:rsidRPr="007F1BCA">
              <w:rPr>
                <w:sz w:val="20"/>
                <w:szCs w:val="20"/>
              </w:rPr>
              <w:t>85</w:t>
            </w:r>
          </w:p>
        </w:tc>
      </w:tr>
      <w:tr w:rsidR="007F1BCA" w:rsidRPr="007F1BCA" w14:paraId="425EF89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5055DC2" w14:textId="77777777" w:rsidR="007F1BCA" w:rsidRPr="007F1BCA" w:rsidRDefault="007F1BCA" w:rsidP="007F1BCA">
            <w:pPr>
              <w:jc w:val="center"/>
              <w:rPr>
                <w:sz w:val="20"/>
                <w:szCs w:val="20"/>
              </w:rPr>
            </w:pPr>
            <w:r w:rsidRPr="007F1BCA">
              <w:rPr>
                <w:sz w:val="20"/>
                <w:szCs w:val="20"/>
              </w:rPr>
              <w:t>81</w:t>
            </w:r>
          </w:p>
        </w:tc>
        <w:tc>
          <w:tcPr>
            <w:tcW w:w="695" w:type="dxa"/>
            <w:tcBorders>
              <w:top w:val="single" w:sz="4" w:space="0" w:color="auto"/>
              <w:left w:val="single" w:sz="4" w:space="0" w:color="auto"/>
              <w:bottom w:val="single" w:sz="4" w:space="0" w:color="auto"/>
              <w:right w:val="single" w:sz="4" w:space="0" w:color="auto"/>
            </w:tcBorders>
            <w:hideMark/>
          </w:tcPr>
          <w:p w14:paraId="59EA99E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81EA56F"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ABD527D"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C1263F7"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89203C6"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44A7A550"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E7DB47E"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67823C15"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0A47EAA4"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04015678" w14:textId="77777777" w:rsidR="007F1BCA" w:rsidRPr="007F1BCA" w:rsidRDefault="007F1BCA" w:rsidP="007F1BCA">
            <w:pPr>
              <w:jc w:val="center"/>
              <w:rPr>
                <w:sz w:val="20"/>
                <w:szCs w:val="20"/>
              </w:rPr>
            </w:pPr>
            <w:r w:rsidRPr="007F1BCA">
              <w:rPr>
                <w:sz w:val="20"/>
                <w:szCs w:val="20"/>
              </w:rPr>
              <w:t>62</w:t>
            </w:r>
          </w:p>
        </w:tc>
      </w:tr>
      <w:tr w:rsidR="007F1BCA" w:rsidRPr="007F1BCA" w14:paraId="6FE3774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074494B" w14:textId="77777777" w:rsidR="007F1BCA" w:rsidRPr="007F1BCA" w:rsidRDefault="007F1BCA" w:rsidP="007F1BCA">
            <w:pPr>
              <w:jc w:val="center"/>
              <w:rPr>
                <w:sz w:val="20"/>
                <w:szCs w:val="20"/>
              </w:rPr>
            </w:pPr>
            <w:r w:rsidRPr="007F1BCA">
              <w:rPr>
                <w:sz w:val="20"/>
                <w:szCs w:val="20"/>
              </w:rPr>
              <w:t>82</w:t>
            </w:r>
          </w:p>
        </w:tc>
        <w:tc>
          <w:tcPr>
            <w:tcW w:w="695" w:type="dxa"/>
            <w:tcBorders>
              <w:top w:val="single" w:sz="4" w:space="0" w:color="auto"/>
              <w:left w:val="single" w:sz="4" w:space="0" w:color="auto"/>
              <w:bottom w:val="single" w:sz="4" w:space="0" w:color="auto"/>
              <w:right w:val="single" w:sz="4" w:space="0" w:color="auto"/>
            </w:tcBorders>
            <w:hideMark/>
          </w:tcPr>
          <w:p w14:paraId="182CAD2C"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4FC2C2F"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937A738"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716E643"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48C66CA"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950340B"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4E9499D"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04B9C7AF"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662E282A"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13C7B7D1" w14:textId="77777777" w:rsidR="007F1BCA" w:rsidRPr="007F1BCA" w:rsidRDefault="007F1BCA" w:rsidP="007F1BCA">
            <w:pPr>
              <w:jc w:val="center"/>
              <w:rPr>
                <w:sz w:val="20"/>
                <w:szCs w:val="20"/>
              </w:rPr>
            </w:pPr>
            <w:r w:rsidRPr="007F1BCA">
              <w:rPr>
                <w:sz w:val="20"/>
                <w:szCs w:val="20"/>
              </w:rPr>
              <w:t>56</w:t>
            </w:r>
          </w:p>
        </w:tc>
      </w:tr>
      <w:tr w:rsidR="007F1BCA" w:rsidRPr="007F1BCA" w14:paraId="4C3EB64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46310DF" w14:textId="77777777" w:rsidR="007F1BCA" w:rsidRPr="007F1BCA" w:rsidRDefault="007F1BCA" w:rsidP="007F1BCA">
            <w:pPr>
              <w:jc w:val="center"/>
              <w:rPr>
                <w:sz w:val="20"/>
                <w:szCs w:val="20"/>
              </w:rPr>
            </w:pPr>
            <w:r w:rsidRPr="007F1BCA">
              <w:rPr>
                <w:sz w:val="20"/>
                <w:szCs w:val="20"/>
              </w:rPr>
              <w:t>83</w:t>
            </w:r>
          </w:p>
        </w:tc>
        <w:tc>
          <w:tcPr>
            <w:tcW w:w="695" w:type="dxa"/>
            <w:tcBorders>
              <w:top w:val="single" w:sz="4" w:space="0" w:color="auto"/>
              <w:left w:val="single" w:sz="4" w:space="0" w:color="auto"/>
              <w:bottom w:val="single" w:sz="4" w:space="0" w:color="auto"/>
              <w:right w:val="single" w:sz="4" w:space="0" w:color="auto"/>
            </w:tcBorders>
            <w:hideMark/>
          </w:tcPr>
          <w:p w14:paraId="678AF21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875FCE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72F0C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8B95C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2FDAF7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941165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101C9B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CA526D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6D09F89"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C852DE6" w14:textId="77777777" w:rsidR="007F1BCA" w:rsidRPr="007F1BCA" w:rsidRDefault="007F1BCA" w:rsidP="007F1BCA">
            <w:pPr>
              <w:jc w:val="center"/>
              <w:rPr>
                <w:sz w:val="20"/>
                <w:szCs w:val="20"/>
              </w:rPr>
            </w:pPr>
            <w:r w:rsidRPr="007F1BCA">
              <w:rPr>
                <w:sz w:val="20"/>
                <w:szCs w:val="20"/>
              </w:rPr>
              <w:t>84</w:t>
            </w:r>
          </w:p>
        </w:tc>
      </w:tr>
      <w:tr w:rsidR="007F1BCA" w:rsidRPr="007F1BCA" w14:paraId="0097DDB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CE4C1F4" w14:textId="77777777" w:rsidR="007F1BCA" w:rsidRPr="007F1BCA" w:rsidRDefault="007F1BCA" w:rsidP="007F1BCA">
            <w:pPr>
              <w:jc w:val="center"/>
              <w:rPr>
                <w:sz w:val="20"/>
                <w:szCs w:val="20"/>
              </w:rPr>
            </w:pPr>
            <w:r w:rsidRPr="007F1BCA">
              <w:rPr>
                <w:sz w:val="20"/>
                <w:szCs w:val="20"/>
              </w:rPr>
              <w:t>84</w:t>
            </w:r>
          </w:p>
        </w:tc>
        <w:tc>
          <w:tcPr>
            <w:tcW w:w="695" w:type="dxa"/>
            <w:tcBorders>
              <w:top w:val="single" w:sz="4" w:space="0" w:color="auto"/>
              <w:left w:val="single" w:sz="4" w:space="0" w:color="auto"/>
              <w:bottom w:val="single" w:sz="4" w:space="0" w:color="auto"/>
              <w:right w:val="single" w:sz="4" w:space="0" w:color="auto"/>
            </w:tcBorders>
            <w:hideMark/>
          </w:tcPr>
          <w:p w14:paraId="0EF16B8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EB71B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1AA723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ED1D5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D8C9A7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0F39E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2DF96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BC51EF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4418EA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20B2505" w14:textId="77777777" w:rsidR="007F1BCA" w:rsidRPr="007F1BCA" w:rsidRDefault="007F1BCA" w:rsidP="007F1BCA">
            <w:pPr>
              <w:jc w:val="center"/>
              <w:rPr>
                <w:sz w:val="20"/>
                <w:szCs w:val="20"/>
              </w:rPr>
            </w:pPr>
            <w:r w:rsidRPr="007F1BCA">
              <w:rPr>
                <w:sz w:val="20"/>
                <w:szCs w:val="20"/>
              </w:rPr>
              <w:t>81</w:t>
            </w:r>
          </w:p>
        </w:tc>
      </w:tr>
      <w:tr w:rsidR="007F1BCA" w:rsidRPr="007F1BCA" w14:paraId="301BBDA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D20EE4D" w14:textId="77777777" w:rsidR="007F1BCA" w:rsidRPr="007F1BCA" w:rsidRDefault="007F1BCA" w:rsidP="007F1BCA">
            <w:pPr>
              <w:jc w:val="center"/>
              <w:rPr>
                <w:sz w:val="20"/>
                <w:szCs w:val="20"/>
              </w:rPr>
            </w:pPr>
            <w:r w:rsidRPr="007F1BCA">
              <w:rPr>
                <w:sz w:val="20"/>
                <w:szCs w:val="20"/>
              </w:rPr>
              <w:t>85</w:t>
            </w:r>
          </w:p>
        </w:tc>
        <w:tc>
          <w:tcPr>
            <w:tcW w:w="695" w:type="dxa"/>
            <w:tcBorders>
              <w:top w:val="single" w:sz="4" w:space="0" w:color="auto"/>
              <w:left w:val="single" w:sz="4" w:space="0" w:color="auto"/>
              <w:bottom w:val="single" w:sz="4" w:space="0" w:color="auto"/>
              <w:right w:val="single" w:sz="4" w:space="0" w:color="auto"/>
            </w:tcBorders>
            <w:hideMark/>
          </w:tcPr>
          <w:p w14:paraId="5362DB6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286F60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9A141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8014EC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3830B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B2939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D49B9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F60B46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BF501F8"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159764A" w14:textId="77777777" w:rsidR="007F1BCA" w:rsidRPr="007F1BCA" w:rsidRDefault="007F1BCA" w:rsidP="007F1BCA">
            <w:pPr>
              <w:jc w:val="center"/>
              <w:rPr>
                <w:sz w:val="20"/>
                <w:szCs w:val="20"/>
              </w:rPr>
            </w:pPr>
            <w:r w:rsidRPr="007F1BCA">
              <w:rPr>
                <w:sz w:val="20"/>
                <w:szCs w:val="20"/>
              </w:rPr>
              <w:t>88</w:t>
            </w:r>
          </w:p>
        </w:tc>
      </w:tr>
      <w:tr w:rsidR="007F1BCA" w:rsidRPr="007F1BCA" w14:paraId="04971AF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346FE5E" w14:textId="77777777" w:rsidR="007F1BCA" w:rsidRPr="007F1BCA" w:rsidRDefault="007F1BCA" w:rsidP="007F1BCA">
            <w:pPr>
              <w:jc w:val="center"/>
              <w:rPr>
                <w:sz w:val="20"/>
                <w:szCs w:val="20"/>
              </w:rPr>
            </w:pPr>
            <w:r w:rsidRPr="007F1BCA">
              <w:rPr>
                <w:sz w:val="20"/>
                <w:szCs w:val="20"/>
              </w:rPr>
              <w:t>86</w:t>
            </w:r>
          </w:p>
        </w:tc>
        <w:tc>
          <w:tcPr>
            <w:tcW w:w="695" w:type="dxa"/>
            <w:tcBorders>
              <w:top w:val="single" w:sz="4" w:space="0" w:color="auto"/>
              <w:left w:val="single" w:sz="4" w:space="0" w:color="auto"/>
              <w:bottom w:val="single" w:sz="4" w:space="0" w:color="auto"/>
              <w:right w:val="single" w:sz="4" w:space="0" w:color="auto"/>
            </w:tcBorders>
            <w:hideMark/>
          </w:tcPr>
          <w:p w14:paraId="4599220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EBC5EF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B94B29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2949B9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22651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48D371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8834D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C61009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0616A52"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43872C1" w14:textId="77777777" w:rsidR="007F1BCA" w:rsidRPr="007F1BCA" w:rsidRDefault="007F1BCA" w:rsidP="007F1BCA">
            <w:pPr>
              <w:jc w:val="center"/>
              <w:rPr>
                <w:sz w:val="20"/>
                <w:szCs w:val="20"/>
              </w:rPr>
            </w:pPr>
            <w:r w:rsidRPr="007F1BCA">
              <w:rPr>
                <w:sz w:val="20"/>
                <w:szCs w:val="20"/>
              </w:rPr>
              <w:t>84</w:t>
            </w:r>
          </w:p>
        </w:tc>
      </w:tr>
      <w:tr w:rsidR="007F1BCA" w:rsidRPr="007F1BCA" w14:paraId="79D66C9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3F29986" w14:textId="77777777" w:rsidR="007F1BCA" w:rsidRPr="007F1BCA" w:rsidRDefault="007F1BCA" w:rsidP="007F1BCA">
            <w:pPr>
              <w:jc w:val="center"/>
              <w:rPr>
                <w:sz w:val="20"/>
                <w:szCs w:val="20"/>
              </w:rPr>
            </w:pPr>
            <w:r w:rsidRPr="007F1BCA">
              <w:rPr>
                <w:sz w:val="20"/>
                <w:szCs w:val="20"/>
              </w:rPr>
              <w:t>87</w:t>
            </w:r>
          </w:p>
        </w:tc>
        <w:tc>
          <w:tcPr>
            <w:tcW w:w="695" w:type="dxa"/>
            <w:tcBorders>
              <w:top w:val="single" w:sz="4" w:space="0" w:color="auto"/>
              <w:left w:val="single" w:sz="4" w:space="0" w:color="auto"/>
              <w:bottom w:val="single" w:sz="4" w:space="0" w:color="auto"/>
              <w:right w:val="single" w:sz="4" w:space="0" w:color="auto"/>
            </w:tcBorders>
            <w:hideMark/>
          </w:tcPr>
          <w:p w14:paraId="7CF8861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53C129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A2119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0895C1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09ECBD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6FE45F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3CE80F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43735E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51B267F"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DA0B897" w14:textId="77777777" w:rsidR="007F1BCA" w:rsidRPr="007F1BCA" w:rsidRDefault="007F1BCA" w:rsidP="007F1BCA">
            <w:pPr>
              <w:jc w:val="center"/>
              <w:rPr>
                <w:sz w:val="20"/>
                <w:szCs w:val="20"/>
              </w:rPr>
            </w:pPr>
            <w:r w:rsidRPr="007F1BCA">
              <w:rPr>
                <w:sz w:val="20"/>
                <w:szCs w:val="20"/>
              </w:rPr>
              <w:t>86</w:t>
            </w:r>
          </w:p>
        </w:tc>
      </w:tr>
      <w:tr w:rsidR="007F1BCA" w:rsidRPr="007F1BCA" w14:paraId="15C309E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211DB97" w14:textId="77777777" w:rsidR="007F1BCA" w:rsidRPr="007F1BCA" w:rsidRDefault="007F1BCA" w:rsidP="007F1BCA">
            <w:pPr>
              <w:jc w:val="center"/>
              <w:rPr>
                <w:sz w:val="20"/>
                <w:szCs w:val="20"/>
              </w:rPr>
            </w:pPr>
            <w:r w:rsidRPr="007F1BCA">
              <w:rPr>
                <w:sz w:val="20"/>
                <w:szCs w:val="20"/>
              </w:rPr>
              <w:t>88</w:t>
            </w:r>
          </w:p>
        </w:tc>
        <w:tc>
          <w:tcPr>
            <w:tcW w:w="695" w:type="dxa"/>
            <w:tcBorders>
              <w:top w:val="single" w:sz="4" w:space="0" w:color="auto"/>
              <w:left w:val="single" w:sz="4" w:space="0" w:color="auto"/>
              <w:bottom w:val="single" w:sz="4" w:space="0" w:color="auto"/>
              <w:right w:val="single" w:sz="4" w:space="0" w:color="auto"/>
            </w:tcBorders>
            <w:hideMark/>
          </w:tcPr>
          <w:p w14:paraId="722202C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DD24F3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3685D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EB9692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A0444D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0D23BC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4D3B2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9E347E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F49F848"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3C69EB3" w14:textId="77777777" w:rsidR="007F1BCA" w:rsidRPr="007F1BCA" w:rsidRDefault="007F1BCA" w:rsidP="007F1BCA">
            <w:pPr>
              <w:jc w:val="center"/>
              <w:rPr>
                <w:sz w:val="20"/>
                <w:szCs w:val="20"/>
              </w:rPr>
            </w:pPr>
            <w:r w:rsidRPr="007F1BCA">
              <w:rPr>
                <w:sz w:val="20"/>
                <w:szCs w:val="20"/>
              </w:rPr>
              <w:t>86</w:t>
            </w:r>
          </w:p>
        </w:tc>
      </w:tr>
      <w:tr w:rsidR="007F1BCA" w:rsidRPr="007F1BCA" w14:paraId="0BCD6C0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65EAFD6" w14:textId="77777777" w:rsidR="007F1BCA" w:rsidRPr="007F1BCA" w:rsidRDefault="007F1BCA" w:rsidP="007F1BCA">
            <w:pPr>
              <w:jc w:val="center"/>
              <w:rPr>
                <w:sz w:val="20"/>
                <w:szCs w:val="20"/>
              </w:rPr>
            </w:pPr>
            <w:r w:rsidRPr="007F1BCA">
              <w:rPr>
                <w:sz w:val="20"/>
                <w:szCs w:val="20"/>
              </w:rPr>
              <w:t>89</w:t>
            </w:r>
          </w:p>
        </w:tc>
        <w:tc>
          <w:tcPr>
            <w:tcW w:w="695" w:type="dxa"/>
            <w:tcBorders>
              <w:top w:val="single" w:sz="4" w:space="0" w:color="auto"/>
              <w:left w:val="single" w:sz="4" w:space="0" w:color="auto"/>
              <w:bottom w:val="single" w:sz="4" w:space="0" w:color="auto"/>
              <w:right w:val="single" w:sz="4" w:space="0" w:color="auto"/>
            </w:tcBorders>
            <w:hideMark/>
          </w:tcPr>
          <w:p w14:paraId="298CA04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2EE71A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8BF38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40A81A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21C7D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0B045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3B33CF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E3615F7"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BF5567C"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E039DE7" w14:textId="77777777" w:rsidR="007F1BCA" w:rsidRPr="007F1BCA" w:rsidRDefault="007F1BCA" w:rsidP="007F1BCA">
            <w:pPr>
              <w:jc w:val="center"/>
              <w:rPr>
                <w:sz w:val="20"/>
                <w:szCs w:val="20"/>
              </w:rPr>
            </w:pPr>
            <w:r w:rsidRPr="007F1BCA">
              <w:rPr>
                <w:sz w:val="20"/>
                <w:szCs w:val="20"/>
              </w:rPr>
              <w:t>87</w:t>
            </w:r>
          </w:p>
        </w:tc>
      </w:tr>
      <w:tr w:rsidR="007F1BCA" w:rsidRPr="007F1BCA" w14:paraId="0440AF4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2B527F8" w14:textId="77777777" w:rsidR="007F1BCA" w:rsidRPr="007F1BCA" w:rsidRDefault="007F1BCA" w:rsidP="007F1BCA">
            <w:pPr>
              <w:jc w:val="center"/>
              <w:rPr>
                <w:sz w:val="20"/>
                <w:szCs w:val="20"/>
              </w:rPr>
            </w:pPr>
            <w:r w:rsidRPr="007F1BCA">
              <w:rPr>
                <w:sz w:val="20"/>
                <w:szCs w:val="20"/>
              </w:rPr>
              <w:t>90</w:t>
            </w:r>
          </w:p>
        </w:tc>
        <w:tc>
          <w:tcPr>
            <w:tcW w:w="695" w:type="dxa"/>
            <w:tcBorders>
              <w:top w:val="single" w:sz="4" w:space="0" w:color="auto"/>
              <w:left w:val="single" w:sz="4" w:space="0" w:color="auto"/>
              <w:bottom w:val="single" w:sz="4" w:space="0" w:color="auto"/>
              <w:right w:val="single" w:sz="4" w:space="0" w:color="auto"/>
            </w:tcBorders>
            <w:hideMark/>
          </w:tcPr>
          <w:p w14:paraId="5ACB4B7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1B873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F1F71D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4603B8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D8507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7945F7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220325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83773F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269A8F3"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A832574" w14:textId="77777777" w:rsidR="007F1BCA" w:rsidRPr="007F1BCA" w:rsidRDefault="007F1BCA" w:rsidP="007F1BCA">
            <w:pPr>
              <w:jc w:val="center"/>
              <w:rPr>
                <w:sz w:val="20"/>
                <w:szCs w:val="20"/>
              </w:rPr>
            </w:pPr>
            <w:r w:rsidRPr="007F1BCA">
              <w:rPr>
                <w:sz w:val="20"/>
                <w:szCs w:val="20"/>
              </w:rPr>
              <w:t>86</w:t>
            </w:r>
          </w:p>
        </w:tc>
      </w:tr>
      <w:tr w:rsidR="007F1BCA" w:rsidRPr="007F1BCA" w14:paraId="57ACFB0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0921DD9" w14:textId="77777777" w:rsidR="007F1BCA" w:rsidRPr="007F1BCA" w:rsidRDefault="007F1BCA" w:rsidP="007F1BCA">
            <w:pPr>
              <w:jc w:val="center"/>
              <w:rPr>
                <w:sz w:val="20"/>
                <w:szCs w:val="20"/>
              </w:rPr>
            </w:pPr>
            <w:r w:rsidRPr="007F1BCA">
              <w:rPr>
                <w:sz w:val="20"/>
                <w:szCs w:val="20"/>
              </w:rPr>
              <w:t>91</w:t>
            </w:r>
          </w:p>
        </w:tc>
        <w:tc>
          <w:tcPr>
            <w:tcW w:w="695" w:type="dxa"/>
            <w:tcBorders>
              <w:top w:val="single" w:sz="4" w:space="0" w:color="auto"/>
              <w:left w:val="single" w:sz="4" w:space="0" w:color="auto"/>
              <w:bottom w:val="single" w:sz="4" w:space="0" w:color="auto"/>
              <w:right w:val="single" w:sz="4" w:space="0" w:color="auto"/>
            </w:tcBorders>
            <w:hideMark/>
          </w:tcPr>
          <w:p w14:paraId="408FF7D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E24673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598C74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122CDD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F3F3DB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82E9CE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F46D99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C17016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99E7E94"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06AAE49" w14:textId="77777777" w:rsidR="007F1BCA" w:rsidRPr="007F1BCA" w:rsidRDefault="007F1BCA" w:rsidP="007F1BCA">
            <w:pPr>
              <w:jc w:val="center"/>
              <w:rPr>
                <w:sz w:val="20"/>
                <w:szCs w:val="20"/>
              </w:rPr>
            </w:pPr>
            <w:r w:rsidRPr="007F1BCA">
              <w:rPr>
                <w:sz w:val="20"/>
                <w:szCs w:val="20"/>
              </w:rPr>
              <w:t>83</w:t>
            </w:r>
          </w:p>
        </w:tc>
      </w:tr>
      <w:tr w:rsidR="007F1BCA" w:rsidRPr="007F1BCA" w14:paraId="2F752E1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2278447" w14:textId="77777777" w:rsidR="007F1BCA" w:rsidRPr="007F1BCA" w:rsidRDefault="007F1BCA" w:rsidP="007F1BCA">
            <w:pPr>
              <w:jc w:val="center"/>
              <w:rPr>
                <w:sz w:val="20"/>
                <w:szCs w:val="20"/>
              </w:rPr>
            </w:pPr>
            <w:r w:rsidRPr="007F1BCA">
              <w:rPr>
                <w:sz w:val="20"/>
                <w:szCs w:val="20"/>
              </w:rPr>
              <w:t>92</w:t>
            </w:r>
          </w:p>
        </w:tc>
        <w:tc>
          <w:tcPr>
            <w:tcW w:w="695" w:type="dxa"/>
            <w:tcBorders>
              <w:top w:val="single" w:sz="4" w:space="0" w:color="auto"/>
              <w:left w:val="single" w:sz="4" w:space="0" w:color="auto"/>
              <w:bottom w:val="single" w:sz="4" w:space="0" w:color="auto"/>
              <w:right w:val="single" w:sz="4" w:space="0" w:color="auto"/>
            </w:tcBorders>
            <w:hideMark/>
          </w:tcPr>
          <w:p w14:paraId="610A62D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7FDF0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29AE29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AF44BD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0D864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E4A36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5DE2A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8CC6BD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5521523"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901A71F" w14:textId="77777777" w:rsidR="007F1BCA" w:rsidRPr="007F1BCA" w:rsidRDefault="007F1BCA" w:rsidP="007F1BCA">
            <w:pPr>
              <w:jc w:val="center"/>
              <w:rPr>
                <w:sz w:val="20"/>
                <w:szCs w:val="20"/>
              </w:rPr>
            </w:pPr>
            <w:r w:rsidRPr="007F1BCA">
              <w:rPr>
                <w:sz w:val="20"/>
                <w:szCs w:val="20"/>
              </w:rPr>
              <w:t>87</w:t>
            </w:r>
          </w:p>
        </w:tc>
      </w:tr>
      <w:tr w:rsidR="007F1BCA" w:rsidRPr="007F1BCA" w14:paraId="64694F85"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D755243" w14:textId="77777777" w:rsidR="007F1BCA" w:rsidRPr="007F1BCA" w:rsidRDefault="007F1BCA" w:rsidP="007F1BCA">
            <w:pPr>
              <w:jc w:val="center"/>
              <w:rPr>
                <w:sz w:val="20"/>
                <w:szCs w:val="20"/>
              </w:rPr>
            </w:pPr>
            <w:r w:rsidRPr="007F1BCA">
              <w:rPr>
                <w:sz w:val="20"/>
                <w:szCs w:val="20"/>
              </w:rPr>
              <w:t>93</w:t>
            </w:r>
          </w:p>
        </w:tc>
        <w:tc>
          <w:tcPr>
            <w:tcW w:w="695" w:type="dxa"/>
            <w:tcBorders>
              <w:top w:val="single" w:sz="4" w:space="0" w:color="auto"/>
              <w:left w:val="single" w:sz="4" w:space="0" w:color="auto"/>
              <w:bottom w:val="single" w:sz="4" w:space="0" w:color="auto"/>
              <w:right w:val="single" w:sz="4" w:space="0" w:color="auto"/>
            </w:tcBorders>
            <w:hideMark/>
          </w:tcPr>
          <w:p w14:paraId="58E1B97E"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695F8DA"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278BA7C"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C96E11F"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3470CF9"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7C97477"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685C20F"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0472A892"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3DB9AAE7"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16DE2CCC" w14:textId="77777777" w:rsidR="007F1BCA" w:rsidRPr="007F1BCA" w:rsidRDefault="007F1BCA" w:rsidP="007F1BCA">
            <w:pPr>
              <w:jc w:val="center"/>
              <w:rPr>
                <w:sz w:val="20"/>
                <w:szCs w:val="20"/>
              </w:rPr>
            </w:pPr>
            <w:r w:rsidRPr="007F1BCA">
              <w:rPr>
                <w:sz w:val="20"/>
                <w:szCs w:val="20"/>
              </w:rPr>
              <w:t>57</w:t>
            </w:r>
          </w:p>
        </w:tc>
      </w:tr>
      <w:tr w:rsidR="007F1BCA" w:rsidRPr="007F1BCA" w14:paraId="2ABDBA4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71C911C" w14:textId="77777777" w:rsidR="007F1BCA" w:rsidRPr="007F1BCA" w:rsidRDefault="007F1BCA" w:rsidP="007F1BCA">
            <w:pPr>
              <w:jc w:val="center"/>
              <w:rPr>
                <w:sz w:val="20"/>
                <w:szCs w:val="20"/>
              </w:rPr>
            </w:pPr>
            <w:r w:rsidRPr="007F1BCA">
              <w:rPr>
                <w:sz w:val="20"/>
                <w:szCs w:val="20"/>
              </w:rPr>
              <w:t>94</w:t>
            </w:r>
          </w:p>
        </w:tc>
        <w:tc>
          <w:tcPr>
            <w:tcW w:w="695" w:type="dxa"/>
            <w:tcBorders>
              <w:top w:val="single" w:sz="4" w:space="0" w:color="auto"/>
              <w:left w:val="single" w:sz="4" w:space="0" w:color="auto"/>
              <w:bottom w:val="single" w:sz="4" w:space="0" w:color="auto"/>
              <w:right w:val="single" w:sz="4" w:space="0" w:color="auto"/>
            </w:tcBorders>
            <w:hideMark/>
          </w:tcPr>
          <w:p w14:paraId="5DF7B94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38CF94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242AEC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338717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765ECA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C337C6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E388A2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A18FB6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B721E60"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4040EF0" w14:textId="77777777" w:rsidR="007F1BCA" w:rsidRPr="007F1BCA" w:rsidRDefault="007F1BCA" w:rsidP="007F1BCA">
            <w:pPr>
              <w:jc w:val="center"/>
              <w:rPr>
                <w:sz w:val="20"/>
                <w:szCs w:val="20"/>
              </w:rPr>
            </w:pPr>
            <w:r w:rsidRPr="007F1BCA">
              <w:rPr>
                <w:sz w:val="20"/>
                <w:szCs w:val="20"/>
              </w:rPr>
              <w:t>83</w:t>
            </w:r>
          </w:p>
        </w:tc>
      </w:tr>
      <w:tr w:rsidR="007F1BCA" w:rsidRPr="007F1BCA" w14:paraId="2BF3499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BA0B66C" w14:textId="77777777" w:rsidR="007F1BCA" w:rsidRPr="007F1BCA" w:rsidRDefault="007F1BCA" w:rsidP="007F1BCA">
            <w:pPr>
              <w:jc w:val="center"/>
              <w:rPr>
                <w:sz w:val="20"/>
                <w:szCs w:val="20"/>
              </w:rPr>
            </w:pPr>
            <w:r w:rsidRPr="007F1BCA">
              <w:rPr>
                <w:sz w:val="20"/>
                <w:szCs w:val="20"/>
              </w:rPr>
              <w:t>95</w:t>
            </w:r>
          </w:p>
        </w:tc>
        <w:tc>
          <w:tcPr>
            <w:tcW w:w="695" w:type="dxa"/>
            <w:tcBorders>
              <w:top w:val="single" w:sz="4" w:space="0" w:color="auto"/>
              <w:left w:val="single" w:sz="4" w:space="0" w:color="auto"/>
              <w:bottom w:val="single" w:sz="4" w:space="0" w:color="auto"/>
              <w:right w:val="single" w:sz="4" w:space="0" w:color="auto"/>
            </w:tcBorders>
            <w:hideMark/>
          </w:tcPr>
          <w:p w14:paraId="6F832BA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62E2DB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49B7D3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C1ED33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599959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0D571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D2E9E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863B62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450E15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DE1D69F" w14:textId="77777777" w:rsidR="007F1BCA" w:rsidRPr="007F1BCA" w:rsidRDefault="007F1BCA" w:rsidP="007F1BCA">
            <w:pPr>
              <w:jc w:val="center"/>
              <w:rPr>
                <w:sz w:val="20"/>
                <w:szCs w:val="20"/>
              </w:rPr>
            </w:pPr>
            <w:r w:rsidRPr="007F1BCA">
              <w:rPr>
                <w:sz w:val="20"/>
                <w:szCs w:val="20"/>
              </w:rPr>
              <w:t>86</w:t>
            </w:r>
          </w:p>
        </w:tc>
      </w:tr>
      <w:tr w:rsidR="007F1BCA" w:rsidRPr="007F1BCA" w14:paraId="4DFDEF7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F5ABF55" w14:textId="77777777" w:rsidR="007F1BCA" w:rsidRPr="007F1BCA" w:rsidRDefault="007F1BCA" w:rsidP="007F1BCA">
            <w:pPr>
              <w:jc w:val="center"/>
              <w:rPr>
                <w:sz w:val="20"/>
                <w:szCs w:val="20"/>
              </w:rPr>
            </w:pPr>
            <w:r w:rsidRPr="007F1BCA">
              <w:rPr>
                <w:sz w:val="20"/>
                <w:szCs w:val="20"/>
              </w:rPr>
              <w:t>96</w:t>
            </w:r>
          </w:p>
        </w:tc>
        <w:tc>
          <w:tcPr>
            <w:tcW w:w="695" w:type="dxa"/>
            <w:tcBorders>
              <w:top w:val="single" w:sz="4" w:space="0" w:color="auto"/>
              <w:left w:val="single" w:sz="4" w:space="0" w:color="auto"/>
              <w:bottom w:val="single" w:sz="4" w:space="0" w:color="auto"/>
              <w:right w:val="single" w:sz="4" w:space="0" w:color="auto"/>
            </w:tcBorders>
            <w:hideMark/>
          </w:tcPr>
          <w:p w14:paraId="476AF06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C96698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15C2BE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0D032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63DC40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A9645D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202284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7CF866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F64051F"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B2538BA" w14:textId="77777777" w:rsidR="007F1BCA" w:rsidRPr="007F1BCA" w:rsidRDefault="007F1BCA" w:rsidP="007F1BCA">
            <w:pPr>
              <w:jc w:val="center"/>
              <w:rPr>
                <w:sz w:val="20"/>
                <w:szCs w:val="20"/>
              </w:rPr>
            </w:pPr>
            <w:r w:rsidRPr="007F1BCA">
              <w:rPr>
                <w:sz w:val="20"/>
                <w:szCs w:val="20"/>
              </w:rPr>
              <w:t>86</w:t>
            </w:r>
          </w:p>
        </w:tc>
      </w:tr>
      <w:tr w:rsidR="007F1BCA" w:rsidRPr="007F1BCA" w14:paraId="22D4160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1D89567" w14:textId="77777777" w:rsidR="007F1BCA" w:rsidRPr="007F1BCA" w:rsidRDefault="007F1BCA" w:rsidP="007F1BCA">
            <w:pPr>
              <w:jc w:val="center"/>
              <w:rPr>
                <w:sz w:val="20"/>
                <w:szCs w:val="20"/>
              </w:rPr>
            </w:pPr>
            <w:r w:rsidRPr="007F1BCA">
              <w:rPr>
                <w:sz w:val="20"/>
                <w:szCs w:val="20"/>
              </w:rPr>
              <w:t>97</w:t>
            </w:r>
          </w:p>
        </w:tc>
        <w:tc>
          <w:tcPr>
            <w:tcW w:w="695" w:type="dxa"/>
            <w:tcBorders>
              <w:top w:val="single" w:sz="4" w:space="0" w:color="auto"/>
              <w:left w:val="single" w:sz="4" w:space="0" w:color="auto"/>
              <w:bottom w:val="single" w:sz="4" w:space="0" w:color="auto"/>
              <w:right w:val="single" w:sz="4" w:space="0" w:color="auto"/>
            </w:tcBorders>
            <w:hideMark/>
          </w:tcPr>
          <w:p w14:paraId="0CE85CD9"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93EAECC"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4C4AA45"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07C4CA99"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39D0588"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59EA03DA"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1A2AD0C"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58D55995"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0BDA9A20"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5C577944" w14:textId="77777777" w:rsidR="007F1BCA" w:rsidRPr="007F1BCA" w:rsidRDefault="007F1BCA" w:rsidP="007F1BCA">
            <w:pPr>
              <w:jc w:val="center"/>
              <w:rPr>
                <w:sz w:val="20"/>
                <w:szCs w:val="20"/>
              </w:rPr>
            </w:pPr>
            <w:r w:rsidRPr="007F1BCA">
              <w:rPr>
                <w:sz w:val="20"/>
                <w:szCs w:val="20"/>
              </w:rPr>
              <w:t>61</w:t>
            </w:r>
          </w:p>
        </w:tc>
      </w:tr>
      <w:tr w:rsidR="007F1BCA" w:rsidRPr="007F1BCA" w14:paraId="15E9B6C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D5DA25F" w14:textId="77777777" w:rsidR="007F1BCA" w:rsidRPr="007F1BCA" w:rsidRDefault="007F1BCA" w:rsidP="007F1BCA">
            <w:pPr>
              <w:jc w:val="center"/>
              <w:rPr>
                <w:sz w:val="20"/>
                <w:szCs w:val="20"/>
              </w:rPr>
            </w:pPr>
            <w:r w:rsidRPr="007F1BCA">
              <w:rPr>
                <w:sz w:val="20"/>
                <w:szCs w:val="20"/>
              </w:rPr>
              <w:t>98</w:t>
            </w:r>
          </w:p>
        </w:tc>
        <w:tc>
          <w:tcPr>
            <w:tcW w:w="695" w:type="dxa"/>
            <w:tcBorders>
              <w:top w:val="single" w:sz="4" w:space="0" w:color="auto"/>
              <w:left w:val="single" w:sz="4" w:space="0" w:color="auto"/>
              <w:bottom w:val="single" w:sz="4" w:space="0" w:color="auto"/>
              <w:right w:val="single" w:sz="4" w:space="0" w:color="auto"/>
            </w:tcBorders>
            <w:hideMark/>
          </w:tcPr>
          <w:p w14:paraId="4C2AE73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4F4CE2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953EE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E9A049F"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15B01B2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00EADB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E2C0E3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B29422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8DC59D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86F6E5C" w14:textId="77777777" w:rsidR="007F1BCA" w:rsidRPr="007F1BCA" w:rsidRDefault="007F1BCA" w:rsidP="007F1BCA">
            <w:pPr>
              <w:jc w:val="center"/>
              <w:rPr>
                <w:sz w:val="20"/>
                <w:szCs w:val="20"/>
              </w:rPr>
            </w:pPr>
            <w:r w:rsidRPr="007F1BCA">
              <w:rPr>
                <w:sz w:val="20"/>
                <w:szCs w:val="20"/>
              </w:rPr>
              <w:t>83</w:t>
            </w:r>
          </w:p>
        </w:tc>
      </w:tr>
      <w:tr w:rsidR="007F1BCA" w:rsidRPr="007F1BCA" w14:paraId="496DD12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215FE0F" w14:textId="77777777" w:rsidR="007F1BCA" w:rsidRPr="007F1BCA" w:rsidRDefault="007F1BCA" w:rsidP="007F1BCA">
            <w:pPr>
              <w:jc w:val="center"/>
              <w:rPr>
                <w:sz w:val="20"/>
                <w:szCs w:val="20"/>
              </w:rPr>
            </w:pPr>
            <w:r w:rsidRPr="007F1BCA">
              <w:rPr>
                <w:sz w:val="20"/>
                <w:szCs w:val="20"/>
              </w:rPr>
              <w:t>99</w:t>
            </w:r>
          </w:p>
        </w:tc>
        <w:tc>
          <w:tcPr>
            <w:tcW w:w="695" w:type="dxa"/>
            <w:tcBorders>
              <w:top w:val="single" w:sz="4" w:space="0" w:color="auto"/>
              <w:left w:val="single" w:sz="4" w:space="0" w:color="auto"/>
              <w:bottom w:val="single" w:sz="4" w:space="0" w:color="auto"/>
              <w:right w:val="single" w:sz="4" w:space="0" w:color="auto"/>
            </w:tcBorders>
            <w:hideMark/>
          </w:tcPr>
          <w:p w14:paraId="60C0526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2601C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1FDAC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19052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DE82CA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05909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3895BE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797A5B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FBCBCB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6A16A0A" w14:textId="77777777" w:rsidR="007F1BCA" w:rsidRPr="007F1BCA" w:rsidRDefault="007F1BCA" w:rsidP="007F1BCA">
            <w:pPr>
              <w:jc w:val="center"/>
              <w:rPr>
                <w:sz w:val="20"/>
                <w:szCs w:val="20"/>
              </w:rPr>
            </w:pPr>
            <w:r w:rsidRPr="007F1BCA">
              <w:rPr>
                <w:sz w:val="20"/>
                <w:szCs w:val="20"/>
              </w:rPr>
              <w:t>85</w:t>
            </w:r>
          </w:p>
        </w:tc>
      </w:tr>
      <w:tr w:rsidR="007F1BCA" w:rsidRPr="007F1BCA" w14:paraId="583ECC5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4FCD47B" w14:textId="77777777" w:rsidR="007F1BCA" w:rsidRPr="007F1BCA" w:rsidRDefault="007F1BCA" w:rsidP="007F1BCA">
            <w:pPr>
              <w:jc w:val="center"/>
              <w:rPr>
                <w:sz w:val="20"/>
                <w:szCs w:val="20"/>
              </w:rPr>
            </w:pPr>
            <w:r w:rsidRPr="007F1BCA">
              <w:rPr>
                <w:sz w:val="20"/>
                <w:szCs w:val="20"/>
              </w:rPr>
              <w:t>100</w:t>
            </w:r>
          </w:p>
        </w:tc>
        <w:tc>
          <w:tcPr>
            <w:tcW w:w="695" w:type="dxa"/>
            <w:tcBorders>
              <w:top w:val="single" w:sz="4" w:space="0" w:color="auto"/>
              <w:left w:val="single" w:sz="4" w:space="0" w:color="auto"/>
              <w:bottom w:val="single" w:sz="4" w:space="0" w:color="auto"/>
              <w:right w:val="single" w:sz="4" w:space="0" w:color="auto"/>
            </w:tcBorders>
            <w:hideMark/>
          </w:tcPr>
          <w:p w14:paraId="42701EF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60D0F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73E129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35AEEE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8D31B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DBA4DF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4D036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8891D3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F330F7C"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4E60AF3" w14:textId="77777777" w:rsidR="007F1BCA" w:rsidRPr="007F1BCA" w:rsidRDefault="007F1BCA" w:rsidP="007F1BCA">
            <w:pPr>
              <w:jc w:val="center"/>
              <w:rPr>
                <w:sz w:val="20"/>
                <w:szCs w:val="20"/>
              </w:rPr>
            </w:pPr>
            <w:r w:rsidRPr="007F1BCA">
              <w:rPr>
                <w:sz w:val="20"/>
                <w:szCs w:val="20"/>
              </w:rPr>
              <w:t>88</w:t>
            </w:r>
          </w:p>
        </w:tc>
      </w:tr>
    </w:tbl>
    <w:p w14:paraId="3FC826FB" w14:textId="77777777" w:rsidR="007F1BCA" w:rsidRDefault="007F1BCA" w:rsidP="00A625D0">
      <w:pPr>
        <w:spacing w:line="360" w:lineRule="auto"/>
        <w:divId w:val="921059989"/>
      </w:pPr>
    </w:p>
    <w:p w14:paraId="7C320B0E" w14:textId="77777777" w:rsidR="007F1BCA" w:rsidRDefault="007F1BCA" w:rsidP="00A625D0">
      <w:pPr>
        <w:spacing w:line="360" w:lineRule="auto"/>
        <w:divId w:val="921059989"/>
      </w:pPr>
    </w:p>
    <w:tbl>
      <w:tblPr>
        <w:tblStyle w:val="TableGrid3"/>
        <w:tblW w:w="0" w:type="auto"/>
        <w:tblInd w:w="-372" w:type="dxa"/>
        <w:tblLook w:val="04A0" w:firstRow="1" w:lastRow="0" w:firstColumn="1" w:lastColumn="0" w:noHBand="0" w:noVBand="1"/>
      </w:tblPr>
      <w:tblGrid>
        <w:gridCol w:w="974"/>
        <w:gridCol w:w="681"/>
        <w:gridCol w:w="681"/>
        <w:gridCol w:w="681"/>
        <w:gridCol w:w="681"/>
        <w:gridCol w:w="681"/>
        <w:gridCol w:w="681"/>
        <w:gridCol w:w="681"/>
        <w:gridCol w:w="682"/>
        <w:gridCol w:w="682"/>
        <w:gridCol w:w="715"/>
      </w:tblGrid>
      <w:tr w:rsidR="007F1BCA" w:rsidRPr="007F1BCA" w14:paraId="57F9D192" w14:textId="77777777" w:rsidTr="007F1BCA">
        <w:trPr>
          <w:divId w:val="921059989"/>
        </w:trPr>
        <w:tc>
          <w:tcPr>
            <w:tcW w:w="106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BB15959" w14:textId="77777777" w:rsidR="007F1BCA" w:rsidRPr="007F1BCA" w:rsidRDefault="007F1BCA" w:rsidP="007F1BCA">
            <w:pPr>
              <w:jc w:val="center"/>
              <w:rPr>
                <w:b/>
                <w:sz w:val="20"/>
                <w:szCs w:val="20"/>
              </w:rPr>
            </w:pPr>
            <w:r w:rsidRPr="007F1BCA">
              <w:rPr>
                <w:b/>
                <w:sz w:val="20"/>
                <w:szCs w:val="20"/>
              </w:rPr>
              <w:lastRenderedPageBreak/>
              <w:t>No</w:t>
            </w:r>
          </w:p>
        </w:tc>
        <w:tc>
          <w:tcPr>
            <w:tcW w:w="6257"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DBD5CA3" w14:textId="77777777" w:rsidR="007F1BCA" w:rsidRPr="007F1BCA" w:rsidRDefault="007F1BCA" w:rsidP="007F1BCA">
            <w:pPr>
              <w:jc w:val="center"/>
              <w:rPr>
                <w:b/>
                <w:sz w:val="20"/>
                <w:szCs w:val="20"/>
              </w:rPr>
            </w:pPr>
            <w:r w:rsidRPr="007F1BCA">
              <w:rPr>
                <w:b/>
                <w:sz w:val="22"/>
                <w:szCs w:val="20"/>
              </w:rPr>
              <w:t>Literasi Digital (X3)</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497A09F" w14:textId="77777777" w:rsidR="007F1BCA" w:rsidRPr="007F1BCA" w:rsidRDefault="007F1BCA" w:rsidP="007F1BCA">
            <w:pPr>
              <w:jc w:val="center"/>
              <w:rPr>
                <w:b/>
                <w:sz w:val="20"/>
                <w:szCs w:val="20"/>
              </w:rPr>
            </w:pPr>
            <w:r w:rsidRPr="007F1BCA">
              <w:rPr>
                <w:b/>
                <w:sz w:val="20"/>
                <w:szCs w:val="20"/>
              </w:rPr>
              <w:t>Total</w:t>
            </w:r>
          </w:p>
        </w:tc>
      </w:tr>
      <w:tr w:rsidR="007F1BCA" w:rsidRPr="007F1BCA" w14:paraId="7F261121" w14:textId="77777777" w:rsidTr="007F1BCA">
        <w:trPr>
          <w:divId w:val="9210599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9B7C4" w14:textId="77777777" w:rsidR="007F1BCA" w:rsidRPr="007F1BCA" w:rsidRDefault="007F1BCA" w:rsidP="007F1BCA">
            <w:pPr>
              <w:rPr>
                <w:b/>
                <w:sz w:val="20"/>
                <w:szCs w:val="20"/>
              </w:rPr>
            </w:pP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23B98FF" w14:textId="77777777" w:rsidR="007F1BCA" w:rsidRPr="007F1BCA" w:rsidRDefault="007F1BCA" w:rsidP="007F1BCA">
            <w:pPr>
              <w:jc w:val="center"/>
              <w:rPr>
                <w:b/>
                <w:sz w:val="20"/>
                <w:szCs w:val="20"/>
              </w:rPr>
            </w:pPr>
            <w:r w:rsidRPr="007F1BCA">
              <w:rPr>
                <w:b/>
                <w:sz w:val="20"/>
              </w:rPr>
              <w:t>X3.1</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3692A5C" w14:textId="77777777" w:rsidR="007F1BCA" w:rsidRPr="007F1BCA" w:rsidRDefault="007F1BCA" w:rsidP="007F1BCA">
            <w:pPr>
              <w:jc w:val="center"/>
              <w:rPr>
                <w:b/>
                <w:sz w:val="20"/>
                <w:szCs w:val="20"/>
              </w:rPr>
            </w:pPr>
            <w:r w:rsidRPr="007F1BCA">
              <w:rPr>
                <w:b/>
                <w:sz w:val="20"/>
              </w:rPr>
              <w:t>X3.2</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48AB5FB" w14:textId="77777777" w:rsidR="007F1BCA" w:rsidRPr="007F1BCA" w:rsidRDefault="007F1BCA" w:rsidP="007F1BCA">
            <w:pPr>
              <w:jc w:val="center"/>
              <w:rPr>
                <w:b/>
                <w:sz w:val="20"/>
                <w:szCs w:val="20"/>
              </w:rPr>
            </w:pPr>
            <w:r w:rsidRPr="007F1BCA">
              <w:rPr>
                <w:b/>
                <w:sz w:val="20"/>
              </w:rPr>
              <w:t>X3.3</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8743E9E" w14:textId="77777777" w:rsidR="007F1BCA" w:rsidRPr="007F1BCA" w:rsidRDefault="007F1BCA" w:rsidP="007F1BCA">
            <w:pPr>
              <w:jc w:val="center"/>
              <w:rPr>
                <w:b/>
                <w:sz w:val="20"/>
                <w:szCs w:val="20"/>
              </w:rPr>
            </w:pPr>
            <w:r w:rsidRPr="007F1BCA">
              <w:rPr>
                <w:b/>
                <w:sz w:val="20"/>
              </w:rPr>
              <w:t>X3.4</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E930479" w14:textId="77777777" w:rsidR="007F1BCA" w:rsidRPr="007F1BCA" w:rsidRDefault="007F1BCA" w:rsidP="007F1BCA">
            <w:pPr>
              <w:jc w:val="center"/>
              <w:rPr>
                <w:b/>
                <w:sz w:val="20"/>
                <w:szCs w:val="20"/>
              </w:rPr>
            </w:pPr>
            <w:r w:rsidRPr="007F1BCA">
              <w:rPr>
                <w:b/>
                <w:sz w:val="20"/>
              </w:rPr>
              <w:t>X3.5</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91F5DF7" w14:textId="77777777" w:rsidR="007F1BCA" w:rsidRPr="007F1BCA" w:rsidRDefault="007F1BCA" w:rsidP="007F1BCA">
            <w:pPr>
              <w:jc w:val="center"/>
              <w:rPr>
                <w:b/>
                <w:sz w:val="20"/>
                <w:szCs w:val="20"/>
              </w:rPr>
            </w:pPr>
            <w:r w:rsidRPr="007F1BCA">
              <w:rPr>
                <w:b/>
                <w:sz w:val="20"/>
              </w:rPr>
              <w:t>X3.6</w:t>
            </w:r>
          </w:p>
        </w:tc>
        <w:tc>
          <w:tcPr>
            <w:tcW w:w="6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3649590" w14:textId="77777777" w:rsidR="007F1BCA" w:rsidRPr="007F1BCA" w:rsidRDefault="007F1BCA" w:rsidP="007F1BCA">
            <w:pPr>
              <w:jc w:val="center"/>
              <w:rPr>
                <w:b/>
                <w:sz w:val="20"/>
                <w:szCs w:val="20"/>
              </w:rPr>
            </w:pPr>
            <w:r w:rsidRPr="007F1BCA">
              <w:rPr>
                <w:b/>
                <w:sz w:val="20"/>
              </w:rPr>
              <w:t>X3.7</w:t>
            </w:r>
          </w:p>
        </w:tc>
        <w:tc>
          <w:tcPr>
            <w:tcW w:w="69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4CA7E12" w14:textId="77777777" w:rsidR="007F1BCA" w:rsidRPr="007F1BCA" w:rsidRDefault="007F1BCA" w:rsidP="007F1BCA">
            <w:pPr>
              <w:jc w:val="center"/>
              <w:rPr>
                <w:b/>
                <w:sz w:val="20"/>
                <w:szCs w:val="20"/>
              </w:rPr>
            </w:pPr>
            <w:r w:rsidRPr="007F1BCA">
              <w:rPr>
                <w:b/>
                <w:sz w:val="20"/>
              </w:rPr>
              <w:t>X3.8</w:t>
            </w:r>
          </w:p>
        </w:tc>
        <w:tc>
          <w:tcPr>
            <w:tcW w:w="69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7533A53" w14:textId="77777777" w:rsidR="007F1BCA" w:rsidRPr="007F1BCA" w:rsidRDefault="007F1BCA" w:rsidP="007F1BCA">
            <w:pPr>
              <w:jc w:val="center"/>
              <w:rPr>
                <w:b/>
                <w:sz w:val="20"/>
                <w:szCs w:val="20"/>
              </w:rPr>
            </w:pPr>
            <w:r w:rsidRPr="007F1BCA">
              <w:rPr>
                <w:b/>
                <w:sz w:val="20"/>
              </w:rPr>
              <w:t>X3.1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16E6D" w14:textId="77777777" w:rsidR="007F1BCA" w:rsidRPr="007F1BCA" w:rsidRDefault="007F1BCA" w:rsidP="007F1BCA">
            <w:pPr>
              <w:rPr>
                <w:b/>
                <w:sz w:val="20"/>
                <w:szCs w:val="20"/>
              </w:rPr>
            </w:pPr>
          </w:p>
        </w:tc>
      </w:tr>
      <w:tr w:rsidR="007F1BCA" w:rsidRPr="007F1BCA" w14:paraId="0CBAE6D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26C0E67"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3671898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CB56FC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8E3BE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69CC42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71D6DE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F0DDBB6"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1B28FB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A40149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7634FD4"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7FA69D4" w14:textId="77777777" w:rsidR="007F1BCA" w:rsidRPr="007F1BCA" w:rsidRDefault="007F1BCA" w:rsidP="007F1BCA">
            <w:pPr>
              <w:jc w:val="center"/>
              <w:rPr>
                <w:sz w:val="20"/>
                <w:szCs w:val="20"/>
              </w:rPr>
            </w:pPr>
            <w:r w:rsidRPr="007F1BCA">
              <w:rPr>
                <w:sz w:val="20"/>
                <w:szCs w:val="20"/>
              </w:rPr>
              <w:t>80</w:t>
            </w:r>
          </w:p>
        </w:tc>
      </w:tr>
      <w:tr w:rsidR="007F1BCA" w:rsidRPr="007F1BCA" w14:paraId="7757CEF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936DDD5" w14:textId="77777777" w:rsidR="007F1BCA" w:rsidRPr="007F1BCA" w:rsidRDefault="007F1BCA" w:rsidP="007F1BCA">
            <w:pPr>
              <w:jc w:val="center"/>
              <w:rPr>
                <w:sz w:val="20"/>
                <w:szCs w:val="20"/>
              </w:rPr>
            </w:pPr>
            <w:r w:rsidRPr="007F1BCA">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48E92DC3"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348D759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1E432D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7E281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4D3A0C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5CB4675"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125AECD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53BE09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523284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0CD8443" w14:textId="77777777" w:rsidR="007F1BCA" w:rsidRPr="007F1BCA" w:rsidRDefault="007F1BCA" w:rsidP="007F1BCA">
            <w:pPr>
              <w:jc w:val="center"/>
              <w:rPr>
                <w:sz w:val="20"/>
                <w:szCs w:val="20"/>
              </w:rPr>
            </w:pPr>
            <w:r w:rsidRPr="007F1BCA">
              <w:rPr>
                <w:sz w:val="20"/>
                <w:szCs w:val="20"/>
              </w:rPr>
              <w:t>79</w:t>
            </w:r>
          </w:p>
        </w:tc>
      </w:tr>
      <w:tr w:rsidR="007F1BCA" w:rsidRPr="007F1BCA" w14:paraId="24C50D5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EAB9E49" w14:textId="77777777" w:rsidR="007F1BCA" w:rsidRPr="007F1BCA" w:rsidRDefault="007F1BCA" w:rsidP="007F1BCA">
            <w:pPr>
              <w:jc w:val="center"/>
              <w:rPr>
                <w:sz w:val="20"/>
                <w:szCs w:val="20"/>
              </w:rPr>
            </w:pPr>
            <w:r w:rsidRPr="007F1BCA">
              <w:rPr>
                <w:sz w:val="20"/>
                <w:szCs w:val="20"/>
              </w:rPr>
              <w:t>3</w:t>
            </w:r>
          </w:p>
        </w:tc>
        <w:tc>
          <w:tcPr>
            <w:tcW w:w="695" w:type="dxa"/>
            <w:tcBorders>
              <w:top w:val="single" w:sz="4" w:space="0" w:color="auto"/>
              <w:left w:val="single" w:sz="4" w:space="0" w:color="auto"/>
              <w:bottom w:val="single" w:sz="4" w:space="0" w:color="auto"/>
              <w:right w:val="single" w:sz="4" w:space="0" w:color="auto"/>
            </w:tcBorders>
            <w:hideMark/>
          </w:tcPr>
          <w:p w14:paraId="18E45E8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0ABB8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2C81DA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25743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E7595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35A1FE9"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6387234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26161E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CF52E68"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5025007" w14:textId="77777777" w:rsidR="007F1BCA" w:rsidRPr="007F1BCA" w:rsidRDefault="007F1BCA" w:rsidP="007F1BCA">
            <w:pPr>
              <w:jc w:val="center"/>
              <w:rPr>
                <w:sz w:val="20"/>
                <w:szCs w:val="20"/>
              </w:rPr>
            </w:pPr>
            <w:r w:rsidRPr="007F1BCA">
              <w:rPr>
                <w:sz w:val="20"/>
                <w:szCs w:val="20"/>
              </w:rPr>
              <w:t>83</w:t>
            </w:r>
          </w:p>
        </w:tc>
      </w:tr>
      <w:tr w:rsidR="007F1BCA" w:rsidRPr="007F1BCA" w14:paraId="63C56C6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69C77B3"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BA8EC5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80799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DC4519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F7BFF1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2F6671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DD53FD"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62EBF61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14BBCE6"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19A8B6A"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0E31C67" w14:textId="77777777" w:rsidR="007F1BCA" w:rsidRPr="007F1BCA" w:rsidRDefault="007F1BCA" w:rsidP="007F1BCA">
            <w:pPr>
              <w:jc w:val="center"/>
              <w:rPr>
                <w:sz w:val="20"/>
                <w:szCs w:val="20"/>
              </w:rPr>
            </w:pPr>
            <w:r w:rsidRPr="007F1BCA">
              <w:rPr>
                <w:sz w:val="20"/>
                <w:szCs w:val="20"/>
              </w:rPr>
              <w:t>80</w:t>
            </w:r>
          </w:p>
        </w:tc>
      </w:tr>
      <w:tr w:rsidR="007F1BCA" w:rsidRPr="007F1BCA" w14:paraId="25DD81C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7DD05E9"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653888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4DD1DF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D3520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2FF242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1A897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21874E6"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F4946C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92D85C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273022E"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1279074" w14:textId="77777777" w:rsidR="007F1BCA" w:rsidRPr="007F1BCA" w:rsidRDefault="007F1BCA" w:rsidP="007F1BCA">
            <w:pPr>
              <w:jc w:val="center"/>
              <w:rPr>
                <w:sz w:val="20"/>
                <w:szCs w:val="20"/>
              </w:rPr>
            </w:pPr>
            <w:r w:rsidRPr="007F1BCA">
              <w:rPr>
                <w:sz w:val="20"/>
                <w:szCs w:val="20"/>
              </w:rPr>
              <w:t>80</w:t>
            </w:r>
          </w:p>
        </w:tc>
      </w:tr>
      <w:tr w:rsidR="007F1BCA" w:rsidRPr="007F1BCA" w14:paraId="77555B3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DC8FF72"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2FC82D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3373E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CF3296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789551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A928EC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37B4075"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A6480C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CAD159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721ACF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1F4CC7C" w14:textId="77777777" w:rsidR="007F1BCA" w:rsidRPr="007F1BCA" w:rsidRDefault="007F1BCA" w:rsidP="007F1BCA">
            <w:pPr>
              <w:jc w:val="center"/>
              <w:rPr>
                <w:sz w:val="20"/>
                <w:szCs w:val="20"/>
              </w:rPr>
            </w:pPr>
            <w:r w:rsidRPr="007F1BCA">
              <w:rPr>
                <w:sz w:val="20"/>
                <w:szCs w:val="20"/>
              </w:rPr>
              <w:t>80</w:t>
            </w:r>
          </w:p>
        </w:tc>
      </w:tr>
      <w:tr w:rsidR="007F1BCA" w:rsidRPr="007F1BCA" w14:paraId="2506104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099CA64"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6F61DC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E1C8D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E1CC1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B60A52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5AC34D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A74D382"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EE2F82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457709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98680E8"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80C2577" w14:textId="77777777" w:rsidR="007F1BCA" w:rsidRPr="007F1BCA" w:rsidRDefault="007F1BCA" w:rsidP="007F1BCA">
            <w:pPr>
              <w:jc w:val="center"/>
              <w:rPr>
                <w:sz w:val="20"/>
                <w:szCs w:val="20"/>
              </w:rPr>
            </w:pPr>
            <w:r w:rsidRPr="007F1BCA">
              <w:rPr>
                <w:sz w:val="20"/>
                <w:szCs w:val="20"/>
              </w:rPr>
              <w:t>82</w:t>
            </w:r>
          </w:p>
        </w:tc>
      </w:tr>
      <w:tr w:rsidR="007F1BCA" w:rsidRPr="007F1BCA" w14:paraId="2116556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4AA9F7F"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50B5BE1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749D15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5EFF84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148C3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95309D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AC84D8"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32713E3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D6CA57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C1485C6"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A5CB19C" w14:textId="77777777" w:rsidR="007F1BCA" w:rsidRPr="007F1BCA" w:rsidRDefault="007F1BCA" w:rsidP="007F1BCA">
            <w:pPr>
              <w:jc w:val="center"/>
              <w:rPr>
                <w:sz w:val="20"/>
                <w:szCs w:val="20"/>
              </w:rPr>
            </w:pPr>
            <w:r w:rsidRPr="007F1BCA">
              <w:rPr>
                <w:sz w:val="20"/>
                <w:szCs w:val="20"/>
              </w:rPr>
              <w:t>81</w:t>
            </w:r>
          </w:p>
        </w:tc>
      </w:tr>
      <w:tr w:rsidR="007F1BCA" w:rsidRPr="007F1BCA" w14:paraId="0216C445"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0D674C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E4AF0E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07A18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BCBD3D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8BA4B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93BF69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C7022CD"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14F3D67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976307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62F5F9C"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273DDF5" w14:textId="77777777" w:rsidR="007F1BCA" w:rsidRPr="007F1BCA" w:rsidRDefault="007F1BCA" w:rsidP="007F1BCA">
            <w:pPr>
              <w:jc w:val="center"/>
              <w:rPr>
                <w:sz w:val="20"/>
                <w:szCs w:val="20"/>
              </w:rPr>
            </w:pPr>
            <w:r w:rsidRPr="007F1BCA">
              <w:rPr>
                <w:sz w:val="20"/>
                <w:szCs w:val="20"/>
              </w:rPr>
              <w:t>82</w:t>
            </w:r>
          </w:p>
        </w:tc>
      </w:tr>
      <w:tr w:rsidR="007F1BCA" w:rsidRPr="007F1BCA" w14:paraId="2882C23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E742A6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98AEEF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FE196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C223E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8B3F95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B71D02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84C506D"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42B625A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CFA9D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9B3C16D"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010330A" w14:textId="77777777" w:rsidR="007F1BCA" w:rsidRPr="007F1BCA" w:rsidRDefault="007F1BCA" w:rsidP="007F1BCA">
            <w:pPr>
              <w:jc w:val="center"/>
              <w:rPr>
                <w:sz w:val="20"/>
                <w:szCs w:val="20"/>
              </w:rPr>
            </w:pPr>
            <w:r w:rsidRPr="007F1BCA">
              <w:rPr>
                <w:sz w:val="20"/>
                <w:szCs w:val="20"/>
              </w:rPr>
              <w:t>78</w:t>
            </w:r>
          </w:p>
        </w:tc>
      </w:tr>
      <w:tr w:rsidR="007F1BCA" w:rsidRPr="007F1BCA" w14:paraId="73EC539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B6107E1" w14:textId="77777777" w:rsidR="007F1BCA" w:rsidRPr="007F1BCA" w:rsidRDefault="007F1BCA" w:rsidP="007F1BCA">
            <w:pPr>
              <w:jc w:val="center"/>
              <w:rPr>
                <w:sz w:val="20"/>
                <w:szCs w:val="20"/>
              </w:rPr>
            </w:pPr>
            <w:r w:rsidRPr="007F1BCA">
              <w:rPr>
                <w:sz w:val="20"/>
                <w:szCs w:val="20"/>
              </w:rPr>
              <w:t>11</w:t>
            </w:r>
          </w:p>
        </w:tc>
        <w:tc>
          <w:tcPr>
            <w:tcW w:w="695" w:type="dxa"/>
            <w:tcBorders>
              <w:top w:val="single" w:sz="4" w:space="0" w:color="auto"/>
              <w:left w:val="single" w:sz="4" w:space="0" w:color="auto"/>
              <w:bottom w:val="single" w:sz="4" w:space="0" w:color="auto"/>
              <w:right w:val="single" w:sz="4" w:space="0" w:color="auto"/>
            </w:tcBorders>
            <w:hideMark/>
          </w:tcPr>
          <w:p w14:paraId="1478050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66940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94A5F6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53B0AD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1B05A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8B50966"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1436623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56217B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F33C0FD"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F7F5BAA" w14:textId="77777777" w:rsidR="007F1BCA" w:rsidRPr="007F1BCA" w:rsidRDefault="007F1BCA" w:rsidP="007F1BCA">
            <w:pPr>
              <w:jc w:val="center"/>
              <w:rPr>
                <w:sz w:val="20"/>
                <w:szCs w:val="20"/>
              </w:rPr>
            </w:pPr>
            <w:r w:rsidRPr="007F1BCA">
              <w:rPr>
                <w:sz w:val="20"/>
                <w:szCs w:val="20"/>
              </w:rPr>
              <w:t>83</w:t>
            </w:r>
          </w:p>
        </w:tc>
      </w:tr>
      <w:tr w:rsidR="007F1BCA" w:rsidRPr="007F1BCA" w14:paraId="05216BB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C50731E" w14:textId="77777777" w:rsidR="007F1BCA" w:rsidRPr="007F1BCA" w:rsidRDefault="007F1BCA" w:rsidP="007F1BCA">
            <w:pPr>
              <w:jc w:val="center"/>
              <w:rPr>
                <w:sz w:val="20"/>
                <w:szCs w:val="20"/>
              </w:rPr>
            </w:pPr>
            <w:r w:rsidRPr="007F1BCA">
              <w:rPr>
                <w:sz w:val="20"/>
                <w:szCs w:val="20"/>
              </w:rPr>
              <w:t>12</w:t>
            </w:r>
          </w:p>
        </w:tc>
        <w:tc>
          <w:tcPr>
            <w:tcW w:w="695" w:type="dxa"/>
            <w:tcBorders>
              <w:top w:val="single" w:sz="4" w:space="0" w:color="auto"/>
              <w:left w:val="single" w:sz="4" w:space="0" w:color="auto"/>
              <w:bottom w:val="single" w:sz="4" w:space="0" w:color="auto"/>
              <w:right w:val="single" w:sz="4" w:space="0" w:color="auto"/>
            </w:tcBorders>
            <w:hideMark/>
          </w:tcPr>
          <w:p w14:paraId="455D320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354C7C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80EE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B4DF3C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88D890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8CEE827"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04ACD76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5CFEC2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4A338F5"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4CCF009" w14:textId="77777777" w:rsidR="007F1BCA" w:rsidRPr="007F1BCA" w:rsidRDefault="007F1BCA" w:rsidP="007F1BCA">
            <w:pPr>
              <w:jc w:val="center"/>
              <w:rPr>
                <w:sz w:val="20"/>
                <w:szCs w:val="20"/>
              </w:rPr>
            </w:pPr>
            <w:r w:rsidRPr="007F1BCA">
              <w:rPr>
                <w:sz w:val="20"/>
                <w:szCs w:val="20"/>
              </w:rPr>
              <w:t>83</w:t>
            </w:r>
          </w:p>
        </w:tc>
      </w:tr>
      <w:tr w:rsidR="007F1BCA" w:rsidRPr="007F1BCA" w14:paraId="1EBCB27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E2E8BF8" w14:textId="77777777" w:rsidR="007F1BCA" w:rsidRPr="007F1BCA" w:rsidRDefault="007F1BCA" w:rsidP="007F1BCA">
            <w:pPr>
              <w:jc w:val="center"/>
              <w:rPr>
                <w:sz w:val="20"/>
                <w:szCs w:val="20"/>
              </w:rPr>
            </w:pPr>
            <w:r w:rsidRPr="007F1BCA">
              <w:rPr>
                <w:sz w:val="20"/>
                <w:szCs w:val="20"/>
              </w:rPr>
              <w:t>13</w:t>
            </w:r>
          </w:p>
        </w:tc>
        <w:tc>
          <w:tcPr>
            <w:tcW w:w="695" w:type="dxa"/>
            <w:tcBorders>
              <w:top w:val="single" w:sz="4" w:space="0" w:color="auto"/>
              <w:left w:val="single" w:sz="4" w:space="0" w:color="auto"/>
              <w:bottom w:val="single" w:sz="4" w:space="0" w:color="auto"/>
              <w:right w:val="single" w:sz="4" w:space="0" w:color="auto"/>
            </w:tcBorders>
            <w:hideMark/>
          </w:tcPr>
          <w:p w14:paraId="0ABC9B4A"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09E1278"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4B373BF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05542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47AD334"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7056D12"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06363D0F"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69D1230A"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73A387D"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2F95BE92" w14:textId="77777777" w:rsidR="007F1BCA" w:rsidRPr="007F1BCA" w:rsidRDefault="007F1BCA" w:rsidP="007F1BCA">
            <w:pPr>
              <w:jc w:val="center"/>
              <w:rPr>
                <w:sz w:val="20"/>
                <w:szCs w:val="20"/>
              </w:rPr>
            </w:pPr>
            <w:r w:rsidRPr="007F1BCA">
              <w:rPr>
                <w:sz w:val="20"/>
                <w:szCs w:val="20"/>
              </w:rPr>
              <w:t>63</w:t>
            </w:r>
          </w:p>
        </w:tc>
      </w:tr>
      <w:tr w:rsidR="007F1BCA" w:rsidRPr="007F1BCA" w14:paraId="617F3B6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818623E" w14:textId="77777777" w:rsidR="007F1BCA" w:rsidRPr="007F1BCA" w:rsidRDefault="007F1BCA" w:rsidP="007F1BCA">
            <w:pPr>
              <w:jc w:val="center"/>
              <w:rPr>
                <w:sz w:val="20"/>
                <w:szCs w:val="20"/>
              </w:rPr>
            </w:pPr>
            <w:r w:rsidRPr="007F1BCA">
              <w:rPr>
                <w:sz w:val="20"/>
                <w:szCs w:val="20"/>
              </w:rPr>
              <w:t>14</w:t>
            </w:r>
          </w:p>
        </w:tc>
        <w:tc>
          <w:tcPr>
            <w:tcW w:w="695" w:type="dxa"/>
            <w:tcBorders>
              <w:top w:val="single" w:sz="4" w:space="0" w:color="auto"/>
              <w:left w:val="single" w:sz="4" w:space="0" w:color="auto"/>
              <w:bottom w:val="single" w:sz="4" w:space="0" w:color="auto"/>
              <w:right w:val="single" w:sz="4" w:space="0" w:color="auto"/>
            </w:tcBorders>
            <w:hideMark/>
          </w:tcPr>
          <w:p w14:paraId="6A7DAF8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C3A1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606C68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CFB935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A50706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AF62785"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1056E0F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00096A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19F7BD9"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E5F1A42" w14:textId="77777777" w:rsidR="007F1BCA" w:rsidRPr="007F1BCA" w:rsidRDefault="007F1BCA" w:rsidP="007F1BCA">
            <w:pPr>
              <w:jc w:val="center"/>
              <w:rPr>
                <w:sz w:val="20"/>
                <w:szCs w:val="20"/>
              </w:rPr>
            </w:pPr>
            <w:r w:rsidRPr="007F1BCA">
              <w:rPr>
                <w:sz w:val="20"/>
                <w:szCs w:val="20"/>
              </w:rPr>
              <w:t>79</w:t>
            </w:r>
          </w:p>
        </w:tc>
      </w:tr>
      <w:tr w:rsidR="007F1BCA" w:rsidRPr="007F1BCA" w14:paraId="23BE8BC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917C28D" w14:textId="77777777" w:rsidR="007F1BCA" w:rsidRPr="007F1BCA" w:rsidRDefault="007F1BCA" w:rsidP="007F1BCA">
            <w:pPr>
              <w:jc w:val="center"/>
              <w:rPr>
                <w:sz w:val="20"/>
                <w:szCs w:val="20"/>
              </w:rPr>
            </w:pPr>
            <w:r w:rsidRPr="007F1BCA">
              <w:rPr>
                <w:sz w:val="20"/>
                <w:szCs w:val="20"/>
              </w:rPr>
              <w:t>15</w:t>
            </w:r>
          </w:p>
        </w:tc>
        <w:tc>
          <w:tcPr>
            <w:tcW w:w="695" w:type="dxa"/>
            <w:tcBorders>
              <w:top w:val="single" w:sz="4" w:space="0" w:color="auto"/>
              <w:left w:val="single" w:sz="4" w:space="0" w:color="auto"/>
              <w:bottom w:val="single" w:sz="4" w:space="0" w:color="auto"/>
              <w:right w:val="single" w:sz="4" w:space="0" w:color="auto"/>
            </w:tcBorders>
            <w:hideMark/>
          </w:tcPr>
          <w:p w14:paraId="4F8F820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7C021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69D58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E3137F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3DDB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D1E4BA1"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3E48519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76F735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9A9784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577E5FA" w14:textId="77777777" w:rsidR="007F1BCA" w:rsidRPr="007F1BCA" w:rsidRDefault="007F1BCA" w:rsidP="007F1BCA">
            <w:pPr>
              <w:jc w:val="center"/>
              <w:rPr>
                <w:sz w:val="20"/>
                <w:szCs w:val="20"/>
              </w:rPr>
            </w:pPr>
            <w:r w:rsidRPr="007F1BCA">
              <w:rPr>
                <w:sz w:val="20"/>
                <w:szCs w:val="20"/>
              </w:rPr>
              <w:t>78</w:t>
            </w:r>
          </w:p>
        </w:tc>
      </w:tr>
      <w:tr w:rsidR="007F1BCA" w:rsidRPr="007F1BCA" w14:paraId="0EFC82F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005109B" w14:textId="77777777" w:rsidR="007F1BCA" w:rsidRPr="007F1BCA" w:rsidRDefault="007F1BCA" w:rsidP="007F1BCA">
            <w:pPr>
              <w:jc w:val="center"/>
              <w:rPr>
                <w:sz w:val="20"/>
                <w:szCs w:val="20"/>
              </w:rPr>
            </w:pPr>
            <w:r w:rsidRPr="007F1BCA">
              <w:rPr>
                <w:sz w:val="20"/>
                <w:szCs w:val="20"/>
              </w:rPr>
              <w:t>16</w:t>
            </w:r>
          </w:p>
        </w:tc>
        <w:tc>
          <w:tcPr>
            <w:tcW w:w="695" w:type="dxa"/>
            <w:tcBorders>
              <w:top w:val="single" w:sz="4" w:space="0" w:color="auto"/>
              <w:left w:val="single" w:sz="4" w:space="0" w:color="auto"/>
              <w:bottom w:val="single" w:sz="4" w:space="0" w:color="auto"/>
              <w:right w:val="single" w:sz="4" w:space="0" w:color="auto"/>
            </w:tcBorders>
            <w:hideMark/>
          </w:tcPr>
          <w:p w14:paraId="3D5AF6CE"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65BB174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578BB7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3BD62D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385569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D5827E4" w14:textId="77777777" w:rsidR="007F1BCA" w:rsidRPr="007F1BCA" w:rsidRDefault="007F1BCA" w:rsidP="007F1BCA">
            <w:pPr>
              <w:jc w:val="center"/>
              <w:rPr>
                <w:sz w:val="20"/>
                <w:szCs w:val="20"/>
              </w:rPr>
            </w:pPr>
            <w:r w:rsidRPr="007F1BCA">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09FF166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A0BD06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245D3F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BE22D9B" w14:textId="77777777" w:rsidR="007F1BCA" w:rsidRPr="007F1BCA" w:rsidRDefault="007F1BCA" w:rsidP="007F1BCA">
            <w:pPr>
              <w:jc w:val="center"/>
              <w:rPr>
                <w:sz w:val="20"/>
                <w:szCs w:val="20"/>
              </w:rPr>
            </w:pPr>
            <w:r w:rsidRPr="007F1BCA">
              <w:rPr>
                <w:sz w:val="20"/>
                <w:szCs w:val="20"/>
              </w:rPr>
              <w:t>76</w:t>
            </w:r>
          </w:p>
        </w:tc>
      </w:tr>
      <w:tr w:rsidR="007F1BCA" w:rsidRPr="007F1BCA" w14:paraId="4F47B02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83896D9" w14:textId="77777777" w:rsidR="007F1BCA" w:rsidRPr="007F1BCA" w:rsidRDefault="007F1BCA" w:rsidP="007F1BCA">
            <w:pPr>
              <w:jc w:val="center"/>
              <w:rPr>
                <w:sz w:val="20"/>
                <w:szCs w:val="20"/>
              </w:rPr>
            </w:pPr>
            <w:r w:rsidRPr="007F1BCA">
              <w:rPr>
                <w:sz w:val="20"/>
                <w:szCs w:val="20"/>
              </w:rPr>
              <w:t>17</w:t>
            </w:r>
          </w:p>
        </w:tc>
        <w:tc>
          <w:tcPr>
            <w:tcW w:w="695" w:type="dxa"/>
            <w:tcBorders>
              <w:top w:val="single" w:sz="4" w:space="0" w:color="auto"/>
              <w:left w:val="single" w:sz="4" w:space="0" w:color="auto"/>
              <w:bottom w:val="single" w:sz="4" w:space="0" w:color="auto"/>
              <w:right w:val="single" w:sz="4" w:space="0" w:color="auto"/>
            </w:tcBorders>
            <w:hideMark/>
          </w:tcPr>
          <w:p w14:paraId="7DFFABE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472385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CE8852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F49D6D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EC367C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71BC58"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1B5387D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E8FE18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0CCEE3D"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0DC5221" w14:textId="77777777" w:rsidR="007F1BCA" w:rsidRPr="007F1BCA" w:rsidRDefault="007F1BCA" w:rsidP="007F1BCA">
            <w:pPr>
              <w:jc w:val="center"/>
              <w:rPr>
                <w:sz w:val="20"/>
                <w:szCs w:val="20"/>
              </w:rPr>
            </w:pPr>
            <w:r w:rsidRPr="007F1BCA">
              <w:rPr>
                <w:sz w:val="20"/>
                <w:szCs w:val="20"/>
              </w:rPr>
              <w:t>78</w:t>
            </w:r>
          </w:p>
        </w:tc>
      </w:tr>
      <w:tr w:rsidR="007F1BCA" w:rsidRPr="007F1BCA" w14:paraId="51582D4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C3CAA73" w14:textId="77777777" w:rsidR="007F1BCA" w:rsidRPr="007F1BCA" w:rsidRDefault="007F1BCA" w:rsidP="007F1BCA">
            <w:pPr>
              <w:jc w:val="center"/>
              <w:rPr>
                <w:sz w:val="20"/>
                <w:szCs w:val="20"/>
              </w:rPr>
            </w:pPr>
            <w:r w:rsidRPr="007F1BCA">
              <w:rPr>
                <w:sz w:val="20"/>
                <w:szCs w:val="20"/>
              </w:rPr>
              <w:t>18</w:t>
            </w:r>
          </w:p>
        </w:tc>
        <w:tc>
          <w:tcPr>
            <w:tcW w:w="695" w:type="dxa"/>
            <w:tcBorders>
              <w:top w:val="single" w:sz="4" w:space="0" w:color="auto"/>
              <w:left w:val="single" w:sz="4" w:space="0" w:color="auto"/>
              <w:bottom w:val="single" w:sz="4" w:space="0" w:color="auto"/>
              <w:right w:val="single" w:sz="4" w:space="0" w:color="auto"/>
            </w:tcBorders>
            <w:hideMark/>
          </w:tcPr>
          <w:p w14:paraId="0E63A3B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8B93B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8ADD7B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038C52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F0E5F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0B37C1E"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0AD4BA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33B83A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D369CF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330C73D" w14:textId="77777777" w:rsidR="007F1BCA" w:rsidRPr="007F1BCA" w:rsidRDefault="007F1BCA" w:rsidP="007F1BCA">
            <w:pPr>
              <w:jc w:val="center"/>
              <w:rPr>
                <w:sz w:val="20"/>
                <w:szCs w:val="20"/>
              </w:rPr>
            </w:pPr>
            <w:r w:rsidRPr="007F1BCA">
              <w:rPr>
                <w:sz w:val="20"/>
                <w:szCs w:val="20"/>
              </w:rPr>
              <w:t>79</w:t>
            </w:r>
          </w:p>
        </w:tc>
      </w:tr>
      <w:tr w:rsidR="007F1BCA" w:rsidRPr="007F1BCA" w14:paraId="406DC20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ECDC686" w14:textId="77777777" w:rsidR="007F1BCA" w:rsidRPr="007F1BCA" w:rsidRDefault="007F1BCA" w:rsidP="007F1BCA">
            <w:pPr>
              <w:jc w:val="center"/>
              <w:rPr>
                <w:sz w:val="20"/>
                <w:szCs w:val="20"/>
              </w:rPr>
            </w:pPr>
            <w:r w:rsidRPr="007F1BCA">
              <w:rPr>
                <w:sz w:val="20"/>
                <w:szCs w:val="20"/>
              </w:rPr>
              <w:t>19</w:t>
            </w:r>
          </w:p>
        </w:tc>
        <w:tc>
          <w:tcPr>
            <w:tcW w:w="695" w:type="dxa"/>
            <w:tcBorders>
              <w:top w:val="single" w:sz="4" w:space="0" w:color="auto"/>
              <w:left w:val="single" w:sz="4" w:space="0" w:color="auto"/>
              <w:bottom w:val="single" w:sz="4" w:space="0" w:color="auto"/>
              <w:right w:val="single" w:sz="4" w:space="0" w:color="auto"/>
            </w:tcBorders>
            <w:hideMark/>
          </w:tcPr>
          <w:p w14:paraId="7745D25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A2BD9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A4FA15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EC965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5143E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EA5DD56"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4C291AD6"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FF7617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0636814"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09C8A2D" w14:textId="77777777" w:rsidR="007F1BCA" w:rsidRPr="007F1BCA" w:rsidRDefault="007F1BCA" w:rsidP="007F1BCA">
            <w:pPr>
              <w:jc w:val="center"/>
              <w:rPr>
                <w:sz w:val="20"/>
                <w:szCs w:val="20"/>
              </w:rPr>
            </w:pPr>
            <w:r w:rsidRPr="007F1BCA">
              <w:rPr>
                <w:sz w:val="20"/>
                <w:szCs w:val="20"/>
              </w:rPr>
              <w:t>81</w:t>
            </w:r>
          </w:p>
        </w:tc>
      </w:tr>
      <w:tr w:rsidR="007F1BCA" w:rsidRPr="007F1BCA" w14:paraId="7122597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DBA6788" w14:textId="77777777" w:rsidR="007F1BCA" w:rsidRPr="007F1BCA" w:rsidRDefault="007F1BCA" w:rsidP="007F1BCA">
            <w:pPr>
              <w:jc w:val="center"/>
              <w:rPr>
                <w:sz w:val="20"/>
                <w:szCs w:val="20"/>
              </w:rPr>
            </w:pPr>
            <w:r w:rsidRPr="007F1BCA">
              <w:rPr>
                <w:sz w:val="20"/>
                <w:szCs w:val="20"/>
              </w:rPr>
              <w:t>20</w:t>
            </w:r>
          </w:p>
        </w:tc>
        <w:tc>
          <w:tcPr>
            <w:tcW w:w="695" w:type="dxa"/>
            <w:tcBorders>
              <w:top w:val="single" w:sz="4" w:space="0" w:color="auto"/>
              <w:left w:val="single" w:sz="4" w:space="0" w:color="auto"/>
              <w:bottom w:val="single" w:sz="4" w:space="0" w:color="auto"/>
              <w:right w:val="single" w:sz="4" w:space="0" w:color="auto"/>
            </w:tcBorders>
            <w:hideMark/>
          </w:tcPr>
          <w:p w14:paraId="03229B1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A443D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5CAF5A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3E1BA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B67F9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49EC72"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62009F6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CF082B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1D3A52F"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F74DBD4" w14:textId="77777777" w:rsidR="007F1BCA" w:rsidRPr="007F1BCA" w:rsidRDefault="007F1BCA" w:rsidP="007F1BCA">
            <w:pPr>
              <w:jc w:val="center"/>
              <w:rPr>
                <w:sz w:val="20"/>
                <w:szCs w:val="20"/>
              </w:rPr>
            </w:pPr>
            <w:r w:rsidRPr="007F1BCA">
              <w:rPr>
                <w:sz w:val="20"/>
                <w:szCs w:val="20"/>
              </w:rPr>
              <w:t>80</w:t>
            </w:r>
          </w:p>
        </w:tc>
      </w:tr>
      <w:tr w:rsidR="007F1BCA" w:rsidRPr="007F1BCA" w14:paraId="32BEF96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DCEF10A" w14:textId="77777777" w:rsidR="007F1BCA" w:rsidRPr="007F1BCA" w:rsidRDefault="007F1BCA" w:rsidP="007F1BCA">
            <w:pPr>
              <w:jc w:val="center"/>
              <w:rPr>
                <w:sz w:val="20"/>
                <w:szCs w:val="20"/>
              </w:rPr>
            </w:pPr>
            <w:r w:rsidRPr="007F1BCA">
              <w:rPr>
                <w:sz w:val="20"/>
                <w:szCs w:val="20"/>
              </w:rPr>
              <w:t>21</w:t>
            </w:r>
          </w:p>
        </w:tc>
        <w:tc>
          <w:tcPr>
            <w:tcW w:w="695" w:type="dxa"/>
            <w:tcBorders>
              <w:top w:val="single" w:sz="4" w:space="0" w:color="auto"/>
              <w:left w:val="single" w:sz="4" w:space="0" w:color="auto"/>
              <w:bottom w:val="single" w:sz="4" w:space="0" w:color="auto"/>
              <w:right w:val="single" w:sz="4" w:space="0" w:color="auto"/>
            </w:tcBorders>
            <w:hideMark/>
          </w:tcPr>
          <w:p w14:paraId="1701D92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CF3D8A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CB365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BF07FE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46666F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788696C"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6741127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66F902B"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0FA890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667AF5A" w14:textId="77777777" w:rsidR="007F1BCA" w:rsidRPr="007F1BCA" w:rsidRDefault="007F1BCA" w:rsidP="007F1BCA">
            <w:pPr>
              <w:jc w:val="center"/>
              <w:rPr>
                <w:sz w:val="20"/>
                <w:szCs w:val="20"/>
              </w:rPr>
            </w:pPr>
            <w:r w:rsidRPr="007F1BCA">
              <w:rPr>
                <w:sz w:val="20"/>
                <w:szCs w:val="20"/>
              </w:rPr>
              <w:t>80</w:t>
            </w:r>
          </w:p>
        </w:tc>
      </w:tr>
      <w:tr w:rsidR="007F1BCA" w:rsidRPr="007F1BCA" w14:paraId="006A599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3736306" w14:textId="77777777" w:rsidR="007F1BCA" w:rsidRPr="007F1BCA" w:rsidRDefault="007F1BCA" w:rsidP="007F1BCA">
            <w:pPr>
              <w:jc w:val="center"/>
              <w:rPr>
                <w:sz w:val="20"/>
                <w:szCs w:val="20"/>
              </w:rPr>
            </w:pPr>
            <w:r w:rsidRPr="007F1BCA">
              <w:rPr>
                <w:sz w:val="20"/>
                <w:szCs w:val="20"/>
              </w:rPr>
              <w:t>22</w:t>
            </w:r>
          </w:p>
        </w:tc>
        <w:tc>
          <w:tcPr>
            <w:tcW w:w="695" w:type="dxa"/>
            <w:tcBorders>
              <w:top w:val="single" w:sz="4" w:space="0" w:color="auto"/>
              <w:left w:val="single" w:sz="4" w:space="0" w:color="auto"/>
              <w:bottom w:val="single" w:sz="4" w:space="0" w:color="auto"/>
              <w:right w:val="single" w:sz="4" w:space="0" w:color="auto"/>
            </w:tcBorders>
            <w:hideMark/>
          </w:tcPr>
          <w:p w14:paraId="5CAABF4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D783E4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F970C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4682D0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B93475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25D057"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61B688B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2A8095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37BD454"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08D8669" w14:textId="77777777" w:rsidR="007F1BCA" w:rsidRPr="007F1BCA" w:rsidRDefault="007F1BCA" w:rsidP="007F1BCA">
            <w:pPr>
              <w:jc w:val="center"/>
              <w:rPr>
                <w:sz w:val="20"/>
                <w:szCs w:val="20"/>
              </w:rPr>
            </w:pPr>
            <w:r w:rsidRPr="007F1BCA">
              <w:rPr>
                <w:sz w:val="20"/>
                <w:szCs w:val="20"/>
              </w:rPr>
              <w:t>79</w:t>
            </w:r>
          </w:p>
        </w:tc>
      </w:tr>
      <w:tr w:rsidR="007F1BCA" w:rsidRPr="007F1BCA" w14:paraId="6A9B8F5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AFAC70D" w14:textId="77777777" w:rsidR="007F1BCA" w:rsidRPr="007F1BCA" w:rsidRDefault="007F1BCA" w:rsidP="007F1BCA">
            <w:pPr>
              <w:jc w:val="center"/>
              <w:rPr>
                <w:sz w:val="20"/>
                <w:szCs w:val="20"/>
              </w:rPr>
            </w:pPr>
            <w:r w:rsidRPr="007F1BCA">
              <w:rPr>
                <w:sz w:val="20"/>
                <w:szCs w:val="20"/>
              </w:rPr>
              <w:t>23</w:t>
            </w:r>
          </w:p>
        </w:tc>
        <w:tc>
          <w:tcPr>
            <w:tcW w:w="695" w:type="dxa"/>
            <w:tcBorders>
              <w:top w:val="single" w:sz="4" w:space="0" w:color="auto"/>
              <w:left w:val="single" w:sz="4" w:space="0" w:color="auto"/>
              <w:bottom w:val="single" w:sz="4" w:space="0" w:color="auto"/>
              <w:right w:val="single" w:sz="4" w:space="0" w:color="auto"/>
            </w:tcBorders>
            <w:hideMark/>
          </w:tcPr>
          <w:p w14:paraId="51B2FA1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A321F4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E80A1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3D7FFE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80275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F711A54"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10BE26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FFA6E9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571DF37"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C8D0F95" w14:textId="77777777" w:rsidR="007F1BCA" w:rsidRPr="007F1BCA" w:rsidRDefault="007F1BCA" w:rsidP="007F1BCA">
            <w:pPr>
              <w:jc w:val="center"/>
              <w:rPr>
                <w:sz w:val="20"/>
                <w:szCs w:val="20"/>
              </w:rPr>
            </w:pPr>
            <w:r w:rsidRPr="007F1BCA">
              <w:rPr>
                <w:sz w:val="20"/>
                <w:szCs w:val="20"/>
              </w:rPr>
              <w:t>80</w:t>
            </w:r>
          </w:p>
        </w:tc>
      </w:tr>
      <w:tr w:rsidR="007F1BCA" w:rsidRPr="007F1BCA" w14:paraId="07947BC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CD79A28" w14:textId="77777777" w:rsidR="007F1BCA" w:rsidRPr="007F1BCA" w:rsidRDefault="007F1BCA" w:rsidP="007F1BCA">
            <w:pPr>
              <w:jc w:val="center"/>
              <w:rPr>
                <w:sz w:val="20"/>
                <w:szCs w:val="20"/>
              </w:rPr>
            </w:pPr>
            <w:r w:rsidRPr="007F1BCA">
              <w:rPr>
                <w:sz w:val="20"/>
                <w:szCs w:val="20"/>
              </w:rPr>
              <w:t>24</w:t>
            </w:r>
          </w:p>
        </w:tc>
        <w:tc>
          <w:tcPr>
            <w:tcW w:w="695" w:type="dxa"/>
            <w:tcBorders>
              <w:top w:val="single" w:sz="4" w:space="0" w:color="auto"/>
              <w:left w:val="single" w:sz="4" w:space="0" w:color="auto"/>
              <w:bottom w:val="single" w:sz="4" w:space="0" w:color="auto"/>
              <w:right w:val="single" w:sz="4" w:space="0" w:color="auto"/>
            </w:tcBorders>
            <w:hideMark/>
          </w:tcPr>
          <w:p w14:paraId="2641D34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65380F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868D3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0E3835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337C9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3EDB8E" w14:textId="77777777" w:rsidR="007F1BCA" w:rsidRPr="007F1BCA" w:rsidRDefault="007F1BCA" w:rsidP="007F1BCA">
            <w:pPr>
              <w:jc w:val="center"/>
              <w:rPr>
                <w:sz w:val="20"/>
                <w:szCs w:val="20"/>
              </w:rPr>
            </w:pPr>
            <w:r w:rsidRPr="007F1BCA">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7B79D3B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BBBFA8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5861DC6"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53118E2" w14:textId="77777777" w:rsidR="007F1BCA" w:rsidRPr="007F1BCA" w:rsidRDefault="007F1BCA" w:rsidP="007F1BCA">
            <w:pPr>
              <w:jc w:val="center"/>
              <w:rPr>
                <w:sz w:val="20"/>
                <w:szCs w:val="20"/>
              </w:rPr>
            </w:pPr>
            <w:r w:rsidRPr="007F1BCA">
              <w:rPr>
                <w:sz w:val="20"/>
                <w:szCs w:val="20"/>
              </w:rPr>
              <w:t>74</w:t>
            </w:r>
          </w:p>
        </w:tc>
      </w:tr>
      <w:tr w:rsidR="007F1BCA" w:rsidRPr="007F1BCA" w14:paraId="2030BD4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65D6DCA" w14:textId="77777777" w:rsidR="007F1BCA" w:rsidRPr="007F1BCA" w:rsidRDefault="007F1BCA" w:rsidP="007F1BCA">
            <w:pPr>
              <w:jc w:val="center"/>
              <w:rPr>
                <w:sz w:val="20"/>
                <w:szCs w:val="20"/>
              </w:rPr>
            </w:pPr>
            <w:r w:rsidRPr="007F1BCA">
              <w:rPr>
                <w:sz w:val="20"/>
                <w:szCs w:val="20"/>
              </w:rPr>
              <w:t>25</w:t>
            </w:r>
          </w:p>
        </w:tc>
        <w:tc>
          <w:tcPr>
            <w:tcW w:w="695" w:type="dxa"/>
            <w:tcBorders>
              <w:top w:val="single" w:sz="4" w:space="0" w:color="auto"/>
              <w:left w:val="single" w:sz="4" w:space="0" w:color="auto"/>
              <w:bottom w:val="single" w:sz="4" w:space="0" w:color="auto"/>
              <w:right w:val="single" w:sz="4" w:space="0" w:color="auto"/>
            </w:tcBorders>
            <w:hideMark/>
          </w:tcPr>
          <w:p w14:paraId="2949B8D3"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C443359"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F7295C1"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9E7DE56"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F495F30"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CD57507"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13F7570D"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2D34878"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4E8FE6A7"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01908451" w14:textId="77777777" w:rsidR="007F1BCA" w:rsidRPr="007F1BCA" w:rsidRDefault="007F1BCA" w:rsidP="007F1BCA">
            <w:pPr>
              <w:jc w:val="center"/>
              <w:rPr>
                <w:sz w:val="20"/>
                <w:szCs w:val="20"/>
              </w:rPr>
            </w:pPr>
            <w:r w:rsidRPr="007F1BCA">
              <w:rPr>
                <w:sz w:val="20"/>
                <w:szCs w:val="20"/>
              </w:rPr>
              <w:t>52</w:t>
            </w:r>
          </w:p>
        </w:tc>
      </w:tr>
      <w:tr w:rsidR="007F1BCA" w:rsidRPr="007F1BCA" w14:paraId="147AC3D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8D9A922" w14:textId="77777777" w:rsidR="007F1BCA" w:rsidRPr="007F1BCA" w:rsidRDefault="007F1BCA" w:rsidP="007F1BCA">
            <w:pPr>
              <w:jc w:val="center"/>
              <w:rPr>
                <w:sz w:val="20"/>
                <w:szCs w:val="20"/>
              </w:rPr>
            </w:pPr>
            <w:r w:rsidRPr="007F1BCA">
              <w:rPr>
                <w:sz w:val="20"/>
                <w:szCs w:val="20"/>
              </w:rPr>
              <w:t>26</w:t>
            </w:r>
          </w:p>
        </w:tc>
        <w:tc>
          <w:tcPr>
            <w:tcW w:w="695" w:type="dxa"/>
            <w:tcBorders>
              <w:top w:val="single" w:sz="4" w:space="0" w:color="auto"/>
              <w:left w:val="single" w:sz="4" w:space="0" w:color="auto"/>
              <w:bottom w:val="single" w:sz="4" w:space="0" w:color="auto"/>
              <w:right w:val="single" w:sz="4" w:space="0" w:color="auto"/>
            </w:tcBorders>
            <w:hideMark/>
          </w:tcPr>
          <w:p w14:paraId="213A2AA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82E15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0C475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119F70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C277FC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25D7E6F"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17C8487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9908C1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95A40A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66FA787" w14:textId="77777777" w:rsidR="007F1BCA" w:rsidRPr="007F1BCA" w:rsidRDefault="007F1BCA" w:rsidP="007F1BCA">
            <w:pPr>
              <w:jc w:val="center"/>
              <w:rPr>
                <w:sz w:val="20"/>
                <w:szCs w:val="20"/>
              </w:rPr>
            </w:pPr>
            <w:r w:rsidRPr="007F1BCA">
              <w:rPr>
                <w:sz w:val="20"/>
                <w:szCs w:val="20"/>
              </w:rPr>
              <w:t>81</w:t>
            </w:r>
          </w:p>
        </w:tc>
      </w:tr>
      <w:tr w:rsidR="007F1BCA" w:rsidRPr="007F1BCA" w14:paraId="2B4F78B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4B86BEB" w14:textId="77777777" w:rsidR="007F1BCA" w:rsidRPr="007F1BCA" w:rsidRDefault="007F1BCA" w:rsidP="007F1BCA">
            <w:pPr>
              <w:jc w:val="center"/>
              <w:rPr>
                <w:sz w:val="20"/>
                <w:szCs w:val="20"/>
              </w:rPr>
            </w:pPr>
            <w:r w:rsidRPr="007F1BCA">
              <w:rPr>
                <w:sz w:val="20"/>
                <w:szCs w:val="20"/>
              </w:rPr>
              <w:t>27</w:t>
            </w:r>
          </w:p>
        </w:tc>
        <w:tc>
          <w:tcPr>
            <w:tcW w:w="695" w:type="dxa"/>
            <w:tcBorders>
              <w:top w:val="single" w:sz="4" w:space="0" w:color="auto"/>
              <w:left w:val="single" w:sz="4" w:space="0" w:color="auto"/>
              <w:bottom w:val="single" w:sz="4" w:space="0" w:color="auto"/>
              <w:right w:val="single" w:sz="4" w:space="0" w:color="auto"/>
            </w:tcBorders>
            <w:hideMark/>
          </w:tcPr>
          <w:p w14:paraId="7210FB8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08E25C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4B7AD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2B44B2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9B3976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9C3C613"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06928C3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F19CE2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C05B20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18AF7C0" w14:textId="77777777" w:rsidR="007F1BCA" w:rsidRPr="007F1BCA" w:rsidRDefault="007F1BCA" w:rsidP="007F1BCA">
            <w:pPr>
              <w:jc w:val="center"/>
              <w:rPr>
                <w:sz w:val="20"/>
                <w:szCs w:val="20"/>
              </w:rPr>
            </w:pPr>
            <w:r w:rsidRPr="007F1BCA">
              <w:rPr>
                <w:sz w:val="20"/>
                <w:szCs w:val="20"/>
              </w:rPr>
              <w:t>79</w:t>
            </w:r>
          </w:p>
        </w:tc>
      </w:tr>
      <w:tr w:rsidR="007F1BCA" w:rsidRPr="007F1BCA" w14:paraId="2956165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2D6B08A" w14:textId="77777777" w:rsidR="007F1BCA" w:rsidRPr="007F1BCA" w:rsidRDefault="007F1BCA" w:rsidP="007F1BCA">
            <w:pPr>
              <w:jc w:val="center"/>
              <w:rPr>
                <w:sz w:val="20"/>
                <w:szCs w:val="20"/>
              </w:rPr>
            </w:pPr>
            <w:r w:rsidRPr="007F1BCA">
              <w:rPr>
                <w:sz w:val="20"/>
                <w:szCs w:val="20"/>
              </w:rPr>
              <w:t>28</w:t>
            </w:r>
          </w:p>
        </w:tc>
        <w:tc>
          <w:tcPr>
            <w:tcW w:w="695" w:type="dxa"/>
            <w:tcBorders>
              <w:top w:val="single" w:sz="4" w:space="0" w:color="auto"/>
              <w:left w:val="single" w:sz="4" w:space="0" w:color="auto"/>
              <w:bottom w:val="single" w:sz="4" w:space="0" w:color="auto"/>
              <w:right w:val="single" w:sz="4" w:space="0" w:color="auto"/>
            </w:tcBorders>
            <w:hideMark/>
          </w:tcPr>
          <w:p w14:paraId="213F707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9CAEA1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882375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690C73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B364F1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D84BFE1"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8C2001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58B4F86"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C768C3D"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AEEE1B8" w14:textId="77777777" w:rsidR="007F1BCA" w:rsidRPr="007F1BCA" w:rsidRDefault="007F1BCA" w:rsidP="007F1BCA">
            <w:pPr>
              <w:jc w:val="center"/>
              <w:rPr>
                <w:sz w:val="20"/>
                <w:szCs w:val="20"/>
              </w:rPr>
            </w:pPr>
            <w:r w:rsidRPr="007F1BCA">
              <w:rPr>
                <w:sz w:val="20"/>
                <w:szCs w:val="20"/>
              </w:rPr>
              <w:t>77</w:t>
            </w:r>
          </w:p>
        </w:tc>
      </w:tr>
      <w:tr w:rsidR="007F1BCA" w:rsidRPr="007F1BCA" w14:paraId="79B982E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6A4519C" w14:textId="77777777" w:rsidR="007F1BCA" w:rsidRPr="007F1BCA" w:rsidRDefault="007F1BCA" w:rsidP="007F1BCA">
            <w:pPr>
              <w:jc w:val="center"/>
              <w:rPr>
                <w:sz w:val="20"/>
                <w:szCs w:val="20"/>
              </w:rPr>
            </w:pPr>
            <w:r w:rsidRPr="007F1BCA">
              <w:rPr>
                <w:sz w:val="20"/>
                <w:szCs w:val="20"/>
              </w:rPr>
              <w:t>29</w:t>
            </w:r>
          </w:p>
        </w:tc>
        <w:tc>
          <w:tcPr>
            <w:tcW w:w="695" w:type="dxa"/>
            <w:tcBorders>
              <w:top w:val="single" w:sz="4" w:space="0" w:color="auto"/>
              <w:left w:val="single" w:sz="4" w:space="0" w:color="auto"/>
              <w:bottom w:val="single" w:sz="4" w:space="0" w:color="auto"/>
              <w:right w:val="single" w:sz="4" w:space="0" w:color="auto"/>
            </w:tcBorders>
            <w:hideMark/>
          </w:tcPr>
          <w:p w14:paraId="48DBC27C"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31C0EFB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B8B25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59FA22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81CA27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D92539B"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419E0BA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731847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1B3CD0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9CD72CB" w14:textId="77777777" w:rsidR="007F1BCA" w:rsidRPr="007F1BCA" w:rsidRDefault="007F1BCA" w:rsidP="007F1BCA">
            <w:pPr>
              <w:jc w:val="center"/>
              <w:rPr>
                <w:sz w:val="20"/>
                <w:szCs w:val="20"/>
              </w:rPr>
            </w:pPr>
            <w:r w:rsidRPr="007F1BCA">
              <w:rPr>
                <w:sz w:val="20"/>
                <w:szCs w:val="20"/>
              </w:rPr>
              <w:t>78</w:t>
            </w:r>
          </w:p>
        </w:tc>
      </w:tr>
      <w:tr w:rsidR="007F1BCA" w:rsidRPr="007F1BCA" w14:paraId="6F8C202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CE0AC3E" w14:textId="77777777" w:rsidR="007F1BCA" w:rsidRPr="007F1BCA" w:rsidRDefault="007F1BCA" w:rsidP="007F1BCA">
            <w:pPr>
              <w:jc w:val="center"/>
              <w:rPr>
                <w:sz w:val="20"/>
                <w:szCs w:val="20"/>
              </w:rPr>
            </w:pPr>
            <w:r w:rsidRPr="007F1BCA">
              <w:rPr>
                <w:sz w:val="20"/>
                <w:szCs w:val="20"/>
              </w:rPr>
              <w:t>30</w:t>
            </w:r>
          </w:p>
        </w:tc>
        <w:tc>
          <w:tcPr>
            <w:tcW w:w="695" w:type="dxa"/>
            <w:tcBorders>
              <w:top w:val="single" w:sz="4" w:space="0" w:color="auto"/>
              <w:left w:val="single" w:sz="4" w:space="0" w:color="auto"/>
              <w:bottom w:val="single" w:sz="4" w:space="0" w:color="auto"/>
              <w:right w:val="single" w:sz="4" w:space="0" w:color="auto"/>
            </w:tcBorders>
            <w:hideMark/>
          </w:tcPr>
          <w:p w14:paraId="323CA0F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AF7E06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2696E0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AE870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F7F609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4A8CE5B"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1B014291"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A636F6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3B6454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28D3DE4" w14:textId="77777777" w:rsidR="007F1BCA" w:rsidRPr="007F1BCA" w:rsidRDefault="007F1BCA" w:rsidP="007F1BCA">
            <w:pPr>
              <w:jc w:val="center"/>
              <w:rPr>
                <w:sz w:val="20"/>
                <w:szCs w:val="20"/>
              </w:rPr>
            </w:pPr>
            <w:r w:rsidRPr="007F1BCA">
              <w:rPr>
                <w:sz w:val="20"/>
                <w:szCs w:val="20"/>
              </w:rPr>
              <w:t>80</w:t>
            </w:r>
          </w:p>
        </w:tc>
      </w:tr>
      <w:tr w:rsidR="007F1BCA" w:rsidRPr="007F1BCA" w14:paraId="7F46287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DBB6212" w14:textId="77777777" w:rsidR="007F1BCA" w:rsidRPr="007F1BCA" w:rsidRDefault="007F1BCA" w:rsidP="007F1BCA">
            <w:pPr>
              <w:jc w:val="center"/>
              <w:rPr>
                <w:sz w:val="20"/>
                <w:szCs w:val="20"/>
              </w:rPr>
            </w:pPr>
            <w:r w:rsidRPr="007F1BCA">
              <w:rPr>
                <w:sz w:val="20"/>
                <w:szCs w:val="20"/>
              </w:rPr>
              <w:t>31</w:t>
            </w:r>
          </w:p>
        </w:tc>
        <w:tc>
          <w:tcPr>
            <w:tcW w:w="695" w:type="dxa"/>
            <w:tcBorders>
              <w:top w:val="single" w:sz="4" w:space="0" w:color="auto"/>
              <w:left w:val="single" w:sz="4" w:space="0" w:color="auto"/>
              <w:bottom w:val="single" w:sz="4" w:space="0" w:color="auto"/>
              <w:right w:val="single" w:sz="4" w:space="0" w:color="auto"/>
            </w:tcBorders>
            <w:hideMark/>
          </w:tcPr>
          <w:p w14:paraId="48AE32F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E6134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7DA98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5DDCF7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6C511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B6F7875"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0E6CF4A7"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4F25D7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F8A44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DC30FE9" w14:textId="77777777" w:rsidR="007F1BCA" w:rsidRPr="007F1BCA" w:rsidRDefault="007F1BCA" w:rsidP="007F1BCA">
            <w:pPr>
              <w:jc w:val="center"/>
              <w:rPr>
                <w:sz w:val="20"/>
                <w:szCs w:val="20"/>
              </w:rPr>
            </w:pPr>
            <w:r w:rsidRPr="007F1BCA">
              <w:rPr>
                <w:sz w:val="20"/>
                <w:szCs w:val="20"/>
              </w:rPr>
              <w:t>79</w:t>
            </w:r>
          </w:p>
        </w:tc>
      </w:tr>
      <w:tr w:rsidR="007F1BCA" w:rsidRPr="007F1BCA" w14:paraId="34E8774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18C7B96" w14:textId="77777777" w:rsidR="007F1BCA" w:rsidRPr="007F1BCA" w:rsidRDefault="007F1BCA" w:rsidP="007F1BCA">
            <w:pPr>
              <w:jc w:val="center"/>
              <w:rPr>
                <w:sz w:val="20"/>
                <w:szCs w:val="20"/>
              </w:rPr>
            </w:pPr>
            <w:r w:rsidRPr="007F1BCA">
              <w:rPr>
                <w:sz w:val="20"/>
                <w:szCs w:val="20"/>
              </w:rPr>
              <w:t>32</w:t>
            </w:r>
          </w:p>
        </w:tc>
        <w:tc>
          <w:tcPr>
            <w:tcW w:w="695" w:type="dxa"/>
            <w:tcBorders>
              <w:top w:val="single" w:sz="4" w:space="0" w:color="auto"/>
              <w:left w:val="single" w:sz="4" w:space="0" w:color="auto"/>
              <w:bottom w:val="single" w:sz="4" w:space="0" w:color="auto"/>
              <w:right w:val="single" w:sz="4" w:space="0" w:color="auto"/>
            </w:tcBorders>
            <w:hideMark/>
          </w:tcPr>
          <w:p w14:paraId="456DEF4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580483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55F10E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B18BDE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F3AC33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C5F6BD7"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3B9220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05B110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A91315"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14DE8CA" w14:textId="77777777" w:rsidR="007F1BCA" w:rsidRPr="007F1BCA" w:rsidRDefault="007F1BCA" w:rsidP="007F1BCA">
            <w:pPr>
              <w:jc w:val="center"/>
              <w:rPr>
                <w:sz w:val="20"/>
                <w:szCs w:val="20"/>
              </w:rPr>
            </w:pPr>
            <w:r w:rsidRPr="007F1BCA">
              <w:rPr>
                <w:sz w:val="20"/>
                <w:szCs w:val="20"/>
              </w:rPr>
              <w:t>80</w:t>
            </w:r>
          </w:p>
        </w:tc>
      </w:tr>
      <w:tr w:rsidR="007F1BCA" w:rsidRPr="007F1BCA" w14:paraId="7119FCD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533EBB4" w14:textId="77777777" w:rsidR="007F1BCA" w:rsidRPr="007F1BCA" w:rsidRDefault="007F1BCA" w:rsidP="007F1BCA">
            <w:pPr>
              <w:jc w:val="center"/>
              <w:rPr>
                <w:sz w:val="20"/>
                <w:szCs w:val="20"/>
              </w:rPr>
            </w:pPr>
            <w:r w:rsidRPr="007F1BCA">
              <w:rPr>
                <w:sz w:val="20"/>
                <w:szCs w:val="20"/>
              </w:rPr>
              <w:t>33</w:t>
            </w:r>
          </w:p>
        </w:tc>
        <w:tc>
          <w:tcPr>
            <w:tcW w:w="695" w:type="dxa"/>
            <w:tcBorders>
              <w:top w:val="single" w:sz="4" w:space="0" w:color="auto"/>
              <w:left w:val="single" w:sz="4" w:space="0" w:color="auto"/>
              <w:bottom w:val="single" w:sz="4" w:space="0" w:color="auto"/>
              <w:right w:val="single" w:sz="4" w:space="0" w:color="auto"/>
            </w:tcBorders>
            <w:hideMark/>
          </w:tcPr>
          <w:p w14:paraId="43E6323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21D31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9AC8C3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B8B4ED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A5BEDB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3BC3384"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611303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C73589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01B668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6388382" w14:textId="77777777" w:rsidR="007F1BCA" w:rsidRPr="007F1BCA" w:rsidRDefault="007F1BCA" w:rsidP="007F1BCA">
            <w:pPr>
              <w:jc w:val="center"/>
              <w:rPr>
                <w:sz w:val="20"/>
                <w:szCs w:val="20"/>
              </w:rPr>
            </w:pPr>
            <w:r w:rsidRPr="007F1BCA">
              <w:rPr>
                <w:sz w:val="20"/>
                <w:szCs w:val="20"/>
              </w:rPr>
              <w:t>78</w:t>
            </w:r>
          </w:p>
        </w:tc>
      </w:tr>
      <w:tr w:rsidR="007F1BCA" w:rsidRPr="007F1BCA" w14:paraId="22C020E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D05FCF5" w14:textId="77777777" w:rsidR="007F1BCA" w:rsidRPr="007F1BCA" w:rsidRDefault="007F1BCA" w:rsidP="007F1BCA">
            <w:pPr>
              <w:jc w:val="center"/>
              <w:rPr>
                <w:sz w:val="20"/>
                <w:szCs w:val="20"/>
              </w:rPr>
            </w:pPr>
            <w:r w:rsidRPr="007F1BCA">
              <w:rPr>
                <w:sz w:val="20"/>
                <w:szCs w:val="20"/>
              </w:rPr>
              <w:t>34</w:t>
            </w:r>
          </w:p>
        </w:tc>
        <w:tc>
          <w:tcPr>
            <w:tcW w:w="695" w:type="dxa"/>
            <w:tcBorders>
              <w:top w:val="single" w:sz="4" w:space="0" w:color="auto"/>
              <w:left w:val="single" w:sz="4" w:space="0" w:color="auto"/>
              <w:bottom w:val="single" w:sz="4" w:space="0" w:color="auto"/>
              <w:right w:val="single" w:sz="4" w:space="0" w:color="auto"/>
            </w:tcBorders>
            <w:hideMark/>
          </w:tcPr>
          <w:p w14:paraId="39C5FAA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2E971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5680C5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3ADAF6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93002A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E28587"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A29633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0CEE56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C448141"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B1F81B8" w14:textId="77777777" w:rsidR="007F1BCA" w:rsidRPr="007F1BCA" w:rsidRDefault="007F1BCA" w:rsidP="007F1BCA">
            <w:pPr>
              <w:jc w:val="center"/>
              <w:rPr>
                <w:sz w:val="20"/>
                <w:szCs w:val="20"/>
              </w:rPr>
            </w:pPr>
            <w:r w:rsidRPr="007F1BCA">
              <w:rPr>
                <w:sz w:val="20"/>
                <w:szCs w:val="20"/>
              </w:rPr>
              <w:t>79</w:t>
            </w:r>
          </w:p>
        </w:tc>
      </w:tr>
      <w:tr w:rsidR="007F1BCA" w:rsidRPr="007F1BCA" w14:paraId="281D537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FBBD69A" w14:textId="77777777" w:rsidR="007F1BCA" w:rsidRPr="007F1BCA" w:rsidRDefault="007F1BCA" w:rsidP="007F1BCA">
            <w:pPr>
              <w:jc w:val="center"/>
              <w:rPr>
                <w:sz w:val="20"/>
                <w:szCs w:val="20"/>
              </w:rPr>
            </w:pPr>
            <w:r w:rsidRPr="007F1BCA">
              <w:rPr>
                <w:sz w:val="20"/>
                <w:szCs w:val="20"/>
              </w:rPr>
              <w:t>35</w:t>
            </w:r>
          </w:p>
        </w:tc>
        <w:tc>
          <w:tcPr>
            <w:tcW w:w="695" w:type="dxa"/>
            <w:tcBorders>
              <w:top w:val="single" w:sz="4" w:space="0" w:color="auto"/>
              <w:left w:val="single" w:sz="4" w:space="0" w:color="auto"/>
              <w:bottom w:val="single" w:sz="4" w:space="0" w:color="auto"/>
              <w:right w:val="single" w:sz="4" w:space="0" w:color="auto"/>
            </w:tcBorders>
            <w:hideMark/>
          </w:tcPr>
          <w:p w14:paraId="242495C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A91F5B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C8C36D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A2082E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C4B164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7A3C397"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1093717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374B48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F3D7D46"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4FBBA0C" w14:textId="77777777" w:rsidR="007F1BCA" w:rsidRPr="007F1BCA" w:rsidRDefault="007F1BCA" w:rsidP="007F1BCA">
            <w:pPr>
              <w:jc w:val="center"/>
              <w:rPr>
                <w:sz w:val="20"/>
                <w:szCs w:val="20"/>
              </w:rPr>
            </w:pPr>
            <w:r w:rsidRPr="007F1BCA">
              <w:rPr>
                <w:sz w:val="20"/>
                <w:szCs w:val="20"/>
              </w:rPr>
              <w:t>74</w:t>
            </w:r>
          </w:p>
        </w:tc>
      </w:tr>
      <w:tr w:rsidR="007F1BCA" w:rsidRPr="007F1BCA" w14:paraId="1CF8EE9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8181F21" w14:textId="77777777" w:rsidR="007F1BCA" w:rsidRPr="007F1BCA" w:rsidRDefault="007F1BCA" w:rsidP="007F1BCA">
            <w:pPr>
              <w:jc w:val="center"/>
              <w:rPr>
                <w:sz w:val="20"/>
                <w:szCs w:val="20"/>
              </w:rPr>
            </w:pPr>
            <w:r w:rsidRPr="007F1BCA">
              <w:rPr>
                <w:sz w:val="20"/>
                <w:szCs w:val="20"/>
              </w:rPr>
              <w:t>36</w:t>
            </w:r>
          </w:p>
        </w:tc>
        <w:tc>
          <w:tcPr>
            <w:tcW w:w="695" w:type="dxa"/>
            <w:tcBorders>
              <w:top w:val="single" w:sz="4" w:space="0" w:color="auto"/>
              <w:left w:val="single" w:sz="4" w:space="0" w:color="auto"/>
              <w:bottom w:val="single" w:sz="4" w:space="0" w:color="auto"/>
              <w:right w:val="single" w:sz="4" w:space="0" w:color="auto"/>
            </w:tcBorders>
            <w:hideMark/>
          </w:tcPr>
          <w:p w14:paraId="206EE41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932366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65DEFA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BF922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572D9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7D2658"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0734B6B1"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C516B0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A83FDBB"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4A9B106" w14:textId="77777777" w:rsidR="007F1BCA" w:rsidRPr="007F1BCA" w:rsidRDefault="007F1BCA" w:rsidP="007F1BCA">
            <w:pPr>
              <w:jc w:val="center"/>
              <w:rPr>
                <w:sz w:val="20"/>
                <w:szCs w:val="20"/>
              </w:rPr>
            </w:pPr>
            <w:r w:rsidRPr="007F1BCA">
              <w:rPr>
                <w:sz w:val="20"/>
                <w:szCs w:val="20"/>
              </w:rPr>
              <w:t>80</w:t>
            </w:r>
          </w:p>
        </w:tc>
      </w:tr>
      <w:tr w:rsidR="007F1BCA" w:rsidRPr="007F1BCA" w14:paraId="12BEE3A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4E63EFF" w14:textId="77777777" w:rsidR="007F1BCA" w:rsidRPr="007F1BCA" w:rsidRDefault="007F1BCA" w:rsidP="007F1BCA">
            <w:pPr>
              <w:jc w:val="center"/>
              <w:rPr>
                <w:sz w:val="20"/>
                <w:szCs w:val="20"/>
              </w:rPr>
            </w:pPr>
            <w:r w:rsidRPr="007F1BCA">
              <w:rPr>
                <w:sz w:val="20"/>
                <w:szCs w:val="20"/>
              </w:rPr>
              <w:t>37</w:t>
            </w:r>
          </w:p>
        </w:tc>
        <w:tc>
          <w:tcPr>
            <w:tcW w:w="695" w:type="dxa"/>
            <w:tcBorders>
              <w:top w:val="single" w:sz="4" w:space="0" w:color="auto"/>
              <w:left w:val="single" w:sz="4" w:space="0" w:color="auto"/>
              <w:bottom w:val="single" w:sz="4" w:space="0" w:color="auto"/>
              <w:right w:val="single" w:sz="4" w:space="0" w:color="auto"/>
            </w:tcBorders>
            <w:hideMark/>
          </w:tcPr>
          <w:p w14:paraId="600B873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4E326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3EF62F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1B4929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7699F0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A068B09"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810BAA6"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4D55F1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8AE3865"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EB64D43" w14:textId="77777777" w:rsidR="007F1BCA" w:rsidRPr="007F1BCA" w:rsidRDefault="007F1BCA" w:rsidP="007F1BCA">
            <w:pPr>
              <w:jc w:val="center"/>
              <w:rPr>
                <w:sz w:val="20"/>
                <w:szCs w:val="20"/>
              </w:rPr>
            </w:pPr>
            <w:r w:rsidRPr="007F1BCA">
              <w:rPr>
                <w:sz w:val="20"/>
                <w:szCs w:val="20"/>
              </w:rPr>
              <w:t>80</w:t>
            </w:r>
          </w:p>
        </w:tc>
      </w:tr>
      <w:tr w:rsidR="007F1BCA" w:rsidRPr="007F1BCA" w14:paraId="1DE02B0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02F3443" w14:textId="77777777" w:rsidR="007F1BCA" w:rsidRPr="007F1BCA" w:rsidRDefault="007F1BCA" w:rsidP="007F1BCA">
            <w:pPr>
              <w:jc w:val="center"/>
              <w:rPr>
                <w:sz w:val="20"/>
                <w:szCs w:val="20"/>
              </w:rPr>
            </w:pPr>
            <w:r w:rsidRPr="007F1BCA">
              <w:rPr>
                <w:sz w:val="20"/>
                <w:szCs w:val="20"/>
              </w:rPr>
              <w:t>38</w:t>
            </w:r>
          </w:p>
        </w:tc>
        <w:tc>
          <w:tcPr>
            <w:tcW w:w="695" w:type="dxa"/>
            <w:tcBorders>
              <w:top w:val="single" w:sz="4" w:space="0" w:color="auto"/>
              <w:left w:val="single" w:sz="4" w:space="0" w:color="auto"/>
              <w:bottom w:val="single" w:sz="4" w:space="0" w:color="auto"/>
              <w:right w:val="single" w:sz="4" w:space="0" w:color="auto"/>
            </w:tcBorders>
            <w:hideMark/>
          </w:tcPr>
          <w:p w14:paraId="6DF4BE96"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1406EEF"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FECBD22"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820BA49"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A9762F3"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CBBFBB6"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52B4637C"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6D597B50"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1CDCA227"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57456FD5" w14:textId="77777777" w:rsidR="007F1BCA" w:rsidRPr="007F1BCA" w:rsidRDefault="007F1BCA" w:rsidP="007F1BCA">
            <w:pPr>
              <w:jc w:val="center"/>
              <w:rPr>
                <w:sz w:val="20"/>
                <w:szCs w:val="20"/>
              </w:rPr>
            </w:pPr>
            <w:r w:rsidRPr="007F1BCA">
              <w:rPr>
                <w:sz w:val="20"/>
                <w:szCs w:val="20"/>
              </w:rPr>
              <w:t>56</w:t>
            </w:r>
          </w:p>
        </w:tc>
      </w:tr>
      <w:tr w:rsidR="007F1BCA" w:rsidRPr="007F1BCA" w14:paraId="3442BDA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BDF6D8E" w14:textId="77777777" w:rsidR="007F1BCA" w:rsidRPr="007F1BCA" w:rsidRDefault="007F1BCA" w:rsidP="007F1BCA">
            <w:pPr>
              <w:jc w:val="center"/>
              <w:rPr>
                <w:sz w:val="20"/>
                <w:szCs w:val="20"/>
              </w:rPr>
            </w:pPr>
            <w:r w:rsidRPr="007F1BCA">
              <w:rPr>
                <w:sz w:val="20"/>
                <w:szCs w:val="20"/>
              </w:rPr>
              <w:t>39</w:t>
            </w:r>
          </w:p>
        </w:tc>
        <w:tc>
          <w:tcPr>
            <w:tcW w:w="695" w:type="dxa"/>
            <w:tcBorders>
              <w:top w:val="single" w:sz="4" w:space="0" w:color="auto"/>
              <w:left w:val="single" w:sz="4" w:space="0" w:color="auto"/>
              <w:bottom w:val="single" w:sz="4" w:space="0" w:color="auto"/>
              <w:right w:val="single" w:sz="4" w:space="0" w:color="auto"/>
            </w:tcBorders>
            <w:hideMark/>
          </w:tcPr>
          <w:p w14:paraId="057ABB6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074179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0B9C60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EF1A5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D34C7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29FDB3"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62F68EE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7D4E35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D22A659"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5547615" w14:textId="77777777" w:rsidR="007F1BCA" w:rsidRPr="007F1BCA" w:rsidRDefault="007F1BCA" w:rsidP="007F1BCA">
            <w:pPr>
              <w:jc w:val="center"/>
              <w:rPr>
                <w:sz w:val="20"/>
                <w:szCs w:val="20"/>
              </w:rPr>
            </w:pPr>
            <w:r w:rsidRPr="007F1BCA">
              <w:rPr>
                <w:sz w:val="20"/>
                <w:szCs w:val="20"/>
              </w:rPr>
              <w:t>77</w:t>
            </w:r>
          </w:p>
        </w:tc>
      </w:tr>
      <w:tr w:rsidR="007F1BCA" w:rsidRPr="007F1BCA" w14:paraId="65F66AC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F716D3A" w14:textId="77777777" w:rsidR="007F1BCA" w:rsidRPr="007F1BCA" w:rsidRDefault="007F1BCA" w:rsidP="007F1BCA">
            <w:pPr>
              <w:jc w:val="center"/>
              <w:rPr>
                <w:sz w:val="20"/>
                <w:szCs w:val="20"/>
              </w:rPr>
            </w:pPr>
            <w:r w:rsidRPr="007F1BCA">
              <w:rPr>
                <w:sz w:val="20"/>
                <w:szCs w:val="20"/>
              </w:rPr>
              <w:t>40</w:t>
            </w:r>
          </w:p>
        </w:tc>
        <w:tc>
          <w:tcPr>
            <w:tcW w:w="695" w:type="dxa"/>
            <w:tcBorders>
              <w:top w:val="single" w:sz="4" w:space="0" w:color="auto"/>
              <w:left w:val="single" w:sz="4" w:space="0" w:color="auto"/>
              <w:bottom w:val="single" w:sz="4" w:space="0" w:color="auto"/>
              <w:right w:val="single" w:sz="4" w:space="0" w:color="auto"/>
            </w:tcBorders>
            <w:hideMark/>
          </w:tcPr>
          <w:p w14:paraId="3D783C90"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8B828C5"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C00D9D8"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7B209DD"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4312751"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1CBE4BEF" w14:textId="77777777" w:rsidR="007F1BCA" w:rsidRPr="007F1BCA" w:rsidRDefault="007F1BCA" w:rsidP="007F1BCA">
            <w:pPr>
              <w:jc w:val="center"/>
              <w:rPr>
                <w:sz w:val="20"/>
                <w:szCs w:val="20"/>
              </w:rPr>
            </w:pPr>
            <w:r w:rsidRPr="007F1BCA">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4B73CCE4"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34882218"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6590AF55"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7AA34E0E" w14:textId="77777777" w:rsidR="007F1BCA" w:rsidRPr="007F1BCA" w:rsidRDefault="007F1BCA" w:rsidP="007F1BCA">
            <w:pPr>
              <w:jc w:val="center"/>
              <w:rPr>
                <w:sz w:val="20"/>
                <w:szCs w:val="20"/>
              </w:rPr>
            </w:pPr>
            <w:r w:rsidRPr="007F1BCA">
              <w:rPr>
                <w:sz w:val="20"/>
                <w:szCs w:val="20"/>
              </w:rPr>
              <w:t>54</w:t>
            </w:r>
          </w:p>
        </w:tc>
      </w:tr>
      <w:tr w:rsidR="007F1BCA" w:rsidRPr="007F1BCA" w14:paraId="5620780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96BC364" w14:textId="77777777" w:rsidR="007F1BCA" w:rsidRPr="007F1BCA" w:rsidRDefault="007F1BCA" w:rsidP="007F1BCA">
            <w:pPr>
              <w:jc w:val="center"/>
              <w:rPr>
                <w:sz w:val="20"/>
                <w:szCs w:val="20"/>
              </w:rPr>
            </w:pPr>
            <w:r w:rsidRPr="007F1BCA">
              <w:rPr>
                <w:sz w:val="20"/>
                <w:szCs w:val="20"/>
              </w:rPr>
              <w:t>41</w:t>
            </w:r>
          </w:p>
        </w:tc>
        <w:tc>
          <w:tcPr>
            <w:tcW w:w="695" w:type="dxa"/>
            <w:tcBorders>
              <w:top w:val="single" w:sz="4" w:space="0" w:color="auto"/>
              <w:left w:val="single" w:sz="4" w:space="0" w:color="auto"/>
              <w:bottom w:val="single" w:sz="4" w:space="0" w:color="auto"/>
              <w:right w:val="single" w:sz="4" w:space="0" w:color="auto"/>
            </w:tcBorders>
            <w:hideMark/>
          </w:tcPr>
          <w:p w14:paraId="76339E6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550D5C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25C63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9335D5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291AA0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33AD73"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3E91DA6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C73EEF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6A456C0"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9A0BA85" w14:textId="77777777" w:rsidR="007F1BCA" w:rsidRPr="007F1BCA" w:rsidRDefault="007F1BCA" w:rsidP="007F1BCA">
            <w:pPr>
              <w:jc w:val="center"/>
              <w:rPr>
                <w:sz w:val="20"/>
                <w:szCs w:val="20"/>
              </w:rPr>
            </w:pPr>
            <w:r w:rsidRPr="007F1BCA">
              <w:rPr>
                <w:sz w:val="20"/>
                <w:szCs w:val="20"/>
              </w:rPr>
              <w:t>78</w:t>
            </w:r>
          </w:p>
        </w:tc>
      </w:tr>
      <w:tr w:rsidR="007F1BCA" w:rsidRPr="007F1BCA" w14:paraId="4D631CA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6AA6E9A" w14:textId="77777777" w:rsidR="007F1BCA" w:rsidRPr="007F1BCA" w:rsidRDefault="007F1BCA" w:rsidP="007F1BCA">
            <w:pPr>
              <w:jc w:val="center"/>
              <w:rPr>
                <w:sz w:val="20"/>
                <w:szCs w:val="20"/>
              </w:rPr>
            </w:pPr>
            <w:r w:rsidRPr="007F1BCA">
              <w:rPr>
                <w:sz w:val="20"/>
                <w:szCs w:val="20"/>
              </w:rPr>
              <w:t>42</w:t>
            </w:r>
          </w:p>
        </w:tc>
        <w:tc>
          <w:tcPr>
            <w:tcW w:w="695" w:type="dxa"/>
            <w:tcBorders>
              <w:top w:val="single" w:sz="4" w:space="0" w:color="auto"/>
              <w:left w:val="single" w:sz="4" w:space="0" w:color="auto"/>
              <w:bottom w:val="single" w:sz="4" w:space="0" w:color="auto"/>
              <w:right w:val="single" w:sz="4" w:space="0" w:color="auto"/>
            </w:tcBorders>
            <w:hideMark/>
          </w:tcPr>
          <w:p w14:paraId="4361E8A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E273F4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B3AD9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1713B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5BD3C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FD86F01"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0D2760EB"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ABDCBE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E43F6B2"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05BD0B9" w14:textId="77777777" w:rsidR="007F1BCA" w:rsidRPr="007F1BCA" w:rsidRDefault="007F1BCA" w:rsidP="007F1BCA">
            <w:pPr>
              <w:jc w:val="center"/>
              <w:rPr>
                <w:sz w:val="20"/>
                <w:szCs w:val="20"/>
              </w:rPr>
            </w:pPr>
            <w:r w:rsidRPr="007F1BCA">
              <w:rPr>
                <w:sz w:val="20"/>
                <w:szCs w:val="20"/>
              </w:rPr>
              <w:t>81</w:t>
            </w:r>
          </w:p>
        </w:tc>
      </w:tr>
      <w:tr w:rsidR="007F1BCA" w:rsidRPr="007F1BCA" w14:paraId="5150014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E500005" w14:textId="77777777" w:rsidR="007F1BCA" w:rsidRPr="007F1BCA" w:rsidRDefault="007F1BCA" w:rsidP="007F1BCA">
            <w:pPr>
              <w:jc w:val="center"/>
              <w:rPr>
                <w:sz w:val="20"/>
                <w:szCs w:val="20"/>
              </w:rPr>
            </w:pPr>
            <w:r w:rsidRPr="007F1BCA">
              <w:rPr>
                <w:sz w:val="20"/>
                <w:szCs w:val="20"/>
              </w:rPr>
              <w:t>43</w:t>
            </w:r>
          </w:p>
        </w:tc>
        <w:tc>
          <w:tcPr>
            <w:tcW w:w="695" w:type="dxa"/>
            <w:tcBorders>
              <w:top w:val="single" w:sz="4" w:space="0" w:color="auto"/>
              <w:left w:val="single" w:sz="4" w:space="0" w:color="auto"/>
              <w:bottom w:val="single" w:sz="4" w:space="0" w:color="auto"/>
              <w:right w:val="single" w:sz="4" w:space="0" w:color="auto"/>
            </w:tcBorders>
            <w:hideMark/>
          </w:tcPr>
          <w:p w14:paraId="0E1DC4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0BA99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5763D2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414001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E53674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0AE56ED"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4B49A22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2DEAD2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3A4813D"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8FEC81E" w14:textId="77777777" w:rsidR="007F1BCA" w:rsidRPr="007F1BCA" w:rsidRDefault="007F1BCA" w:rsidP="007F1BCA">
            <w:pPr>
              <w:jc w:val="center"/>
              <w:rPr>
                <w:sz w:val="20"/>
                <w:szCs w:val="20"/>
              </w:rPr>
            </w:pPr>
            <w:r w:rsidRPr="007F1BCA">
              <w:rPr>
                <w:sz w:val="20"/>
                <w:szCs w:val="20"/>
              </w:rPr>
              <w:t>77</w:t>
            </w:r>
          </w:p>
        </w:tc>
      </w:tr>
      <w:tr w:rsidR="007F1BCA" w:rsidRPr="007F1BCA" w14:paraId="05BE64A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54D436E" w14:textId="77777777" w:rsidR="007F1BCA" w:rsidRPr="007F1BCA" w:rsidRDefault="007F1BCA" w:rsidP="007F1BCA">
            <w:pPr>
              <w:jc w:val="center"/>
              <w:rPr>
                <w:sz w:val="20"/>
                <w:szCs w:val="20"/>
              </w:rPr>
            </w:pPr>
            <w:r w:rsidRPr="007F1BCA">
              <w:rPr>
                <w:sz w:val="20"/>
                <w:szCs w:val="20"/>
              </w:rPr>
              <w:t>44</w:t>
            </w:r>
          </w:p>
        </w:tc>
        <w:tc>
          <w:tcPr>
            <w:tcW w:w="695" w:type="dxa"/>
            <w:tcBorders>
              <w:top w:val="single" w:sz="4" w:space="0" w:color="auto"/>
              <w:left w:val="single" w:sz="4" w:space="0" w:color="auto"/>
              <w:bottom w:val="single" w:sz="4" w:space="0" w:color="auto"/>
              <w:right w:val="single" w:sz="4" w:space="0" w:color="auto"/>
            </w:tcBorders>
            <w:hideMark/>
          </w:tcPr>
          <w:p w14:paraId="00208F8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C2E18B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F76D79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D3952B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26D2F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B77B562"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5A7622E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124E70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FBF065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E628CBF" w14:textId="77777777" w:rsidR="007F1BCA" w:rsidRPr="007F1BCA" w:rsidRDefault="007F1BCA" w:rsidP="007F1BCA">
            <w:pPr>
              <w:jc w:val="center"/>
              <w:rPr>
                <w:sz w:val="20"/>
                <w:szCs w:val="20"/>
              </w:rPr>
            </w:pPr>
            <w:r w:rsidRPr="007F1BCA">
              <w:rPr>
                <w:sz w:val="20"/>
                <w:szCs w:val="20"/>
              </w:rPr>
              <w:t>79</w:t>
            </w:r>
          </w:p>
        </w:tc>
      </w:tr>
      <w:tr w:rsidR="007F1BCA" w:rsidRPr="007F1BCA" w14:paraId="3C625BF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4288919" w14:textId="77777777" w:rsidR="007F1BCA" w:rsidRPr="007F1BCA" w:rsidRDefault="007F1BCA" w:rsidP="007F1BCA">
            <w:pPr>
              <w:jc w:val="center"/>
              <w:rPr>
                <w:sz w:val="20"/>
                <w:szCs w:val="20"/>
              </w:rPr>
            </w:pPr>
            <w:r w:rsidRPr="007F1BCA">
              <w:rPr>
                <w:sz w:val="20"/>
                <w:szCs w:val="20"/>
              </w:rPr>
              <w:t>45</w:t>
            </w:r>
          </w:p>
        </w:tc>
        <w:tc>
          <w:tcPr>
            <w:tcW w:w="695" w:type="dxa"/>
            <w:tcBorders>
              <w:top w:val="single" w:sz="4" w:space="0" w:color="auto"/>
              <w:left w:val="single" w:sz="4" w:space="0" w:color="auto"/>
              <w:bottom w:val="single" w:sz="4" w:space="0" w:color="auto"/>
              <w:right w:val="single" w:sz="4" w:space="0" w:color="auto"/>
            </w:tcBorders>
            <w:hideMark/>
          </w:tcPr>
          <w:p w14:paraId="52207EE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3B0BF9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EB266E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23B45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DC96B0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1AEE90"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1B3EE50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6E5FC4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00C712F"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85EEACC" w14:textId="77777777" w:rsidR="007F1BCA" w:rsidRPr="007F1BCA" w:rsidRDefault="007F1BCA" w:rsidP="007F1BCA">
            <w:pPr>
              <w:jc w:val="center"/>
              <w:rPr>
                <w:sz w:val="20"/>
                <w:szCs w:val="20"/>
              </w:rPr>
            </w:pPr>
            <w:r w:rsidRPr="007F1BCA">
              <w:rPr>
                <w:sz w:val="20"/>
                <w:szCs w:val="20"/>
              </w:rPr>
              <w:t>79</w:t>
            </w:r>
          </w:p>
        </w:tc>
      </w:tr>
      <w:tr w:rsidR="007F1BCA" w:rsidRPr="007F1BCA" w14:paraId="237BECD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46EF3FD" w14:textId="77777777" w:rsidR="007F1BCA" w:rsidRPr="007F1BCA" w:rsidRDefault="007F1BCA" w:rsidP="007F1BCA">
            <w:pPr>
              <w:jc w:val="center"/>
              <w:rPr>
                <w:sz w:val="20"/>
                <w:szCs w:val="20"/>
              </w:rPr>
            </w:pPr>
            <w:r w:rsidRPr="007F1BCA">
              <w:rPr>
                <w:sz w:val="20"/>
                <w:szCs w:val="20"/>
              </w:rPr>
              <w:t>46</w:t>
            </w:r>
          </w:p>
        </w:tc>
        <w:tc>
          <w:tcPr>
            <w:tcW w:w="695" w:type="dxa"/>
            <w:tcBorders>
              <w:top w:val="single" w:sz="4" w:space="0" w:color="auto"/>
              <w:left w:val="single" w:sz="4" w:space="0" w:color="auto"/>
              <w:bottom w:val="single" w:sz="4" w:space="0" w:color="auto"/>
              <w:right w:val="single" w:sz="4" w:space="0" w:color="auto"/>
            </w:tcBorders>
            <w:hideMark/>
          </w:tcPr>
          <w:p w14:paraId="4F9301E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5BD08A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002EE8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B85796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900FE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3BF11CC"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441A82C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8179A3B"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C849B0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63C5455" w14:textId="77777777" w:rsidR="007F1BCA" w:rsidRPr="007F1BCA" w:rsidRDefault="007F1BCA" w:rsidP="007F1BCA">
            <w:pPr>
              <w:jc w:val="center"/>
              <w:rPr>
                <w:sz w:val="20"/>
                <w:szCs w:val="20"/>
              </w:rPr>
            </w:pPr>
            <w:r w:rsidRPr="007F1BCA">
              <w:rPr>
                <w:sz w:val="20"/>
                <w:szCs w:val="20"/>
              </w:rPr>
              <w:t>78</w:t>
            </w:r>
          </w:p>
        </w:tc>
      </w:tr>
      <w:tr w:rsidR="007F1BCA" w:rsidRPr="007F1BCA" w14:paraId="2A94FDF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43AA5A9" w14:textId="77777777" w:rsidR="007F1BCA" w:rsidRPr="007F1BCA" w:rsidRDefault="007F1BCA" w:rsidP="007F1BCA">
            <w:pPr>
              <w:jc w:val="center"/>
              <w:rPr>
                <w:sz w:val="20"/>
                <w:szCs w:val="20"/>
              </w:rPr>
            </w:pPr>
            <w:r w:rsidRPr="007F1BCA">
              <w:rPr>
                <w:sz w:val="20"/>
                <w:szCs w:val="20"/>
              </w:rPr>
              <w:t>47</w:t>
            </w:r>
          </w:p>
        </w:tc>
        <w:tc>
          <w:tcPr>
            <w:tcW w:w="695" w:type="dxa"/>
            <w:tcBorders>
              <w:top w:val="single" w:sz="4" w:space="0" w:color="auto"/>
              <w:left w:val="single" w:sz="4" w:space="0" w:color="auto"/>
              <w:bottom w:val="single" w:sz="4" w:space="0" w:color="auto"/>
              <w:right w:val="single" w:sz="4" w:space="0" w:color="auto"/>
            </w:tcBorders>
            <w:hideMark/>
          </w:tcPr>
          <w:p w14:paraId="38F23A4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FB1C51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1E3491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77DE9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CA3C5B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E3C18F"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98575D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007CDA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669006A"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541DBAA" w14:textId="77777777" w:rsidR="007F1BCA" w:rsidRPr="007F1BCA" w:rsidRDefault="007F1BCA" w:rsidP="007F1BCA">
            <w:pPr>
              <w:jc w:val="center"/>
              <w:rPr>
                <w:sz w:val="20"/>
                <w:szCs w:val="20"/>
              </w:rPr>
            </w:pPr>
            <w:r w:rsidRPr="007F1BCA">
              <w:rPr>
                <w:sz w:val="20"/>
                <w:szCs w:val="20"/>
              </w:rPr>
              <w:t>79</w:t>
            </w:r>
          </w:p>
        </w:tc>
      </w:tr>
      <w:tr w:rsidR="007F1BCA" w:rsidRPr="007F1BCA" w14:paraId="536EF02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0DF0A0D" w14:textId="77777777" w:rsidR="007F1BCA" w:rsidRPr="007F1BCA" w:rsidRDefault="007F1BCA" w:rsidP="007F1BCA">
            <w:pPr>
              <w:jc w:val="center"/>
              <w:rPr>
                <w:sz w:val="20"/>
                <w:szCs w:val="20"/>
              </w:rPr>
            </w:pPr>
            <w:r w:rsidRPr="007F1BCA">
              <w:rPr>
                <w:sz w:val="20"/>
                <w:szCs w:val="20"/>
              </w:rPr>
              <w:t>48</w:t>
            </w:r>
          </w:p>
        </w:tc>
        <w:tc>
          <w:tcPr>
            <w:tcW w:w="695" w:type="dxa"/>
            <w:tcBorders>
              <w:top w:val="single" w:sz="4" w:space="0" w:color="auto"/>
              <w:left w:val="single" w:sz="4" w:space="0" w:color="auto"/>
              <w:bottom w:val="single" w:sz="4" w:space="0" w:color="auto"/>
              <w:right w:val="single" w:sz="4" w:space="0" w:color="auto"/>
            </w:tcBorders>
            <w:hideMark/>
          </w:tcPr>
          <w:p w14:paraId="7791661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0068A9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5FFEE5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6685D5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CD2DB7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039D818"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6623DA3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8779DD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FEE1DF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D013C31" w14:textId="77777777" w:rsidR="007F1BCA" w:rsidRPr="007F1BCA" w:rsidRDefault="007F1BCA" w:rsidP="007F1BCA">
            <w:pPr>
              <w:jc w:val="center"/>
              <w:rPr>
                <w:sz w:val="20"/>
                <w:szCs w:val="20"/>
              </w:rPr>
            </w:pPr>
            <w:r w:rsidRPr="007F1BCA">
              <w:rPr>
                <w:sz w:val="20"/>
                <w:szCs w:val="20"/>
              </w:rPr>
              <w:t>79</w:t>
            </w:r>
          </w:p>
        </w:tc>
      </w:tr>
      <w:tr w:rsidR="007F1BCA" w:rsidRPr="007F1BCA" w14:paraId="03BB055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1FFE587" w14:textId="77777777" w:rsidR="007F1BCA" w:rsidRPr="007F1BCA" w:rsidRDefault="007F1BCA" w:rsidP="007F1BCA">
            <w:pPr>
              <w:jc w:val="center"/>
              <w:rPr>
                <w:sz w:val="20"/>
                <w:szCs w:val="20"/>
              </w:rPr>
            </w:pPr>
            <w:r w:rsidRPr="007F1BCA">
              <w:rPr>
                <w:sz w:val="20"/>
                <w:szCs w:val="20"/>
              </w:rPr>
              <w:t>49</w:t>
            </w:r>
          </w:p>
        </w:tc>
        <w:tc>
          <w:tcPr>
            <w:tcW w:w="695" w:type="dxa"/>
            <w:tcBorders>
              <w:top w:val="single" w:sz="4" w:space="0" w:color="auto"/>
              <w:left w:val="single" w:sz="4" w:space="0" w:color="auto"/>
              <w:bottom w:val="single" w:sz="4" w:space="0" w:color="auto"/>
              <w:right w:val="single" w:sz="4" w:space="0" w:color="auto"/>
            </w:tcBorders>
            <w:hideMark/>
          </w:tcPr>
          <w:p w14:paraId="3115525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03EB4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366EF2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F22AA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B5BF17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14B01B3" w14:textId="77777777" w:rsidR="007F1BCA" w:rsidRPr="007F1BCA" w:rsidRDefault="007F1BCA" w:rsidP="007F1BCA">
            <w:pPr>
              <w:jc w:val="center"/>
              <w:rPr>
                <w:sz w:val="20"/>
                <w:szCs w:val="20"/>
              </w:rPr>
            </w:pPr>
            <w:r w:rsidRPr="007F1BCA">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758D14F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069C82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5316A26"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3C1FAB0" w14:textId="77777777" w:rsidR="007F1BCA" w:rsidRPr="007F1BCA" w:rsidRDefault="007F1BCA" w:rsidP="007F1BCA">
            <w:pPr>
              <w:jc w:val="center"/>
              <w:rPr>
                <w:sz w:val="20"/>
                <w:szCs w:val="20"/>
              </w:rPr>
            </w:pPr>
            <w:r w:rsidRPr="007F1BCA">
              <w:rPr>
                <w:sz w:val="20"/>
                <w:szCs w:val="20"/>
              </w:rPr>
              <w:t>80</w:t>
            </w:r>
          </w:p>
        </w:tc>
      </w:tr>
      <w:tr w:rsidR="007F1BCA" w:rsidRPr="007F1BCA" w14:paraId="4CF3B16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8C86E16" w14:textId="77777777" w:rsidR="007F1BCA" w:rsidRPr="007F1BCA" w:rsidRDefault="007F1BCA" w:rsidP="007F1BCA">
            <w:pPr>
              <w:jc w:val="center"/>
              <w:rPr>
                <w:sz w:val="20"/>
                <w:szCs w:val="20"/>
              </w:rPr>
            </w:pPr>
            <w:r w:rsidRPr="007F1BCA">
              <w:rPr>
                <w:sz w:val="20"/>
                <w:szCs w:val="20"/>
              </w:rPr>
              <w:t>50</w:t>
            </w:r>
          </w:p>
        </w:tc>
        <w:tc>
          <w:tcPr>
            <w:tcW w:w="695" w:type="dxa"/>
            <w:tcBorders>
              <w:top w:val="single" w:sz="4" w:space="0" w:color="auto"/>
              <w:left w:val="single" w:sz="4" w:space="0" w:color="auto"/>
              <w:bottom w:val="single" w:sz="4" w:space="0" w:color="auto"/>
              <w:right w:val="single" w:sz="4" w:space="0" w:color="auto"/>
            </w:tcBorders>
            <w:hideMark/>
          </w:tcPr>
          <w:p w14:paraId="7C34248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769FD0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81DA39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419461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8A3050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10580A3"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2B24E0E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0D4E92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300E125"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3CA24D5" w14:textId="77777777" w:rsidR="007F1BCA" w:rsidRPr="007F1BCA" w:rsidRDefault="007F1BCA" w:rsidP="007F1BCA">
            <w:pPr>
              <w:jc w:val="center"/>
              <w:rPr>
                <w:sz w:val="20"/>
                <w:szCs w:val="20"/>
              </w:rPr>
            </w:pPr>
            <w:r w:rsidRPr="007F1BCA">
              <w:rPr>
                <w:sz w:val="20"/>
                <w:szCs w:val="20"/>
              </w:rPr>
              <w:t>75</w:t>
            </w:r>
          </w:p>
        </w:tc>
      </w:tr>
      <w:tr w:rsidR="007F1BCA" w:rsidRPr="007F1BCA" w14:paraId="34553BE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BEAAFB0" w14:textId="77777777" w:rsidR="007F1BCA" w:rsidRPr="007F1BCA" w:rsidRDefault="007F1BCA" w:rsidP="007F1BCA">
            <w:pPr>
              <w:jc w:val="center"/>
              <w:rPr>
                <w:sz w:val="20"/>
                <w:szCs w:val="20"/>
              </w:rPr>
            </w:pPr>
            <w:r w:rsidRPr="007F1BCA">
              <w:rPr>
                <w:sz w:val="20"/>
                <w:szCs w:val="20"/>
              </w:rPr>
              <w:t>51</w:t>
            </w:r>
          </w:p>
        </w:tc>
        <w:tc>
          <w:tcPr>
            <w:tcW w:w="695" w:type="dxa"/>
            <w:tcBorders>
              <w:top w:val="single" w:sz="4" w:space="0" w:color="auto"/>
              <w:left w:val="single" w:sz="4" w:space="0" w:color="auto"/>
              <w:bottom w:val="single" w:sz="4" w:space="0" w:color="auto"/>
              <w:right w:val="single" w:sz="4" w:space="0" w:color="auto"/>
            </w:tcBorders>
            <w:hideMark/>
          </w:tcPr>
          <w:p w14:paraId="3562CDE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A81DE0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2F747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E94668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E2E2CB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7598D5"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5674FA1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0AA647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3DC5670"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6ECC52E" w14:textId="77777777" w:rsidR="007F1BCA" w:rsidRPr="007F1BCA" w:rsidRDefault="007F1BCA" w:rsidP="007F1BCA">
            <w:pPr>
              <w:jc w:val="center"/>
              <w:rPr>
                <w:sz w:val="20"/>
                <w:szCs w:val="20"/>
              </w:rPr>
            </w:pPr>
            <w:r w:rsidRPr="007F1BCA">
              <w:rPr>
                <w:sz w:val="20"/>
                <w:szCs w:val="20"/>
              </w:rPr>
              <w:t>80</w:t>
            </w:r>
          </w:p>
        </w:tc>
      </w:tr>
      <w:tr w:rsidR="007F1BCA" w:rsidRPr="007F1BCA" w14:paraId="39FD4EA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4E887C7" w14:textId="77777777" w:rsidR="007F1BCA" w:rsidRPr="007F1BCA" w:rsidRDefault="007F1BCA" w:rsidP="007F1BCA">
            <w:pPr>
              <w:jc w:val="center"/>
              <w:rPr>
                <w:sz w:val="20"/>
                <w:szCs w:val="20"/>
              </w:rPr>
            </w:pPr>
            <w:r w:rsidRPr="007F1BCA">
              <w:rPr>
                <w:sz w:val="20"/>
                <w:szCs w:val="20"/>
              </w:rPr>
              <w:lastRenderedPageBreak/>
              <w:t>52</w:t>
            </w:r>
          </w:p>
        </w:tc>
        <w:tc>
          <w:tcPr>
            <w:tcW w:w="695" w:type="dxa"/>
            <w:tcBorders>
              <w:top w:val="single" w:sz="4" w:space="0" w:color="auto"/>
              <w:left w:val="single" w:sz="4" w:space="0" w:color="auto"/>
              <w:bottom w:val="single" w:sz="4" w:space="0" w:color="auto"/>
              <w:right w:val="single" w:sz="4" w:space="0" w:color="auto"/>
            </w:tcBorders>
            <w:hideMark/>
          </w:tcPr>
          <w:p w14:paraId="27ADBC3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1ADC3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47F912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CEFAD0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1CEB48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1F13D20"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1EC2951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9DD9FF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64EC210"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677B8E8" w14:textId="77777777" w:rsidR="007F1BCA" w:rsidRPr="007F1BCA" w:rsidRDefault="007F1BCA" w:rsidP="007F1BCA">
            <w:pPr>
              <w:jc w:val="center"/>
              <w:rPr>
                <w:sz w:val="20"/>
                <w:szCs w:val="20"/>
              </w:rPr>
            </w:pPr>
            <w:r w:rsidRPr="007F1BCA">
              <w:rPr>
                <w:sz w:val="20"/>
                <w:szCs w:val="20"/>
              </w:rPr>
              <w:t>82</w:t>
            </w:r>
          </w:p>
        </w:tc>
      </w:tr>
      <w:tr w:rsidR="007F1BCA" w:rsidRPr="007F1BCA" w14:paraId="4783B665"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5BE7917" w14:textId="77777777" w:rsidR="007F1BCA" w:rsidRPr="007F1BCA" w:rsidRDefault="007F1BCA" w:rsidP="007F1BCA">
            <w:pPr>
              <w:jc w:val="center"/>
              <w:rPr>
                <w:sz w:val="20"/>
                <w:szCs w:val="20"/>
              </w:rPr>
            </w:pPr>
            <w:r w:rsidRPr="007F1BCA">
              <w:rPr>
                <w:sz w:val="20"/>
                <w:szCs w:val="20"/>
              </w:rPr>
              <w:t>53</w:t>
            </w:r>
          </w:p>
        </w:tc>
        <w:tc>
          <w:tcPr>
            <w:tcW w:w="695" w:type="dxa"/>
            <w:tcBorders>
              <w:top w:val="single" w:sz="4" w:space="0" w:color="auto"/>
              <w:left w:val="single" w:sz="4" w:space="0" w:color="auto"/>
              <w:bottom w:val="single" w:sz="4" w:space="0" w:color="auto"/>
              <w:right w:val="single" w:sz="4" w:space="0" w:color="auto"/>
            </w:tcBorders>
            <w:hideMark/>
          </w:tcPr>
          <w:p w14:paraId="373831D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1DCA75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90CDB8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D4F580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7F046D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7DB90C2"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1D4D41B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7DEB7C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63D7D9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0083FC8" w14:textId="77777777" w:rsidR="007F1BCA" w:rsidRPr="007F1BCA" w:rsidRDefault="007F1BCA" w:rsidP="007F1BCA">
            <w:pPr>
              <w:jc w:val="center"/>
              <w:rPr>
                <w:sz w:val="20"/>
                <w:szCs w:val="20"/>
              </w:rPr>
            </w:pPr>
            <w:r w:rsidRPr="007F1BCA">
              <w:rPr>
                <w:sz w:val="20"/>
                <w:szCs w:val="20"/>
              </w:rPr>
              <w:t>79</w:t>
            </w:r>
          </w:p>
        </w:tc>
      </w:tr>
      <w:tr w:rsidR="007F1BCA" w:rsidRPr="007F1BCA" w14:paraId="73F0EAD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2F91942" w14:textId="77777777" w:rsidR="007F1BCA" w:rsidRPr="007F1BCA" w:rsidRDefault="007F1BCA" w:rsidP="007F1BCA">
            <w:pPr>
              <w:jc w:val="center"/>
              <w:rPr>
                <w:sz w:val="20"/>
                <w:szCs w:val="20"/>
              </w:rPr>
            </w:pPr>
            <w:r w:rsidRPr="007F1BCA">
              <w:rPr>
                <w:sz w:val="20"/>
                <w:szCs w:val="20"/>
              </w:rPr>
              <w:t>54</w:t>
            </w:r>
          </w:p>
        </w:tc>
        <w:tc>
          <w:tcPr>
            <w:tcW w:w="695" w:type="dxa"/>
            <w:tcBorders>
              <w:top w:val="single" w:sz="4" w:space="0" w:color="auto"/>
              <w:left w:val="single" w:sz="4" w:space="0" w:color="auto"/>
              <w:bottom w:val="single" w:sz="4" w:space="0" w:color="auto"/>
              <w:right w:val="single" w:sz="4" w:space="0" w:color="auto"/>
            </w:tcBorders>
            <w:hideMark/>
          </w:tcPr>
          <w:p w14:paraId="494AC74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4CBC18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7CBACD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BB1627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F1AF38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7FC5CE6"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2784D6D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E33F178"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9C354E0"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59BC567" w14:textId="77777777" w:rsidR="007F1BCA" w:rsidRPr="007F1BCA" w:rsidRDefault="007F1BCA" w:rsidP="007F1BCA">
            <w:pPr>
              <w:jc w:val="center"/>
              <w:rPr>
                <w:sz w:val="20"/>
                <w:szCs w:val="20"/>
              </w:rPr>
            </w:pPr>
            <w:r w:rsidRPr="007F1BCA">
              <w:rPr>
                <w:sz w:val="20"/>
                <w:szCs w:val="20"/>
              </w:rPr>
              <w:t>80</w:t>
            </w:r>
          </w:p>
        </w:tc>
      </w:tr>
      <w:tr w:rsidR="007F1BCA" w:rsidRPr="007F1BCA" w14:paraId="7A0880D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C6D2B10" w14:textId="77777777" w:rsidR="007F1BCA" w:rsidRPr="007F1BCA" w:rsidRDefault="007F1BCA" w:rsidP="007F1BCA">
            <w:pPr>
              <w:jc w:val="center"/>
              <w:rPr>
                <w:sz w:val="20"/>
                <w:szCs w:val="20"/>
              </w:rPr>
            </w:pPr>
            <w:r w:rsidRPr="007F1BCA">
              <w:rPr>
                <w:sz w:val="20"/>
                <w:szCs w:val="20"/>
              </w:rPr>
              <w:t>55</w:t>
            </w:r>
          </w:p>
        </w:tc>
        <w:tc>
          <w:tcPr>
            <w:tcW w:w="695" w:type="dxa"/>
            <w:tcBorders>
              <w:top w:val="single" w:sz="4" w:space="0" w:color="auto"/>
              <w:left w:val="single" w:sz="4" w:space="0" w:color="auto"/>
              <w:bottom w:val="single" w:sz="4" w:space="0" w:color="auto"/>
              <w:right w:val="single" w:sz="4" w:space="0" w:color="auto"/>
            </w:tcBorders>
            <w:hideMark/>
          </w:tcPr>
          <w:p w14:paraId="031A0E9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9AF2BA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02A42E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0550F8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A417AB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D0CD189"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FCF4AB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E720F1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8B8EF0B"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9B75A1B" w14:textId="77777777" w:rsidR="007F1BCA" w:rsidRPr="007F1BCA" w:rsidRDefault="007F1BCA" w:rsidP="007F1BCA">
            <w:pPr>
              <w:jc w:val="center"/>
              <w:rPr>
                <w:sz w:val="20"/>
                <w:szCs w:val="20"/>
              </w:rPr>
            </w:pPr>
            <w:r w:rsidRPr="007F1BCA">
              <w:rPr>
                <w:sz w:val="20"/>
                <w:szCs w:val="20"/>
              </w:rPr>
              <w:t>80</w:t>
            </w:r>
          </w:p>
        </w:tc>
      </w:tr>
      <w:tr w:rsidR="007F1BCA" w:rsidRPr="007F1BCA" w14:paraId="0E8E224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344B44B" w14:textId="77777777" w:rsidR="007F1BCA" w:rsidRPr="007F1BCA" w:rsidRDefault="007F1BCA" w:rsidP="007F1BCA">
            <w:pPr>
              <w:jc w:val="center"/>
              <w:rPr>
                <w:sz w:val="20"/>
                <w:szCs w:val="20"/>
              </w:rPr>
            </w:pPr>
            <w:r w:rsidRPr="007F1BCA">
              <w:rPr>
                <w:sz w:val="20"/>
                <w:szCs w:val="20"/>
              </w:rPr>
              <w:t>56</w:t>
            </w:r>
          </w:p>
        </w:tc>
        <w:tc>
          <w:tcPr>
            <w:tcW w:w="695" w:type="dxa"/>
            <w:tcBorders>
              <w:top w:val="single" w:sz="4" w:space="0" w:color="auto"/>
              <w:left w:val="single" w:sz="4" w:space="0" w:color="auto"/>
              <w:bottom w:val="single" w:sz="4" w:space="0" w:color="auto"/>
              <w:right w:val="single" w:sz="4" w:space="0" w:color="auto"/>
            </w:tcBorders>
            <w:hideMark/>
          </w:tcPr>
          <w:p w14:paraId="6DC56D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0A63F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BA8FAF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CB12E4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4490B0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138A5B1"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5539603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52C69C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3E1FA2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F46EA0F" w14:textId="77777777" w:rsidR="007F1BCA" w:rsidRPr="007F1BCA" w:rsidRDefault="007F1BCA" w:rsidP="007F1BCA">
            <w:pPr>
              <w:jc w:val="center"/>
              <w:rPr>
                <w:sz w:val="20"/>
                <w:szCs w:val="20"/>
              </w:rPr>
            </w:pPr>
            <w:r w:rsidRPr="007F1BCA">
              <w:rPr>
                <w:sz w:val="20"/>
                <w:szCs w:val="20"/>
              </w:rPr>
              <w:t>82</w:t>
            </w:r>
          </w:p>
        </w:tc>
      </w:tr>
      <w:tr w:rsidR="007F1BCA" w:rsidRPr="007F1BCA" w14:paraId="21F80FD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DC50B86" w14:textId="77777777" w:rsidR="007F1BCA" w:rsidRPr="007F1BCA" w:rsidRDefault="007F1BCA" w:rsidP="007F1BCA">
            <w:pPr>
              <w:jc w:val="center"/>
              <w:rPr>
                <w:sz w:val="20"/>
                <w:szCs w:val="20"/>
              </w:rPr>
            </w:pPr>
            <w:r w:rsidRPr="007F1BCA">
              <w:rPr>
                <w:sz w:val="20"/>
                <w:szCs w:val="20"/>
              </w:rPr>
              <w:t>57</w:t>
            </w:r>
          </w:p>
        </w:tc>
        <w:tc>
          <w:tcPr>
            <w:tcW w:w="695" w:type="dxa"/>
            <w:tcBorders>
              <w:top w:val="single" w:sz="4" w:space="0" w:color="auto"/>
              <w:left w:val="single" w:sz="4" w:space="0" w:color="auto"/>
              <w:bottom w:val="single" w:sz="4" w:space="0" w:color="auto"/>
              <w:right w:val="single" w:sz="4" w:space="0" w:color="auto"/>
            </w:tcBorders>
            <w:hideMark/>
          </w:tcPr>
          <w:p w14:paraId="0B5813D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CFCB70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607592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F4B29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074413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6F7C110"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59B65F0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469403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4D0D380"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A4E895A" w14:textId="77777777" w:rsidR="007F1BCA" w:rsidRPr="007F1BCA" w:rsidRDefault="007F1BCA" w:rsidP="007F1BCA">
            <w:pPr>
              <w:jc w:val="center"/>
              <w:rPr>
                <w:sz w:val="20"/>
                <w:szCs w:val="20"/>
              </w:rPr>
            </w:pPr>
            <w:r w:rsidRPr="007F1BCA">
              <w:rPr>
                <w:sz w:val="20"/>
                <w:szCs w:val="20"/>
              </w:rPr>
              <w:t>82</w:t>
            </w:r>
          </w:p>
        </w:tc>
      </w:tr>
      <w:tr w:rsidR="007F1BCA" w:rsidRPr="007F1BCA" w14:paraId="10DBBA0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484BC9E" w14:textId="77777777" w:rsidR="007F1BCA" w:rsidRPr="007F1BCA" w:rsidRDefault="007F1BCA" w:rsidP="007F1BCA">
            <w:pPr>
              <w:jc w:val="center"/>
              <w:rPr>
                <w:sz w:val="20"/>
                <w:szCs w:val="20"/>
              </w:rPr>
            </w:pPr>
            <w:r w:rsidRPr="007F1BCA">
              <w:rPr>
                <w:sz w:val="20"/>
                <w:szCs w:val="20"/>
              </w:rPr>
              <w:t>58</w:t>
            </w:r>
          </w:p>
        </w:tc>
        <w:tc>
          <w:tcPr>
            <w:tcW w:w="695" w:type="dxa"/>
            <w:tcBorders>
              <w:top w:val="single" w:sz="4" w:space="0" w:color="auto"/>
              <w:left w:val="single" w:sz="4" w:space="0" w:color="auto"/>
              <w:bottom w:val="single" w:sz="4" w:space="0" w:color="auto"/>
              <w:right w:val="single" w:sz="4" w:space="0" w:color="auto"/>
            </w:tcBorders>
            <w:hideMark/>
          </w:tcPr>
          <w:p w14:paraId="3344C97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0F2EDA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93AAF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613498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F7D06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A02C089"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6A0F55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7F05BC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AFDA70C"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FFE7BAE" w14:textId="77777777" w:rsidR="007F1BCA" w:rsidRPr="007F1BCA" w:rsidRDefault="007F1BCA" w:rsidP="007F1BCA">
            <w:pPr>
              <w:jc w:val="center"/>
              <w:rPr>
                <w:sz w:val="20"/>
                <w:szCs w:val="20"/>
              </w:rPr>
            </w:pPr>
            <w:r w:rsidRPr="007F1BCA">
              <w:rPr>
                <w:sz w:val="20"/>
                <w:szCs w:val="20"/>
              </w:rPr>
              <w:t>80</w:t>
            </w:r>
          </w:p>
        </w:tc>
      </w:tr>
      <w:tr w:rsidR="007F1BCA" w:rsidRPr="007F1BCA" w14:paraId="3E1586F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87C3CBD" w14:textId="77777777" w:rsidR="007F1BCA" w:rsidRPr="007F1BCA" w:rsidRDefault="007F1BCA" w:rsidP="007F1BCA">
            <w:pPr>
              <w:jc w:val="center"/>
              <w:rPr>
                <w:sz w:val="20"/>
                <w:szCs w:val="20"/>
              </w:rPr>
            </w:pPr>
            <w:r w:rsidRPr="007F1BCA">
              <w:rPr>
                <w:sz w:val="20"/>
                <w:szCs w:val="20"/>
              </w:rPr>
              <w:t>59</w:t>
            </w:r>
          </w:p>
        </w:tc>
        <w:tc>
          <w:tcPr>
            <w:tcW w:w="695" w:type="dxa"/>
            <w:tcBorders>
              <w:top w:val="single" w:sz="4" w:space="0" w:color="auto"/>
              <w:left w:val="single" w:sz="4" w:space="0" w:color="auto"/>
              <w:bottom w:val="single" w:sz="4" w:space="0" w:color="auto"/>
              <w:right w:val="single" w:sz="4" w:space="0" w:color="auto"/>
            </w:tcBorders>
            <w:hideMark/>
          </w:tcPr>
          <w:p w14:paraId="3133003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C9C2AD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E24C41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3845AF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A3563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2EEEDE"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038E9CA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11CA2F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2A5821B"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27CF024" w14:textId="77777777" w:rsidR="007F1BCA" w:rsidRPr="007F1BCA" w:rsidRDefault="007F1BCA" w:rsidP="007F1BCA">
            <w:pPr>
              <w:jc w:val="center"/>
              <w:rPr>
                <w:sz w:val="20"/>
                <w:szCs w:val="20"/>
              </w:rPr>
            </w:pPr>
            <w:r w:rsidRPr="007F1BCA">
              <w:rPr>
                <w:sz w:val="20"/>
                <w:szCs w:val="20"/>
              </w:rPr>
              <w:t>83</w:t>
            </w:r>
          </w:p>
        </w:tc>
      </w:tr>
      <w:tr w:rsidR="007F1BCA" w:rsidRPr="007F1BCA" w14:paraId="46931CE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AE7B587" w14:textId="77777777" w:rsidR="007F1BCA" w:rsidRPr="007F1BCA" w:rsidRDefault="007F1BCA" w:rsidP="007F1BCA">
            <w:pPr>
              <w:jc w:val="center"/>
              <w:rPr>
                <w:sz w:val="20"/>
                <w:szCs w:val="20"/>
              </w:rPr>
            </w:pPr>
            <w:r w:rsidRPr="007F1BCA">
              <w:rPr>
                <w:sz w:val="20"/>
                <w:szCs w:val="20"/>
              </w:rPr>
              <w:t>60</w:t>
            </w:r>
          </w:p>
        </w:tc>
        <w:tc>
          <w:tcPr>
            <w:tcW w:w="695" w:type="dxa"/>
            <w:tcBorders>
              <w:top w:val="single" w:sz="4" w:space="0" w:color="auto"/>
              <w:left w:val="single" w:sz="4" w:space="0" w:color="auto"/>
              <w:bottom w:val="single" w:sz="4" w:space="0" w:color="auto"/>
              <w:right w:val="single" w:sz="4" w:space="0" w:color="auto"/>
            </w:tcBorders>
            <w:hideMark/>
          </w:tcPr>
          <w:p w14:paraId="062BE94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A18F4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A02770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B9C1D8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F25BEC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614A026"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2050B31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2F23DC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323A159A"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95B81E5" w14:textId="77777777" w:rsidR="007F1BCA" w:rsidRPr="007F1BCA" w:rsidRDefault="007F1BCA" w:rsidP="007F1BCA">
            <w:pPr>
              <w:jc w:val="center"/>
              <w:rPr>
                <w:sz w:val="20"/>
                <w:szCs w:val="20"/>
              </w:rPr>
            </w:pPr>
            <w:r w:rsidRPr="007F1BCA">
              <w:rPr>
                <w:sz w:val="20"/>
                <w:szCs w:val="20"/>
              </w:rPr>
              <w:t>81</w:t>
            </w:r>
          </w:p>
        </w:tc>
      </w:tr>
      <w:tr w:rsidR="007F1BCA" w:rsidRPr="007F1BCA" w14:paraId="672BD43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4C9E8A6" w14:textId="77777777" w:rsidR="007F1BCA" w:rsidRPr="007F1BCA" w:rsidRDefault="007F1BCA" w:rsidP="007F1BCA">
            <w:pPr>
              <w:jc w:val="center"/>
              <w:rPr>
                <w:sz w:val="20"/>
                <w:szCs w:val="20"/>
              </w:rPr>
            </w:pPr>
            <w:r w:rsidRPr="007F1BCA">
              <w:rPr>
                <w:sz w:val="20"/>
                <w:szCs w:val="20"/>
              </w:rPr>
              <w:t>61</w:t>
            </w:r>
          </w:p>
        </w:tc>
        <w:tc>
          <w:tcPr>
            <w:tcW w:w="695" w:type="dxa"/>
            <w:tcBorders>
              <w:top w:val="single" w:sz="4" w:space="0" w:color="auto"/>
              <w:left w:val="single" w:sz="4" w:space="0" w:color="auto"/>
              <w:bottom w:val="single" w:sz="4" w:space="0" w:color="auto"/>
              <w:right w:val="single" w:sz="4" w:space="0" w:color="auto"/>
            </w:tcBorders>
            <w:hideMark/>
          </w:tcPr>
          <w:p w14:paraId="20EEEA6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8A2E01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7C6D9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F84DE0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47420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3BC23CA"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33B5C6C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F97F50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39F9F26"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DA968F1" w14:textId="77777777" w:rsidR="007F1BCA" w:rsidRPr="007F1BCA" w:rsidRDefault="007F1BCA" w:rsidP="007F1BCA">
            <w:pPr>
              <w:jc w:val="center"/>
              <w:rPr>
                <w:sz w:val="20"/>
                <w:szCs w:val="20"/>
              </w:rPr>
            </w:pPr>
            <w:r w:rsidRPr="007F1BCA">
              <w:rPr>
                <w:sz w:val="20"/>
                <w:szCs w:val="20"/>
              </w:rPr>
              <w:t>82</w:t>
            </w:r>
          </w:p>
        </w:tc>
      </w:tr>
      <w:tr w:rsidR="007F1BCA" w:rsidRPr="007F1BCA" w14:paraId="1AF22B5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7794D20" w14:textId="77777777" w:rsidR="007F1BCA" w:rsidRPr="007F1BCA" w:rsidRDefault="007F1BCA" w:rsidP="007F1BCA">
            <w:pPr>
              <w:jc w:val="center"/>
              <w:rPr>
                <w:sz w:val="20"/>
                <w:szCs w:val="20"/>
              </w:rPr>
            </w:pPr>
            <w:r w:rsidRPr="007F1BCA">
              <w:rPr>
                <w:sz w:val="20"/>
                <w:szCs w:val="20"/>
              </w:rPr>
              <w:t>62</w:t>
            </w:r>
          </w:p>
        </w:tc>
        <w:tc>
          <w:tcPr>
            <w:tcW w:w="695" w:type="dxa"/>
            <w:tcBorders>
              <w:top w:val="single" w:sz="4" w:space="0" w:color="auto"/>
              <w:left w:val="single" w:sz="4" w:space="0" w:color="auto"/>
              <w:bottom w:val="single" w:sz="4" w:space="0" w:color="auto"/>
              <w:right w:val="single" w:sz="4" w:space="0" w:color="auto"/>
            </w:tcBorders>
            <w:hideMark/>
          </w:tcPr>
          <w:p w14:paraId="239083D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A1F9AC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82FC2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10F141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A82A69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13E192A"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26585B71"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6B8C93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A0BB0DA"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D8C5052" w14:textId="77777777" w:rsidR="007F1BCA" w:rsidRPr="007F1BCA" w:rsidRDefault="007F1BCA" w:rsidP="007F1BCA">
            <w:pPr>
              <w:jc w:val="center"/>
              <w:rPr>
                <w:sz w:val="20"/>
                <w:szCs w:val="20"/>
              </w:rPr>
            </w:pPr>
            <w:r w:rsidRPr="007F1BCA">
              <w:rPr>
                <w:sz w:val="20"/>
                <w:szCs w:val="20"/>
              </w:rPr>
              <w:t>82</w:t>
            </w:r>
          </w:p>
        </w:tc>
      </w:tr>
      <w:tr w:rsidR="007F1BCA" w:rsidRPr="007F1BCA" w14:paraId="5F2295D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7746784" w14:textId="77777777" w:rsidR="007F1BCA" w:rsidRPr="007F1BCA" w:rsidRDefault="007F1BCA" w:rsidP="007F1BCA">
            <w:pPr>
              <w:jc w:val="center"/>
              <w:rPr>
                <w:sz w:val="20"/>
                <w:szCs w:val="20"/>
              </w:rPr>
            </w:pPr>
            <w:r w:rsidRPr="007F1BCA">
              <w:rPr>
                <w:sz w:val="20"/>
                <w:szCs w:val="20"/>
              </w:rPr>
              <w:t>63</w:t>
            </w:r>
          </w:p>
        </w:tc>
        <w:tc>
          <w:tcPr>
            <w:tcW w:w="695" w:type="dxa"/>
            <w:tcBorders>
              <w:top w:val="single" w:sz="4" w:space="0" w:color="auto"/>
              <w:left w:val="single" w:sz="4" w:space="0" w:color="auto"/>
              <w:bottom w:val="single" w:sz="4" w:space="0" w:color="auto"/>
              <w:right w:val="single" w:sz="4" w:space="0" w:color="auto"/>
            </w:tcBorders>
            <w:hideMark/>
          </w:tcPr>
          <w:p w14:paraId="27B4096C"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40DA3F3D"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FB8DA2F"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196FA71"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81291D3"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B711E26"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1D9E711F"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62667984"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050B331"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02F72A68" w14:textId="77777777" w:rsidR="007F1BCA" w:rsidRPr="007F1BCA" w:rsidRDefault="007F1BCA" w:rsidP="007F1BCA">
            <w:pPr>
              <w:jc w:val="center"/>
              <w:rPr>
                <w:sz w:val="20"/>
                <w:szCs w:val="20"/>
              </w:rPr>
            </w:pPr>
            <w:r w:rsidRPr="007F1BCA">
              <w:rPr>
                <w:sz w:val="20"/>
                <w:szCs w:val="20"/>
              </w:rPr>
              <w:t>57</w:t>
            </w:r>
          </w:p>
        </w:tc>
      </w:tr>
      <w:tr w:rsidR="007F1BCA" w:rsidRPr="007F1BCA" w14:paraId="607C63B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CDA826A" w14:textId="77777777" w:rsidR="007F1BCA" w:rsidRPr="007F1BCA" w:rsidRDefault="007F1BCA" w:rsidP="007F1BCA">
            <w:pPr>
              <w:jc w:val="center"/>
              <w:rPr>
                <w:sz w:val="20"/>
                <w:szCs w:val="20"/>
              </w:rPr>
            </w:pPr>
            <w:r w:rsidRPr="007F1BCA">
              <w:rPr>
                <w:sz w:val="20"/>
                <w:szCs w:val="20"/>
              </w:rPr>
              <w:t>64</w:t>
            </w:r>
          </w:p>
        </w:tc>
        <w:tc>
          <w:tcPr>
            <w:tcW w:w="695" w:type="dxa"/>
            <w:tcBorders>
              <w:top w:val="single" w:sz="4" w:space="0" w:color="auto"/>
              <w:left w:val="single" w:sz="4" w:space="0" w:color="auto"/>
              <w:bottom w:val="single" w:sz="4" w:space="0" w:color="auto"/>
              <w:right w:val="single" w:sz="4" w:space="0" w:color="auto"/>
            </w:tcBorders>
            <w:hideMark/>
          </w:tcPr>
          <w:p w14:paraId="75CA074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28628C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D7290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4E612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F25DC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E037242"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554309D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7DD825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7DDA8B5"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D9DF993" w14:textId="77777777" w:rsidR="007F1BCA" w:rsidRPr="007F1BCA" w:rsidRDefault="007F1BCA" w:rsidP="007F1BCA">
            <w:pPr>
              <w:jc w:val="center"/>
              <w:rPr>
                <w:sz w:val="20"/>
                <w:szCs w:val="20"/>
              </w:rPr>
            </w:pPr>
            <w:r w:rsidRPr="007F1BCA">
              <w:rPr>
                <w:sz w:val="20"/>
                <w:szCs w:val="20"/>
              </w:rPr>
              <w:t>80</w:t>
            </w:r>
          </w:p>
        </w:tc>
      </w:tr>
      <w:tr w:rsidR="007F1BCA" w:rsidRPr="007F1BCA" w14:paraId="1BADF41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F0AC2FE" w14:textId="77777777" w:rsidR="007F1BCA" w:rsidRPr="007F1BCA" w:rsidRDefault="007F1BCA" w:rsidP="007F1BCA">
            <w:pPr>
              <w:jc w:val="center"/>
              <w:rPr>
                <w:sz w:val="20"/>
                <w:szCs w:val="20"/>
              </w:rPr>
            </w:pPr>
            <w:r w:rsidRPr="007F1BCA">
              <w:rPr>
                <w:sz w:val="20"/>
                <w:szCs w:val="20"/>
              </w:rPr>
              <w:t>65</w:t>
            </w:r>
          </w:p>
        </w:tc>
        <w:tc>
          <w:tcPr>
            <w:tcW w:w="695" w:type="dxa"/>
            <w:tcBorders>
              <w:top w:val="single" w:sz="4" w:space="0" w:color="auto"/>
              <w:left w:val="single" w:sz="4" w:space="0" w:color="auto"/>
              <w:bottom w:val="single" w:sz="4" w:space="0" w:color="auto"/>
              <w:right w:val="single" w:sz="4" w:space="0" w:color="auto"/>
            </w:tcBorders>
            <w:hideMark/>
          </w:tcPr>
          <w:p w14:paraId="7AE75DBE"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904293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AD680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A7C16C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5839CE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5270901"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7591695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6822F4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B5D85F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DE8811C" w14:textId="77777777" w:rsidR="007F1BCA" w:rsidRPr="007F1BCA" w:rsidRDefault="007F1BCA" w:rsidP="007F1BCA">
            <w:pPr>
              <w:jc w:val="center"/>
              <w:rPr>
                <w:sz w:val="20"/>
                <w:szCs w:val="20"/>
              </w:rPr>
            </w:pPr>
            <w:r w:rsidRPr="007F1BCA">
              <w:rPr>
                <w:sz w:val="20"/>
                <w:szCs w:val="20"/>
              </w:rPr>
              <w:t>79</w:t>
            </w:r>
          </w:p>
        </w:tc>
      </w:tr>
      <w:tr w:rsidR="007F1BCA" w:rsidRPr="007F1BCA" w14:paraId="36C2A5E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B7A569E" w14:textId="77777777" w:rsidR="007F1BCA" w:rsidRPr="007F1BCA" w:rsidRDefault="007F1BCA" w:rsidP="007F1BCA">
            <w:pPr>
              <w:jc w:val="center"/>
              <w:rPr>
                <w:sz w:val="20"/>
                <w:szCs w:val="20"/>
              </w:rPr>
            </w:pPr>
            <w:r w:rsidRPr="007F1BCA">
              <w:rPr>
                <w:sz w:val="20"/>
                <w:szCs w:val="20"/>
              </w:rPr>
              <w:t>66</w:t>
            </w:r>
          </w:p>
        </w:tc>
        <w:tc>
          <w:tcPr>
            <w:tcW w:w="695" w:type="dxa"/>
            <w:tcBorders>
              <w:top w:val="single" w:sz="4" w:space="0" w:color="auto"/>
              <w:left w:val="single" w:sz="4" w:space="0" w:color="auto"/>
              <w:bottom w:val="single" w:sz="4" w:space="0" w:color="auto"/>
              <w:right w:val="single" w:sz="4" w:space="0" w:color="auto"/>
            </w:tcBorders>
            <w:hideMark/>
          </w:tcPr>
          <w:p w14:paraId="1F59EF0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8347EB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0EF21A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0E9F8D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AFBA0A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24FE783"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3E715E3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E3729DC"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54DAF45"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049B572" w14:textId="77777777" w:rsidR="007F1BCA" w:rsidRPr="007F1BCA" w:rsidRDefault="007F1BCA" w:rsidP="007F1BCA">
            <w:pPr>
              <w:jc w:val="center"/>
              <w:rPr>
                <w:sz w:val="20"/>
                <w:szCs w:val="20"/>
              </w:rPr>
            </w:pPr>
            <w:r w:rsidRPr="007F1BCA">
              <w:rPr>
                <w:sz w:val="20"/>
                <w:szCs w:val="20"/>
              </w:rPr>
              <w:t>80</w:t>
            </w:r>
          </w:p>
        </w:tc>
      </w:tr>
      <w:tr w:rsidR="007F1BCA" w:rsidRPr="007F1BCA" w14:paraId="23E7488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463D121" w14:textId="77777777" w:rsidR="007F1BCA" w:rsidRPr="007F1BCA" w:rsidRDefault="007F1BCA" w:rsidP="007F1BCA">
            <w:pPr>
              <w:jc w:val="center"/>
              <w:rPr>
                <w:sz w:val="20"/>
                <w:szCs w:val="20"/>
              </w:rPr>
            </w:pPr>
            <w:r w:rsidRPr="007F1BCA">
              <w:rPr>
                <w:sz w:val="20"/>
                <w:szCs w:val="20"/>
              </w:rPr>
              <w:t>67</w:t>
            </w:r>
          </w:p>
        </w:tc>
        <w:tc>
          <w:tcPr>
            <w:tcW w:w="695" w:type="dxa"/>
            <w:tcBorders>
              <w:top w:val="single" w:sz="4" w:space="0" w:color="auto"/>
              <w:left w:val="single" w:sz="4" w:space="0" w:color="auto"/>
              <w:bottom w:val="single" w:sz="4" w:space="0" w:color="auto"/>
              <w:right w:val="single" w:sz="4" w:space="0" w:color="auto"/>
            </w:tcBorders>
            <w:hideMark/>
          </w:tcPr>
          <w:p w14:paraId="645AD7FF"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1D38E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81C41D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F16CC1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8A0794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F597A59"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26B7953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BE3C2E1"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BB82D86"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3B723DB" w14:textId="77777777" w:rsidR="007F1BCA" w:rsidRPr="007F1BCA" w:rsidRDefault="007F1BCA" w:rsidP="007F1BCA">
            <w:pPr>
              <w:jc w:val="center"/>
              <w:rPr>
                <w:sz w:val="20"/>
                <w:szCs w:val="20"/>
              </w:rPr>
            </w:pPr>
            <w:r w:rsidRPr="007F1BCA">
              <w:rPr>
                <w:sz w:val="20"/>
                <w:szCs w:val="20"/>
              </w:rPr>
              <w:t>79</w:t>
            </w:r>
          </w:p>
        </w:tc>
      </w:tr>
      <w:tr w:rsidR="007F1BCA" w:rsidRPr="007F1BCA" w14:paraId="37E924C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AD70157" w14:textId="77777777" w:rsidR="007F1BCA" w:rsidRPr="007F1BCA" w:rsidRDefault="007F1BCA" w:rsidP="007F1BCA">
            <w:pPr>
              <w:jc w:val="center"/>
              <w:rPr>
                <w:sz w:val="20"/>
                <w:szCs w:val="20"/>
              </w:rPr>
            </w:pPr>
            <w:r w:rsidRPr="007F1BCA">
              <w:rPr>
                <w:sz w:val="20"/>
                <w:szCs w:val="20"/>
              </w:rPr>
              <w:t>68</w:t>
            </w:r>
          </w:p>
        </w:tc>
        <w:tc>
          <w:tcPr>
            <w:tcW w:w="695" w:type="dxa"/>
            <w:tcBorders>
              <w:top w:val="single" w:sz="4" w:space="0" w:color="auto"/>
              <w:left w:val="single" w:sz="4" w:space="0" w:color="auto"/>
              <w:bottom w:val="single" w:sz="4" w:space="0" w:color="auto"/>
              <w:right w:val="single" w:sz="4" w:space="0" w:color="auto"/>
            </w:tcBorders>
            <w:hideMark/>
          </w:tcPr>
          <w:p w14:paraId="255B68A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ECBC1A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9D06FA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C58CAB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5658EE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428AF4E"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77DA065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231607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B4E85A1"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4E694782" w14:textId="77777777" w:rsidR="007F1BCA" w:rsidRPr="007F1BCA" w:rsidRDefault="007F1BCA" w:rsidP="007F1BCA">
            <w:pPr>
              <w:jc w:val="center"/>
              <w:rPr>
                <w:sz w:val="20"/>
                <w:szCs w:val="20"/>
              </w:rPr>
            </w:pPr>
            <w:r w:rsidRPr="007F1BCA">
              <w:rPr>
                <w:sz w:val="20"/>
                <w:szCs w:val="20"/>
              </w:rPr>
              <w:t>84</w:t>
            </w:r>
          </w:p>
        </w:tc>
      </w:tr>
      <w:tr w:rsidR="007F1BCA" w:rsidRPr="007F1BCA" w14:paraId="59AE886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63515B4" w14:textId="77777777" w:rsidR="007F1BCA" w:rsidRPr="007F1BCA" w:rsidRDefault="007F1BCA" w:rsidP="007F1BCA">
            <w:pPr>
              <w:jc w:val="center"/>
              <w:rPr>
                <w:sz w:val="20"/>
                <w:szCs w:val="20"/>
              </w:rPr>
            </w:pPr>
            <w:r w:rsidRPr="007F1BCA">
              <w:rPr>
                <w:sz w:val="20"/>
                <w:szCs w:val="20"/>
              </w:rPr>
              <w:t>69</w:t>
            </w:r>
          </w:p>
        </w:tc>
        <w:tc>
          <w:tcPr>
            <w:tcW w:w="695" w:type="dxa"/>
            <w:tcBorders>
              <w:top w:val="single" w:sz="4" w:space="0" w:color="auto"/>
              <w:left w:val="single" w:sz="4" w:space="0" w:color="auto"/>
              <w:bottom w:val="single" w:sz="4" w:space="0" w:color="auto"/>
              <w:right w:val="single" w:sz="4" w:space="0" w:color="auto"/>
            </w:tcBorders>
            <w:hideMark/>
          </w:tcPr>
          <w:p w14:paraId="3D8E565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892E0B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5C353D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17397D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A9543A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B509BF5"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E7BD46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F8F66E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B6C7C45"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BE84BBE" w14:textId="77777777" w:rsidR="007F1BCA" w:rsidRPr="007F1BCA" w:rsidRDefault="007F1BCA" w:rsidP="007F1BCA">
            <w:pPr>
              <w:jc w:val="center"/>
              <w:rPr>
                <w:sz w:val="20"/>
                <w:szCs w:val="20"/>
              </w:rPr>
            </w:pPr>
            <w:r w:rsidRPr="007F1BCA">
              <w:rPr>
                <w:sz w:val="20"/>
                <w:szCs w:val="20"/>
              </w:rPr>
              <w:t>81</w:t>
            </w:r>
          </w:p>
        </w:tc>
      </w:tr>
      <w:tr w:rsidR="007F1BCA" w:rsidRPr="007F1BCA" w14:paraId="40AB110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7B46D41" w14:textId="77777777" w:rsidR="007F1BCA" w:rsidRPr="007F1BCA" w:rsidRDefault="007F1BCA" w:rsidP="007F1BCA">
            <w:pPr>
              <w:jc w:val="center"/>
              <w:rPr>
                <w:sz w:val="20"/>
                <w:szCs w:val="20"/>
              </w:rPr>
            </w:pPr>
            <w:r w:rsidRPr="007F1BCA">
              <w:rPr>
                <w:sz w:val="20"/>
                <w:szCs w:val="20"/>
              </w:rPr>
              <w:t>70</w:t>
            </w:r>
          </w:p>
        </w:tc>
        <w:tc>
          <w:tcPr>
            <w:tcW w:w="695" w:type="dxa"/>
            <w:tcBorders>
              <w:top w:val="single" w:sz="4" w:space="0" w:color="auto"/>
              <w:left w:val="single" w:sz="4" w:space="0" w:color="auto"/>
              <w:bottom w:val="single" w:sz="4" w:space="0" w:color="auto"/>
              <w:right w:val="single" w:sz="4" w:space="0" w:color="auto"/>
            </w:tcBorders>
            <w:hideMark/>
          </w:tcPr>
          <w:p w14:paraId="7FD01E2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E22435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37F4EC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5FE1C3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08CF70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AED4585"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B90DCE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F775ECF"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517D23AF"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8CECD69" w14:textId="77777777" w:rsidR="007F1BCA" w:rsidRPr="007F1BCA" w:rsidRDefault="007F1BCA" w:rsidP="007F1BCA">
            <w:pPr>
              <w:jc w:val="center"/>
              <w:rPr>
                <w:sz w:val="20"/>
                <w:szCs w:val="20"/>
              </w:rPr>
            </w:pPr>
            <w:r w:rsidRPr="007F1BCA">
              <w:rPr>
                <w:sz w:val="20"/>
                <w:szCs w:val="20"/>
              </w:rPr>
              <w:t>78</w:t>
            </w:r>
          </w:p>
        </w:tc>
      </w:tr>
      <w:tr w:rsidR="007F1BCA" w:rsidRPr="007F1BCA" w14:paraId="5F40AA55"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DB847B9" w14:textId="77777777" w:rsidR="007F1BCA" w:rsidRPr="007F1BCA" w:rsidRDefault="007F1BCA" w:rsidP="007F1BCA">
            <w:pPr>
              <w:jc w:val="center"/>
              <w:rPr>
                <w:sz w:val="20"/>
                <w:szCs w:val="20"/>
              </w:rPr>
            </w:pPr>
            <w:r w:rsidRPr="007F1BCA">
              <w:rPr>
                <w:sz w:val="20"/>
                <w:szCs w:val="20"/>
              </w:rPr>
              <w:t>71</w:t>
            </w:r>
          </w:p>
        </w:tc>
        <w:tc>
          <w:tcPr>
            <w:tcW w:w="695" w:type="dxa"/>
            <w:tcBorders>
              <w:top w:val="single" w:sz="4" w:space="0" w:color="auto"/>
              <w:left w:val="single" w:sz="4" w:space="0" w:color="auto"/>
              <w:bottom w:val="single" w:sz="4" w:space="0" w:color="auto"/>
              <w:right w:val="single" w:sz="4" w:space="0" w:color="auto"/>
            </w:tcBorders>
            <w:hideMark/>
          </w:tcPr>
          <w:p w14:paraId="21A487C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FF9DBF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F79A56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8CAF2C7"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CD0831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64248E0"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7F2775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BD926C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4B0DEBA"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05D883F" w14:textId="77777777" w:rsidR="007F1BCA" w:rsidRPr="007F1BCA" w:rsidRDefault="007F1BCA" w:rsidP="007F1BCA">
            <w:pPr>
              <w:jc w:val="center"/>
              <w:rPr>
                <w:sz w:val="20"/>
                <w:szCs w:val="20"/>
              </w:rPr>
            </w:pPr>
            <w:r w:rsidRPr="007F1BCA">
              <w:rPr>
                <w:sz w:val="20"/>
                <w:szCs w:val="20"/>
              </w:rPr>
              <w:t>80</w:t>
            </w:r>
          </w:p>
        </w:tc>
      </w:tr>
      <w:tr w:rsidR="007F1BCA" w:rsidRPr="007F1BCA" w14:paraId="280B630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ED369BA" w14:textId="77777777" w:rsidR="007F1BCA" w:rsidRPr="007F1BCA" w:rsidRDefault="007F1BCA" w:rsidP="007F1BCA">
            <w:pPr>
              <w:jc w:val="center"/>
              <w:rPr>
                <w:sz w:val="20"/>
                <w:szCs w:val="20"/>
              </w:rPr>
            </w:pPr>
            <w:r w:rsidRPr="007F1BCA">
              <w:rPr>
                <w:sz w:val="20"/>
                <w:szCs w:val="20"/>
              </w:rPr>
              <w:t>72</w:t>
            </w:r>
          </w:p>
        </w:tc>
        <w:tc>
          <w:tcPr>
            <w:tcW w:w="695" w:type="dxa"/>
            <w:tcBorders>
              <w:top w:val="single" w:sz="4" w:space="0" w:color="auto"/>
              <w:left w:val="single" w:sz="4" w:space="0" w:color="auto"/>
              <w:bottom w:val="single" w:sz="4" w:space="0" w:color="auto"/>
              <w:right w:val="single" w:sz="4" w:space="0" w:color="auto"/>
            </w:tcBorders>
            <w:hideMark/>
          </w:tcPr>
          <w:p w14:paraId="1F8BDF2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FCF28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9F0D539"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730BDA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3E98B1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8A9546"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6C8D920B"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E28945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5CF1662"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49A8C76" w14:textId="77777777" w:rsidR="007F1BCA" w:rsidRPr="007F1BCA" w:rsidRDefault="007F1BCA" w:rsidP="007F1BCA">
            <w:pPr>
              <w:jc w:val="center"/>
              <w:rPr>
                <w:sz w:val="20"/>
                <w:szCs w:val="20"/>
              </w:rPr>
            </w:pPr>
            <w:r w:rsidRPr="007F1BCA">
              <w:rPr>
                <w:sz w:val="20"/>
                <w:szCs w:val="20"/>
              </w:rPr>
              <w:t>79</w:t>
            </w:r>
          </w:p>
        </w:tc>
      </w:tr>
      <w:tr w:rsidR="007F1BCA" w:rsidRPr="007F1BCA" w14:paraId="26E09D9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7E40845" w14:textId="77777777" w:rsidR="007F1BCA" w:rsidRPr="007F1BCA" w:rsidRDefault="007F1BCA" w:rsidP="007F1BCA">
            <w:pPr>
              <w:jc w:val="center"/>
              <w:rPr>
                <w:sz w:val="20"/>
                <w:szCs w:val="20"/>
              </w:rPr>
            </w:pPr>
            <w:r w:rsidRPr="007F1BCA">
              <w:rPr>
                <w:sz w:val="20"/>
                <w:szCs w:val="20"/>
              </w:rPr>
              <w:t>73</w:t>
            </w:r>
          </w:p>
        </w:tc>
        <w:tc>
          <w:tcPr>
            <w:tcW w:w="695" w:type="dxa"/>
            <w:tcBorders>
              <w:top w:val="single" w:sz="4" w:space="0" w:color="auto"/>
              <w:left w:val="single" w:sz="4" w:space="0" w:color="auto"/>
              <w:bottom w:val="single" w:sz="4" w:space="0" w:color="auto"/>
              <w:right w:val="single" w:sz="4" w:space="0" w:color="auto"/>
            </w:tcBorders>
            <w:hideMark/>
          </w:tcPr>
          <w:p w14:paraId="621E2664"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9B3B6AD"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3E73D75A"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7D195CA0"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1036A86"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B1A6F06"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1021F294"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0163D07E"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6D421224"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1ABEDAE7" w14:textId="77777777" w:rsidR="007F1BCA" w:rsidRPr="007F1BCA" w:rsidRDefault="007F1BCA" w:rsidP="007F1BCA">
            <w:pPr>
              <w:jc w:val="center"/>
              <w:rPr>
                <w:sz w:val="20"/>
                <w:szCs w:val="20"/>
              </w:rPr>
            </w:pPr>
            <w:r w:rsidRPr="007F1BCA">
              <w:rPr>
                <w:sz w:val="20"/>
                <w:szCs w:val="20"/>
              </w:rPr>
              <w:t>56</w:t>
            </w:r>
          </w:p>
        </w:tc>
      </w:tr>
      <w:tr w:rsidR="007F1BCA" w:rsidRPr="007F1BCA" w14:paraId="725F66D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20B9E1A" w14:textId="77777777" w:rsidR="007F1BCA" w:rsidRPr="007F1BCA" w:rsidRDefault="007F1BCA" w:rsidP="007F1BCA">
            <w:pPr>
              <w:jc w:val="center"/>
              <w:rPr>
                <w:sz w:val="20"/>
                <w:szCs w:val="20"/>
              </w:rPr>
            </w:pPr>
            <w:r w:rsidRPr="007F1BCA">
              <w:rPr>
                <w:sz w:val="20"/>
                <w:szCs w:val="20"/>
              </w:rPr>
              <w:t>74</w:t>
            </w:r>
          </w:p>
        </w:tc>
        <w:tc>
          <w:tcPr>
            <w:tcW w:w="695" w:type="dxa"/>
            <w:tcBorders>
              <w:top w:val="single" w:sz="4" w:space="0" w:color="auto"/>
              <w:left w:val="single" w:sz="4" w:space="0" w:color="auto"/>
              <w:bottom w:val="single" w:sz="4" w:space="0" w:color="auto"/>
              <w:right w:val="single" w:sz="4" w:space="0" w:color="auto"/>
            </w:tcBorders>
            <w:hideMark/>
          </w:tcPr>
          <w:p w14:paraId="62BD0DE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9CB5B8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983AA4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B293EC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859A32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1D58AC7"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0839CC3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C5B0363"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A9DBE6A"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09EACFE" w14:textId="77777777" w:rsidR="007F1BCA" w:rsidRPr="007F1BCA" w:rsidRDefault="007F1BCA" w:rsidP="007F1BCA">
            <w:pPr>
              <w:jc w:val="center"/>
              <w:rPr>
                <w:sz w:val="20"/>
                <w:szCs w:val="20"/>
              </w:rPr>
            </w:pPr>
            <w:r w:rsidRPr="007F1BCA">
              <w:rPr>
                <w:sz w:val="20"/>
                <w:szCs w:val="20"/>
              </w:rPr>
              <w:t>79</w:t>
            </w:r>
          </w:p>
        </w:tc>
      </w:tr>
      <w:tr w:rsidR="007F1BCA" w:rsidRPr="007F1BCA" w14:paraId="0040BA7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0F9F6EA" w14:textId="77777777" w:rsidR="007F1BCA" w:rsidRPr="007F1BCA" w:rsidRDefault="007F1BCA" w:rsidP="007F1BCA">
            <w:pPr>
              <w:jc w:val="center"/>
              <w:rPr>
                <w:sz w:val="20"/>
                <w:szCs w:val="20"/>
              </w:rPr>
            </w:pPr>
            <w:r w:rsidRPr="007F1BCA">
              <w:rPr>
                <w:sz w:val="20"/>
                <w:szCs w:val="20"/>
              </w:rPr>
              <w:t>75</w:t>
            </w:r>
          </w:p>
        </w:tc>
        <w:tc>
          <w:tcPr>
            <w:tcW w:w="695" w:type="dxa"/>
            <w:tcBorders>
              <w:top w:val="single" w:sz="4" w:space="0" w:color="auto"/>
              <w:left w:val="single" w:sz="4" w:space="0" w:color="auto"/>
              <w:bottom w:val="single" w:sz="4" w:space="0" w:color="auto"/>
              <w:right w:val="single" w:sz="4" w:space="0" w:color="auto"/>
            </w:tcBorders>
            <w:hideMark/>
          </w:tcPr>
          <w:p w14:paraId="2082458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0B3043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B4C11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75F66E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1FC129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E634204"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50E86EA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FE9659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7EB2DCB"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544899CA" w14:textId="77777777" w:rsidR="007F1BCA" w:rsidRPr="007F1BCA" w:rsidRDefault="007F1BCA" w:rsidP="007F1BCA">
            <w:pPr>
              <w:jc w:val="center"/>
              <w:rPr>
                <w:sz w:val="20"/>
                <w:szCs w:val="20"/>
              </w:rPr>
            </w:pPr>
            <w:r w:rsidRPr="007F1BCA">
              <w:rPr>
                <w:sz w:val="20"/>
                <w:szCs w:val="20"/>
              </w:rPr>
              <w:t>83</w:t>
            </w:r>
          </w:p>
        </w:tc>
      </w:tr>
      <w:tr w:rsidR="007F1BCA" w:rsidRPr="007F1BCA" w14:paraId="32E011D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4E3D55A5" w14:textId="77777777" w:rsidR="007F1BCA" w:rsidRPr="007F1BCA" w:rsidRDefault="007F1BCA" w:rsidP="007F1BCA">
            <w:pPr>
              <w:jc w:val="center"/>
              <w:rPr>
                <w:sz w:val="20"/>
                <w:szCs w:val="20"/>
              </w:rPr>
            </w:pPr>
            <w:r w:rsidRPr="007F1BCA">
              <w:rPr>
                <w:sz w:val="20"/>
                <w:szCs w:val="20"/>
              </w:rPr>
              <w:t>76</w:t>
            </w:r>
          </w:p>
        </w:tc>
        <w:tc>
          <w:tcPr>
            <w:tcW w:w="695" w:type="dxa"/>
            <w:tcBorders>
              <w:top w:val="single" w:sz="4" w:space="0" w:color="auto"/>
              <w:left w:val="single" w:sz="4" w:space="0" w:color="auto"/>
              <w:bottom w:val="single" w:sz="4" w:space="0" w:color="auto"/>
              <w:right w:val="single" w:sz="4" w:space="0" w:color="auto"/>
            </w:tcBorders>
            <w:hideMark/>
          </w:tcPr>
          <w:p w14:paraId="220B778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F657EE"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1981B0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351C60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326659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133002"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225AFB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AD3DEE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1D1ACD23"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283C784E" w14:textId="77777777" w:rsidR="007F1BCA" w:rsidRPr="007F1BCA" w:rsidRDefault="007F1BCA" w:rsidP="007F1BCA">
            <w:pPr>
              <w:jc w:val="center"/>
              <w:rPr>
                <w:sz w:val="20"/>
                <w:szCs w:val="20"/>
              </w:rPr>
            </w:pPr>
            <w:r w:rsidRPr="007F1BCA">
              <w:rPr>
                <w:sz w:val="20"/>
                <w:szCs w:val="20"/>
              </w:rPr>
              <w:t>83</w:t>
            </w:r>
          </w:p>
        </w:tc>
      </w:tr>
      <w:tr w:rsidR="007F1BCA" w:rsidRPr="007F1BCA" w14:paraId="0C15D21B"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9194636" w14:textId="77777777" w:rsidR="007F1BCA" w:rsidRPr="007F1BCA" w:rsidRDefault="007F1BCA" w:rsidP="007F1BCA">
            <w:pPr>
              <w:jc w:val="center"/>
              <w:rPr>
                <w:sz w:val="20"/>
                <w:szCs w:val="20"/>
              </w:rPr>
            </w:pPr>
            <w:r w:rsidRPr="007F1BCA">
              <w:rPr>
                <w:sz w:val="20"/>
                <w:szCs w:val="20"/>
              </w:rPr>
              <w:t>77</w:t>
            </w:r>
          </w:p>
        </w:tc>
        <w:tc>
          <w:tcPr>
            <w:tcW w:w="695" w:type="dxa"/>
            <w:tcBorders>
              <w:top w:val="single" w:sz="4" w:space="0" w:color="auto"/>
              <w:left w:val="single" w:sz="4" w:space="0" w:color="auto"/>
              <w:bottom w:val="single" w:sz="4" w:space="0" w:color="auto"/>
              <w:right w:val="single" w:sz="4" w:space="0" w:color="auto"/>
            </w:tcBorders>
            <w:hideMark/>
          </w:tcPr>
          <w:p w14:paraId="39A76F0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75BC24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638E9F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075AB1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D304CF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059CDD"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1F5F8AC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F5C9D0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F003AF5"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6E28BB1" w14:textId="77777777" w:rsidR="007F1BCA" w:rsidRPr="007F1BCA" w:rsidRDefault="007F1BCA" w:rsidP="007F1BCA">
            <w:pPr>
              <w:jc w:val="center"/>
              <w:rPr>
                <w:sz w:val="20"/>
                <w:szCs w:val="20"/>
              </w:rPr>
            </w:pPr>
            <w:r w:rsidRPr="007F1BCA">
              <w:rPr>
                <w:sz w:val="20"/>
                <w:szCs w:val="20"/>
              </w:rPr>
              <w:t>81</w:t>
            </w:r>
          </w:p>
        </w:tc>
      </w:tr>
      <w:tr w:rsidR="007F1BCA" w:rsidRPr="007F1BCA" w14:paraId="76E9D06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C2A1041" w14:textId="77777777" w:rsidR="007F1BCA" w:rsidRPr="007F1BCA" w:rsidRDefault="007F1BCA" w:rsidP="007F1BCA">
            <w:pPr>
              <w:jc w:val="center"/>
              <w:rPr>
                <w:sz w:val="20"/>
                <w:szCs w:val="20"/>
              </w:rPr>
            </w:pPr>
            <w:r w:rsidRPr="007F1BCA">
              <w:rPr>
                <w:sz w:val="20"/>
                <w:szCs w:val="20"/>
              </w:rPr>
              <w:t>78</w:t>
            </w:r>
          </w:p>
        </w:tc>
        <w:tc>
          <w:tcPr>
            <w:tcW w:w="695" w:type="dxa"/>
            <w:tcBorders>
              <w:top w:val="single" w:sz="4" w:space="0" w:color="auto"/>
              <w:left w:val="single" w:sz="4" w:space="0" w:color="auto"/>
              <w:bottom w:val="single" w:sz="4" w:space="0" w:color="auto"/>
              <w:right w:val="single" w:sz="4" w:space="0" w:color="auto"/>
            </w:tcBorders>
            <w:hideMark/>
          </w:tcPr>
          <w:p w14:paraId="34BE5B2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5BC340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02494E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6707F9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4DC77E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8F00EBD"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5C72493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770AE8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8E47D8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0B0BA59" w14:textId="77777777" w:rsidR="007F1BCA" w:rsidRPr="007F1BCA" w:rsidRDefault="007F1BCA" w:rsidP="007F1BCA">
            <w:pPr>
              <w:jc w:val="center"/>
              <w:rPr>
                <w:sz w:val="20"/>
                <w:szCs w:val="20"/>
              </w:rPr>
            </w:pPr>
            <w:r w:rsidRPr="007F1BCA">
              <w:rPr>
                <w:sz w:val="20"/>
                <w:szCs w:val="20"/>
              </w:rPr>
              <w:t>81</w:t>
            </w:r>
          </w:p>
        </w:tc>
      </w:tr>
      <w:tr w:rsidR="007F1BCA" w:rsidRPr="007F1BCA" w14:paraId="011C0FE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2ED0B17" w14:textId="77777777" w:rsidR="007F1BCA" w:rsidRPr="007F1BCA" w:rsidRDefault="007F1BCA" w:rsidP="007F1BCA">
            <w:pPr>
              <w:jc w:val="center"/>
              <w:rPr>
                <w:sz w:val="20"/>
                <w:szCs w:val="20"/>
              </w:rPr>
            </w:pPr>
            <w:r w:rsidRPr="007F1BCA">
              <w:rPr>
                <w:sz w:val="20"/>
                <w:szCs w:val="20"/>
              </w:rPr>
              <w:t>79</w:t>
            </w:r>
          </w:p>
        </w:tc>
        <w:tc>
          <w:tcPr>
            <w:tcW w:w="695" w:type="dxa"/>
            <w:tcBorders>
              <w:top w:val="single" w:sz="4" w:space="0" w:color="auto"/>
              <w:left w:val="single" w:sz="4" w:space="0" w:color="auto"/>
              <w:bottom w:val="single" w:sz="4" w:space="0" w:color="auto"/>
              <w:right w:val="single" w:sz="4" w:space="0" w:color="auto"/>
            </w:tcBorders>
            <w:hideMark/>
          </w:tcPr>
          <w:p w14:paraId="5ACF14A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557ECF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92B77B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039D284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F1E585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A2F34A8" w14:textId="77777777" w:rsidR="007F1BCA" w:rsidRPr="007F1BCA" w:rsidRDefault="007F1BCA" w:rsidP="007F1BCA">
            <w:pPr>
              <w:jc w:val="center"/>
              <w:rPr>
                <w:sz w:val="20"/>
                <w:szCs w:val="20"/>
              </w:rPr>
            </w:pPr>
            <w:r w:rsidRPr="007F1BCA">
              <w:rPr>
                <w:sz w:val="20"/>
                <w:szCs w:val="20"/>
              </w:rPr>
              <w:t>2</w:t>
            </w:r>
          </w:p>
        </w:tc>
        <w:tc>
          <w:tcPr>
            <w:tcW w:w="695" w:type="dxa"/>
            <w:tcBorders>
              <w:top w:val="single" w:sz="4" w:space="0" w:color="auto"/>
              <w:left w:val="single" w:sz="4" w:space="0" w:color="auto"/>
              <w:bottom w:val="single" w:sz="4" w:space="0" w:color="auto"/>
              <w:right w:val="single" w:sz="4" w:space="0" w:color="auto"/>
            </w:tcBorders>
            <w:hideMark/>
          </w:tcPr>
          <w:p w14:paraId="5003D5F7"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E3442C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5F23177"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760A162" w14:textId="77777777" w:rsidR="007F1BCA" w:rsidRPr="007F1BCA" w:rsidRDefault="007F1BCA" w:rsidP="007F1BCA">
            <w:pPr>
              <w:jc w:val="center"/>
              <w:rPr>
                <w:sz w:val="20"/>
                <w:szCs w:val="20"/>
              </w:rPr>
            </w:pPr>
            <w:r w:rsidRPr="007F1BCA">
              <w:rPr>
                <w:sz w:val="20"/>
                <w:szCs w:val="20"/>
              </w:rPr>
              <w:t>77</w:t>
            </w:r>
          </w:p>
        </w:tc>
      </w:tr>
      <w:tr w:rsidR="007F1BCA" w:rsidRPr="007F1BCA" w14:paraId="7E2EADA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C9A1E6E" w14:textId="77777777" w:rsidR="007F1BCA" w:rsidRPr="007F1BCA" w:rsidRDefault="007F1BCA" w:rsidP="007F1BCA">
            <w:pPr>
              <w:jc w:val="center"/>
              <w:rPr>
                <w:sz w:val="20"/>
                <w:szCs w:val="20"/>
              </w:rPr>
            </w:pPr>
            <w:r w:rsidRPr="007F1BCA">
              <w:rPr>
                <w:sz w:val="20"/>
                <w:szCs w:val="20"/>
              </w:rPr>
              <w:t>80</w:t>
            </w:r>
          </w:p>
        </w:tc>
        <w:tc>
          <w:tcPr>
            <w:tcW w:w="695" w:type="dxa"/>
            <w:tcBorders>
              <w:top w:val="single" w:sz="4" w:space="0" w:color="auto"/>
              <w:left w:val="single" w:sz="4" w:space="0" w:color="auto"/>
              <w:bottom w:val="single" w:sz="4" w:space="0" w:color="auto"/>
              <w:right w:val="single" w:sz="4" w:space="0" w:color="auto"/>
            </w:tcBorders>
            <w:hideMark/>
          </w:tcPr>
          <w:p w14:paraId="2F8E26D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B7428D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250449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64542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FFD73A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94B71F6" w14:textId="77777777" w:rsidR="007F1BCA" w:rsidRPr="007F1BCA" w:rsidRDefault="007F1BCA" w:rsidP="007F1BCA">
            <w:pPr>
              <w:jc w:val="center"/>
              <w:rPr>
                <w:sz w:val="20"/>
                <w:szCs w:val="20"/>
              </w:rPr>
            </w:pPr>
            <w:r w:rsidRPr="007F1BCA">
              <w:rPr>
                <w:sz w:val="20"/>
                <w:szCs w:val="20"/>
              </w:rPr>
              <w:t>1</w:t>
            </w:r>
          </w:p>
        </w:tc>
        <w:tc>
          <w:tcPr>
            <w:tcW w:w="695" w:type="dxa"/>
            <w:tcBorders>
              <w:top w:val="single" w:sz="4" w:space="0" w:color="auto"/>
              <w:left w:val="single" w:sz="4" w:space="0" w:color="auto"/>
              <w:bottom w:val="single" w:sz="4" w:space="0" w:color="auto"/>
              <w:right w:val="single" w:sz="4" w:space="0" w:color="auto"/>
            </w:tcBorders>
            <w:hideMark/>
          </w:tcPr>
          <w:p w14:paraId="5E5FDA7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E4CB085"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F1C9503"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68D84DC" w14:textId="77777777" w:rsidR="007F1BCA" w:rsidRPr="007F1BCA" w:rsidRDefault="007F1BCA" w:rsidP="007F1BCA">
            <w:pPr>
              <w:jc w:val="center"/>
              <w:rPr>
                <w:sz w:val="20"/>
                <w:szCs w:val="20"/>
              </w:rPr>
            </w:pPr>
            <w:r w:rsidRPr="007F1BCA">
              <w:rPr>
                <w:sz w:val="20"/>
                <w:szCs w:val="20"/>
              </w:rPr>
              <w:t>77</w:t>
            </w:r>
          </w:p>
        </w:tc>
      </w:tr>
      <w:tr w:rsidR="007F1BCA" w:rsidRPr="007F1BCA" w14:paraId="06313D0E"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FC80527" w14:textId="77777777" w:rsidR="007F1BCA" w:rsidRPr="007F1BCA" w:rsidRDefault="007F1BCA" w:rsidP="007F1BCA">
            <w:pPr>
              <w:jc w:val="center"/>
              <w:rPr>
                <w:sz w:val="20"/>
                <w:szCs w:val="20"/>
              </w:rPr>
            </w:pPr>
            <w:r w:rsidRPr="007F1BCA">
              <w:rPr>
                <w:sz w:val="20"/>
                <w:szCs w:val="20"/>
              </w:rPr>
              <w:t>81</w:t>
            </w:r>
          </w:p>
        </w:tc>
        <w:tc>
          <w:tcPr>
            <w:tcW w:w="695" w:type="dxa"/>
            <w:tcBorders>
              <w:top w:val="single" w:sz="4" w:space="0" w:color="auto"/>
              <w:left w:val="single" w:sz="4" w:space="0" w:color="auto"/>
              <w:bottom w:val="single" w:sz="4" w:space="0" w:color="auto"/>
              <w:right w:val="single" w:sz="4" w:space="0" w:color="auto"/>
            </w:tcBorders>
            <w:hideMark/>
          </w:tcPr>
          <w:p w14:paraId="177A9930"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5538F1E"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01A65316"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4CE16A8"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148168E"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5961DA0"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AFB6D5F"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A9FC515"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7E587BEF"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239780B4" w14:textId="77777777" w:rsidR="007F1BCA" w:rsidRPr="007F1BCA" w:rsidRDefault="007F1BCA" w:rsidP="007F1BCA">
            <w:pPr>
              <w:jc w:val="center"/>
              <w:rPr>
                <w:sz w:val="20"/>
                <w:szCs w:val="20"/>
              </w:rPr>
            </w:pPr>
            <w:r w:rsidRPr="007F1BCA">
              <w:rPr>
                <w:sz w:val="20"/>
                <w:szCs w:val="20"/>
              </w:rPr>
              <w:t>56</w:t>
            </w:r>
          </w:p>
        </w:tc>
      </w:tr>
      <w:tr w:rsidR="007F1BCA" w:rsidRPr="007F1BCA" w14:paraId="2CFF3FA8"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9FFF663" w14:textId="77777777" w:rsidR="007F1BCA" w:rsidRPr="007F1BCA" w:rsidRDefault="007F1BCA" w:rsidP="007F1BCA">
            <w:pPr>
              <w:jc w:val="center"/>
              <w:rPr>
                <w:sz w:val="20"/>
                <w:szCs w:val="20"/>
              </w:rPr>
            </w:pPr>
            <w:r w:rsidRPr="007F1BCA">
              <w:rPr>
                <w:sz w:val="20"/>
                <w:szCs w:val="20"/>
              </w:rPr>
              <w:t>82</w:t>
            </w:r>
          </w:p>
        </w:tc>
        <w:tc>
          <w:tcPr>
            <w:tcW w:w="695" w:type="dxa"/>
            <w:tcBorders>
              <w:top w:val="single" w:sz="4" w:space="0" w:color="auto"/>
              <w:left w:val="single" w:sz="4" w:space="0" w:color="auto"/>
              <w:bottom w:val="single" w:sz="4" w:space="0" w:color="auto"/>
              <w:right w:val="single" w:sz="4" w:space="0" w:color="auto"/>
            </w:tcBorders>
            <w:hideMark/>
          </w:tcPr>
          <w:p w14:paraId="5B9C058F"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0B8E37BD"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69FCF9A4"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901FA52"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4BECEB4A"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5B0B4501"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5A63305F"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2A4393C4"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7D888537" w14:textId="77777777" w:rsidR="007F1BCA" w:rsidRPr="007F1BCA" w:rsidRDefault="007F1BCA" w:rsidP="007F1BCA">
            <w:pPr>
              <w:jc w:val="center"/>
              <w:rPr>
                <w:sz w:val="20"/>
                <w:szCs w:val="20"/>
              </w:rPr>
            </w:pPr>
            <w:r w:rsidRPr="007F1BCA">
              <w:rPr>
                <w:sz w:val="20"/>
                <w:szCs w:val="20"/>
              </w:rPr>
              <w:t>7</w:t>
            </w:r>
          </w:p>
        </w:tc>
        <w:tc>
          <w:tcPr>
            <w:tcW w:w="723" w:type="dxa"/>
            <w:tcBorders>
              <w:top w:val="single" w:sz="4" w:space="0" w:color="auto"/>
              <w:left w:val="single" w:sz="4" w:space="0" w:color="auto"/>
              <w:bottom w:val="single" w:sz="4" w:space="0" w:color="auto"/>
              <w:right w:val="single" w:sz="4" w:space="0" w:color="auto"/>
            </w:tcBorders>
            <w:hideMark/>
          </w:tcPr>
          <w:p w14:paraId="796B85F7" w14:textId="77777777" w:rsidR="007F1BCA" w:rsidRPr="007F1BCA" w:rsidRDefault="007F1BCA" w:rsidP="007F1BCA">
            <w:pPr>
              <w:jc w:val="center"/>
              <w:rPr>
                <w:sz w:val="20"/>
                <w:szCs w:val="20"/>
              </w:rPr>
            </w:pPr>
            <w:r w:rsidRPr="007F1BCA">
              <w:rPr>
                <w:sz w:val="20"/>
                <w:szCs w:val="20"/>
              </w:rPr>
              <w:t>55</w:t>
            </w:r>
          </w:p>
        </w:tc>
      </w:tr>
      <w:tr w:rsidR="007F1BCA" w:rsidRPr="007F1BCA" w14:paraId="3E85A42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739CB4C" w14:textId="77777777" w:rsidR="007F1BCA" w:rsidRPr="007F1BCA" w:rsidRDefault="007F1BCA" w:rsidP="007F1BCA">
            <w:pPr>
              <w:jc w:val="center"/>
              <w:rPr>
                <w:sz w:val="20"/>
                <w:szCs w:val="20"/>
              </w:rPr>
            </w:pPr>
            <w:r w:rsidRPr="007F1BCA">
              <w:rPr>
                <w:sz w:val="20"/>
                <w:szCs w:val="20"/>
              </w:rPr>
              <w:t>83</w:t>
            </w:r>
          </w:p>
        </w:tc>
        <w:tc>
          <w:tcPr>
            <w:tcW w:w="695" w:type="dxa"/>
            <w:tcBorders>
              <w:top w:val="single" w:sz="4" w:space="0" w:color="auto"/>
              <w:left w:val="single" w:sz="4" w:space="0" w:color="auto"/>
              <w:bottom w:val="single" w:sz="4" w:space="0" w:color="auto"/>
              <w:right w:val="single" w:sz="4" w:space="0" w:color="auto"/>
            </w:tcBorders>
            <w:hideMark/>
          </w:tcPr>
          <w:p w14:paraId="5F39167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C1F0C9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32323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6BDB83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7509AA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48D001"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6660951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243C42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CC90C9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67F509CB" w14:textId="77777777" w:rsidR="007F1BCA" w:rsidRPr="007F1BCA" w:rsidRDefault="007F1BCA" w:rsidP="007F1BCA">
            <w:pPr>
              <w:jc w:val="center"/>
              <w:rPr>
                <w:sz w:val="20"/>
                <w:szCs w:val="20"/>
              </w:rPr>
            </w:pPr>
            <w:r w:rsidRPr="007F1BCA">
              <w:rPr>
                <w:sz w:val="20"/>
                <w:szCs w:val="20"/>
              </w:rPr>
              <w:t>78</w:t>
            </w:r>
          </w:p>
        </w:tc>
      </w:tr>
      <w:tr w:rsidR="007F1BCA" w:rsidRPr="007F1BCA" w14:paraId="6FB7F58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7F6A211" w14:textId="77777777" w:rsidR="007F1BCA" w:rsidRPr="007F1BCA" w:rsidRDefault="007F1BCA" w:rsidP="007F1BCA">
            <w:pPr>
              <w:jc w:val="center"/>
              <w:rPr>
                <w:sz w:val="20"/>
                <w:szCs w:val="20"/>
              </w:rPr>
            </w:pPr>
            <w:r w:rsidRPr="007F1BCA">
              <w:rPr>
                <w:sz w:val="20"/>
                <w:szCs w:val="20"/>
              </w:rPr>
              <w:t>84</w:t>
            </w:r>
          </w:p>
        </w:tc>
        <w:tc>
          <w:tcPr>
            <w:tcW w:w="695" w:type="dxa"/>
            <w:tcBorders>
              <w:top w:val="single" w:sz="4" w:space="0" w:color="auto"/>
              <w:left w:val="single" w:sz="4" w:space="0" w:color="auto"/>
              <w:bottom w:val="single" w:sz="4" w:space="0" w:color="auto"/>
              <w:right w:val="single" w:sz="4" w:space="0" w:color="auto"/>
            </w:tcBorders>
            <w:hideMark/>
          </w:tcPr>
          <w:p w14:paraId="3BB4275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956F5A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81BADF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8EE88F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09659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D8A2C7C"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38D995D2"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0E556E09"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E6B137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CD62E37" w14:textId="77777777" w:rsidR="007F1BCA" w:rsidRPr="007F1BCA" w:rsidRDefault="007F1BCA" w:rsidP="007F1BCA">
            <w:pPr>
              <w:jc w:val="center"/>
              <w:rPr>
                <w:sz w:val="20"/>
                <w:szCs w:val="20"/>
              </w:rPr>
            </w:pPr>
            <w:r w:rsidRPr="007F1BCA">
              <w:rPr>
                <w:sz w:val="20"/>
                <w:szCs w:val="20"/>
              </w:rPr>
              <w:t>81</w:t>
            </w:r>
          </w:p>
        </w:tc>
      </w:tr>
      <w:tr w:rsidR="007F1BCA" w:rsidRPr="007F1BCA" w14:paraId="0B113233"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F533E7D" w14:textId="77777777" w:rsidR="007F1BCA" w:rsidRPr="007F1BCA" w:rsidRDefault="007F1BCA" w:rsidP="007F1BCA">
            <w:pPr>
              <w:jc w:val="center"/>
              <w:rPr>
                <w:sz w:val="20"/>
                <w:szCs w:val="20"/>
              </w:rPr>
            </w:pPr>
            <w:r w:rsidRPr="007F1BCA">
              <w:rPr>
                <w:sz w:val="20"/>
                <w:szCs w:val="20"/>
              </w:rPr>
              <w:t>85</w:t>
            </w:r>
          </w:p>
        </w:tc>
        <w:tc>
          <w:tcPr>
            <w:tcW w:w="695" w:type="dxa"/>
            <w:tcBorders>
              <w:top w:val="single" w:sz="4" w:space="0" w:color="auto"/>
              <w:left w:val="single" w:sz="4" w:space="0" w:color="auto"/>
              <w:bottom w:val="single" w:sz="4" w:space="0" w:color="auto"/>
              <w:right w:val="single" w:sz="4" w:space="0" w:color="auto"/>
            </w:tcBorders>
            <w:hideMark/>
          </w:tcPr>
          <w:p w14:paraId="37914AC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EDA60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70650A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851CE4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563FE1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817B94E"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412CD654"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0272B0E"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9ABB06C"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3A9BEE49" w14:textId="77777777" w:rsidR="007F1BCA" w:rsidRPr="007F1BCA" w:rsidRDefault="007F1BCA" w:rsidP="007F1BCA">
            <w:pPr>
              <w:jc w:val="center"/>
              <w:rPr>
                <w:sz w:val="20"/>
                <w:szCs w:val="20"/>
              </w:rPr>
            </w:pPr>
            <w:r w:rsidRPr="007F1BCA">
              <w:rPr>
                <w:sz w:val="20"/>
                <w:szCs w:val="20"/>
              </w:rPr>
              <w:t>83</w:t>
            </w:r>
          </w:p>
        </w:tc>
      </w:tr>
      <w:tr w:rsidR="007F1BCA" w:rsidRPr="007F1BCA" w14:paraId="3793DBF9"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DBF938A" w14:textId="77777777" w:rsidR="007F1BCA" w:rsidRPr="007F1BCA" w:rsidRDefault="007F1BCA" w:rsidP="007F1BCA">
            <w:pPr>
              <w:jc w:val="center"/>
              <w:rPr>
                <w:sz w:val="20"/>
                <w:szCs w:val="20"/>
              </w:rPr>
            </w:pPr>
            <w:r w:rsidRPr="007F1BCA">
              <w:rPr>
                <w:sz w:val="20"/>
                <w:szCs w:val="20"/>
              </w:rPr>
              <w:t>86</w:t>
            </w:r>
          </w:p>
        </w:tc>
        <w:tc>
          <w:tcPr>
            <w:tcW w:w="695" w:type="dxa"/>
            <w:tcBorders>
              <w:top w:val="single" w:sz="4" w:space="0" w:color="auto"/>
              <w:left w:val="single" w:sz="4" w:space="0" w:color="auto"/>
              <w:bottom w:val="single" w:sz="4" w:space="0" w:color="auto"/>
              <w:right w:val="single" w:sz="4" w:space="0" w:color="auto"/>
            </w:tcBorders>
            <w:hideMark/>
          </w:tcPr>
          <w:p w14:paraId="298BD3C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448271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F0FDD1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EA0B50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64CF3C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131026A"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003696A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93DEE6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7F0345F"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0515FCE7" w14:textId="77777777" w:rsidR="007F1BCA" w:rsidRPr="007F1BCA" w:rsidRDefault="007F1BCA" w:rsidP="007F1BCA">
            <w:pPr>
              <w:jc w:val="center"/>
              <w:rPr>
                <w:sz w:val="20"/>
                <w:szCs w:val="20"/>
              </w:rPr>
            </w:pPr>
            <w:r w:rsidRPr="007F1BCA">
              <w:rPr>
                <w:sz w:val="20"/>
                <w:szCs w:val="20"/>
              </w:rPr>
              <w:t>81</w:t>
            </w:r>
          </w:p>
        </w:tc>
      </w:tr>
      <w:tr w:rsidR="007F1BCA" w:rsidRPr="007F1BCA" w14:paraId="0DAC3F35"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E6A9FD2" w14:textId="77777777" w:rsidR="007F1BCA" w:rsidRPr="007F1BCA" w:rsidRDefault="007F1BCA" w:rsidP="007F1BCA">
            <w:pPr>
              <w:jc w:val="center"/>
              <w:rPr>
                <w:sz w:val="20"/>
                <w:szCs w:val="20"/>
              </w:rPr>
            </w:pPr>
            <w:r w:rsidRPr="007F1BCA">
              <w:rPr>
                <w:sz w:val="20"/>
                <w:szCs w:val="20"/>
              </w:rPr>
              <w:t>87</w:t>
            </w:r>
          </w:p>
        </w:tc>
        <w:tc>
          <w:tcPr>
            <w:tcW w:w="695" w:type="dxa"/>
            <w:tcBorders>
              <w:top w:val="single" w:sz="4" w:space="0" w:color="auto"/>
              <w:left w:val="single" w:sz="4" w:space="0" w:color="auto"/>
              <w:bottom w:val="single" w:sz="4" w:space="0" w:color="auto"/>
              <w:right w:val="single" w:sz="4" w:space="0" w:color="auto"/>
            </w:tcBorders>
            <w:hideMark/>
          </w:tcPr>
          <w:p w14:paraId="1B82164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89C82B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74FB525"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E5204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C14742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7B9AC27"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090E2AC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F8C39F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1985D25"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D3A3913" w14:textId="77777777" w:rsidR="007F1BCA" w:rsidRPr="007F1BCA" w:rsidRDefault="007F1BCA" w:rsidP="007F1BCA">
            <w:pPr>
              <w:jc w:val="center"/>
              <w:rPr>
                <w:sz w:val="20"/>
                <w:szCs w:val="20"/>
              </w:rPr>
            </w:pPr>
            <w:r w:rsidRPr="007F1BCA">
              <w:rPr>
                <w:sz w:val="20"/>
                <w:szCs w:val="20"/>
              </w:rPr>
              <w:t>79</w:t>
            </w:r>
          </w:p>
        </w:tc>
      </w:tr>
      <w:tr w:rsidR="007F1BCA" w:rsidRPr="007F1BCA" w14:paraId="30E68692"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4019BAA" w14:textId="77777777" w:rsidR="007F1BCA" w:rsidRPr="007F1BCA" w:rsidRDefault="007F1BCA" w:rsidP="007F1BCA">
            <w:pPr>
              <w:jc w:val="center"/>
              <w:rPr>
                <w:sz w:val="20"/>
                <w:szCs w:val="20"/>
              </w:rPr>
            </w:pPr>
            <w:r w:rsidRPr="007F1BCA">
              <w:rPr>
                <w:sz w:val="20"/>
                <w:szCs w:val="20"/>
              </w:rPr>
              <w:t>88</w:t>
            </w:r>
          </w:p>
        </w:tc>
        <w:tc>
          <w:tcPr>
            <w:tcW w:w="695" w:type="dxa"/>
            <w:tcBorders>
              <w:top w:val="single" w:sz="4" w:space="0" w:color="auto"/>
              <w:left w:val="single" w:sz="4" w:space="0" w:color="auto"/>
              <w:bottom w:val="single" w:sz="4" w:space="0" w:color="auto"/>
              <w:right w:val="single" w:sz="4" w:space="0" w:color="auto"/>
            </w:tcBorders>
            <w:hideMark/>
          </w:tcPr>
          <w:p w14:paraId="6CBD803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CEC349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AB504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333036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715E02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4432CB"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1C5D89A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B76F229"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2D34D999"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5F8CA017" w14:textId="77777777" w:rsidR="007F1BCA" w:rsidRPr="007F1BCA" w:rsidRDefault="007F1BCA" w:rsidP="007F1BCA">
            <w:pPr>
              <w:jc w:val="center"/>
              <w:rPr>
                <w:sz w:val="20"/>
                <w:szCs w:val="20"/>
              </w:rPr>
            </w:pPr>
            <w:r w:rsidRPr="007F1BCA">
              <w:rPr>
                <w:sz w:val="20"/>
                <w:szCs w:val="20"/>
              </w:rPr>
              <w:t>78</w:t>
            </w:r>
          </w:p>
        </w:tc>
      </w:tr>
      <w:tr w:rsidR="007F1BCA" w:rsidRPr="007F1BCA" w14:paraId="06A6952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6C55E51" w14:textId="77777777" w:rsidR="007F1BCA" w:rsidRPr="007F1BCA" w:rsidRDefault="007F1BCA" w:rsidP="007F1BCA">
            <w:pPr>
              <w:jc w:val="center"/>
              <w:rPr>
                <w:sz w:val="20"/>
                <w:szCs w:val="20"/>
              </w:rPr>
            </w:pPr>
            <w:r w:rsidRPr="007F1BCA">
              <w:rPr>
                <w:sz w:val="20"/>
                <w:szCs w:val="20"/>
              </w:rPr>
              <w:t>89</w:t>
            </w:r>
          </w:p>
        </w:tc>
        <w:tc>
          <w:tcPr>
            <w:tcW w:w="695" w:type="dxa"/>
            <w:tcBorders>
              <w:top w:val="single" w:sz="4" w:space="0" w:color="auto"/>
              <w:left w:val="single" w:sz="4" w:space="0" w:color="auto"/>
              <w:bottom w:val="single" w:sz="4" w:space="0" w:color="auto"/>
              <w:right w:val="single" w:sz="4" w:space="0" w:color="auto"/>
            </w:tcBorders>
            <w:hideMark/>
          </w:tcPr>
          <w:p w14:paraId="2CC003A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D58AFF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E62E368"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BAD65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74BE6F7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C84071"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55CF8B5"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ABE007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6238383"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1B78DC42" w14:textId="77777777" w:rsidR="007F1BCA" w:rsidRPr="007F1BCA" w:rsidRDefault="007F1BCA" w:rsidP="007F1BCA">
            <w:pPr>
              <w:jc w:val="center"/>
              <w:rPr>
                <w:sz w:val="20"/>
                <w:szCs w:val="20"/>
              </w:rPr>
            </w:pPr>
            <w:r w:rsidRPr="007F1BCA">
              <w:rPr>
                <w:sz w:val="20"/>
                <w:szCs w:val="20"/>
              </w:rPr>
              <w:t>81</w:t>
            </w:r>
          </w:p>
        </w:tc>
      </w:tr>
      <w:tr w:rsidR="007F1BCA" w:rsidRPr="007F1BCA" w14:paraId="34C1359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3FB42C4B" w14:textId="77777777" w:rsidR="007F1BCA" w:rsidRPr="007F1BCA" w:rsidRDefault="007F1BCA" w:rsidP="007F1BCA">
            <w:pPr>
              <w:jc w:val="center"/>
              <w:rPr>
                <w:sz w:val="20"/>
                <w:szCs w:val="20"/>
              </w:rPr>
            </w:pPr>
            <w:r w:rsidRPr="007F1BCA">
              <w:rPr>
                <w:sz w:val="20"/>
                <w:szCs w:val="20"/>
              </w:rPr>
              <w:t>90</w:t>
            </w:r>
          </w:p>
        </w:tc>
        <w:tc>
          <w:tcPr>
            <w:tcW w:w="695" w:type="dxa"/>
            <w:tcBorders>
              <w:top w:val="single" w:sz="4" w:space="0" w:color="auto"/>
              <w:left w:val="single" w:sz="4" w:space="0" w:color="auto"/>
              <w:bottom w:val="single" w:sz="4" w:space="0" w:color="auto"/>
              <w:right w:val="single" w:sz="4" w:space="0" w:color="auto"/>
            </w:tcBorders>
            <w:hideMark/>
          </w:tcPr>
          <w:p w14:paraId="7E14052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1165CB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1EFD77C"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92A855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49430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89D2BC6"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50A528AA"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6B15E48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41EC5EDD"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24002612" w14:textId="77777777" w:rsidR="007F1BCA" w:rsidRPr="007F1BCA" w:rsidRDefault="007F1BCA" w:rsidP="007F1BCA">
            <w:pPr>
              <w:jc w:val="center"/>
              <w:rPr>
                <w:sz w:val="20"/>
                <w:szCs w:val="20"/>
              </w:rPr>
            </w:pPr>
            <w:r w:rsidRPr="007F1BCA">
              <w:rPr>
                <w:sz w:val="20"/>
                <w:szCs w:val="20"/>
              </w:rPr>
              <w:t>80</w:t>
            </w:r>
          </w:p>
        </w:tc>
      </w:tr>
      <w:tr w:rsidR="007F1BCA" w:rsidRPr="007F1BCA" w14:paraId="6FC9D661"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7331AC68" w14:textId="77777777" w:rsidR="007F1BCA" w:rsidRPr="007F1BCA" w:rsidRDefault="007F1BCA" w:rsidP="007F1BCA">
            <w:pPr>
              <w:jc w:val="center"/>
              <w:rPr>
                <w:sz w:val="20"/>
                <w:szCs w:val="20"/>
              </w:rPr>
            </w:pPr>
            <w:r w:rsidRPr="007F1BCA">
              <w:rPr>
                <w:sz w:val="20"/>
                <w:szCs w:val="20"/>
              </w:rPr>
              <w:t>91</w:t>
            </w:r>
          </w:p>
        </w:tc>
        <w:tc>
          <w:tcPr>
            <w:tcW w:w="695" w:type="dxa"/>
            <w:tcBorders>
              <w:top w:val="single" w:sz="4" w:space="0" w:color="auto"/>
              <w:left w:val="single" w:sz="4" w:space="0" w:color="auto"/>
              <w:bottom w:val="single" w:sz="4" w:space="0" w:color="auto"/>
              <w:right w:val="single" w:sz="4" w:space="0" w:color="auto"/>
            </w:tcBorders>
            <w:hideMark/>
          </w:tcPr>
          <w:p w14:paraId="53B007B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324F41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BB4CC7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145D8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254C04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8618BDC"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413F3A82"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1B460EC"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FF71373"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74B21B2F" w14:textId="77777777" w:rsidR="007F1BCA" w:rsidRPr="007F1BCA" w:rsidRDefault="007F1BCA" w:rsidP="007F1BCA">
            <w:pPr>
              <w:jc w:val="center"/>
              <w:rPr>
                <w:sz w:val="20"/>
                <w:szCs w:val="20"/>
              </w:rPr>
            </w:pPr>
            <w:r w:rsidRPr="007F1BCA">
              <w:rPr>
                <w:sz w:val="20"/>
                <w:szCs w:val="20"/>
              </w:rPr>
              <w:t>82</w:t>
            </w:r>
          </w:p>
        </w:tc>
      </w:tr>
      <w:tr w:rsidR="007F1BCA" w:rsidRPr="007F1BCA" w14:paraId="4645E3A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2D322E44" w14:textId="77777777" w:rsidR="007F1BCA" w:rsidRPr="007F1BCA" w:rsidRDefault="007F1BCA" w:rsidP="007F1BCA">
            <w:pPr>
              <w:jc w:val="center"/>
              <w:rPr>
                <w:sz w:val="20"/>
                <w:szCs w:val="20"/>
              </w:rPr>
            </w:pPr>
            <w:r w:rsidRPr="007F1BCA">
              <w:rPr>
                <w:sz w:val="20"/>
                <w:szCs w:val="20"/>
              </w:rPr>
              <w:t>92</w:t>
            </w:r>
          </w:p>
        </w:tc>
        <w:tc>
          <w:tcPr>
            <w:tcW w:w="695" w:type="dxa"/>
            <w:tcBorders>
              <w:top w:val="single" w:sz="4" w:space="0" w:color="auto"/>
              <w:left w:val="single" w:sz="4" w:space="0" w:color="auto"/>
              <w:bottom w:val="single" w:sz="4" w:space="0" w:color="auto"/>
              <w:right w:val="single" w:sz="4" w:space="0" w:color="auto"/>
            </w:tcBorders>
            <w:hideMark/>
          </w:tcPr>
          <w:p w14:paraId="7925B73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6F3F635"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390EB8"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FF67CEA"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E22EF3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5D3F81B2"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685F6167"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E28A128"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7BB5538"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18C12F72" w14:textId="77777777" w:rsidR="007F1BCA" w:rsidRPr="007F1BCA" w:rsidRDefault="007F1BCA" w:rsidP="007F1BCA">
            <w:pPr>
              <w:jc w:val="center"/>
              <w:rPr>
                <w:sz w:val="20"/>
                <w:szCs w:val="20"/>
              </w:rPr>
            </w:pPr>
            <w:r w:rsidRPr="007F1BCA">
              <w:rPr>
                <w:sz w:val="20"/>
                <w:szCs w:val="20"/>
              </w:rPr>
              <w:t>82</w:t>
            </w:r>
          </w:p>
        </w:tc>
      </w:tr>
      <w:tr w:rsidR="007F1BCA" w:rsidRPr="007F1BCA" w14:paraId="4157885A"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023C7E0E" w14:textId="77777777" w:rsidR="007F1BCA" w:rsidRPr="007F1BCA" w:rsidRDefault="007F1BCA" w:rsidP="007F1BCA">
            <w:pPr>
              <w:jc w:val="center"/>
              <w:rPr>
                <w:sz w:val="20"/>
                <w:szCs w:val="20"/>
              </w:rPr>
            </w:pPr>
            <w:r w:rsidRPr="007F1BCA">
              <w:rPr>
                <w:sz w:val="20"/>
                <w:szCs w:val="20"/>
              </w:rPr>
              <w:t>93</w:t>
            </w:r>
          </w:p>
        </w:tc>
        <w:tc>
          <w:tcPr>
            <w:tcW w:w="695" w:type="dxa"/>
            <w:tcBorders>
              <w:top w:val="single" w:sz="4" w:space="0" w:color="auto"/>
              <w:left w:val="single" w:sz="4" w:space="0" w:color="auto"/>
              <w:bottom w:val="single" w:sz="4" w:space="0" w:color="auto"/>
              <w:right w:val="single" w:sz="4" w:space="0" w:color="auto"/>
            </w:tcBorders>
            <w:hideMark/>
          </w:tcPr>
          <w:p w14:paraId="65BC8B84"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0D413C26"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AAD2538" w14:textId="77777777" w:rsidR="007F1BCA" w:rsidRPr="007F1BCA" w:rsidRDefault="007F1BCA" w:rsidP="007F1BCA">
            <w:pPr>
              <w:jc w:val="center"/>
              <w:rPr>
                <w:sz w:val="20"/>
                <w:szCs w:val="20"/>
              </w:rPr>
            </w:pPr>
            <w:r w:rsidRPr="007F1BCA">
              <w:rPr>
                <w:sz w:val="20"/>
                <w:szCs w:val="20"/>
              </w:rPr>
              <w:t>8</w:t>
            </w:r>
          </w:p>
        </w:tc>
        <w:tc>
          <w:tcPr>
            <w:tcW w:w="695" w:type="dxa"/>
            <w:tcBorders>
              <w:top w:val="single" w:sz="4" w:space="0" w:color="auto"/>
              <w:left w:val="single" w:sz="4" w:space="0" w:color="auto"/>
              <w:bottom w:val="single" w:sz="4" w:space="0" w:color="auto"/>
              <w:right w:val="single" w:sz="4" w:space="0" w:color="auto"/>
            </w:tcBorders>
            <w:hideMark/>
          </w:tcPr>
          <w:p w14:paraId="7F799DA5"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77A1CE01"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1569015D"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8661024"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7E864097"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7F68E972"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76D0BFB5" w14:textId="77777777" w:rsidR="007F1BCA" w:rsidRPr="007F1BCA" w:rsidRDefault="007F1BCA" w:rsidP="007F1BCA">
            <w:pPr>
              <w:jc w:val="center"/>
              <w:rPr>
                <w:sz w:val="20"/>
                <w:szCs w:val="20"/>
              </w:rPr>
            </w:pPr>
            <w:r w:rsidRPr="007F1BCA">
              <w:rPr>
                <w:sz w:val="20"/>
                <w:szCs w:val="20"/>
              </w:rPr>
              <w:t>61</w:t>
            </w:r>
          </w:p>
        </w:tc>
      </w:tr>
      <w:tr w:rsidR="007F1BCA" w:rsidRPr="007F1BCA" w14:paraId="1B675E94"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616B970" w14:textId="77777777" w:rsidR="007F1BCA" w:rsidRPr="007F1BCA" w:rsidRDefault="007F1BCA" w:rsidP="007F1BCA">
            <w:pPr>
              <w:jc w:val="center"/>
              <w:rPr>
                <w:sz w:val="20"/>
                <w:szCs w:val="20"/>
              </w:rPr>
            </w:pPr>
            <w:r w:rsidRPr="007F1BCA">
              <w:rPr>
                <w:sz w:val="20"/>
                <w:szCs w:val="20"/>
              </w:rPr>
              <w:t>94</w:t>
            </w:r>
          </w:p>
        </w:tc>
        <w:tc>
          <w:tcPr>
            <w:tcW w:w="695" w:type="dxa"/>
            <w:tcBorders>
              <w:top w:val="single" w:sz="4" w:space="0" w:color="auto"/>
              <w:left w:val="single" w:sz="4" w:space="0" w:color="auto"/>
              <w:bottom w:val="single" w:sz="4" w:space="0" w:color="auto"/>
              <w:right w:val="single" w:sz="4" w:space="0" w:color="auto"/>
            </w:tcBorders>
            <w:hideMark/>
          </w:tcPr>
          <w:p w14:paraId="40D4E83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2DE2AE0"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01FAE7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A75C67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34B3033"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84E920"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33F026E0"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F10265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99B653E"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6987D79C" w14:textId="77777777" w:rsidR="007F1BCA" w:rsidRPr="007F1BCA" w:rsidRDefault="007F1BCA" w:rsidP="007F1BCA">
            <w:pPr>
              <w:jc w:val="center"/>
              <w:rPr>
                <w:sz w:val="20"/>
                <w:szCs w:val="20"/>
              </w:rPr>
            </w:pPr>
            <w:r w:rsidRPr="007F1BCA">
              <w:rPr>
                <w:sz w:val="20"/>
                <w:szCs w:val="20"/>
              </w:rPr>
              <w:t>78</w:t>
            </w:r>
          </w:p>
        </w:tc>
      </w:tr>
      <w:tr w:rsidR="007F1BCA" w:rsidRPr="007F1BCA" w14:paraId="51BCDDD6"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7A4249C" w14:textId="77777777" w:rsidR="007F1BCA" w:rsidRPr="007F1BCA" w:rsidRDefault="007F1BCA" w:rsidP="007F1BCA">
            <w:pPr>
              <w:jc w:val="center"/>
              <w:rPr>
                <w:sz w:val="20"/>
                <w:szCs w:val="20"/>
              </w:rPr>
            </w:pPr>
            <w:r w:rsidRPr="007F1BCA">
              <w:rPr>
                <w:sz w:val="20"/>
                <w:szCs w:val="20"/>
              </w:rPr>
              <w:t>95</w:t>
            </w:r>
          </w:p>
        </w:tc>
        <w:tc>
          <w:tcPr>
            <w:tcW w:w="695" w:type="dxa"/>
            <w:tcBorders>
              <w:top w:val="single" w:sz="4" w:space="0" w:color="auto"/>
              <w:left w:val="single" w:sz="4" w:space="0" w:color="auto"/>
              <w:bottom w:val="single" w:sz="4" w:space="0" w:color="auto"/>
              <w:right w:val="single" w:sz="4" w:space="0" w:color="auto"/>
            </w:tcBorders>
            <w:hideMark/>
          </w:tcPr>
          <w:p w14:paraId="1F1D7480"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0B27B1"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EFE9F4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931F2F6"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C42A4C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33B939B8"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63E81B3D"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5A69D35E"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8DE9FAE"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7FA0AA94" w14:textId="77777777" w:rsidR="007F1BCA" w:rsidRPr="007F1BCA" w:rsidRDefault="007F1BCA" w:rsidP="007F1BCA">
            <w:pPr>
              <w:jc w:val="center"/>
              <w:rPr>
                <w:sz w:val="20"/>
                <w:szCs w:val="20"/>
              </w:rPr>
            </w:pPr>
            <w:r w:rsidRPr="007F1BCA">
              <w:rPr>
                <w:sz w:val="20"/>
                <w:szCs w:val="20"/>
              </w:rPr>
              <w:t>81</w:t>
            </w:r>
          </w:p>
        </w:tc>
      </w:tr>
      <w:tr w:rsidR="007F1BCA" w:rsidRPr="007F1BCA" w14:paraId="4D67A45D"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5972E23" w14:textId="77777777" w:rsidR="007F1BCA" w:rsidRPr="007F1BCA" w:rsidRDefault="007F1BCA" w:rsidP="007F1BCA">
            <w:pPr>
              <w:jc w:val="center"/>
              <w:rPr>
                <w:sz w:val="20"/>
                <w:szCs w:val="20"/>
              </w:rPr>
            </w:pPr>
            <w:r w:rsidRPr="007F1BCA">
              <w:rPr>
                <w:sz w:val="20"/>
                <w:szCs w:val="20"/>
              </w:rPr>
              <w:t>96</w:t>
            </w:r>
          </w:p>
        </w:tc>
        <w:tc>
          <w:tcPr>
            <w:tcW w:w="695" w:type="dxa"/>
            <w:tcBorders>
              <w:top w:val="single" w:sz="4" w:space="0" w:color="auto"/>
              <w:left w:val="single" w:sz="4" w:space="0" w:color="auto"/>
              <w:bottom w:val="single" w:sz="4" w:space="0" w:color="auto"/>
              <w:right w:val="single" w:sz="4" w:space="0" w:color="auto"/>
            </w:tcBorders>
            <w:hideMark/>
          </w:tcPr>
          <w:p w14:paraId="23D1D4E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3E24444"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5A61B912"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7205D59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4E094FD"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6C0AD84" w14:textId="77777777" w:rsidR="007F1BCA" w:rsidRPr="007F1BCA" w:rsidRDefault="007F1BCA" w:rsidP="007F1BCA">
            <w:pPr>
              <w:jc w:val="center"/>
              <w:rPr>
                <w:sz w:val="20"/>
                <w:szCs w:val="20"/>
              </w:rPr>
            </w:pPr>
            <w:r w:rsidRPr="007F1BCA">
              <w:rPr>
                <w:sz w:val="20"/>
                <w:szCs w:val="20"/>
              </w:rPr>
              <w:t>5</w:t>
            </w:r>
          </w:p>
        </w:tc>
        <w:tc>
          <w:tcPr>
            <w:tcW w:w="695" w:type="dxa"/>
            <w:tcBorders>
              <w:top w:val="single" w:sz="4" w:space="0" w:color="auto"/>
              <w:left w:val="single" w:sz="4" w:space="0" w:color="auto"/>
              <w:bottom w:val="single" w:sz="4" w:space="0" w:color="auto"/>
              <w:right w:val="single" w:sz="4" w:space="0" w:color="auto"/>
            </w:tcBorders>
            <w:hideMark/>
          </w:tcPr>
          <w:p w14:paraId="78CD613D"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7A185B84"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137BC89F"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ECC445F" w14:textId="77777777" w:rsidR="007F1BCA" w:rsidRPr="007F1BCA" w:rsidRDefault="007F1BCA" w:rsidP="007F1BCA">
            <w:pPr>
              <w:jc w:val="center"/>
              <w:rPr>
                <w:sz w:val="20"/>
                <w:szCs w:val="20"/>
              </w:rPr>
            </w:pPr>
            <w:r w:rsidRPr="007F1BCA">
              <w:rPr>
                <w:sz w:val="20"/>
                <w:szCs w:val="20"/>
              </w:rPr>
              <w:t>81</w:t>
            </w:r>
          </w:p>
        </w:tc>
      </w:tr>
      <w:tr w:rsidR="007F1BCA" w:rsidRPr="007F1BCA" w14:paraId="1D79AE0F"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1C1951F0" w14:textId="77777777" w:rsidR="007F1BCA" w:rsidRPr="007F1BCA" w:rsidRDefault="007F1BCA" w:rsidP="007F1BCA">
            <w:pPr>
              <w:jc w:val="center"/>
              <w:rPr>
                <w:sz w:val="20"/>
                <w:szCs w:val="20"/>
              </w:rPr>
            </w:pPr>
            <w:r w:rsidRPr="007F1BCA">
              <w:rPr>
                <w:sz w:val="20"/>
                <w:szCs w:val="20"/>
              </w:rPr>
              <w:t>97</w:t>
            </w:r>
          </w:p>
        </w:tc>
        <w:tc>
          <w:tcPr>
            <w:tcW w:w="695" w:type="dxa"/>
            <w:tcBorders>
              <w:top w:val="single" w:sz="4" w:space="0" w:color="auto"/>
              <w:left w:val="single" w:sz="4" w:space="0" w:color="auto"/>
              <w:bottom w:val="single" w:sz="4" w:space="0" w:color="auto"/>
              <w:right w:val="single" w:sz="4" w:space="0" w:color="auto"/>
            </w:tcBorders>
            <w:hideMark/>
          </w:tcPr>
          <w:p w14:paraId="126928FA"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6755A88E"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5C303018"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3FB1E0C3" w14:textId="77777777" w:rsidR="007F1BCA" w:rsidRPr="007F1BCA" w:rsidRDefault="007F1BCA" w:rsidP="007F1BCA">
            <w:pPr>
              <w:jc w:val="center"/>
              <w:rPr>
                <w:sz w:val="20"/>
                <w:szCs w:val="20"/>
              </w:rPr>
            </w:pPr>
            <w:r w:rsidRPr="007F1BCA">
              <w:rPr>
                <w:sz w:val="20"/>
                <w:szCs w:val="20"/>
              </w:rPr>
              <w:t>6</w:t>
            </w:r>
          </w:p>
        </w:tc>
        <w:tc>
          <w:tcPr>
            <w:tcW w:w="695" w:type="dxa"/>
            <w:tcBorders>
              <w:top w:val="single" w:sz="4" w:space="0" w:color="auto"/>
              <w:left w:val="single" w:sz="4" w:space="0" w:color="auto"/>
              <w:bottom w:val="single" w:sz="4" w:space="0" w:color="auto"/>
              <w:right w:val="single" w:sz="4" w:space="0" w:color="auto"/>
            </w:tcBorders>
            <w:hideMark/>
          </w:tcPr>
          <w:p w14:paraId="26085CBA" w14:textId="77777777" w:rsidR="007F1BCA" w:rsidRPr="007F1BCA" w:rsidRDefault="007F1BCA" w:rsidP="007F1BCA">
            <w:pPr>
              <w:jc w:val="center"/>
              <w:rPr>
                <w:sz w:val="20"/>
                <w:szCs w:val="20"/>
              </w:rPr>
            </w:pPr>
            <w:r w:rsidRPr="007F1BCA">
              <w:rPr>
                <w:sz w:val="20"/>
                <w:szCs w:val="20"/>
              </w:rPr>
              <w:t>7</w:t>
            </w:r>
          </w:p>
        </w:tc>
        <w:tc>
          <w:tcPr>
            <w:tcW w:w="695" w:type="dxa"/>
            <w:tcBorders>
              <w:top w:val="single" w:sz="4" w:space="0" w:color="auto"/>
              <w:left w:val="single" w:sz="4" w:space="0" w:color="auto"/>
              <w:bottom w:val="single" w:sz="4" w:space="0" w:color="auto"/>
              <w:right w:val="single" w:sz="4" w:space="0" w:color="auto"/>
            </w:tcBorders>
            <w:hideMark/>
          </w:tcPr>
          <w:p w14:paraId="29DA14C7"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2E5BDB87" w14:textId="77777777" w:rsidR="007F1BCA" w:rsidRPr="007F1BCA" w:rsidRDefault="007F1BCA" w:rsidP="007F1BCA">
            <w:pPr>
              <w:jc w:val="center"/>
              <w:rPr>
                <w:sz w:val="20"/>
                <w:szCs w:val="20"/>
              </w:rPr>
            </w:pPr>
            <w:r w:rsidRPr="007F1BCA">
              <w:rPr>
                <w:sz w:val="20"/>
                <w:szCs w:val="20"/>
              </w:rPr>
              <w:t>7</w:t>
            </w:r>
          </w:p>
        </w:tc>
        <w:tc>
          <w:tcPr>
            <w:tcW w:w="696" w:type="dxa"/>
            <w:tcBorders>
              <w:top w:val="single" w:sz="4" w:space="0" w:color="auto"/>
              <w:left w:val="single" w:sz="4" w:space="0" w:color="auto"/>
              <w:bottom w:val="single" w:sz="4" w:space="0" w:color="auto"/>
              <w:right w:val="single" w:sz="4" w:space="0" w:color="auto"/>
            </w:tcBorders>
            <w:hideMark/>
          </w:tcPr>
          <w:p w14:paraId="15019D97" w14:textId="77777777" w:rsidR="007F1BCA" w:rsidRPr="007F1BCA" w:rsidRDefault="007F1BCA" w:rsidP="007F1BCA">
            <w:pPr>
              <w:jc w:val="center"/>
              <w:rPr>
                <w:sz w:val="20"/>
                <w:szCs w:val="20"/>
              </w:rPr>
            </w:pPr>
            <w:r w:rsidRPr="007F1BCA">
              <w:rPr>
                <w:sz w:val="20"/>
                <w:szCs w:val="20"/>
              </w:rPr>
              <w:t>6</w:t>
            </w:r>
          </w:p>
        </w:tc>
        <w:tc>
          <w:tcPr>
            <w:tcW w:w="696" w:type="dxa"/>
            <w:tcBorders>
              <w:top w:val="single" w:sz="4" w:space="0" w:color="auto"/>
              <w:left w:val="single" w:sz="4" w:space="0" w:color="auto"/>
              <w:bottom w:val="single" w:sz="4" w:space="0" w:color="auto"/>
              <w:right w:val="single" w:sz="4" w:space="0" w:color="auto"/>
            </w:tcBorders>
            <w:hideMark/>
          </w:tcPr>
          <w:p w14:paraId="7A0771A2" w14:textId="77777777" w:rsidR="007F1BCA" w:rsidRPr="007F1BCA" w:rsidRDefault="007F1BCA" w:rsidP="007F1BCA">
            <w:pPr>
              <w:jc w:val="center"/>
              <w:rPr>
                <w:sz w:val="20"/>
                <w:szCs w:val="20"/>
              </w:rPr>
            </w:pPr>
            <w:r w:rsidRPr="007F1BCA">
              <w:rPr>
                <w:sz w:val="20"/>
                <w:szCs w:val="20"/>
              </w:rPr>
              <w:t>6</w:t>
            </w:r>
          </w:p>
        </w:tc>
        <w:tc>
          <w:tcPr>
            <w:tcW w:w="723" w:type="dxa"/>
            <w:tcBorders>
              <w:top w:val="single" w:sz="4" w:space="0" w:color="auto"/>
              <w:left w:val="single" w:sz="4" w:space="0" w:color="auto"/>
              <w:bottom w:val="single" w:sz="4" w:space="0" w:color="auto"/>
              <w:right w:val="single" w:sz="4" w:space="0" w:color="auto"/>
            </w:tcBorders>
            <w:hideMark/>
          </w:tcPr>
          <w:p w14:paraId="0A9F5482" w14:textId="77777777" w:rsidR="007F1BCA" w:rsidRPr="007F1BCA" w:rsidRDefault="007F1BCA" w:rsidP="007F1BCA">
            <w:pPr>
              <w:jc w:val="center"/>
              <w:rPr>
                <w:sz w:val="20"/>
                <w:szCs w:val="20"/>
              </w:rPr>
            </w:pPr>
            <w:r w:rsidRPr="007F1BCA">
              <w:rPr>
                <w:sz w:val="20"/>
                <w:szCs w:val="20"/>
              </w:rPr>
              <w:t>55</w:t>
            </w:r>
          </w:p>
        </w:tc>
      </w:tr>
      <w:tr w:rsidR="007F1BCA" w:rsidRPr="007F1BCA" w14:paraId="1BB3AF8C"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60173D14" w14:textId="77777777" w:rsidR="007F1BCA" w:rsidRPr="007F1BCA" w:rsidRDefault="007F1BCA" w:rsidP="007F1BCA">
            <w:pPr>
              <w:jc w:val="center"/>
              <w:rPr>
                <w:sz w:val="20"/>
                <w:szCs w:val="20"/>
              </w:rPr>
            </w:pPr>
            <w:r w:rsidRPr="007F1BCA">
              <w:rPr>
                <w:sz w:val="20"/>
                <w:szCs w:val="20"/>
              </w:rPr>
              <w:t>98</w:t>
            </w:r>
          </w:p>
        </w:tc>
        <w:tc>
          <w:tcPr>
            <w:tcW w:w="695" w:type="dxa"/>
            <w:tcBorders>
              <w:top w:val="single" w:sz="4" w:space="0" w:color="auto"/>
              <w:left w:val="single" w:sz="4" w:space="0" w:color="auto"/>
              <w:bottom w:val="single" w:sz="4" w:space="0" w:color="auto"/>
              <w:right w:val="single" w:sz="4" w:space="0" w:color="auto"/>
            </w:tcBorders>
            <w:hideMark/>
          </w:tcPr>
          <w:p w14:paraId="768F1AF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B0AEC8B"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D2176E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27DC2144"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2F4E5E6"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48248B3C"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3CFE5F1A"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05934E47"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7F2EA77F"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3BDCABB2" w14:textId="77777777" w:rsidR="007F1BCA" w:rsidRPr="007F1BCA" w:rsidRDefault="007F1BCA" w:rsidP="007F1BCA">
            <w:pPr>
              <w:jc w:val="center"/>
              <w:rPr>
                <w:sz w:val="20"/>
                <w:szCs w:val="20"/>
              </w:rPr>
            </w:pPr>
            <w:r w:rsidRPr="007F1BCA">
              <w:rPr>
                <w:sz w:val="20"/>
                <w:szCs w:val="20"/>
              </w:rPr>
              <w:t>82</w:t>
            </w:r>
          </w:p>
        </w:tc>
      </w:tr>
      <w:tr w:rsidR="007F1BCA" w:rsidRPr="007F1BCA" w14:paraId="3E39F800"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7624634" w14:textId="77777777" w:rsidR="007F1BCA" w:rsidRPr="007F1BCA" w:rsidRDefault="007F1BCA" w:rsidP="007F1BCA">
            <w:pPr>
              <w:jc w:val="center"/>
              <w:rPr>
                <w:sz w:val="20"/>
                <w:szCs w:val="20"/>
              </w:rPr>
            </w:pPr>
            <w:r w:rsidRPr="007F1BCA">
              <w:rPr>
                <w:sz w:val="20"/>
                <w:szCs w:val="20"/>
              </w:rPr>
              <w:t>99</w:t>
            </w:r>
          </w:p>
        </w:tc>
        <w:tc>
          <w:tcPr>
            <w:tcW w:w="695" w:type="dxa"/>
            <w:tcBorders>
              <w:top w:val="single" w:sz="4" w:space="0" w:color="auto"/>
              <w:left w:val="single" w:sz="4" w:space="0" w:color="auto"/>
              <w:bottom w:val="single" w:sz="4" w:space="0" w:color="auto"/>
              <w:right w:val="single" w:sz="4" w:space="0" w:color="auto"/>
            </w:tcBorders>
            <w:hideMark/>
          </w:tcPr>
          <w:p w14:paraId="702C2981"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69413A4A"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06660F9D"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1471AEA3"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68456A52"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4A0CB417"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6465AA33" w14:textId="77777777" w:rsidR="007F1BCA" w:rsidRPr="007F1BCA" w:rsidRDefault="007F1BCA" w:rsidP="007F1BCA">
            <w:pPr>
              <w:jc w:val="center"/>
              <w:rPr>
                <w:sz w:val="20"/>
                <w:szCs w:val="20"/>
              </w:rPr>
            </w:pPr>
            <w:r w:rsidRPr="007F1BCA">
              <w:rPr>
                <w:sz w:val="20"/>
                <w:szCs w:val="20"/>
              </w:rPr>
              <w:t>9</w:t>
            </w:r>
          </w:p>
        </w:tc>
        <w:tc>
          <w:tcPr>
            <w:tcW w:w="696" w:type="dxa"/>
            <w:tcBorders>
              <w:top w:val="single" w:sz="4" w:space="0" w:color="auto"/>
              <w:left w:val="single" w:sz="4" w:space="0" w:color="auto"/>
              <w:bottom w:val="single" w:sz="4" w:space="0" w:color="auto"/>
              <w:right w:val="single" w:sz="4" w:space="0" w:color="auto"/>
            </w:tcBorders>
            <w:hideMark/>
          </w:tcPr>
          <w:p w14:paraId="2B3F4A2F"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360DB6E1" w14:textId="77777777" w:rsidR="007F1BCA" w:rsidRPr="007F1BCA" w:rsidRDefault="007F1BCA" w:rsidP="007F1BCA">
            <w:pPr>
              <w:jc w:val="center"/>
              <w:rPr>
                <w:sz w:val="20"/>
                <w:szCs w:val="20"/>
              </w:rPr>
            </w:pPr>
            <w:r w:rsidRPr="007F1BCA">
              <w:rPr>
                <w:sz w:val="20"/>
                <w:szCs w:val="20"/>
              </w:rPr>
              <w:t>9</w:t>
            </w:r>
          </w:p>
        </w:tc>
        <w:tc>
          <w:tcPr>
            <w:tcW w:w="723" w:type="dxa"/>
            <w:tcBorders>
              <w:top w:val="single" w:sz="4" w:space="0" w:color="auto"/>
              <w:left w:val="single" w:sz="4" w:space="0" w:color="auto"/>
              <w:bottom w:val="single" w:sz="4" w:space="0" w:color="auto"/>
              <w:right w:val="single" w:sz="4" w:space="0" w:color="auto"/>
            </w:tcBorders>
            <w:hideMark/>
          </w:tcPr>
          <w:p w14:paraId="472DAC5B" w14:textId="77777777" w:rsidR="007F1BCA" w:rsidRPr="007F1BCA" w:rsidRDefault="007F1BCA" w:rsidP="007F1BCA">
            <w:pPr>
              <w:jc w:val="center"/>
              <w:rPr>
                <w:sz w:val="20"/>
                <w:szCs w:val="20"/>
              </w:rPr>
            </w:pPr>
            <w:r w:rsidRPr="007F1BCA">
              <w:rPr>
                <w:sz w:val="20"/>
                <w:szCs w:val="20"/>
              </w:rPr>
              <w:t>79</w:t>
            </w:r>
          </w:p>
        </w:tc>
      </w:tr>
      <w:tr w:rsidR="007F1BCA" w:rsidRPr="007F1BCA" w14:paraId="5CF133A7" w14:textId="77777777" w:rsidTr="007F1BCA">
        <w:trPr>
          <w:divId w:val="921059989"/>
        </w:trPr>
        <w:tc>
          <w:tcPr>
            <w:tcW w:w="1066" w:type="dxa"/>
            <w:tcBorders>
              <w:top w:val="single" w:sz="4" w:space="0" w:color="auto"/>
              <w:left w:val="single" w:sz="4" w:space="0" w:color="auto"/>
              <w:bottom w:val="single" w:sz="4" w:space="0" w:color="auto"/>
              <w:right w:val="single" w:sz="4" w:space="0" w:color="auto"/>
            </w:tcBorders>
            <w:hideMark/>
          </w:tcPr>
          <w:p w14:paraId="50EBE2C7" w14:textId="77777777" w:rsidR="007F1BCA" w:rsidRPr="007F1BCA" w:rsidRDefault="007F1BCA" w:rsidP="007F1BCA">
            <w:pPr>
              <w:jc w:val="center"/>
              <w:rPr>
                <w:sz w:val="20"/>
                <w:szCs w:val="20"/>
              </w:rPr>
            </w:pPr>
            <w:r w:rsidRPr="007F1BCA">
              <w:rPr>
                <w:sz w:val="20"/>
                <w:szCs w:val="20"/>
              </w:rPr>
              <w:t>100</w:t>
            </w:r>
          </w:p>
        </w:tc>
        <w:tc>
          <w:tcPr>
            <w:tcW w:w="695" w:type="dxa"/>
            <w:tcBorders>
              <w:top w:val="single" w:sz="4" w:space="0" w:color="auto"/>
              <w:left w:val="single" w:sz="4" w:space="0" w:color="auto"/>
              <w:bottom w:val="single" w:sz="4" w:space="0" w:color="auto"/>
              <w:right w:val="single" w:sz="4" w:space="0" w:color="auto"/>
            </w:tcBorders>
            <w:hideMark/>
          </w:tcPr>
          <w:p w14:paraId="0467D0C7"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DC105A9"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102F40C" w14:textId="77777777" w:rsidR="007F1BCA" w:rsidRPr="007F1BCA" w:rsidRDefault="007F1BCA" w:rsidP="007F1BCA">
            <w:pPr>
              <w:jc w:val="center"/>
              <w:rPr>
                <w:sz w:val="20"/>
                <w:szCs w:val="20"/>
              </w:rPr>
            </w:pPr>
            <w:r w:rsidRPr="007F1BCA">
              <w:rPr>
                <w:sz w:val="20"/>
                <w:szCs w:val="20"/>
              </w:rPr>
              <w:t>9</w:t>
            </w:r>
          </w:p>
        </w:tc>
        <w:tc>
          <w:tcPr>
            <w:tcW w:w="695" w:type="dxa"/>
            <w:tcBorders>
              <w:top w:val="single" w:sz="4" w:space="0" w:color="auto"/>
              <w:left w:val="single" w:sz="4" w:space="0" w:color="auto"/>
              <w:bottom w:val="single" w:sz="4" w:space="0" w:color="auto"/>
              <w:right w:val="single" w:sz="4" w:space="0" w:color="auto"/>
            </w:tcBorders>
            <w:hideMark/>
          </w:tcPr>
          <w:p w14:paraId="3959270F"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2C3C34DB" w14:textId="77777777" w:rsidR="007F1BCA" w:rsidRPr="007F1BCA" w:rsidRDefault="007F1BCA" w:rsidP="007F1BCA">
            <w:pPr>
              <w:jc w:val="center"/>
              <w:rPr>
                <w:sz w:val="20"/>
                <w:szCs w:val="20"/>
              </w:rPr>
            </w:pPr>
            <w:r w:rsidRPr="007F1BCA">
              <w:rPr>
                <w:sz w:val="20"/>
                <w:szCs w:val="20"/>
              </w:rPr>
              <w:t>10</w:t>
            </w:r>
          </w:p>
        </w:tc>
        <w:tc>
          <w:tcPr>
            <w:tcW w:w="695" w:type="dxa"/>
            <w:tcBorders>
              <w:top w:val="single" w:sz="4" w:space="0" w:color="auto"/>
              <w:left w:val="single" w:sz="4" w:space="0" w:color="auto"/>
              <w:bottom w:val="single" w:sz="4" w:space="0" w:color="auto"/>
              <w:right w:val="single" w:sz="4" w:space="0" w:color="auto"/>
            </w:tcBorders>
            <w:hideMark/>
          </w:tcPr>
          <w:p w14:paraId="1CC47733" w14:textId="77777777" w:rsidR="007F1BCA" w:rsidRPr="007F1BCA" w:rsidRDefault="007F1BCA" w:rsidP="007F1BCA">
            <w:pPr>
              <w:jc w:val="center"/>
              <w:rPr>
                <w:sz w:val="20"/>
                <w:szCs w:val="20"/>
              </w:rPr>
            </w:pPr>
            <w:r w:rsidRPr="007F1BCA">
              <w:rPr>
                <w:sz w:val="20"/>
                <w:szCs w:val="20"/>
              </w:rPr>
              <w:t>4</w:t>
            </w:r>
          </w:p>
        </w:tc>
        <w:tc>
          <w:tcPr>
            <w:tcW w:w="695" w:type="dxa"/>
            <w:tcBorders>
              <w:top w:val="single" w:sz="4" w:space="0" w:color="auto"/>
              <w:left w:val="single" w:sz="4" w:space="0" w:color="auto"/>
              <w:bottom w:val="single" w:sz="4" w:space="0" w:color="auto"/>
              <w:right w:val="single" w:sz="4" w:space="0" w:color="auto"/>
            </w:tcBorders>
            <w:hideMark/>
          </w:tcPr>
          <w:p w14:paraId="381D9780"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6249D746" w14:textId="77777777" w:rsidR="007F1BCA" w:rsidRPr="007F1BCA" w:rsidRDefault="007F1BCA" w:rsidP="007F1BCA">
            <w:pPr>
              <w:jc w:val="center"/>
              <w:rPr>
                <w:sz w:val="20"/>
                <w:szCs w:val="20"/>
              </w:rPr>
            </w:pPr>
            <w:r w:rsidRPr="007F1BCA">
              <w:rPr>
                <w:sz w:val="20"/>
                <w:szCs w:val="20"/>
              </w:rPr>
              <w:t>10</w:t>
            </w:r>
          </w:p>
        </w:tc>
        <w:tc>
          <w:tcPr>
            <w:tcW w:w="696" w:type="dxa"/>
            <w:tcBorders>
              <w:top w:val="single" w:sz="4" w:space="0" w:color="auto"/>
              <w:left w:val="single" w:sz="4" w:space="0" w:color="auto"/>
              <w:bottom w:val="single" w:sz="4" w:space="0" w:color="auto"/>
              <w:right w:val="single" w:sz="4" w:space="0" w:color="auto"/>
            </w:tcBorders>
            <w:hideMark/>
          </w:tcPr>
          <w:p w14:paraId="45D48719" w14:textId="77777777" w:rsidR="007F1BCA" w:rsidRPr="007F1BCA" w:rsidRDefault="007F1BCA" w:rsidP="007F1BCA">
            <w:pPr>
              <w:jc w:val="center"/>
              <w:rPr>
                <w:sz w:val="20"/>
                <w:szCs w:val="20"/>
              </w:rPr>
            </w:pPr>
            <w:r w:rsidRPr="007F1BCA">
              <w:rPr>
                <w:sz w:val="20"/>
                <w:szCs w:val="20"/>
              </w:rPr>
              <w:t>10</w:t>
            </w:r>
          </w:p>
        </w:tc>
        <w:tc>
          <w:tcPr>
            <w:tcW w:w="723" w:type="dxa"/>
            <w:tcBorders>
              <w:top w:val="single" w:sz="4" w:space="0" w:color="auto"/>
              <w:left w:val="single" w:sz="4" w:space="0" w:color="auto"/>
              <w:bottom w:val="single" w:sz="4" w:space="0" w:color="auto"/>
              <w:right w:val="single" w:sz="4" w:space="0" w:color="auto"/>
            </w:tcBorders>
            <w:hideMark/>
          </w:tcPr>
          <w:p w14:paraId="054FAECA" w14:textId="77777777" w:rsidR="007F1BCA" w:rsidRPr="007F1BCA" w:rsidRDefault="007F1BCA" w:rsidP="007F1BCA">
            <w:pPr>
              <w:jc w:val="center"/>
              <w:rPr>
                <w:sz w:val="20"/>
                <w:szCs w:val="20"/>
              </w:rPr>
            </w:pPr>
            <w:r w:rsidRPr="007F1BCA">
              <w:rPr>
                <w:sz w:val="20"/>
                <w:szCs w:val="20"/>
              </w:rPr>
              <w:t>83</w:t>
            </w:r>
          </w:p>
        </w:tc>
      </w:tr>
    </w:tbl>
    <w:p w14:paraId="26DF160B" w14:textId="77777777" w:rsidR="007F1BCA" w:rsidRDefault="007F1BCA" w:rsidP="00A625D0">
      <w:pPr>
        <w:spacing w:line="360" w:lineRule="auto"/>
        <w:divId w:val="921059989"/>
      </w:pPr>
    </w:p>
    <w:p w14:paraId="55E712E0" w14:textId="77777777" w:rsidR="00573288" w:rsidRDefault="00573288" w:rsidP="00A625D0">
      <w:pPr>
        <w:spacing w:line="360" w:lineRule="auto"/>
        <w:divId w:val="921059989"/>
      </w:pPr>
    </w:p>
    <w:tbl>
      <w:tblPr>
        <w:tblStyle w:val="TableGrid4"/>
        <w:tblW w:w="0" w:type="auto"/>
        <w:tblInd w:w="-372" w:type="dxa"/>
        <w:tblLook w:val="04A0" w:firstRow="1" w:lastRow="0" w:firstColumn="1" w:lastColumn="0" w:noHBand="0" w:noVBand="1"/>
      </w:tblPr>
      <w:tblGrid>
        <w:gridCol w:w="1419"/>
        <w:gridCol w:w="1066"/>
        <w:gridCol w:w="1066"/>
        <w:gridCol w:w="1065"/>
        <w:gridCol w:w="1065"/>
        <w:gridCol w:w="1065"/>
        <w:gridCol w:w="1074"/>
      </w:tblGrid>
      <w:tr w:rsidR="00573288" w:rsidRPr="00573288" w14:paraId="712E1157" w14:textId="77777777" w:rsidTr="00573288">
        <w:trPr>
          <w:divId w:val="921059989"/>
        </w:trPr>
        <w:tc>
          <w:tcPr>
            <w:tcW w:w="14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C34A8E" w14:textId="77777777" w:rsidR="00573288" w:rsidRPr="00573288" w:rsidRDefault="00573288" w:rsidP="00573288">
            <w:pPr>
              <w:jc w:val="center"/>
              <w:rPr>
                <w:b/>
                <w:sz w:val="20"/>
                <w:szCs w:val="20"/>
              </w:rPr>
            </w:pPr>
            <w:r w:rsidRPr="00573288">
              <w:rPr>
                <w:b/>
                <w:sz w:val="20"/>
                <w:szCs w:val="20"/>
              </w:rPr>
              <w:lastRenderedPageBreak/>
              <w:t>No</w:t>
            </w:r>
          </w:p>
        </w:tc>
        <w:tc>
          <w:tcPr>
            <w:tcW w:w="5482"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30FDDCF" w14:textId="77777777" w:rsidR="00573288" w:rsidRPr="00573288" w:rsidRDefault="00573288" w:rsidP="00573288">
            <w:pPr>
              <w:jc w:val="center"/>
              <w:rPr>
                <w:b/>
                <w:sz w:val="20"/>
                <w:szCs w:val="20"/>
              </w:rPr>
            </w:pPr>
            <w:r w:rsidRPr="00573288">
              <w:rPr>
                <w:b/>
                <w:sz w:val="20"/>
                <w:szCs w:val="20"/>
              </w:rPr>
              <w:t>Kepatuhan Wajib Pajak Orang Pribadi (Y)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2BD3F31" w14:textId="77777777" w:rsidR="00573288" w:rsidRPr="00573288" w:rsidRDefault="00573288" w:rsidP="00573288">
            <w:pPr>
              <w:jc w:val="center"/>
              <w:rPr>
                <w:b/>
                <w:sz w:val="20"/>
                <w:szCs w:val="20"/>
              </w:rPr>
            </w:pPr>
            <w:r w:rsidRPr="00573288">
              <w:rPr>
                <w:b/>
                <w:sz w:val="20"/>
                <w:szCs w:val="20"/>
              </w:rPr>
              <w:t>Total</w:t>
            </w:r>
          </w:p>
        </w:tc>
      </w:tr>
      <w:tr w:rsidR="00573288" w:rsidRPr="00573288" w14:paraId="4CA620EB" w14:textId="77777777" w:rsidTr="00573288">
        <w:trPr>
          <w:divId w:val="9210599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C2EF2" w14:textId="77777777" w:rsidR="00573288" w:rsidRPr="00573288" w:rsidRDefault="00573288" w:rsidP="00573288">
            <w:pPr>
              <w:rPr>
                <w:b/>
                <w:sz w:val="20"/>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E81A299" w14:textId="77777777" w:rsidR="00573288" w:rsidRPr="00573288" w:rsidRDefault="00573288" w:rsidP="00573288">
            <w:pPr>
              <w:jc w:val="center"/>
              <w:rPr>
                <w:b/>
                <w:sz w:val="20"/>
                <w:szCs w:val="20"/>
              </w:rPr>
            </w:pPr>
            <w:r w:rsidRPr="00573288">
              <w:rPr>
                <w:b/>
                <w:sz w:val="20"/>
                <w:szCs w:val="20"/>
              </w:rPr>
              <w:t>Y.1</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E47B9A0" w14:textId="77777777" w:rsidR="00573288" w:rsidRPr="00573288" w:rsidRDefault="00573288" w:rsidP="00573288">
            <w:pPr>
              <w:jc w:val="center"/>
              <w:rPr>
                <w:b/>
                <w:sz w:val="20"/>
                <w:szCs w:val="20"/>
              </w:rPr>
            </w:pPr>
            <w:r w:rsidRPr="00573288">
              <w:rPr>
                <w:b/>
                <w:sz w:val="20"/>
                <w:szCs w:val="20"/>
              </w:rPr>
              <w:t>Y.2</w:t>
            </w:r>
          </w:p>
        </w:tc>
        <w:tc>
          <w:tcPr>
            <w:tcW w:w="1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0A8F423" w14:textId="77777777" w:rsidR="00573288" w:rsidRPr="00573288" w:rsidRDefault="00573288" w:rsidP="00573288">
            <w:pPr>
              <w:jc w:val="center"/>
              <w:rPr>
                <w:b/>
                <w:sz w:val="20"/>
                <w:szCs w:val="20"/>
              </w:rPr>
            </w:pPr>
            <w:r w:rsidRPr="00573288">
              <w:rPr>
                <w:b/>
                <w:sz w:val="20"/>
                <w:szCs w:val="20"/>
              </w:rPr>
              <w:t>Y.3</w:t>
            </w:r>
          </w:p>
        </w:tc>
        <w:tc>
          <w:tcPr>
            <w:tcW w:w="1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CAAA15B" w14:textId="77777777" w:rsidR="00573288" w:rsidRPr="00573288" w:rsidRDefault="00573288" w:rsidP="00573288">
            <w:pPr>
              <w:jc w:val="center"/>
              <w:rPr>
                <w:b/>
                <w:sz w:val="20"/>
                <w:szCs w:val="20"/>
              </w:rPr>
            </w:pPr>
            <w:r w:rsidRPr="00573288">
              <w:rPr>
                <w:b/>
                <w:sz w:val="20"/>
                <w:szCs w:val="20"/>
              </w:rPr>
              <w:t>Y.4</w:t>
            </w:r>
          </w:p>
        </w:tc>
        <w:tc>
          <w:tcPr>
            <w:tcW w:w="1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8FCF433" w14:textId="77777777" w:rsidR="00573288" w:rsidRPr="00573288" w:rsidRDefault="00573288" w:rsidP="00573288">
            <w:pPr>
              <w:jc w:val="center"/>
              <w:rPr>
                <w:b/>
                <w:sz w:val="20"/>
                <w:szCs w:val="20"/>
              </w:rPr>
            </w:pPr>
            <w:r w:rsidRPr="00573288">
              <w:rPr>
                <w:b/>
                <w:sz w:val="20"/>
                <w:szCs w:val="20"/>
              </w:rPr>
              <w:t>Y.5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1480F" w14:textId="77777777" w:rsidR="00573288" w:rsidRPr="00573288" w:rsidRDefault="00573288" w:rsidP="00573288">
            <w:pPr>
              <w:rPr>
                <w:b/>
                <w:sz w:val="20"/>
                <w:szCs w:val="20"/>
              </w:rPr>
            </w:pPr>
          </w:p>
        </w:tc>
      </w:tr>
      <w:tr w:rsidR="00573288" w:rsidRPr="00573288" w14:paraId="78F2CB93"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C49BD6D" w14:textId="77777777" w:rsidR="00573288" w:rsidRPr="00573288" w:rsidRDefault="00573288" w:rsidP="00573288">
            <w:pPr>
              <w:jc w:val="center"/>
              <w:rPr>
                <w:sz w:val="20"/>
                <w:szCs w:val="20"/>
              </w:rPr>
            </w:pPr>
            <w:r w:rsidRPr="00573288">
              <w:rPr>
                <w:sz w:val="20"/>
              </w:rPr>
              <w:t>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3F4C135"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FA4FA7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728F2B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8F3D70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D8C259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48BF996" w14:textId="77777777" w:rsidR="00573288" w:rsidRPr="00573288" w:rsidRDefault="00573288" w:rsidP="00573288">
            <w:pPr>
              <w:jc w:val="center"/>
              <w:rPr>
                <w:sz w:val="20"/>
                <w:szCs w:val="20"/>
              </w:rPr>
            </w:pPr>
            <w:r w:rsidRPr="00573288">
              <w:rPr>
                <w:sz w:val="20"/>
              </w:rPr>
              <w:t>48</w:t>
            </w:r>
          </w:p>
        </w:tc>
      </w:tr>
      <w:tr w:rsidR="00573288" w:rsidRPr="00573288" w14:paraId="7D0B08D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578CFAD" w14:textId="77777777" w:rsidR="00573288" w:rsidRPr="00573288" w:rsidRDefault="00573288" w:rsidP="00573288">
            <w:pPr>
              <w:jc w:val="center"/>
              <w:rPr>
                <w:sz w:val="20"/>
                <w:szCs w:val="20"/>
              </w:rPr>
            </w:pPr>
            <w:r w:rsidRPr="00573288">
              <w:rPr>
                <w:sz w:val="20"/>
              </w:rPr>
              <w:t>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6C3CA55"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035F85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1851D2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ABC9BE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0B5462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5523012" w14:textId="77777777" w:rsidR="00573288" w:rsidRPr="00573288" w:rsidRDefault="00573288" w:rsidP="00573288">
            <w:pPr>
              <w:jc w:val="center"/>
              <w:rPr>
                <w:sz w:val="20"/>
                <w:szCs w:val="20"/>
              </w:rPr>
            </w:pPr>
            <w:r w:rsidRPr="00573288">
              <w:rPr>
                <w:sz w:val="20"/>
              </w:rPr>
              <w:t>48</w:t>
            </w:r>
          </w:p>
        </w:tc>
      </w:tr>
      <w:tr w:rsidR="00573288" w:rsidRPr="00573288" w14:paraId="7A9AC17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B5E1CE8" w14:textId="77777777" w:rsidR="00573288" w:rsidRPr="00573288" w:rsidRDefault="00573288" w:rsidP="00573288">
            <w:pPr>
              <w:jc w:val="center"/>
              <w:rPr>
                <w:sz w:val="20"/>
                <w:szCs w:val="20"/>
              </w:rPr>
            </w:pPr>
            <w:r w:rsidRPr="00573288">
              <w:rPr>
                <w:sz w:val="20"/>
              </w:rPr>
              <w:t>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487C82C"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8171C4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9A5610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889410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8FCB4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B767607" w14:textId="77777777" w:rsidR="00573288" w:rsidRPr="00573288" w:rsidRDefault="00573288" w:rsidP="00573288">
            <w:pPr>
              <w:jc w:val="center"/>
              <w:rPr>
                <w:sz w:val="20"/>
                <w:szCs w:val="20"/>
              </w:rPr>
            </w:pPr>
            <w:r w:rsidRPr="00573288">
              <w:rPr>
                <w:sz w:val="20"/>
              </w:rPr>
              <w:t>46</w:t>
            </w:r>
          </w:p>
        </w:tc>
      </w:tr>
      <w:tr w:rsidR="00573288" w:rsidRPr="00573288" w14:paraId="155462D6"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DFC9A52" w14:textId="77777777" w:rsidR="00573288" w:rsidRPr="00573288" w:rsidRDefault="00573288" w:rsidP="00573288">
            <w:pPr>
              <w:jc w:val="center"/>
              <w:rPr>
                <w:sz w:val="20"/>
                <w:szCs w:val="20"/>
              </w:rPr>
            </w:pPr>
            <w:r w:rsidRPr="00573288">
              <w:rPr>
                <w:sz w:val="20"/>
              </w:rPr>
              <w:t>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EB8F628"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8C8497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6B7AB5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F359A5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66E3AF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DD812C1" w14:textId="77777777" w:rsidR="00573288" w:rsidRPr="00573288" w:rsidRDefault="00573288" w:rsidP="00573288">
            <w:pPr>
              <w:jc w:val="center"/>
              <w:rPr>
                <w:sz w:val="20"/>
                <w:szCs w:val="20"/>
              </w:rPr>
            </w:pPr>
            <w:r w:rsidRPr="00573288">
              <w:rPr>
                <w:sz w:val="20"/>
              </w:rPr>
              <w:t>46</w:t>
            </w:r>
          </w:p>
        </w:tc>
      </w:tr>
      <w:tr w:rsidR="00573288" w:rsidRPr="00573288" w14:paraId="19DCCEDB"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16074CC" w14:textId="77777777" w:rsidR="00573288" w:rsidRPr="00573288" w:rsidRDefault="00573288" w:rsidP="00573288">
            <w:pPr>
              <w:jc w:val="center"/>
              <w:rPr>
                <w:sz w:val="20"/>
                <w:szCs w:val="20"/>
              </w:rPr>
            </w:pPr>
            <w:r w:rsidRPr="00573288">
              <w:rPr>
                <w:sz w:val="20"/>
              </w:rPr>
              <w:t>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C6D93C5"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2CAC85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8751217" w14:textId="77777777" w:rsidR="00573288" w:rsidRPr="00573288" w:rsidRDefault="00573288" w:rsidP="00573288">
            <w:pPr>
              <w:jc w:val="center"/>
              <w:rPr>
                <w:sz w:val="20"/>
                <w:szCs w:val="20"/>
              </w:rPr>
            </w:pPr>
            <w:r w:rsidRPr="00573288">
              <w:rPr>
                <w:sz w:val="20"/>
              </w:rPr>
              <w:t>8</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E43DDB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C9C80E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B0A0134" w14:textId="77777777" w:rsidR="00573288" w:rsidRPr="00573288" w:rsidRDefault="00573288" w:rsidP="00573288">
            <w:pPr>
              <w:jc w:val="center"/>
              <w:rPr>
                <w:sz w:val="20"/>
                <w:szCs w:val="20"/>
              </w:rPr>
            </w:pPr>
            <w:r w:rsidRPr="00573288">
              <w:rPr>
                <w:sz w:val="20"/>
              </w:rPr>
              <w:t>46</w:t>
            </w:r>
          </w:p>
        </w:tc>
      </w:tr>
      <w:tr w:rsidR="00573288" w:rsidRPr="00573288" w14:paraId="4C1C224E"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6F86C6B" w14:textId="77777777" w:rsidR="00573288" w:rsidRPr="00573288" w:rsidRDefault="00573288" w:rsidP="00573288">
            <w:pPr>
              <w:jc w:val="center"/>
              <w:rPr>
                <w:sz w:val="20"/>
                <w:szCs w:val="20"/>
              </w:rPr>
            </w:pPr>
            <w:r w:rsidRPr="00573288">
              <w:rPr>
                <w:sz w:val="20"/>
              </w:rPr>
              <w:t>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3641BF0"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290A29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1B9B9D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D1A6DA7"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9ED7AA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6865FF5" w14:textId="77777777" w:rsidR="00573288" w:rsidRPr="00573288" w:rsidRDefault="00573288" w:rsidP="00573288">
            <w:pPr>
              <w:jc w:val="center"/>
              <w:rPr>
                <w:sz w:val="20"/>
                <w:szCs w:val="20"/>
              </w:rPr>
            </w:pPr>
            <w:r w:rsidRPr="00573288">
              <w:rPr>
                <w:sz w:val="20"/>
              </w:rPr>
              <w:t>48</w:t>
            </w:r>
          </w:p>
        </w:tc>
      </w:tr>
      <w:tr w:rsidR="00573288" w:rsidRPr="00573288" w14:paraId="00001B6F"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E5CDE2E" w14:textId="77777777" w:rsidR="00573288" w:rsidRPr="00573288" w:rsidRDefault="00573288" w:rsidP="00573288">
            <w:pPr>
              <w:jc w:val="center"/>
              <w:rPr>
                <w:sz w:val="20"/>
                <w:szCs w:val="20"/>
              </w:rPr>
            </w:pPr>
            <w:r w:rsidRPr="00573288">
              <w:rPr>
                <w:sz w:val="20"/>
              </w:rPr>
              <w:t>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BC46E5D"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9CAD61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584881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865189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96C607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DBCD339" w14:textId="77777777" w:rsidR="00573288" w:rsidRPr="00573288" w:rsidRDefault="00573288" w:rsidP="00573288">
            <w:pPr>
              <w:jc w:val="center"/>
              <w:rPr>
                <w:sz w:val="20"/>
                <w:szCs w:val="20"/>
              </w:rPr>
            </w:pPr>
            <w:r w:rsidRPr="00573288">
              <w:rPr>
                <w:sz w:val="20"/>
              </w:rPr>
              <w:t>46</w:t>
            </w:r>
          </w:p>
        </w:tc>
      </w:tr>
      <w:tr w:rsidR="00573288" w:rsidRPr="00573288" w14:paraId="5F40A23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F293031" w14:textId="77777777" w:rsidR="00573288" w:rsidRPr="00573288" w:rsidRDefault="00573288" w:rsidP="00573288">
            <w:pPr>
              <w:jc w:val="center"/>
              <w:rPr>
                <w:sz w:val="20"/>
                <w:szCs w:val="20"/>
              </w:rPr>
            </w:pPr>
            <w:r w:rsidRPr="00573288">
              <w:rPr>
                <w:sz w:val="20"/>
              </w:rPr>
              <w:t>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A2A8A7E"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D0FB80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F12A2A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8F5D10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960F1F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72EF381" w14:textId="77777777" w:rsidR="00573288" w:rsidRPr="00573288" w:rsidRDefault="00573288" w:rsidP="00573288">
            <w:pPr>
              <w:jc w:val="center"/>
              <w:rPr>
                <w:sz w:val="20"/>
                <w:szCs w:val="20"/>
              </w:rPr>
            </w:pPr>
            <w:r w:rsidRPr="00573288">
              <w:rPr>
                <w:sz w:val="20"/>
              </w:rPr>
              <w:t>47</w:t>
            </w:r>
          </w:p>
        </w:tc>
      </w:tr>
      <w:tr w:rsidR="00573288" w:rsidRPr="00573288" w14:paraId="49B662D4"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D9BBF5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B076E20"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718AA7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84FDC1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ABC125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C174F5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54CADDA" w14:textId="77777777" w:rsidR="00573288" w:rsidRPr="00573288" w:rsidRDefault="00573288" w:rsidP="00573288">
            <w:pPr>
              <w:jc w:val="center"/>
              <w:rPr>
                <w:sz w:val="20"/>
                <w:szCs w:val="20"/>
              </w:rPr>
            </w:pPr>
            <w:r w:rsidRPr="00573288">
              <w:rPr>
                <w:sz w:val="20"/>
              </w:rPr>
              <w:t>48</w:t>
            </w:r>
          </w:p>
        </w:tc>
      </w:tr>
      <w:tr w:rsidR="00573288" w:rsidRPr="00573288" w14:paraId="1576531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4FA48A9"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0C27FF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0B326D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3E56A87"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334C33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A32ECD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EB4498B" w14:textId="77777777" w:rsidR="00573288" w:rsidRPr="00573288" w:rsidRDefault="00573288" w:rsidP="00573288">
            <w:pPr>
              <w:jc w:val="center"/>
              <w:rPr>
                <w:sz w:val="20"/>
                <w:szCs w:val="20"/>
              </w:rPr>
            </w:pPr>
            <w:r w:rsidRPr="00573288">
              <w:rPr>
                <w:sz w:val="20"/>
              </w:rPr>
              <w:t>46</w:t>
            </w:r>
          </w:p>
        </w:tc>
      </w:tr>
      <w:tr w:rsidR="00573288" w:rsidRPr="00573288" w14:paraId="21506A87"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75F0527" w14:textId="77777777" w:rsidR="00573288" w:rsidRPr="00573288" w:rsidRDefault="00573288" w:rsidP="00573288">
            <w:pPr>
              <w:jc w:val="center"/>
              <w:rPr>
                <w:sz w:val="20"/>
                <w:szCs w:val="20"/>
              </w:rPr>
            </w:pPr>
            <w:r w:rsidRPr="00573288">
              <w:rPr>
                <w:sz w:val="20"/>
              </w:rPr>
              <w:t>11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3559AEA"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624AC4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7F2964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07D1F1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B1F107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1C6C3BF" w14:textId="77777777" w:rsidR="00573288" w:rsidRPr="00573288" w:rsidRDefault="00573288" w:rsidP="00573288">
            <w:pPr>
              <w:jc w:val="center"/>
              <w:rPr>
                <w:sz w:val="20"/>
                <w:szCs w:val="20"/>
              </w:rPr>
            </w:pPr>
            <w:r w:rsidRPr="00573288">
              <w:rPr>
                <w:sz w:val="20"/>
              </w:rPr>
              <w:t>46</w:t>
            </w:r>
          </w:p>
        </w:tc>
      </w:tr>
      <w:tr w:rsidR="00573288" w:rsidRPr="00573288" w14:paraId="7D68134E"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513855A" w14:textId="77777777" w:rsidR="00573288" w:rsidRPr="00573288" w:rsidRDefault="00573288" w:rsidP="00573288">
            <w:pPr>
              <w:jc w:val="center"/>
              <w:rPr>
                <w:sz w:val="20"/>
                <w:szCs w:val="20"/>
              </w:rPr>
            </w:pPr>
            <w:r w:rsidRPr="00573288">
              <w:rPr>
                <w:sz w:val="20"/>
              </w:rPr>
              <w:t>12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8EF8C08"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8DC13E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DF46EA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5456EB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3B5DE0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3131060" w14:textId="77777777" w:rsidR="00573288" w:rsidRPr="00573288" w:rsidRDefault="00573288" w:rsidP="00573288">
            <w:pPr>
              <w:jc w:val="center"/>
              <w:rPr>
                <w:sz w:val="20"/>
                <w:szCs w:val="20"/>
              </w:rPr>
            </w:pPr>
            <w:r w:rsidRPr="00573288">
              <w:rPr>
                <w:sz w:val="20"/>
              </w:rPr>
              <w:t>46</w:t>
            </w:r>
          </w:p>
        </w:tc>
      </w:tr>
      <w:tr w:rsidR="00573288" w:rsidRPr="00573288" w14:paraId="01ECAA09"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CB98EC6" w14:textId="77777777" w:rsidR="00573288" w:rsidRPr="00573288" w:rsidRDefault="00573288" w:rsidP="00573288">
            <w:pPr>
              <w:jc w:val="center"/>
              <w:rPr>
                <w:sz w:val="20"/>
                <w:szCs w:val="20"/>
              </w:rPr>
            </w:pPr>
            <w:r w:rsidRPr="00573288">
              <w:rPr>
                <w:sz w:val="20"/>
              </w:rPr>
              <w:t>13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5A70A17" w14:textId="77777777" w:rsidR="00573288" w:rsidRPr="00573288" w:rsidRDefault="00573288" w:rsidP="00573288">
            <w:pPr>
              <w:jc w:val="center"/>
              <w:rPr>
                <w:sz w:val="20"/>
                <w:szCs w:val="20"/>
              </w:rPr>
            </w:pPr>
            <w:r w:rsidRPr="00573288">
              <w:rPr>
                <w:sz w:val="20"/>
              </w:rPr>
              <w:t>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43AC4C2"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D9B2D5B"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527BE98"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0C7B272"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815A877" w14:textId="77777777" w:rsidR="00573288" w:rsidRPr="00573288" w:rsidRDefault="00573288" w:rsidP="00573288">
            <w:pPr>
              <w:jc w:val="center"/>
              <w:rPr>
                <w:sz w:val="20"/>
                <w:szCs w:val="20"/>
              </w:rPr>
            </w:pPr>
            <w:r w:rsidRPr="00573288">
              <w:rPr>
                <w:sz w:val="20"/>
              </w:rPr>
              <w:t>33</w:t>
            </w:r>
          </w:p>
        </w:tc>
      </w:tr>
      <w:tr w:rsidR="00573288" w:rsidRPr="00573288" w14:paraId="75212246"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F43D5B6" w14:textId="77777777" w:rsidR="00573288" w:rsidRPr="00573288" w:rsidRDefault="00573288" w:rsidP="00573288">
            <w:pPr>
              <w:jc w:val="center"/>
              <w:rPr>
                <w:sz w:val="20"/>
                <w:szCs w:val="20"/>
              </w:rPr>
            </w:pPr>
            <w:r w:rsidRPr="00573288">
              <w:rPr>
                <w:sz w:val="20"/>
              </w:rPr>
              <w:t>14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86A9B09"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CCA72A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D9E187D"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51E2B6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1731C6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8147D8B" w14:textId="77777777" w:rsidR="00573288" w:rsidRPr="00573288" w:rsidRDefault="00573288" w:rsidP="00573288">
            <w:pPr>
              <w:jc w:val="center"/>
              <w:rPr>
                <w:sz w:val="20"/>
                <w:szCs w:val="20"/>
              </w:rPr>
            </w:pPr>
            <w:r w:rsidRPr="00573288">
              <w:rPr>
                <w:sz w:val="20"/>
              </w:rPr>
              <w:t>45</w:t>
            </w:r>
          </w:p>
        </w:tc>
      </w:tr>
      <w:tr w:rsidR="00573288" w:rsidRPr="00573288" w14:paraId="6F6C0FFE"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32CBD09" w14:textId="77777777" w:rsidR="00573288" w:rsidRPr="00573288" w:rsidRDefault="00573288" w:rsidP="00573288">
            <w:pPr>
              <w:jc w:val="center"/>
              <w:rPr>
                <w:sz w:val="20"/>
                <w:szCs w:val="20"/>
              </w:rPr>
            </w:pPr>
            <w:r w:rsidRPr="00573288">
              <w:rPr>
                <w:sz w:val="20"/>
              </w:rPr>
              <w:t>15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65CC16F"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F759DE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E36C9C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6E7DFF7"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887C63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BCB403B" w14:textId="77777777" w:rsidR="00573288" w:rsidRPr="00573288" w:rsidRDefault="00573288" w:rsidP="00573288">
            <w:pPr>
              <w:jc w:val="center"/>
              <w:rPr>
                <w:sz w:val="20"/>
                <w:szCs w:val="20"/>
              </w:rPr>
            </w:pPr>
            <w:r w:rsidRPr="00573288">
              <w:rPr>
                <w:sz w:val="20"/>
              </w:rPr>
              <w:t>49</w:t>
            </w:r>
          </w:p>
        </w:tc>
      </w:tr>
      <w:tr w:rsidR="00573288" w:rsidRPr="00573288" w14:paraId="2C2853B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FAE6728" w14:textId="77777777" w:rsidR="00573288" w:rsidRPr="00573288" w:rsidRDefault="00573288" w:rsidP="00573288">
            <w:pPr>
              <w:jc w:val="center"/>
              <w:rPr>
                <w:sz w:val="20"/>
                <w:szCs w:val="20"/>
              </w:rPr>
            </w:pPr>
            <w:r w:rsidRPr="00573288">
              <w:rPr>
                <w:sz w:val="20"/>
              </w:rPr>
              <w:t>16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0B821F5"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2FB5ED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0731A3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AC2158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2C08DD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00F75D5" w14:textId="77777777" w:rsidR="00573288" w:rsidRPr="00573288" w:rsidRDefault="00573288" w:rsidP="00573288">
            <w:pPr>
              <w:jc w:val="center"/>
              <w:rPr>
                <w:sz w:val="20"/>
                <w:szCs w:val="20"/>
              </w:rPr>
            </w:pPr>
            <w:r w:rsidRPr="00573288">
              <w:rPr>
                <w:sz w:val="20"/>
              </w:rPr>
              <w:t>47</w:t>
            </w:r>
          </w:p>
        </w:tc>
      </w:tr>
      <w:tr w:rsidR="00573288" w:rsidRPr="00573288" w14:paraId="04B4117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2200CBD" w14:textId="77777777" w:rsidR="00573288" w:rsidRPr="00573288" w:rsidRDefault="00573288" w:rsidP="00573288">
            <w:pPr>
              <w:jc w:val="center"/>
              <w:rPr>
                <w:sz w:val="20"/>
                <w:szCs w:val="20"/>
              </w:rPr>
            </w:pPr>
            <w:r w:rsidRPr="00573288">
              <w:rPr>
                <w:sz w:val="20"/>
              </w:rPr>
              <w:t>17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2957B2A"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BA2BF3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D8D98D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C2D221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A815F6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035380D" w14:textId="77777777" w:rsidR="00573288" w:rsidRPr="00573288" w:rsidRDefault="00573288" w:rsidP="00573288">
            <w:pPr>
              <w:jc w:val="center"/>
              <w:rPr>
                <w:sz w:val="20"/>
                <w:szCs w:val="20"/>
              </w:rPr>
            </w:pPr>
            <w:r w:rsidRPr="00573288">
              <w:rPr>
                <w:sz w:val="20"/>
              </w:rPr>
              <w:t>45</w:t>
            </w:r>
          </w:p>
        </w:tc>
      </w:tr>
      <w:tr w:rsidR="00573288" w:rsidRPr="00573288" w14:paraId="43B65C8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B0E7AF7" w14:textId="77777777" w:rsidR="00573288" w:rsidRPr="00573288" w:rsidRDefault="00573288" w:rsidP="00573288">
            <w:pPr>
              <w:jc w:val="center"/>
              <w:rPr>
                <w:sz w:val="20"/>
                <w:szCs w:val="20"/>
              </w:rPr>
            </w:pPr>
            <w:r w:rsidRPr="00573288">
              <w:rPr>
                <w:sz w:val="20"/>
              </w:rPr>
              <w:t>18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59017D1"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3EE8EB5"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1E5912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EFEE92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44432E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7625DD3" w14:textId="77777777" w:rsidR="00573288" w:rsidRPr="00573288" w:rsidRDefault="00573288" w:rsidP="00573288">
            <w:pPr>
              <w:jc w:val="center"/>
              <w:rPr>
                <w:sz w:val="20"/>
                <w:szCs w:val="20"/>
              </w:rPr>
            </w:pPr>
            <w:r w:rsidRPr="00573288">
              <w:rPr>
                <w:sz w:val="20"/>
              </w:rPr>
              <w:t>48</w:t>
            </w:r>
          </w:p>
        </w:tc>
      </w:tr>
      <w:tr w:rsidR="00573288" w:rsidRPr="00573288" w14:paraId="2CC0116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60901C2" w14:textId="77777777" w:rsidR="00573288" w:rsidRPr="00573288" w:rsidRDefault="00573288" w:rsidP="00573288">
            <w:pPr>
              <w:jc w:val="center"/>
              <w:rPr>
                <w:sz w:val="20"/>
                <w:szCs w:val="20"/>
              </w:rPr>
            </w:pPr>
            <w:r w:rsidRPr="00573288">
              <w:rPr>
                <w:sz w:val="20"/>
              </w:rPr>
              <w:t>19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2955155"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55E0C4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092CC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F0777E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C8EC54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C344821" w14:textId="77777777" w:rsidR="00573288" w:rsidRPr="00573288" w:rsidRDefault="00573288" w:rsidP="00573288">
            <w:pPr>
              <w:jc w:val="center"/>
              <w:rPr>
                <w:sz w:val="20"/>
                <w:szCs w:val="20"/>
              </w:rPr>
            </w:pPr>
            <w:r w:rsidRPr="00573288">
              <w:rPr>
                <w:sz w:val="20"/>
              </w:rPr>
              <w:t>49</w:t>
            </w:r>
          </w:p>
        </w:tc>
      </w:tr>
      <w:tr w:rsidR="00573288" w:rsidRPr="00573288" w14:paraId="26A7E8BE"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F694AC1" w14:textId="77777777" w:rsidR="00573288" w:rsidRPr="00573288" w:rsidRDefault="00573288" w:rsidP="00573288">
            <w:pPr>
              <w:jc w:val="center"/>
              <w:rPr>
                <w:sz w:val="20"/>
                <w:szCs w:val="20"/>
              </w:rPr>
            </w:pPr>
            <w:r w:rsidRPr="00573288">
              <w:rPr>
                <w:sz w:val="20"/>
              </w:rPr>
              <w:t>20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565A4E1"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773329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96999E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3434B0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7A31AC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746EABB" w14:textId="77777777" w:rsidR="00573288" w:rsidRPr="00573288" w:rsidRDefault="00573288" w:rsidP="00573288">
            <w:pPr>
              <w:jc w:val="center"/>
              <w:rPr>
                <w:sz w:val="20"/>
                <w:szCs w:val="20"/>
              </w:rPr>
            </w:pPr>
            <w:r w:rsidRPr="00573288">
              <w:rPr>
                <w:sz w:val="20"/>
              </w:rPr>
              <w:t>49</w:t>
            </w:r>
          </w:p>
        </w:tc>
      </w:tr>
      <w:tr w:rsidR="00573288" w:rsidRPr="00573288" w14:paraId="2E531C0B"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2988E94" w14:textId="77777777" w:rsidR="00573288" w:rsidRPr="00573288" w:rsidRDefault="00573288" w:rsidP="00573288">
            <w:pPr>
              <w:jc w:val="center"/>
              <w:rPr>
                <w:sz w:val="20"/>
                <w:szCs w:val="20"/>
              </w:rPr>
            </w:pPr>
            <w:r w:rsidRPr="00573288">
              <w:rPr>
                <w:sz w:val="20"/>
              </w:rPr>
              <w:t>21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1A2772C"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0C2775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F6888A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84FBB1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5C88F2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A28E7D8" w14:textId="77777777" w:rsidR="00573288" w:rsidRPr="00573288" w:rsidRDefault="00573288" w:rsidP="00573288">
            <w:pPr>
              <w:jc w:val="center"/>
              <w:rPr>
                <w:sz w:val="20"/>
                <w:szCs w:val="20"/>
              </w:rPr>
            </w:pPr>
            <w:r w:rsidRPr="00573288">
              <w:rPr>
                <w:sz w:val="20"/>
              </w:rPr>
              <w:t>47</w:t>
            </w:r>
          </w:p>
        </w:tc>
      </w:tr>
      <w:tr w:rsidR="00573288" w:rsidRPr="00573288" w14:paraId="52628EB8"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5678BEA" w14:textId="77777777" w:rsidR="00573288" w:rsidRPr="00573288" w:rsidRDefault="00573288" w:rsidP="00573288">
            <w:pPr>
              <w:jc w:val="center"/>
              <w:rPr>
                <w:sz w:val="20"/>
                <w:szCs w:val="20"/>
              </w:rPr>
            </w:pPr>
            <w:r w:rsidRPr="00573288">
              <w:rPr>
                <w:sz w:val="20"/>
              </w:rPr>
              <w:t>22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06F7982"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F95407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BD7506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E344F37"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7CFDBF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C36EE59" w14:textId="77777777" w:rsidR="00573288" w:rsidRPr="00573288" w:rsidRDefault="00573288" w:rsidP="00573288">
            <w:pPr>
              <w:jc w:val="center"/>
              <w:rPr>
                <w:sz w:val="20"/>
                <w:szCs w:val="20"/>
              </w:rPr>
            </w:pPr>
            <w:r w:rsidRPr="00573288">
              <w:rPr>
                <w:sz w:val="20"/>
              </w:rPr>
              <w:t>47</w:t>
            </w:r>
          </w:p>
        </w:tc>
      </w:tr>
      <w:tr w:rsidR="00573288" w:rsidRPr="00573288" w14:paraId="08726BD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A0A0023" w14:textId="77777777" w:rsidR="00573288" w:rsidRPr="00573288" w:rsidRDefault="00573288" w:rsidP="00573288">
            <w:pPr>
              <w:jc w:val="center"/>
              <w:rPr>
                <w:sz w:val="20"/>
                <w:szCs w:val="20"/>
              </w:rPr>
            </w:pPr>
            <w:r w:rsidRPr="00573288">
              <w:rPr>
                <w:sz w:val="20"/>
              </w:rPr>
              <w:t>23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CB409A4"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1E2CAF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4925A1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D984E0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6F6293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C976E61" w14:textId="77777777" w:rsidR="00573288" w:rsidRPr="00573288" w:rsidRDefault="00573288" w:rsidP="00573288">
            <w:pPr>
              <w:jc w:val="center"/>
              <w:rPr>
                <w:sz w:val="20"/>
                <w:szCs w:val="20"/>
              </w:rPr>
            </w:pPr>
            <w:r w:rsidRPr="00573288">
              <w:rPr>
                <w:sz w:val="20"/>
              </w:rPr>
              <w:t>48</w:t>
            </w:r>
          </w:p>
        </w:tc>
      </w:tr>
      <w:tr w:rsidR="00573288" w:rsidRPr="00573288" w14:paraId="397AAEBF"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89EC5AF" w14:textId="77777777" w:rsidR="00573288" w:rsidRPr="00573288" w:rsidRDefault="00573288" w:rsidP="00573288">
            <w:pPr>
              <w:jc w:val="center"/>
              <w:rPr>
                <w:sz w:val="20"/>
                <w:szCs w:val="20"/>
              </w:rPr>
            </w:pPr>
            <w:r w:rsidRPr="00573288">
              <w:rPr>
                <w:sz w:val="20"/>
              </w:rPr>
              <w:t>24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E128A1C"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849559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064B68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2BC2A6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7B24E9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E7E972E" w14:textId="77777777" w:rsidR="00573288" w:rsidRPr="00573288" w:rsidRDefault="00573288" w:rsidP="00573288">
            <w:pPr>
              <w:jc w:val="center"/>
              <w:rPr>
                <w:sz w:val="20"/>
                <w:szCs w:val="20"/>
              </w:rPr>
            </w:pPr>
            <w:r w:rsidRPr="00573288">
              <w:rPr>
                <w:sz w:val="20"/>
              </w:rPr>
              <w:t>46</w:t>
            </w:r>
          </w:p>
        </w:tc>
      </w:tr>
      <w:tr w:rsidR="00573288" w:rsidRPr="00573288" w14:paraId="5A39D95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28EA749" w14:textId="77777777" w:rsidR="00573288" w:rsidRPr="00573288" w:rsidRDefault="00573288" w:rsidP="00573288">
            <w:pPr>
              <w:jc w:val="center"/>
              <w:rPr>
                <w:sz w:val="20"/>
                <w:szCs w:val="20"/>
              </w:rPr>
            </w:pPr>
            <w:r w:rsidRPr="00573288">
              <w:rPr>
                <w:sz w:val="20"/>
              </w:rPr>
              <w:t>25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5B46374" w14:textId="77777777" w:rsidR="00573288" w:rsidRPr="00573288" w:rsidRDefault="00573288" w:rsidP="00573288">
            <w:pPr>
              <w:jc w:val="center"/>
              <w:rPr>
                <w:sz w:val="20"/>
                <w:szCs w:val="20"/>
              </w:rPr>
            </w:pPr>
            <w:r w:rsidRPr="00573288">
              <w:rPr>
                <w:sz w:val="20"/>
              </w:rPr>
              <w:t>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4581B01"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310C23E"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4F885F1"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D37119E"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ABB489" w14:textId="77777777" w:rsidR="00573288" w:rsidRPr="00573288" w:rsidRDefault="00573288" w:rsidP="00573288">
            <w:pPr>
              <w:jc w:val="center"/>
              <w:rPr>
                <w:sz w:val="20"/>
                <w:szCs w:val="20"/>
              </w:rPr>
            </w:pPr>
            <w:r w:rsidRPr="00573288">
              <w:rPr>
                <w:sz w:val="20"/>
              </w:rPr>
              <w:t>32</w:t>
            </w:r>
          </w:p>
        </w:tc>
      </w:tr>
      <w:tr w:rsidR="00573288" w:rsidRPr="00573288" w14:paraId="780E2A4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852C154" w14:textId="77777777" w:rsidR="00573288" w:rsidRPr="00573288" w:rsidRDefault="00573288" w:rsidP="00573288">
            <w:pPr>
              <w:jc w:val="center"/>
              <w:rPr>
                <w:sz w:val="20"/>
                <w:szCs w:val="20"/>
              </w:rPr>
            </w:pPr>
            <w:r w:rsidRPr="00573288">
              <w:rPr>
                <w:sz w:val="20"/>
              </w:rPr>
              <w:t>26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9CFA99B"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EAA5CF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8BDA91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F0D32D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8637D2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BC60DD9" w14:textId="77777777" w:rsidR="00573288" w:rsidRPr="00573288" w:rsidRDefault="00573288" w:rsidP="00573288">
            <w:pPr>
              <w:jc w:val="center"/>
              <w:rPr>
                <w:sz w:val="20"/>
                <w:szCs w:val="20"/>
              </w:rPr>
            </w:pPr>
            <w:r w:rsidRPr="00573288">
              <w:rPr>
                <w:sz w:val="20"/>
              </w:rPr>
              <w:t>49</w:t>
            </w:r>
          </w:p>
        </w:tc>
      </w:tr>
      <w:tr w:rsidR="00573288" w:rsidRPr="00573288" w14:paraId="41CFD289"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277D328" w14:textId="77777777" w:rsidR="00573288" w:rsidRPr="00573288" w:rsidRDefault="00573288" w:rsidP="00573288">
            <w:pPr>
              <w:jc w:val="center"/>
              <w:rPr>
                <w:sz w:val="20"/>
                <w:szCs w:val="20"/>
              </w:rPr>
            </w:pPr>
            <w:r w:rsidRPr="00573288">
              <w:rPr>
                <w:sz w:val="20"/>
              </w:rPr>
              <w:t>27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9EC93C0"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3ED0E01"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83F33B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BB0279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FEC58A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910BA81" w14:textId="77777777" w:rsidR="00573288" w:rsidRPr="00573288" w:rsidRDefault="00573288" w:rsidP="00573288">
            <w:pPr>
              <w:jc w:val="center"/>
              <w:rPr>
                <w:sz w:val="20"/>
                <w:szCs w:val="20"/>
              </w:rPr>
            </w:pPr>
            <w:r w:rsidRPr="00573288">
              <w:rPr>
                <w:sz w:val="20"/>
              </w:rPr>
              <w:t>47</w:t>
            </w:r>
          </w:p>
        </w:tc>
      </w:tr>
      <w:tr w:rsidR="00573288" w:rsidRPr="00573288" w14:paraId="0D3C7984"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CCCAC48" w14:textId="77777777" w:rsidR="00573288" w:rsidRPr="00573288" w:rsidRDefault="00573288" w:rsidP="00573288">
            <w:pPr>
              <w:jc w:val="center"/>
              <w:rPr>
                <w:sz w:val="20"/>
                <w:szCs w:val="20"/>
              </w:rPr>
            </w:pPr>
            <w:r w:rsidRPr="00573288">
              <w:rPr>
                <w:sz w:val="20"/>
              </w:rPr>
              <w:t>28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2FA302E"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3172F6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B81477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99FBF6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07DBE9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3054BDF" w14:textId="77777777" w:rsidR="00573288" w:rsidRPr="00573288" w:rsidRDefault="00573288" w:rsidP="00573288">
            <w:pPr>
              <w:jc w:val="center"/>
              <w:rPr>
                <w:sz w:val="20"/>
                <w:szCs w:val="20"/>
              </w:rPr>
            </w:pPr>
            <w:r w:rsidRPr="00573288">
              <w:rPr>
                <w:sz w:val="20"/>
              </w:rPr>
              <w:t>48</w:t>
            </w:r>
          </w:p>
        </w:tc>
      </w:tr>
      <w:tr w:rsidR="00573288" w:rsidRPr="00573288" w14:paraId="6E5C1F0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40E65B6" w14:textId="77777777" w:rsidR="00573288" w:rsidRPr="00573288" w:rsidRDefault="00573288" w:rsidP="00573288">
            <w:pPr>
              <w:jc w:val="center"/>
              <w:rPr>
                <w:sz w:val="20"/>
                <w:szCs w:val="20"/>
              </w:rPr>
            </w:pPr>
            <w:r w:rsidRPr="00573288">
              <w:rPr>
                <w:sz w:val="20"/>
              </w:rPr>
              <w:t>29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760F02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CE8E2D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D5490C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0420CD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0F2531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B6A76CA" w14:textId="77777777" w:rsidR="00573288" w:rsidRPr="00573288" w:rsidRDefault="00573288" w:rsidP="00573288">
            <w:pPr>
              <w:jc w:val="center"/>
              <w:rPr>
                <w:sz w:val="20"/>
                <w:szCs w:val="20"/>
              </w:rPr>
            </w:pPr>
            <w:r w:rsidRPr="00573288">
              <w:rPr>
                <w:sz w:val="20"/>
              </w:rPr>
              <w:t>46</w:t>
            </w:r>
          </w:p>
        </w:tc>
      </w:tr>
      <w:tr w:rsidR="00573288" w:rsidRPr="00573288" w14:paraId="70DED7E4"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F1E2CB9" w14:textId="77777777" w:rsidR="00573288" w:rsidRPr="00573288" w:rsidRDefault="00573288" w:rsidP="00573288">
            <w:pPr>
              <w:jc w:val="center"/>
              <w:rPr>
                <w:sz w:val="20"/>
                <w:szCs w:val="20"/>
              </w:rPr>
            </w:pPr>
            <w:r w:rsidRPr="00573288">
              <w:rPr>
                <w:sz w:val="20"/>
              </w:rPr>
              <w:t>30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3A69A70"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97F7D6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AF998A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46305A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5DCCB9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27AECE4" w14:textId="77777777" w:rsidR="00573288" w:rsidRPr="00573288" w:rsidRDefault="00573288" w:rsidP="00573288">
            <w:pPr>
              <w:jc w:val="center"/>
              <w:rPr>
                <w:sz w:val="20"/>
                <w:szCs w:val="20"/>
              </w:rPr>
            </w:pPr>
            <w:r w:rsidRPr="00573288">
              <w:rPr>
                <w:sz w:val="20"/>
              </w:rPr>
              <w:t>47</w:t>
            </w:r>
          </w:p>
        </w:tc>
      </w:tr>
      <w:tr w:rsidR="00573288" w:rsidRPr="00573288" w14:paraId="53C7EA5F"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00D49C7" w14:textId="77777777" w:rsidR="00573288" w:rsidRPr="00573288" w:rsidRDefault="00573288" w:rsidP="00573288">
            <w:pPr>
              <w:jc w:val="center"/>
              <w:rPr>
                <w:sz w:val="20"/>
                <w:szCs w:val="20"/>
              </w:rPr>
            </w:pPr>
            <w:r w:rsidRPr="00573288">
              <w:rPr>
                <w:sz w:val="20"/>
              </w:rPr>
              <w:t>31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8D42C31"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EAFFF8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0EBEDC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60E13E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51D931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AA129A8" w14:textId="77777777" w:rsidR="00573288" w:rsidRPr="00573288" w:rsidRDefault="00573288" w:rsidP="00573288">
            <w:pPr>
              <w:jc w:val="center"/>
              <w:rPr>
                <w:sz w:val="20"/>
                <w:szCs w:val="20"/>
              </w:rPr>
            </w:pPr>
            <w:r w:rsidRPr="00573288">
              <w:rPr>
                <w:sz w:val="20"/>
              </w:rPr>
              <w:t>47</w:t>
            </w:r>
          </w:p>
        </w:tc>
      </w:tr>
      <w:tr w:rsidR="00573288" w:rsidRPr="00573288" w14:paraId="680F4FB6"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7771E45" w14:textId="77777777" w:rsidR="00573288" w:rsidRPr="00573288" w:rsidRDefault="00573288" w:rsidP="00573288">
            <w:pPr>
              <w:jc w:val="center"/>
              <w:rPr>
                <w:sz w:val="20"/>
                <w:szCs w:val="20"/>
              </w:rPr>
            </w:pPr>
            <w:r w:rsidRPr="00573288">
              <w:rPr>
                <w:sz w:val="20"/>
              </w:rPr>
              <w:t>32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FD11C26"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431CAE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541C56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73DDC5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B3A3DE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466D53D" w14:textId="77777777" w:rsidR="00573288" w:rsidRPr="00573288" w:rsidRDefault="00573288" w:rsidP="00573288">
            <w:pPr>
              <w:jc w:val="center"/>
              <w:rPr>
                <w:sz w:val="20"/>
                <w:szCs w:val="20"/>
              </w:rPr>
            </w:pPr>
            <w:r w:rsidRPr="00573288">
              <w:rPr>
                <w:sz w:val="20"/>
              </w:rPr>
              <w:t>47</w:t>
            </w:r>
          </w:p>
        </w:tc>
      </w:tr>
      <w:tr w:rsidR="00573288" w:rsidRPr="00573288" w14:paraId="74D664A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E71EF0E" w14:textId="77777777" w:rsidR="00573288" w:rsidRPr="00573288" w:rsidRDefault="00573288" w:rsidP="00573288">
            <w:pPr>
              <w:jc w:val="center"/>
              <w:rPr>
                <w:sz w:val="20"/>
                <w:szCs w:val="20"/>
              </w:rPr>
            </w:pPr>
            <w:r w:rsidRPr="00573288">
              <w:rPr>
                <w:sz w:val="20"/>
              </w:rPr>
              <w:t>33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3ECC22D"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CE22D3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BEE3E6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DDD971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8FA2FB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1062C18" w14:textId="77777777" w:rsidR="00573288" w:rsidRPr="00573288" w:rsidRDefault="00573288" w:rsidP="00573288">
            <w:pPr>
              <w:jc w:val="center"/>
              <w:rPr>
                <w:sz w:val="20"/>
                <w:szCs w:val="20"/>
              </w:rPr>
            </w:pPr>
            <w:r w:rsidRPr="00573288">
              <w:rPr>
                <w:sz w:val="20"/>
              </w:rPr>
              <w:t>48</w:t>
            </w:r>
          </w:p>
        </w:tc>
      </w:tr>
      <w:tr w:rsidR="00573288" w:rsidRPr="00573288" w14:paraId="7D28F75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FE0C6B1" w14:textId="77777777" w:rsidR="00573288" w:rsidRPr="00573288" w:rsidRDefault="00573288" w:rsidP="00573288">
            <w:pPr>
              <w:jc w:val="center"/>
              <w:rPr>
                <w:sz w:val="20"/>
                <w:szCs w:val="20"/>
              </w:rPr>
            </w:pPr>
            <w:r w:rsidRPr="00573288">
              <w:rPr>
                <w:sz w:val="20"/>
              </w:rPr>
              <w:t>34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D3354BC"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546815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CDDE18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721742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9719E8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6DCBC1A" w14:textId="77777777" w:rsidR="00573288" w:rsidRPr="00573288" w:rsidRDefault="00573288" w:rsidP="00573288">
            <w:pPr>
              <w:jc w:val="center"/>
              <w:rPr>
                <w:sz w:val="20"/>
                <w:szCs w:val="20"/>
              </w:rPr>
            </w:pPr>
            <w:r w:rsidRPr="00573288">
              <w:rPr>
                <w:sz w:val="20"/>
              </w:rPr>
              <w:t>47</w:t>
            </w:r>
          </w:p>
        </w:tc>
      </w:tr>
      <w:tr w:rsidR="00573288" w:rsidRPr="00573288" w14:paraId="393AAF1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7A62398" w14:textId="77777777" w:rsidR="00573288" w:rsidRPr="00573288" w:rsidRDefault="00573288" w:rsidP="00573288">
            <w:pPr>
              <w:jc w:val="center"/>
              <w:rPr>
                <w:sz w:val="20"/>
                <w:szCs w:val="20"/>
              </w:rPr>
            </w:pPr>
            <w:r w:rsidRPr="00573288">
              <w:rPr>
                <w:sz w:val="20"/>
              </w:rPr>
              <w:t>35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BB04747"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4AB261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E11C2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B017E7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35DC94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FFFF3DA" w14:textId="77777777" w:rsidR="00573288" w:rsidRPr="00573288" w:rsidRDefault="00573288" w:rsidP="00573288">
            <w:pPr>
              <w:jc w:val="center"/>
              <w:rPr>
                <w:sz w:val="20"/>
                <w:szCs w:val="20"/>
              </w:rPr>
            </w:pPr>
            <w:r w:rsidRPr="00573288">
              <w:rPr>
                <w:sz w:val="20"/>
              </w:rPr>
              <w:t>47</w:t>
            </w:r>
          </w:p>
        </w:tc>
      </w:tr>
      <w:tr w:rsidR="00573288" w:rsidRPr="00573288" w14:paraId="10AC2C8F"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B5CB8DD" w14:textId="77777777" w:rsidR="00573288" w:rsidRPr="00573288" w:rsidRDefault="00573288" w:rsidP="00573288">
            <w:pPr>
              <w:jc w:val="center"/>
              <w:rPr>
                <w:sz w:val="20"/>
                <w:szCs w:val="20"/>
              </w:rPr>
            </w:pPr>
            <w:r w:rsidRPr="00573288">
              <w:rPr>
                <w:sz w:val="20"/>
              </w:rPr>
              <w:t>36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F2CBB25"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214518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087C49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38E937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FBBA08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C096D1F" w14:textId="77777777" w:rsidR="00573288" w:rsidRPr="00573288" w:rsidRDefault="00573288" w:rsidP="00573288">
            <w:pPr>
              <w:jc w:val="center"/>
              <w:rPr>
                <w:sz w:val="20"/>
                <w:szCs w:val="20"/>
              </w:rPr>
            </w:pPr>
            <w:r w:rsidRPr="00573288">
              <w:rPr>
                <w:sz w:val="20"/>
              </w:rPr>
              <w:t>47</w:t>
            </w:r>
          </w:p>
        </w:tc>
      </w:tr>
      <w:tr w:rsidR="00573288" w:rsidRPr="00573288" w14:paraId="20B6EB96"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8362BD0" w14:textId="77777777" w:rsidR="00573288" w:rsidRPr="00573288" w:rsidRDefault="00573288" w:rsidP="00573288">
            <w:pPr>
              <w:jc w:val="center"/>
              <w:rPr>
                <w:sz w:val="20"/>
                <w:szCs w:val="20"/>
              </w:rPr>
            </w:pPr>
            <w:r w:rsidRPr="00573288">
              <w:rPr>
                <w:sz w:val="20"/>
              </w:rPr>
              <w:t>37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13B977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62D8B7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C4C1DA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F1AB68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ED96CF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635958C" w14:textId="77777777" w:rsidR="00573288" w:rsidRPr="00573288" w:rsidRDefault="00573288" w:rsidP="00573288">
            <w:pPr>
              <w:jc w:val="center"/>
              <w:rPr>
                <w:sz w:val="20"/>
                <w:szCs w:val="20"/>
              </w:rPr>
            </w:pPr>
            <w:r w:rsidRPr="00573288">
              <w:rPr>
                <w:sz w:val="20"/>
              </w:rPr>
              <w:t>47</w:t>
            </w:r>
          </w:p>
        </w:tc>
      </w:tr>
      <w:tr w:rsidR="00573288" w:rsidRPr="00573288" w14:paraId="1FA8234B"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4789729" w14:textId="77777777" w:rsidR="00573288" w:rsidRPr="00573288" w:rsidRDefault="00573288" w:rsidP="00573288">
            <w:pPr>
              <w:jc w:val="center"/>
              <w:rPr>
                <w:sz w:val="20"/>
                <w:szCs w:val="20"/>
              </w:rPr>
            </w:pPr>
            <w:r w:rsidRPr="00573288">
              <w:rPr>
                <w:sz w:val="20"/>
              </w:rPr>
              <w:t>38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14BC62D" w14:textId="77777777" w:rsidR="00573288" w:rsidRPr="00573288" w:rsidRDefault="00573288" w:rsidP="00573288">
            <w:pPr>
              <w:jc w:val="center"/>
              <w:rPr>
                <w:sz w:val="20"/>
                <w:szCs w:val="20"/>
              </w:rPr>
            </w:pPr>
            <w:r w:rsidRPr="00573288">
              <w:rPr>
                <w:sz w:val="20"/>
              </w:rPr>
              <w:t>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2FE94BA"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B9C5805"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7E9975A"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76021DF"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E006178" w14:textId="77777777" w:rsidR="00573288" w:rsidRPr="00573288" w:rsidRDefault="00573288" w:rsidP="00573288">
            <w:pPr>
              <w:jc w:val="center"/>
              <w:rPr>
                <w:sz w:val="20"/>
                <w:szCs w:val="20"/>
              </w:rPr>
            </w:pPr>
            <w:r w:rsidRPr="00573288">
              <w:rPr>
                <w:sz w:val="20"/>
              </w:rPr>
              <w:t>32</w:t>
            </w:r>
          </w:p>
        </w:tc>
      </w:tr>
      <w:tr w:rsidR="00573288" w:rsidRPr="00573288" w14:paraId="698EBC7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05EC0E7" w14:textId="77777777" w:rsidR="00573288" w:rsidRPr="00573288" w:rsidRDefault="00573288" w:rsidP="00573288">
            <w:pPr>
              <w:jc w:val="center"/>
              <w:rPr>
                <w:sz w:val="20"/>
                <w:szCs w:val="20"/>
              </w:rPr>
            </w:pPr>
            <w:r w:rsidRPr="00573288">
              <w:rPr>
                <w:sz w:val="20"/>
              </w:rPr>
              <w:t>39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E1B0A6E"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E6BCD6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8B34E5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1D157B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71EE7D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7B0ED5C" w14:textId="77777777" w:rsidR="00573288" w:rsidRPr="00573288" w:rsidRDefault="00573288" w:rsidP="00573288">
            <w:pPr>
              <w:jc w:val="center"/>
              <w:rPr>
                <w:sz w:val="20"/>
                <w:szCs w:val="20"/>
              </w:rPr>
            </w:pPr>
            <w:r w:rsidRPr="00573288">
              <w:rPr>
                <w:sz w:val="20"/>
              </w:rPr>
              <w:t>47</w:t>
            </w:r>
          </w:p>
        </w:tc>
      </w:tr>
      <w:tr w:rsidR="00573288" w:rsidRPr="00573288" w14:paraId="190963F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3E1C7A0" w14:textId="77777777" w:rsidR="00573288" w:rsidRPr="00573288" w:rsidRDefault="00573288" w:rsidP="00573288">
            <w:pPr>
              <w:jc w:val="center"/>
              <w:rPr>
                <w:sz w:val="20"/>
                <w:szCs w:val="20"/>
              </w:rPr>
            </w:pPr>
            <w:r w:rsidRPr="00573288">
              <w:rPr>
                <w:sz w:val="20"/>
              </w:rPr>
              <w:t>40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7B41227" w14:textId="77777777" w:rsidR="00573288" w:rsidRPr="00573288" w:rsidRDefault="00573288" w:rsidP="00573288">
            <w:pPr>
              <w:jc w:val="center"/>
              <w:rPr>
                <w:sz w:val="20"/>
                <w:szCs w:val="20"/>
              </w:rPr>
            </w:pPr>
            <w:r w:rsidRPr="00573288">
              <w:rPr>
                <w:sz w:val="20"/>
              </w:rPr>
              <w:t>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2293184"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15D7C81"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A7E3BC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7C71B41"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C6D52AC" w14:textId="77777777" w:rsidR="00573288" w:rsidRPr="00573288" w:rsidRDefault="00573288" w:rsidP="00573288">
            <w:pPr>
              <w:jc w:val="center"/>
              <w:rPr>
                <w:sz w:val="20"/>
                <w:szCs w:val="20"/>
              </w:rPr>
            </w:pPr>
            <w:r w:rsidRPr="00573288">
              <w:rPr>
                <w:sz w:val="20"/>
              </w:rPr>
              <w:t>37</w:t>
            </w:r>
          </w:p>
        </w:tc>
      </w:tr>
      <w:tr w:rsidR="00573288" w:rsidRPr="00573288" w14:paraId="0BAF5DD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84C6ED2" w14:textId="77777777" w:rsidR="00573288" w:rsidRPr="00573288" w:rsidRDefault="00573288" w:rsidP="00573288">
            <w:pPr>
              <w:jc w:val="center"/>
              <w:rPr>
                <w:sz w:val="20"/>
                <w:szCs w:val="20"/>
              </w:rPr>
            </w:pPr>
            <w:r w:rsidRPr="00573288">
              <w:rPr>
                <w:sz w:val="20"/>
              </w:rPr>
              <w:t>41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7442656"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C7F85F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343FF1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29E20C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75D0D3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7D118C0" w14:textId="77777777" w:rsidR="00573288" w:rsidRPr="00573288" w:rsidRDefault="00573288" w:rsidP="00573288">
            <w:pPr>
              <w:jc w:val="center"/>
              <w:rPr>
                <w:sz w:val="20"/>
                <w:szCs w:val="20"/>
              </w:rPr>
            </w:pPr>
            <w:r w:rsidRPr="00573288">
              <w:rPr>
                <w:sz w:val="20"/>
              </w:rPr>
              <w:t>48</w:t>
            </w:r>
          </w:p>
        </w:tc>
      </w:tr>
      <w:tr w:rsidR="00573288" w:rsidRPr="00573288" w14:paraId="5BD5C39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1AEA2CB" w14:textId="77777777" w:rsidR="00573288" w:rsidRPr="00573288" w:rsidRDefault="00573288" w:rsidP="00573288">
            <w:pPr>
              <w:jc w:val="center"/>
              <w:rPr>
                <w:sz w:val="20"/>
                <w:szCs w:val="20"/>
              </w:rPr>
            </w:pPr>
            <w:r w:rsidRPr="00573288">
              <w:rPr>
                <w:sz w:val="20"/>
              </w:rPr>
              <w:t>42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3A8225D"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43AEA6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33E659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BCCA10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44A92D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BEF0669" w14:textId="77777777" w:rsidR="00573288" w:rsidRPr="00573288" w:rsidRDefault="00573288" w:rsidP="00573288">
            <w:pPr>
              <w:jc w:val="center"/>
              <w:rPr>
                <w:sz w:val="20"/>
                <w:szCs w:val="20"/>
              </w:rPr>
            </w:pPr>
            <w:r w:rsidRPr="00573288">
              <w:rPr>
                <w:sz w:val="20"/>
              </w:rPr>
              <w:t>48</w:t>
            </w:r>
          </w:p>
        </w:tc>
      </w:tr>
      <w:tr w:rsidR="00573288" w:rsidRPr="00573288" w14:paraId="39A328E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2BE0CDE" w14:textId="77777777" w:rsidR="00573288" w:rsidRPr="00573288" w:rsidRDefault="00573288" w:rsidP="00573288">
            <w:pPr>
              <w:jc w:val="center"/>
              <w:rPr>
                <w:sz w:val="20"/>
                <w:szCs w:val="20"/>
              </w:rPr>
            </w:pPr>
            <w:r w:rsidRPr="00573288">
              <w:rPr>
                <w:sz w:val="20"/>
              </w:rPr>
              <w:t>43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0006848"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AAD5E8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80F7E9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57826C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D742B1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CA5A476" w14:textId="77777777" w:rsidR="00573288" w:rsidRPr="00573288" w:rsidRDefault="00573288" w:rsidP="00573288">
            <w:pPr>
              <w:jc w:val="center"/>
              <w:rPr>
                <w:sz w:val="20"/>
                <w:szCs w:val="20"/>
              </w:rPr>
            </w:pPr>
            <w:r w:rsidRPr="00573288">
              <w:rPr>
                <w:sz w:val="20"/>
              </w:rPr>
              <w:t>48</w:t>
            </w:r>
          </w:p>
        </w:tc>
      </w:tr>
      <w:tr w:rsidR="00573288" w:rsidRPr="00573288" w14:paraId="25324532"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365A859" w14:textId="77777777" w:rsidR="00573288" w:rsidRPr="00573288" w:rsidRDefault="00573288" w:rsidP="00573288">
            <w:pPr>
              <w:jc w:val="center"/>
              <w:rPr>
                <w:sz w:val="20"/>
                <w:szCs w:val="20"/>
              </w:rPr>
            </w:pPr>
            <w:r w:rsidRPr="00573288">
              <w:rPr>
                <w:sz w:val="20"/>
              </w:rPr>
              <w:t>44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DF8242B"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390443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094B29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3950E5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8533F2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CAB5D98" w14:textId="77777777" w:rsidR="00573288" w:rsidRPr="00573288" w:rsidRDefault="00573288" w:rsidP="00573288">
            <w:pPr>
              <w:jc w:val="center"/>
              <w:rPr>
                <w:sz w:val="20"/>
                <w:szCs w:val="20"/>
              </w:rPr>
            </w:pPr>
            <w:r w:rsidRPr="00573288">
              <w:rPr>
                <w:sz w:val="20"/>
              </w:rPr>
              <w:t>46</w:t>
            </w:r>
          </w:p>
        </w:tc>
      </w:tr>
      <w:tr w:rsidR="00573288" w:rsidRPr="00573288" w14:paraId="39E97B54"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49552C1" w14:textId="77777777" w:rsidR="00573288" w:rsidRPr="00573288" w:rsidRDefault="00573288" w:rsidP="00573288">
            <w:pPr>
              <w:jc w:val="center"/>
              <w:rPr>
                <w:sz w:val="20"/>
                <w:szCs w:val="20"/>
              </w:rPr>
            </w:pPr>
            <w:r w:rsidRPr="00573288">
              <w:rPr>
                <w:sz w:val="20"/>
              </w:rPr>
              <w:t>45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F946372"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AB7E22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B6B046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39492E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5D547B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22D2B79" w14:textId="77777777" w:rsidR="00573288" w:rsidRPr="00573288" w:rsidRDefault="00573288" w:rsidP="00573288">
            <w:pPr>
              <w:jc w:val="center"/>
              <w:rPr>
                <w:sz w:val="20"/>
                <w:szCs w:val="20"/>
              </w:rPr>
            </w:pPr>
            <w:r w:rsidRPr="00573288">
              <w:rPr>
                <w:sz w:val="20"/>
              </w:rPr>
              <w:t>49</w:t>
            </w:r>
          </w:p>
        </w:tc>
      </w:tr>
      <w:tr w:rsidR="00573288" w:rsidRPr="00573288" w14:paraId="01143BA3"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D2D0C19" w14:textId="77777777" w:rsidR="00573288" w:rsidRPr="00573288" w:rsidRDefault="00573288" w:rsidP="00573288">
            <w:pPr>
              <w:jc w:val="center"/>
              <w:rPr>
                <w:sz w:val="20"/>
                <w:szCs w:val="20"/>
              </w:rPr>
            </w:pPr>
            <w:r w:rsidRPr="00573288">
              <w:rPr>
                <w:sz w:val="20"/>
              </w:rPr>
              <w:t>46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435F8F7"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59D0C6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4F26C4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3304F2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F59A54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D272070" w14:textId="77777777" w:rsidR="00573288" w:rsidRPr="00573288" w:rsidRDefault="00573288" w:rsidP="00573288">
            <w:pPr>
              <w:jc w:val="center"/>
              <w:rPr>
                <w:sz w:val="20"/>
                <w:szCs w:val="20"/>
              </w:rPr>
            </w:pPr>
            <w:r w:rsidRPr="00573288">
              <w:rPr>
                <w:sz w:val="20"/>
              </w:rPr>
              <w:t>47</w:t>
            </w:r>
          </w:p>
        </w:tc>
      </w:tr>
      <w:tr w:rsidR="00573288" w:rsidRPr="00573288" w14:paraId="6216297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040929E" w14:textId="77777777" w:rsidR="00573288" w:rsidRPr="00573288" w:rsidRDefault="00573288" w:rsidP="00573288">
            <w:pPr>
              <w:jc w:val="center"/>
              <w:rPr>
                <w:sz w:val="20"/>
                <w:szCs w:val="20"/>
              </w:rPr>
            </w:pPr>
            <w:r w:rsidRPr="00573288">
              <w:rPr>
                <w:sz w:val="20"/>
              </w:rPr>
              <w:t>47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84565EE"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9643915"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4EEB20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2F558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6F130B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DE62B40" w14:textId="77777777" w:rsidR="00573288" w:rsidRPr="00573288" w:rsidRDefault="00573288" w:rsidP="00573288">
            <w:pPr>
              <w:jc w:val="center"/>
              <w:rPr>
                <w:sz w:val="20"/>
                <w:szCs w:val="20"/>
              </w:rPr>
            </w:pPr>
            <w:r w:rsidRPr="00573288">
              <w:rPr>
                <w:sz w:val="20"/>
              </w:rPr>
              <w:t>47</w:t>
            </w:r>
          </w:p>
        </w:tc>
      </w:tr>
      <w:tr w:rsidR="00573288" w:rsidRPr="00573288" w14:paraId="5F81985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7428831" w14:textId="77777777" w:rsidR="00573288" w:rsidRPr="00573288" w:rsidRDefault="00573288" w:rsidP="00573288">
            <w:pPr>
              <w:jc w:val="center"/>
              <w:rPr>
                <w:sz w:val="20"/>
                <w:szCs w:val="20"/>
              </w:rPr>
            </w:pPr>
            <w:r w:rsidRPr="00573288">
              <w:rPr>
                <w:sz w:val="20"/>
              </w:rPr>
              <w:t>48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E6F62DF"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230B8C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22DE491"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5A6579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97ABED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F89539" w14:textId="77777777" w:rsidR="00573288" w:rsidRPr="00573288" w:rsidRDefault="00573288" w:rsidP="00573288">
            <w:pPr>
              <w:jc w:val="center"/>
              <w:rPr>
                <w:sz w:val="20"/>
                <w:szCs w:val="20"/>
              </w:rPr>
            </w:pPr>
            <w:r w:rsidRPr="00573288">
              <w:rPr>
                <w:sz w:val="20"/>
              </w:rPr>
              <w:t>46</w:t>
            </w:r>
          </w:p>
        </w:tc>
      </w:tr>
      <w:tr w:rsidR="00573288" w:rsidRPr="00573288" w14:paraId="12900819"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9BE9D13" w14:textId="77777777" w:rsidR="00573288" w:rsidRPr="00573288" w:rsidRDefault="00573288" w:rsidP="00573288">
            <w:pPr>
              <w:jc w:val="center"/>
              <w:rPr>
                <w:sz w:val="20"/>
                <w:szCs w:val="20"/>
              </w:rPr>
            </w:pPr>
            <w:r w:rsidRPr="00573288">
              <w:rPr>
                <w:sz w:val="20"/>
              </w:rPr>
              <w:t>49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09C9659"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240DA3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D00D3B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3C5E10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955A39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57131CA" w14:textId="77777777" w:rsidR="00573288" w:rsidRPr="00573288" w:rsidRDefault="00573288" w:rsidP="00573288">
            <w:pPr>
              <w:jc w:val="center"/>
              <w:rPr>
                <w:sz w:val="20"/>
                <w:szCs w:val="20"/>
              </w:rPr>
            </w:pPr>
            <w:r w:rsidRPr="00573288">
              <w:rPr>
                <w:sz w:val="20"/>
              </w:rPr>
              <w:t>49</w:t>
            </w:r>
          </w:p>
        </w:tc>
      </w:tr>
      <w:tr w:rsidR="00573288" w:rsidRPr="00573288" w14:paraId="42BD117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A936858" w14:textId="77777777" w:rsidR="00573288" w:rsidRPr="00573288" w:rsidRDefault="00573288" w:rsidP="00573288">
            <w:pPr>
              <w:jc w:val="center"/>
              <w:rPr>
                <w:sz w:val="20"/>
                <w:szCs w:val="20"/>
              </w:rPr>
            </w:pPr>
            <w:r w:rsidRPr="00573288">
              <w:rPr>
                <w:sz w:val="20"/>
              </w:rPr>
              <w:t>50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416D9D3"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BAF560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0845DB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10B925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3F9E62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5002CA2" w14:textId="77777777" w:rsidR="00573288" w:rsidRPr="00573288" w:rsidRDefault="00573288" w:rsidP="00573288">
            <w:pPr>
              <w:jc w:val="center"/>
              <w:rPr>
                <w:sz w:val="20"/>
                <w:szCs w:val="20"/>
              </w:rPr>
            </w:pPr>
            <w:r w:rsidRPr="00573288">
              <w:rPr>
                <w:sz w:val="20"/>
              </w:rPr>
              <w:t>47</w:t>
            </w:r>
          </w:p>
        </w:tc>
      </w:tr>
      <w:tr w:rsidR="00573288" w:rsidRPr="00573288" w14:paraId="6302551E"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A54C74E" w14:textId="77777777" w:rsidR="00573288" w:rsidRPr="00573288" w:rsidRDefault="00573288" w:rsidP="00573288">
            <w:pPr>
              <w:jc w:val="center"/>
              <w:rPr>
                <w:sz w:val="20"/>
                <w:szCs w:val="20"/>
              </w:rPr>
            </w:pPr>
            <w:r w:rsidRPr="00573288">
              <w:rPr>
                <w:sz w:val="20"/>
              </w:rPr>
              <w:t>51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16EEA3B"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71CACA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219617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2BD967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E41DA1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F59CC5F" w14:textId="77777777" w:rsidR="00573288" w:rsidRPr="00573288" w:rsidRDefault="00573288" w:rsidP="00573288">
            <w:pPr>
              <w:jc w:val="center"/>
              <w:rPr>
                <w:sz w:val="20"/>
                <w:szCs w:val="20"/>
              </w:rPr>
            </w:pPr>
            <w:r w:rsidRPr="00573288">
              <w:rPr>
                <w:sz w:val="20"/>
              </w:rPr>
              <w:t>47</w:t>
            </w:r>
          </w:p>
        </w:tc>
      </w:tr>
      <w:tr w:rsidR="00573288" w:rsidRPr="00573288" w14:paraId="786F13F4"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B883C6F" w14:textId="77777777" w:rsidR="00573288" w:rsidRPr="00573288" w:rsidRDefault="00573288" w:rsidP="00573288">
            <w:pPr>
              <w:jc w:val="center"/>
              <w:rPr>
                <w:sz w:val="20"/>
                <w:szCs w:val="20"/>
              </w:rPr>
            </w:pPr>
            <w:r w:rsidRPr="00573288">
              <w:rPr>
                <w:sz w:val="20"/>
              </w:rPr>
              <w:lastRenderedPageBreak/>
              <w:t>52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48354AD"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D544F7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67A0B55"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3119A1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5503E0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267F000" w14:textId="77777777" w:rsidR="00573288" w:rsidRPr="00573288" w:rsidRDefault="00573288" w:rsidP="00573288">
            <w:pPr>
              <w:jc w:val="center"/>
              <w:rPr>
                <w:sz w:val="20"/>
                <w:szCs w:val="20"/>
              </w:rPr>
            </w:pPr>
            <w:r w:rsidRPr="00573288">
              <w:rPr>
                <w:sz w:val="20"/>
              </w:rPr>
              <w:t>48</w:t>
            </w:r>
          </w:p>
        </w:tc>
      </w:tr>
      <w:tr w:rsidR="00573288" w:rsidRPr="00573288" w14:paraId="24FE4B81"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85D5D51" w14:textId="77777777" w:rsidR="00573288" w:rsidRPr="00573288" w:rsidRDefault="00573288" w:rsidP="00573288">
            <w:pPr>
              <w:jc w:val="center"/>
              <w:rPr>
                <w:sz w:val="20"/>
                <w:szCs w:val="20"/>
              </w:rPr>
            </w:pPr>
            <w:r w:rsidRPr="00573288">
              <w:rPr>
                <w:sz w:val="20"/>
              </w:rPr>
              <w:t>53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0D1D900"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D7E900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B68D4E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FBD8D9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5EEDA7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73FC892" w14:textId="77777777" w:rsidR="00573288" w:rsidRPr="00573288" w:rsidRDefault="00573288" w:rsidP="00573288">
            <w:pPr>
              <w:jc w:val="center"/>
              <w:rPr>
                <w:sz w:val="20"/>
                <w:szCs w:val="20"/>
              </w:rPr>
            </w:pPr>
            <w:r w:rsidRPr="00573288">
              <w:rPr>
                <w:sz w:val="20"/>
              </w:rPr>
              <w:t>49</w:t>
            </w:r>
          </w:p>
        </w:tc>
      </w:tr>
      <w:tr w:rsidR="00573288" w:rsidRPr="00573288" w14:paraId="20028EC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AA34BC2" w14:textId="77777777" w:rsidR="00573288" w:rsidRPr="00573288" w:rsidRDefault="00573288" w:rsidP="00573288">
            <w:pPr>
              <w:jc w:val="center"/>
              <w:rPr>
                <w:sz w:val="20"/>
                <w:szCs w:val="20"/>
              </w:rPr>
            </w:pPr>
            <w:r w:rsidRPr="00573288">
              <w:rPr>
                <w:sz w:val="20"/>
              </w:rPr>
              <w:t>54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59E3EA5"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2D632B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E65144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6C7308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29C502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1BCB898" w14:textId="77777777" w:rsidR="00573288" w:rsidRPr="00573288" w:rsidRDefault="00573288" w:rsidP="00573288">
            <w:pPr>
              <w:jc w:val="center"/>
              <w:rPr>
                <w:sz w:val="20"/>
                <w:szCs w:val="20"/>
              </w:rPr>
            </w:pPr>
            <w:r w:rsidRPr="00573288">
              <w:rPr>
                <w:sz w:val="20"/>
              </w:rPr>
              <w:t>48</w:t>
            </w:r>
          </w:p>
        </w:tc>
      </w:tr>
      <w:tr w:rsidR="00573288" w:rsidRPr="00573288" w14:paraId="2633C01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D2CA09E" w14:textId="77777777" w:rsidR="00573288" w:rsidRPr="00573288" w:rsidRDefault="00573288" w:rsidP="00573288">
            <w:pPr>
              <w:jc w:val="center"/>
              <w:rPr>
                <w:sz w:val="20"/>
                <w:szCs w:val="20"/>
              </w:rPr>
            </w:pPr>
            <w:r w:rsidRPr="00573288">
              <w:rPr>
                <w:sz w:val="20"/>
              </w:rPr>
              <w:t>55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41AA0F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C9D2BB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A225F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B96D6C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4B9B78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3C1A06A" w14:textId="77777777" w:rsidR="00573288" w:rsidRPr="00573288" w:rsidRDefault="00573288" w:rsidP="00573288">
            <w:pPr>
              <w:jc w:val="center"/>
              <w:rPr>
                <w:sz w:val="20"/>
                <w:szCs w:val="20"/>
              </w:rPr>
            </w:pPr>
            <w:r w:rsidRPr="00573288">
              <w:rPr>
                <w:sz w:val="20"/>
              </w:rPr>
              <w:t>47</w:t>
            </w:r>
          </w:p>
        </w:tc>
      </w:tr>
      <w:tr w:rsidR="00573288" w:rsidRPr="00573288" w14:paraId="25FC7082"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A5D64C3" w14:textId="77777777" w:rsidR="00573288" w:rsidRPr="00573288" w:rsidRDefault="00573288" w:rsidP="00573288">
            <w:pPr>
              <w:jc w:val="center"/>
              <w:rPr>
                <w:sz w:val="20"/>
                <w:szCs w:val="20"/>
              </w:rPr>
            </w:pPr>
            <w:r w:rsidRPr="00573288">
              <w:rPr>
                <w:sz w:val="20"/>
              </w:rPr>
              <w:t>56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BEF52F9"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74EF4E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B15D83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015C7A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E99E2C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09DEF91" w14:textId="77777777" w:rsidR="00573288" w:rsidRPr="00573288" w:rsidRDefault="00573288" w:rsidP="00573288">
            <w:pPr>
              <w:jc w:val="center"/>
              <w:rPr>
                <w:sz w:val="20"/>
                <w:szCs w:val="20"/>
              </w:rPr>
            </w:pPr>
            <w:r w:rsidRPr="00573288">
              <w:rPr>
                <w:sz w:val="20"/>
              </w:rPr>
              <w:t>48</w:t>
            </w:r>
          </w:p>
        </w:tc>
      </w:tr>
      <w:tr w:rsidR="00573288" w:rsidRPr="00573288" w14:paraId="2213246E"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074F51B" w14:textId="77777777" w:rsidR="00573288" w:rsidRPr="00573288" w:rsidRDefault="00573288" w:rsidP="00573288">
            <w:pPr>
              <w:jc w:val="center"/>
              <w:rPr>
                <w:sz w:val="20"/>
                <w:szCs w:val="20"/>
              </w:rPr>
            </w:pPr>
            <w:r w:rsidRPr="00573288">
              <w:rPr>
                <w:sz w:val="20"/>
              </w:rPr>
              <w:t>57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1EBEA66"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28BF98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EEFE1B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3B42DF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254EEF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F607271" w14:textId="77777777" w:rsidR="00573288" w:rsidRPr="00573288" w:rsidRDefault="00573288" w:rsidP="00573288">
            <w:pPr>
              <w:jc w:val="center"/>
              <w:rPr>
                <w:sz w:val="20"/>
                <w:szCs w:val="20"/>
              </w:rPr>
            </w:pPr>
            <w:r w:rsidRPr="00573288">
              <w:rPr>
                <w:sz w:val="20"/>
              </w:rPr>
              <w:t>48</w:t>
            </w:r>
          </w:p>
        </w:tc>
      </w:tr>
      <w:tr w:rsidR="00573288" w:rsidRPr="00573288" w14:paraId="7E48E6E8"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3695F76" w14:textId="77777777" w:rsidR="00573288" w:rsidRPr="00573288" w:rsidRDefault="00573288" w:rsidP="00573288">
            <w:pPr>
              <w:jc w:val="center"/>
              <w:rPr>
                <w:sz w:val="20"/>
                <w:szCs w:val="20"/>
              </w:rPr>
            </w:pPr>
            <w:r w:rsidRPr="00573288">
              <w:rPr>
                <w:sz w:val="20"/>
              </w:rPr>
              <w:t>58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C8000FF"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5B2E2E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AB8389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861112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EDB62B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16657F3" w14:textId="77777777" w:rsidR="00573288" w:rsidRPr="00573288" w:rsidRDefault="00573288" w:rsidP="00573288">
            <w:pPr>
              <w:jc w:val="center"/>
              <w:rPr>
                <w:sz w:val="20"/>
                <w:szCs w:val="20"/>
              </w:rPr>
            </w:pPr>
            <w:r w:rsidRPr="00573288">
              <w:rPr>
                <w:sz w:val="20"/>
              </w:rPr>
              <w:t>47</w:t>
            </w:r>
          </w:p>
        </w:tc>
      </w:tr>
      <w:tr w:rsidR="00573288" w:rsidRPr="00573288" w14:paraId="35704559"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DCF4632" w14:textId="77777777" w:rsidR="00573288" w:rsidRPr="00573288" w:rsidRDefault="00573288" w:rsidP="00573288">
            <w:pPr>
              <w:jc w:val="center"/>
              <w:rPr>
                <w:sz w:val="20"/>
                <w:szCs w:val="20"/>
              </w:rPr>
            </w:pPr>
            <w:r w:rsidRPr="00573288">
              <w:rPr>
                <w:sz w:val="20"/>
              </w:rPr>
              <w:t>59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3C4C60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EECE60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141C0A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288E1A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8445C83"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19DFFEF" w14:textId="77777777" w:rsidR="00573288" w:rsidRPr="00573288" w:rsidRDefault="00573288" w:rsidP="00573288">
            <w:pPr>
              <w:jc w:val="center"/>
              <w:rPr>
                <w:sz w:val="20"/>
                <w:szCs w:val="20"/>
              </w:rPr>
            </w:pPr>
            <w:r w:rsidRPr="00573288">
              <w:rPr>
                <w:sz w:val="20"/>
              </w:rPr>
              <w:t>46</w:t>
            </w:r>
          </w:p>
        </w:tc>
      </w:tr>
      <w:tr w:rsidR="00573288" w:rsidRPr="00573288" w14:paraId="510568C7"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F2132C9" w14:textId="77777777" w:rsidR="00573288" w:rsidRPr="00573288" w:rsidRDefault="00573288" w:rsidP="00573288">
            <w:pPr>
              <w:jc w:val="center"/>
              <w:rPr>
                <w:sz w:val="20"/>
                <w:szCs w:val="20"/>
              </w:rPr>
            </w:pPr>
            <w:r w:rsidRPr="00573288">
              <w:rPr>
                <w:sz w:val="20"/>
              </w:rPr>
              <w:t>60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7A61F7D"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B12C96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AC5BA8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E91B0C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6376CB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75207E2" w14:textId="77777777" w:rsidR="00573288" w:rsidRPr="00573288" w:rsidRDefault="00573288" w:rsidP="00573288">
            <w:pPr>
              <w:jc w:val="center"/>
              <w:rPr>
                <w:sz w:val="20"/>
                <w:szCs w:val="20"/>
              </w:rPr>
            </w:pPr>
            <w:r w:rsidRPr="00573288">
              <w:rPr>
                <w:sz w:val="20"/>
              </w:rPr>
              <w:t>47</w:t>
            </w:r>
          </w:p>
        </w:tc>
      </w:tr>
      <w:tr w:rsidR="00573288" w:rsidRPr="00573288" w14:paraId="1550825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79187E9" w14:textId="77777777" w:rsidR="00573288" w:rsidRPr="00573288" w:rsidRDefault="00573288" w:rsidP="00573288">
            <w:pPr>
              <w:jc w:val="center"/>
              <w:rPr>
                <w:sz w:val="20"/>
                <w:szCs w:val="20"/>
              </w:rPr>
            </w:pPr>
            <w:r w:rsidRPr="00573288">
              <w:rPr>
                <w:sz w:val="20"/>
              </w:rPr>
              <w:t>61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517EBE3"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1C108B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577C5C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EEBE5E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ADE86C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5E5A0A4" w14:textId="77777777" w:rsidR="00573288" w:rsidRPr="00573288" w:rsidRDefault="00573288" w:rsidP="00573288">
            <w:pPr>
              <w:jc w:val="center"/>
              <w:rPr>
                <w:sz w:val="20"/>
                <w:szCs w:val="20"/>
              </w:rPr>
            </w:pPr>
            <w:r w:rsidRPr="00573288">
              <w:rPr>
                <w:sz w:val="20"/>
              </w:rPr>
              <w:t>45</w:t>
            </w:r>
          </w:p>
        </w:tc>
      </w:tr>
      <w:tr w:rsidR="00573288" w:rsidRPr="00573288" w14:paraId="568422A3"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CA4A6AF" w14:textId="77777777" w:rsidR="00573288" w:rsidRPr="00573288" w:rsidRDefault="00573288" w:rsidP="00573288">
            <w:pPr>
              <w:jc w:val="center"/>
              <w:rPr>
                <w:sz w:val="20"/>
                <w:szCs w:val="20"/>
              </w:rPr>
            </w:pPr>
            <w:r w:rsidRPr="00573288">
              <w:rPr>
                <w:sz w:val="20"/>
              </w:rPr>
              <w:t>62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39B5D1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A4E38A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5E14D7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F64C6E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82FB0D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89FD390" w14:textId="77777777" w:rsidR="00573288" w:rsidRPr="00573288" w:rsidRDefault="00573288" w:rsidP="00573288">
            <w:pPr>
              <w:jc w:val="center"/>
              <w:rPr>
                <w:sz w:val="20"/>
                <w:szCs w:val="20"/>
              </w:rPr>
            </w:pPr>
            <w:r w:rsidRPr="00573288">
              <w:rPr>
                <w:sz w:val="20"/>
              </w:rPr>
              <w:t>48</w:t>
            </w:r>
          </w:p>
        </w:tc>
      </w:tr>
      <w:tr w:rsidR="00573288" w:rsidRPr="00573288" w14:paraId="5A626157"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631B390" w14:textId="77777777" w:rsidR="00573288" w:rsidRPr="00573288" w:rsidRDefault="00573288" w:rsidP="00573288">
            <w:pPr>
              <w:jc w:val="center"/>
              <w:rPr>
                <w:sz w:val="20"/>
                <w:szCs w:val="20"/>
              </w:rPr>
            </w:pPr>
            <w:r w:rsidRPr="00573288">
              <w:rPr>
                <w:sz w:val="20"/>
              </w:rPr>
              <w:t>63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BC267D0" w14:textId="77777777" w:rsidR="00573288" w:rsidRPr="00573288" w:rsidRDefault="00573288" w:rsidP="00573288">
            <w:pPr>
              <w:jc w:val="center"/>
              <w:rPr>
                <w:sz w:val="20"/>
                <w:szCs w:val="20"/>
              </w:rPr>
            </w:pPr>
            <w:r w:rsidRPr="00573288">
              <w:rPr>
                <w:sz w:val="20"/>
              </w:rPr>
              <w:t>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C1581DC"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023B2F4"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4953945"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BC2E503"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ED84881" w14:textId="77777777" w:rsidR="00573288" w:rsidRPr="00573288" w:rsidRDefault="00573288" w:rsidP="00573288">
            <w:pPr>
              <w:jc w:val="center"/>
              <w:rPr>
                <w:sz w:val="20"/>
                <w:szCs w:val="20"/>
              </w:rPr>
            </w:pPr>
            <w:r w:rsidRPr="00573288">
              <w:rPr>
                <w:sz w:val="20"/>
              </w:rPr>
              <w:t>32</w:t>
            </w:r>
          </w:p>
        </w:tc>
      </w:tr>
      <w:tr w:rsidR="00573288" w:rsidRPr="00573288" w14:paraId="3326A2E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B3D36B4" w14:textId="77777777" w:rsidR="00573288" w:rsidRPr="00573288" w:rsidRDefault="00573288" w:rsidP="00573288">
            <w:pPr>
              <w:jc w:val="center"/>
              <w:rPr>
                <w:sz w:val="20"/>
                <w:szCs w:val="20"/>
              </w:rPr>
            </w:pPr>
            <w:r w:rsidRPr="00573288">
              <w:rPr>
                <w:sz w:val="20"/>
              </w:rPr>
              <w:t>64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66840AD"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88609E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936FA0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D23865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6E655C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D74C140" w14:textId="77777777" w:rsidR="00573288" w:rsidRPr="00573288" w:rsidRDefault="00573288" w:rsidP="00573288">
            <w:pPr>
              <w:jc w:val="center"/>
              <w:rPr>
                <w:sz w:val="20"/>
                <w:szCs w:val="20"/>
              </w:rPr>
            </w:pPr>
            <w:r w:rsidRPr="00573288">
              <w:rPr>
                <w:sz w:val="20"/>
              </w:rPr>
              <w:t>47</w:t>
            </w:r>
          </w:p>
        </w:tc>
      </w:tr>
      <w:tr w:rsidR="00573288" w:rsidRPr="00573288" w14:paraId="101DC19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C44F626" w14:textId="77777777" w:rsidR="00573288" w:rsidRPr="00573288" w:rsidRDefault="00573288" w:rsidP="00573288">
            <w:pPr>
              <w:jc w:val="center"/>
              <w:rPr>
                <w:sz w:val="20"/>
                <w:szCs w:val="20"/>
              </w:rPr>
            </w:pPr>
            <w:r w:rsidRPr="00573288">
              <w:rPr>
                <w:sz w:val="20"/>
              </w:rPr>
              <w:t>65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CA3F569"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90A7C5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24FC14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8B5E3A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4EB8657"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A8D7712" w14:textId="77777777" w:rsidR="00573288" w:rsidRPr="00573288" w:rsidRDefault="00573288" w:rsidP="00573288">
            <w:pPr>
              <w:jc w:val="center"/>
              <w:rPr>
                <w:sz w:val="20"/>
                <w:szCs w:val="20"/>
              </w:rPr>
            </w:pPr>
            <w:r w:rsidRPr="00573288">
              <w:rPr>
                <w:sz w:val="20"/>
              </w:rPr>
              <w:t>46</w:t>
            </w:r>
          </w:p>
        </w:tc>
      </w:tr>
      <w:tr w:rsidR="00573288" w:rsidRPr="00573288" w14:paraId="4FF48D2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0994FDE" w14:textId="77777777" w:rsidR="00573288" w:rsidRPr="00573288" w:rsidRDefault="00573288" w:rsidP="00573288">
            <w:pPr>
              <w:jc w:val="center"/>
              <w:rPr>
                <w:sz w:val="20"/>
                <w:szCs w:val="20"/>
              </w:rPr>
            </w:pPr>
            <w:r w:rsidRPr="00573288">
              <w:rPr>
                <w:sz w:val="20"/>
              </w:rPr>
              <w:t>66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499DB73"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D84C8E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A1B548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58785E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B27EED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603843B" w14:textId="77777777" w:rsidR="00573288" w:rsidRPr="00573288" w:rsidRDefault="00573288" w:rsidP="00573288">
            <w:pPr>
              <w:jc w:val="center"/>
              <w:rPr>
                <w:sz w:val="20"/>
                <w:szCs w:val="20"/>
              </w:rPr>
            </w:pPr>
            <w:r w:rsidRPr="00573288">
              <w:rPr>
                <w:sz w:val="20"/>
              </w:rPr>
              <w:t>46</w:t>
            </w:r>
          </w:p>
        </w:tc>
      </w:tr>
      <w:tr w:rsidR="00573288" w:rsidRPr="00573288" w14:paraId="353CFD74"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3D7A9BE" w14:textId="77777777" w:rsidR="00573288" w:rsidRPr="00573288" w:rsidRDefault="00573288" w:rsidP="00573288">
            <w:pPr>
              <w:jc w:val="center"/>
              <w:rPr>
                <w:sz w:val="20"/>
                <w:szCs w:val="20"/>
              </w:rPr>
            </w:pPr>
            <w:r w:rsidRPr="00573288">
              <w:rPr>
                <w:sz w:val="20"/>
              </w:rPr>
              <w:t>67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397CE0B"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1C844C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B0261E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572A0D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990AA8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DEBAC47" w14:textId="77777777" w:rsidR="00573288" w:rsidRPr="00573288" w:rsidRDefault="00573288" w:rsidP="00573288">
            <w:pPr>
              <w:jc w:val="center"/>
              <w:rPr>
                <w:sz w:val="20"/>
                <w:szCs w:val="20"/>
              </w:rPr>
            </w:pPr>
            <w:r w:rsidRPr="00573288">
              <w:rPr>
                <w:sz w:val="20"/>
              </w:rPr>
              <w:t>47</w:t>
            </w:r>
          </w:p>
        </w:tc>
      </w:tr>
      <w:tr w:rsidR="00573288" w:rsidRPr="00573288" w14:paraId="1DD83B0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FD426ED" w14:textId="77777777" w:rsidR="00573288" w:rsidRPr="00573288" w:rsidRDefault="00573288" w:rsidP="00573288">
            <w:pPr>
              <w:jc w:val="center"/>
              <w:rPr>
                <w:sz w:val="20"/>
                <w:szCs w:val="20"/>
              </w:rPr>
            </w:pPr>
            <w:r w:rsidRPr="00573288">
              <w:rPr>
                <w:sz w:val="20"/>
              </w:rPr>
              <w:t>68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8E63F7F"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41EA61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6D731C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89D5C3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7E750F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01918C6" w14:textId="77777777" w:rsidR="00573288" w:rsidRPr="00573288" w:rsidRDefault="00573288" w:rsidP="00573288">
            <w:pPr>
              <w:jc w:val="center"/>
              <w:rPr>
                <w:sz w:val="20"/>
                <w:szCs w:val="20"/>
              </w:rPr>
            </w:pPr>
            <w:r w:rsidRPr="00573288">
              <w:rPr>
                <w:sz w:val="20"/>
              </w:rPr>
              <w:t>49</w:t>
            </w:r>
          </w:p>
        </w:tc>
      </w:tr>
      <w:tr w:rsidR="00573288" w:rsidRPr="00573288" w14:paraId="76379EC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B5C2507" w14:textId="77777777" w:rsidR="00573288" w:rsidRPr="00573288" w:rsidRDefault="00573288" w:rsidP="00573288">
            <w:pPr>
              <w:jc w:val="center"/>
              <w:rPr>
                <w:sz w:val="20"/>
                <w:szCs w:val="20"/>
              </w:rPr>
            </w:pPr>
            <w:r w:rsidRPr="00573288">
              <w:rPr>
                <w:sz w:val="20"/>
              </w:rPr>
              <w:t>69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9052F98"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6FFC0F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C99DEE1"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60824D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17A5AC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DF90B6A" w14:textId="77777777" w:rsidR="00573288" w:rsidRPr="00573288" w:rsidRDefault="00573288" w:rsidP="00573288">
            <w:pPr>
              <w:jc w:val="center"/>
              <w:rPr>
                <w:sz w:val="20"/>
                <w:szCs w:val="20"/>
              </w:rPr>
            </w:pPr>
            <w:r w:rsidRPr="00573288">
              <w:rPr>
                <w:sz w:val="20"/>
              </w:rPr>
              <w:t>48</w:t>
            </w:r>
          </w:p>
        </w:tc>
      </w:tr>
      <w:tr w:rsidR="00573288" w:rsidRPr="00573288" w14:paraId="6EF14E72"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ED3E847" w14:textId="77777777" w:rsidR="00573288" w:rsidRPr="00573288" w:rsidRDefault="00573288" w:rsidP="00573288">
            <w:pPr>
              <w:jc w:val="center"/>
              <w:rPr>
                <w:sz w:val="20"/>
                <w:szCs w:val="20"/>
              </w:rPr>
            </w:pPr>
            <w:r w:rsidRPr="00573288">
              <w:rPr>
                <w:sz w:val="20"/>
              </w:rPr>
              <w:t>70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282C27C"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D6BEEF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0BAF3A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F227F3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978807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EE4E9FC" w14:textId="77777777" w:rsidR="00573288" w:rsidRPr="00573288" w:rsidRDefault="00573288" w:rsidP="00573288">
            <w:pPr>
              <w:jc w:val="center"/>
              <w:rPr>
                <w:sz w:val="20"/>
                <w:szCs w:val="20"/>
              </w:rPr>
            </w:pPr>
            <w:r w:rsidRPr="00573288">
              <w:rPr>
                <w:sz w:val="20"/>
              </w:rPr>
              <w:t>48</w:t>
            </w:r>
          </w:p>
        </w:tc>
      </w:tr>
      <w:tr w:rsidR="00573288" w:rsidRPr="00573288" w14:paraId="2601A27F"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A5B6CD1" w14:textId="77777777" w:rsidR="00573288" w:rsidRPr="00573288" w:rsidRDefault="00573288" w:rsidP="00573288">
            <w:pPr>
              <w:jc w:val="center"/>
              <w:rPr>
                <w:sz w:val="20"/>
                <w:szCs w:val="20"/>
              </w:rPr>
            </w:pPr>
            <w:r w:rsidRPr="00573288">
              <w:rPr>
                <w:sz w:val="20"/>
              </w:rPr>
              <w:t>71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06A5C13"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B5B300C"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44F32D3"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D5D82E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7728405"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F3F99F1" w14:textId="77777777" w:rsidR="00573288" w:rsidRPr="00573288" w:rsidRDefault="00573288" w:rsidP="00573288">
            <w:pPr>
              <w:jc w:val="center"/>
              <w:rPr>
                <w:sz w:val="20"/>
                <w:szCs w:val="20"/>
              </w:rPr>
            </w:pPr>
            <w:r w:rsidRPr="00573288">
              <w:rPr>
                <w:sz w:val="20"/>
              </w:rPr>
              <w:t>47</w:t>
            </w:r>
          </w:p>
        </w:tc>
      </w:tr>
      <w:tr w:rsidR="00573288" w:rsidRPr="00573288" w14:paraId="27E79DD3"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7C3A3DA" w14:textId="77777777" w:rsidR="00573288" w:rsidRPr="00573288" w:rsidRDefault="00573288" w:rsidP="00573288">
            <w:pPr>
              <w:jc w:val="center"/>
              <w:rPr>
                <w:sz w:val="20"/>
                <w:szCs w:val="20"/>
              </w:rPr>
            </w:pPr>
            <w:r w:rsidRPr="00573288">
              <w:rPr>
                <w:sz w:val="20"/>
              </w:rPr>
              <w:t>72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771A123"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D3F855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8EC563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DB37721"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8EE2B5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400A5DC" w14:textId="77777777" w:rsidR="00573288" w:rsidRPr="00573288" w:rsidRDefault="00573288" w:rsidP="00573288">
            <w:pPr>
              <w:jc w:val="center"/>
              <w:rPr>
                <w:sz w:val="20"/>
                <w:szCs w:val="20"/>
              </w:rPr>
            </w:pPr>
            <w:r w:rsidRPr="00573288">
              <w:rPr>
                <w:sz w:val="20"/>
              </w:rPr>
              <w:t>46</w:t>
            </w:r>
          </w:p>
        </w:tc>
      </w:tr>
      <w:tr w:rsidR="00573288" w:rsidRPr="00573288" w14:paraId="01A39EF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B9E6444" w14:textId="77777777" w:rsidR="00573288" w:rsidRPr="00573288" w:rsidRDefault="00573288" w:rsidP="00573288">
            <w:pPr>
              <w:jc w:val="center"/>
              <w:rPr>
                <w:sz w:val="20"/>
                <w:szCs w:val="20"/>
              </w:rPr>
            </w:pPr>
            <w:r w:rsidRPr="00573288">
              <w:rPr>
                <w:sz w:val="20"/>
              </w:rPr>
              <w:t>73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67982E3" w14:textId="77777777" w:rsidR="00573288" w:rsidRPr="00573288" w:rsidRDefault="00573288" w:rsidP="00573288">
            <w:pPr>
              <w:jc w:val="center"/>
              <w:rPr>
                <w:sz w:val="20"/>
                <w:szCs w:val="20"/>
              </w:rPr>
            </w:pPr>
            <w:r w:rsidRPr="00573288">
              <w:rPr>
                <w:sz w:val="20"/>
              </w:rPr>
              <w:t>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E9EED71"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20803FC"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88D9ECE"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C1230E1"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0EA253F" w14:textId="77777777" w:rsidR="00573288" w:rsidRPr="00573288" w:rsidRDefault="00573288" w:rsidP="00573288">
            <w:pPr>
              <w:jc w:val="center"/>
              <w:rPr>
                <w:sz w:val="20"/>
                <w:szCs w:val="20"/>
              </w:rPr>
            </w:pPr>
            <w:r w:rsidRPr="00573288">
              <w:rPr>
                <w:sz w:val="20"/>
              </w:rPr>
              <w:t>32</w:t>
            </w:r>
          </w:p>
        </w:tc>
      </w:tr>
      <w:tr w:rsidR="00573288" w:rsidRPr="00573288" w14:paraId="30A4949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D15D1E6" w14:textId="77777777" w:rsidR="00573288" w:rsidRPr="00573288" w:rsidRDefault="00573288" w:rsidP="00573288">
            <w:pPr>
              <w:jc w:val="center"/>
              <w:rPr>
                <w:sz w:val="20"/>
                <w:szCs w:val="20"/>
              </w:rPr>
            </w:pPr>
            <w:r w:rsidRPr="00573288">
              <w:rPr>
                <w:sz w:val="20"/>
              </w:rPr>
              <w:t>74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9226DE6"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8DEF3F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C42E5D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D77192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D0DD18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62BFD64" w14:textId="77777777" w:rsidR="00573288" w:rsidRPr="00573288" w:rsidRDefault="00573288" w:rsidP="00573288">
            <w:pPr>
              <w:jc w:val="center"/>
              <w:rPr>
                <w:sz w:val="20"/>
                <w:szCs w:val="20"/>
              </w:rPr>
            </w:pPr>
            <w:r w:rsidRPr="00573288">
              <w:rPr>
                <w:sz w:val="20"/>
              </w:rPr>
              <w:t>49</w:t>
            </w:r>
          </w:p>
        </w:tc>
      </w:tr>
      <w:tr w:rsidR="00573288" w:rsidRPr="00573288" w14:paraId="00553D16"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4E5EFC0" w14:textId="77777777" w:rsidR="00573288" w:rsidRPr="00573288" w:rsidRDefault="00573288" w:rsidP="00573288">
            <w:pPr>
              <w:jc w:val="center"/>
              <w:rPr>
                <w:sz w:val="20"/>
                <w:szCs w:val="20"/>
              </w:rPr>
            </w:pPr>
            <w:r w:rsidRPr="00573288">
              <w:rPr>
                <w:sz w:val="20"/>
              </w:rPr>
              <w:t>75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42B72BC"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1DD9C45"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DC0D43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99A10F5"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6894BD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C30345B" w14:textId="77777777" w:rsidR="00573288" w:rsidRPr="00573288" w:rsidRDefault="00573288" w:rsidP="00573288">
            <w:pPr>
              <w:jc w:val="center"/>
              <w:rPr>
                <w:sz w:val="20"/>
                <w:szCs w:val="20"/>
              </w:rPr>
            </w:pPr>
            <w:r w:rsidRPr="00573288">
              <w:rPr>
                <w:sz w:val="20"/>
              </w:rPr>
              <w:t>48</w:t>
            </w:r>
          </w:p>
        </w:tc>
      </w:tr>
      <w:tr w:rsidR="00573288" w:rsidRPr="00573288" w14:paraId="086B1BD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115270B" w14:textId="77777777" w:rsidR="00573288" w:rsidRPr="00573288" w:rsidRDefault="00573288" w:rsidP="00573288">
            <w:pPr>
              <w:jc w:val="center"/>
              <w:rPr>
                <w:sz w:val="20"/>
                <w:szCs w:val="20"/>
              </w:rPr>
            </w:pPr>
            <w:r w:rsidRPr="00573288">
              <w:rPr>
                <w:sz w:val="20"/>
              </w:rPr>
              <w:t>76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387B7BA"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8A01D8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19AB94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7C20FA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ADFBBC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434CB61" w14:textId="77777777" w:rsidR="00573288" w:rsidRPr="00573288" w:rsidRDefault="00573288" w:rsidP="00573288">
            <w:pPr>
              <w:jc w:val="center"/>
              <w:rPr>
                <w:sz w:val="20"/>
                <w:szCs w:val="20"/>
              </w:rPr>
            </w:pPr>
            <w:r w:rsidRPr="00573288">
              <w:rPr>
                <w:sz w:val="20"/>
              </w:rPr>
              <w:t>46</w:t>
            </w:r>
          </w:p>
        </w:tc>
      </w:tr>
      <w:tr w:rsidR="00573288" w:rsidRPr="00573288" w14:paraId="7D0191C7"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01895AD" w14:textId="77777777" w:rsidR="00573288" w:rsidRPr="00573288" w:rsidRDefault="00573288" w:rsidP="00573288">
            <w:pPr>
              <w:jc w:val="center"/>
              <w:rPr>
                <w:sz w:val="20"/>
                <w:szCs w:val="20"/>
              </w:rPr>
            </w:pPr>
            <w:r w:rsidRPr="00573288">
              <w:rPr>
                <w:sz w:val="20"/>
              </w:rPr>
              <w:t>77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A32BDA8"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7A2852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0DB5967"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A01804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6A34F61"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229146F" w14:textId="77777777" w:rsidR="00573288" w:rsidRPr="00573288" w:rsidRDefault="00573288" w:rsidP="00573288">
            <w:pPr>
              <w:jc w:val="center"/>
              <w:rPr>
                <w:sz w:val="20"/>
                <w:szCs w:val="20"/>
              </w:rPr>
            </w:pPr>
            <w:r w:rsidRPr="00573288">
              <w:rPr>
                <w:sz w:val="20"/>
              </w:rPr>
              <w:t>48</w:t>
            </w:r>
          </w:p>
        </w:tc>
      </w:tr>
      <w:tr w:rsidR="00573288" w:rsidRPr="00573288" w14:paraId="1C24D967"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0428CFC" w14:textId="77777777" w:rsidR="00573288" w:rsidRPr="00573288" w:rsidRDefault="00573288" w:rsidP="00573288">
            <w:pPr>
              <w:jc w:val="center"/>
              <w:rPr>
                <w:sz w:val="20"/>
                <w:szCs w:val="20"/>
              </w:rPr>
            </w:pPr>
            <w:r w:rsidRPr="00573288">
              <w:rPr>
                <w:sz w:val="20"/>
              </w:rPr>
              <w:t>78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4277C88"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9E1573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4DB520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CE61B0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2A8930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81D03BA" w14:textId="77777777" w:rsidR="00573288" w:rsidRPr="00573288" w:rsidRDefault="00573288" w:rsidP="00573288">
            <w:pPr>
              <w:jc w:val="center"/>
              <w:rPr>
                <w:sz w:val="20"/>
                <w:szCs w:val="20"/>
              </w:rPr>
            </w:pPr>
            <w:r w:rsidRPr="00573288">
              <w:rPr>
                <w:sz w:val="20"/>
              </w:rPr>
              <w:t>47</w:t>
            </w:r>
          </w:p>
        </w:tc>
      </w:tr>
      <w:tr w:rsidR="00573288" w:rsidRPr="00573288" w14:paraId="48172633"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CB50E4C" w14:textId="77777777" w:rsidR="00573288" w:rsidRPr="00573288" w:rsidRDefault="00573288" w:rsidP="00573288">
            <w:pPr>
              <w:jc w:val="center"/>
              <w:rPr>
                <w:sz w:val="20"/>
                <w:szCs w:val="20"/>
              </w:rPr>
            </w:pPr>
            <w:r w:rsidRPr="00573288">
              <w:rPr>
                <w:sz w:val="20"/>
              </w:rPr>
              <w:t>79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8F25732"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407EDF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F41A7B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4CB5EF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907C50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A1EBBCB" w14:textId="77777777" w:rsidR="00573288" w:rsidRPr="00573288" w:rsidRDefault="00573288" w:rsidP="00573288">
            <w:pPr>
              <w:jc w:val="center"/>
              <w:rPr>
                <w:sz w:val="20"/>
                <w:szCs w:val="20"/>
              </w:rPr>
            </w:pPr>
            <w:r w:rsidRPr="00573288">
              <w:rPr>
                <w:sz w:val="20"/>
              </w:rPr>
              <w:t>49</w:t>
            </w:r>
          </w:p>
        </w:tc>
      </w:tr>
      <w:tr w:rsidR="00573288" w:rsidRPr="00573288" w14:paraId="057B0D9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B2148FF" w14:textId="77777777" w:rsidR="00573288" w:rsidRPr="00573288" w:rsidRDefault="00573288" w:rsidP="00573288">
            <w:pPr>
              <w:jc w:val="center"/>
              <w:rPr>
                <w:sz w:val="20"/>
                <w:szCs w:val="20"/>
              </w:rPr>
            </w:pPr>
            <w:r w:rsidRPr="00573288">
              <w:rPr>
                <w:sz w:val="20"/>
              </w:rPr>
              <w:t>80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6FA29A5"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61C4B9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68D105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CB79DD6"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B2EED3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2501679" w14:textId="77777777" w:rsidR="00573288" w:rsidRPr="00573288" w:rsidRDefault="00573288" w:rsidP="00573288">
            <w:pPr>
              <w:jc w:val="center"/>
              <w:rPr>
                <w:sz w:val="20"/>
                <w:szCs w:val="20"/>
              </w:rPr>
            </w:pPr>
            <w:r w:rsidRPr="00573288">
              <w:rPr>
                <w:sz w:val="20"/>
              </w:rPr>
              <w:t>47</w:t>
            </w:r>
          </w:p>
        </w:tc>
      </w:tr>
      <w:tr w:rsidR="00573288" w:rsidRPr="00573288" w14:paraId="128A944C"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CC4B6B6" w14:textId="77777777" w:rsidR="00573288" w:rsidRPr="00573288" w:rsidRDefault="00573288" w:rsidP="00573288">
            <w:pPr>
              <w:jc w:val="center"/>
              <w:rPr>
                <w:sz w:val="20"/>
                <w:szCs w:val="20"/>
              </w:rPr>
            </w:pPr>
            <w:r w:rsidRPr="00573288">
              <w:rPr>
                <w:sz w:val="20"/>
              </w:rPr>
              <w:t>81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1A25D0E" w14:textId="77777777" w:rsidR="00573288" w:rsidRPr="00573288" w:rsidRDefault="00573288" w:rsidP="00573288">
            <w:pPr>
              <w:jc w:val="center"/>
              <w:rPr>
                <w:sz w:val="20"/>
                <w:szCs w:val="20"/>
              </w:rPr>
            </w:pPr>
            <w:r w:rsidRPr="00573288">
              <w:rPr>
                <w:sz w:val="20"/>
              </w:rPr>
              <w:t>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CD89C01"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CE5BBDD"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464E900"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E4B6511"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D70FC45" w14:textId="77777777" w:rsidR="00573288" w:rsidRPr="00573288" w:rsidRDefault="00573288" w:rsidP="00573288">
            <w:pPr>
              <w:jc w:val="center"/>
              <w:rPr>
                <w:sz w:val="20"/>
                <w:szCs w:val="20"/>
              </w:rPr>
            </w:pPr>
            <w:r w:rsidRPr="00573288">
              <w:rPr>
                <w:sz w:val="20"/>
              </w:rPr>
              <w:t>32</w:t>
            </w:r>
          </w:p>
        </w:tc>
      </w:tr>
      <w:tr w:rsidR="00573288" w:rsidRPr="00573288" w14:paraId="56ABABC7"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967E80C" w14:textId="77777777" w:rsidR="00573288" w:rsidRPr="00573288" w:rsidRDefault="00573288" w:rsidP="00573288">
            <w:pPr>
              <w:jc w:val="center"/>
              <w:rPr>
                <w:sz w:val="20"/>
                <w:szCs w:val="20"/>
              </w:rPr>
            </w:pPr>
            <w:r w:rsidRPr="00573288">
              <w:rPr>
                <w:sz w:val="20"/>
              </w:rPr>
              <w:t>82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23DF64A" w14:textId="77777777" w:rsidR="00573288" w:rsidRPr="00573288" w:rsidRDefault="00573288" w:rsidP="00573288">
            <w:pPr>
              <w:jc w:val="center"/>
              <w:rPr>
                <w:sz w:val="20"/>
                <w:szCs w:val="20"/>
              </w:rPr>
            </w:pPr>
            <w:r w:rsidRPr="00573288">
              <w:rPr>
                <w:sz w:val="20"/>
              </w:rPr>
              <w:t>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E1E5E3C"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E11E61B"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FB5907E"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3752730"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06D2830" w14:textId="77777777" w:rsidR="00573288" w:rsidRPr="00573288" w:rsidRDefault="00573288" w:rsidP="00573288">
            <w:pPr>
              <w:jc w:val="center"/>
              <w:rPr>
                <w:sz w:val="20"/>
                <w:szCs w:val="20"/>
              </w:rPr>
            </w:pPr>
            <w:r w:rsidRPr="00573288">
              <w:rPr>
                <w:sz w:val="20"/>
              </w:rPr>
              <w:t>32</w:t>
            </w:r>
          </w:p>
        </w:tc>
      </w:tr>
      <w:tr w:rsidR="00573288" w:rsidRPr="00573288" w14:paraId="3EC5E240"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2E9D22E" w14:textId="77777777" w:rsidR="00573288" w:rsidRPr="00573288" w:rsidRDefault="00573288" w:rsidP="00573288">
            <w:pPr>
              <w:jc w:val="center"/>
              <w:rPr>
                <w:sz w:val="20"/>
                <w:szCs w:val="20"/>
              </w:rPr>
            </w:pPr>
            <w:r w:rsidRPr="00573288">
              <w:rPr>
                <w:sz w:val="20"/>
              </w:rPr>
              <w:t>83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F30DCDE"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096064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67C365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63CE82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9A2983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DB54932" w14:textId="77777777" w:rsidR="00573288" w:rsidRPr="00573288" w:rsidRDefault="00573288" w:rsidP="00573288">
            <w:pPr>
              <w:jc w:val="center"/>
              <w:rPr>
                <w:sz w:val="20"/>
                <w:szCs w:val="20"/>
              </w:rPr>
            </w:pPr>
            <w:r w:rsidRPr="00573288">
              <w:rPr>
                <w:sz w:val="20"/>
              </w:rPr>
              <w:t>47</w:t>
            </w:r>
          </w:p>
        </w:tc>
      </w:tr>
      <w:tr w:rsidR="00573288" w:rsidRPr="00573288" w14:paraId="78B36FE6"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88577FB" w14:textId="77777777" w:rsidR="00573288" w:rsidRPr="00573288" w:rsidRDefault="00573288" w:rsidP="00573288">
            <w:pPr>
              <w:jc w:val="center"/>
              <w:rPr>
                <w:sz w:val="20"/>
                <w:szCs w:val="20"/>
              </w:rPr>
            </w:pPr>
            <w:r w:rsidRPr="00573288">
              <w:rPr>
                <w:sz w:val="20"/>
              </w:rPr>
              <w:t>84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358C401"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F6442D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464075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C7A966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5E7F827"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F27E61B" w14:textId="77777777" w:rsidR="00573288" w:rsidRPr="00573288" w:rsidRDefault="00573288" w:rsidP="00573288">
            <w:pPr>
              <w:jc w:val="center"/>
              <w:rPr>
                <w:sz w:val="20"/>
                <w:szCs w:val="20"/>
              </w:rPr>
            </w:pPr>
            <w:r w:rsidRPr="00573288">
              <w:rPr>
                <w:sz w:val="20"/>
              </w:rPr>
              <w:t>47</w:t>
            </w:r>
          </w:p>
        </w:tc>
      </w:tr>
      <w:tr w:rsidR="00573288" w:rsidRPr="00573288" w14:paraId="4D0BB96F"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6D8BF72" w14:textId="77777777" w:rsidR="00573288" w:rsidRPr="00573288" w:rsidRDefault="00573288" w:rsidP="00573288">
            <w:pPr>
              <w:jc w:val="center"/>
              <w:rPr>
                <w:sz w:val="20"/>
                <w:szCs w:val="20"/>
              </w:rPr>
            </w:pPr>
            <w:r w:rsidRPr="00573288">
              <w:rPr>
                <w:sz w:val="20"/>
              </w:rPr>
              <w:t>85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43539AE"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8F283B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AB372C5"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146DC5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680ABB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1491DDE" w14:textId="77777777" w:rsidR="00573288" w:rsidRPr="00573288" w:rsidRDefault="00573288" w:rsidP="00573288">
            <w:pPr>
              <w:jc w:val="center"/>
              <w:rPr>
                <w:sz w:val="20"/>
                <w:szCs w:val="20"/>
              </w:rPr>
            </w:pPr>
            <w:r w:rsidRPr="00573288">
              <w:rPr>
                <w:sz w:val="20"/>
              </w:rPr>
              <w:t>49</w:t>
            </w:r>
          </w:p>
        </w:tc>
      </w:tr>
      <w:tr w:rsidR="00573288" w:rsidRPr="00573288" w14:paraId="3E32541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5D5A925" w14:textId="77777777" w:rsidR="00573288" w:rsidRPr="00573288" w:rsidRDefault="00573288" w:rsidP="00573288">
            <w:pPr>
              <w:jc w:val="center"/>
              <w:rPr>
                <w:sz w:val="20"/>
                <w:szCs w:val="20"/>
              </w:rPr>
            </w:pPr>
            <w:r w:rsidRPr="00573288">
              <w:rPr>
                <w:sz w:val="20"/>
              </w:rPr>
              <w:t>86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0C6D7C6"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750668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27AFBB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317DEF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5D1A61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6DE6E18" w14:textId="77777777" w:rsidR="00573288" w:rsidRPr="00573288" w:rsidRDefault="00573288" w:rsidP="00573288">
            <w:pPr>
              <w:jc w:val="center"/>
              <w:rPr>
                <w:sz w:val="20"/>
                <w:szCs w:val="20"/>
              </w:rPr>
            </w:pPr>
            <w:r w:rsidRPr="00573288">
              <w:rPr>
                <w:sz w:val="20"/>
              </w:rPr>
              <w:t>48</w:t>
            </w:r>
          </w:p>
        </w:tc>
      </w:tr>
      <w:tr w:rsidR="00573288" w:rsidRPr="00573288" w14:paraId="439D1F8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BD14AEE" w14:textId="77777777" w:rsidR="00573288" w:rsidRPr="00573288" w:rsidRDefault="00573288" w:rsidP="00573288">
            <w:pPr>
              <w:jc w:val="center"/>
              <w:rPr>
                <w:sz w:val="20"/>
                <w:szCs w:val="20"/>
              </w:rPr>
            </w:pPr>
            <w:r w:rsidRPr="00573288">
              <w:rPr>
                <w:sz w:val="20"/>
              </w:rPr>
              <w:t>87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7344C01"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C54770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F6788B5"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1F46BE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8DD840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51F7A22" w14:textId="77777777" w:rsidR="00573288" w:rsidRPr="00573288" w:rsidRDefault="00573288" w:rsidP="00573288">
            <w:pPr>
              <w:jc w:val="center"/>
              <w:rPr>
                <w:sz w:val="20"/>
                <w:szCs w:val="20"/>
              </w:rPr>
            </w:pPr>
            <w:r w:rsidRPr="00573288">
              <w:rPr>
                <w:sz w:val="20"/>
              </w:rPr>
              <w:t>47</w:t>
            </w:r>
          </w:p>
        </w:tc>
      </w:tr>
      <w:tr w:rsidR="00573288" w:rsidRPr="00573288" w14:paraId="40120C2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7DD03CB6" w14:textId="77777777" w:rsidR="00573288" w:rsidRPr="00573288" w:rsidRDefault="00573288" w:rsidP="00573288">
            <w:pPr>
              <w:jc w:val="center"/>
              <w:rPr>
                <w:sz w:val="20"/>
                <w:szCs w:val="20"/>
              </w:rPr>
            </w:pPr>
            <w:r w:rsidRPr="00573288">
              <w:rPr>
                <w:sz w:val="20"/>
              </w:rPr>
              <w:t>88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8B5FFD0"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923A56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78D4E4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300451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C68758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E709506" w14:textId="77777777" w:rsidR="00573288" w:rsidRPr="00573288" w:rsidRDefault="00573288" w:rsidP="00573288">
            <w:pPr>
              <w:jc w:val="center"/>
              <w:rPr>
                <w:sz w:val="20"/>
                <w:szCs w:val="20"/>
              </w:rPr>
            </w:pPr>
            <w:r w:rsidRPr="00573288">
              <w:rPr>
                <w:sz w:val="20"/>
              </w:rPr>
              <w:t>47</w:t>
            </w:r>
          </w:p>
        </w:tc>
      </w:tr>
      <w:tr w:rsidR="00573288" w:rsidRPr="00573288" w14:paraId="479AF05B"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F6A0413" w14:textId="77777777" w:rsidR="00573288" w:rsidRPr="00573288" w:rsidRDefault="00573288" w:rsidP="00573288">
            <w:pPr>
              <w:jc w:val="center"/>
              <w:rPr>
                <w:sz w:val="20"/>
                <w:szCs w:val="20"/>
              </w:rPr>
            </w:pPr>
            <w:r w:rsidRPr="00573288">
              <w:rPr>
                <w:sz w:val="20"/>
              </w:rPr>
              <w:t>89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12B0BB1"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B6C676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8C6EB9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24933F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D5C177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0FE51F4" w14:textId="77777777" w:rsidR="00573288" w:rsidRPr="00573288" w:rsidRDefault="00573288" w:rsidP="00573288">
            <w:pPr>
              <w:jc w:val="center"/>
              <w:rPr>
                <w:sz w:val="20"/>
                <w:szCs w:val="20"/>
              </w:rPr>
            </w:pPr>
            <w:r w:rsidRPr="00573288">
              <w:rPr>
                <w:sz w:val="20"/>
              </w:rPr>
              <w:t>47</w:t>
            </w:r>
          </w:p>
        </w:tc>
      </w:tr>
      <w:tr w:rsidR="00573288" w:rsidRPr="00573288" w14:paraId="037BF589"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1E03B06C" w14:textId="77777777" w:rsidR="00573288" w:rsidRPr="00573288" w:rsidRDefault="00573288" w:rsidP="00573288">
            <w:pPr>
              <w:jc w:val="center"/>
              <w:rPr>
                <w:sz w:val="20"/>
                <w:szCs w:val="20"/>
              </w:rPr>
            </w:pPr>
            <w:r w:rsidRPr="00573288">
              <w:rPr>
                <w:sz w:val="20"/>
              </w:rPr>
              <w:t>90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E93DF27"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9E48C5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FE805A0"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32C8AD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ED6368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AF7120A" w14:textId="77777777" w:rsidR="00573288" w:rsidRPr="00573288" w:rsidRDefault="00573288" w:rsidP="00573288">
            <w:pPr>
              <w:jc w:val="center"/>
              <w:rPr>
                <w:sz w:val="20"/>
                <w:szCs w:val="20"/>
              </w:rPr>
            </w:pPr>
            <w:r w:rsidRPr="00573288">
              <w:rPr>
                <w:sz w:val="20"/>
              </w:rPr>
              <w:t>48</w:t>
            </w:r>
          </w:p>
        </w:tc>
      </w:tr>
      <w:tr w:rsidR="00573288" w:rsidRPr="00573288" w14:paraId="5C55685E"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5872B76" w14:textId="77777777" w:rsidR="00573288" w:rsidRPr="00573288" w:rsidRDefault="00573288" w:rsidP="00573288">
            <w:pPr>
              <w:jc w:val="center"/>
              <w:rPr>
                <w:sz w:val="20"/>
                <w:szCs w:val="20"/>
              </w:rPr>
            </w:pPr>
            <w:r w:rsidRPr="00573288">
              <w:rPr>
                <w:sz w:val="20"/>
              </w:rPr>
              <w:t>91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D9B2B86"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4E1B5D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209737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FA0446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26DBE0D"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720B1E5" w14:textId="77777777" w:rsidR="00573288" w:rsidRPr="00573288" w:rsidRDefault="00573288" w:rsidP="00573288">
            <w:pPr>
              <w:jc w:val="center"/>
              <w:rPr>
                <w:sz w:val="20"/>
                <w:szCs w:val="20"/>
              </w:rPr>
            </w:pPr>
            <w:r w:rsidRPr="00573288">
              <w:rPr>
                <w:sz w:val="20"/>
              </w:rPr>
              <w:t>46</w:t>
            </w:r>
          </w:p>
        </w:tc>
      </w:tr>
      <w:tr w:rsidR="00573288" w:rsidRPr="00573288" w14:paraId="6C0265B5"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391D79B" w14:textId="77777777" w:rsidR="00573288" w:rsidRPr="00573288" w:rsidRDefault="00573288" w:rsidP="00573288">
            <w:pPr>
              <w:jc w:val="center"/>
              <w:rPr>
                <w:sz w:val="20"/>
                <w:szCs w:val="20"/>
              </w:rPr>
            </w:pPr>
            <w:r w:rsidRPr="00573288">
              <w:rPr>
                <w:sz w:val="20"/>
              </w:rPr>
              <w:t>92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D094002"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6E95962"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116B11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E9554F8"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1E960BE"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1315122" w14:textId="77777777" w:rsidR="00573288" w:rsidRPr="00573288" w:rsidRDefault="00573288" w:rsidP="00573288">
            <w:pPr>
              <w:jc w:val="center"/>
              <w:rPr>
                <w:sz w:val="20"/>
                <w:szCs w:val="20"/>
              </w:rPr>
            </w:pPr>
            <w:r w:rsidRPr="00573288">
              <w:rPr>
                <w:sz w:val="20"/>
              </w:rPr>
              <w:t>47</w:t>
            </w:r>
          </w:p>
        </w:tc>
      </w:tr>
      <w:tr w:rsidR="00573288" w:rsidRPr="00573288" w14:paraId="2589D2CF"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304C139" w14:textId="77777777" w:rsidR="00573288" w:rsidRPr="00573288" w:rsidRDefault="00573288" w:rsidP="00573288">
            <w:pPr>
              <w:jc w:val="center"/>
              <w:rPr>
                <w:sz w:val="20"/>
                <w:szCs w:val="20"/>
              </w:rPr>
            </w:pPr>
            <w:r w:rsidRPr="00573288">
              <w:rPr>
                <w:sz w:val="20"/>
              </w:rPr>
              <w:t>93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87573E8" w14:textId="77777777" w:rsidR="00573288" w:rsidRPr="00573288" w:rsidRDefault="00573288" w:rsidP="00573288">
            <w:pPr>
              <w:jc w:val="center"/>
              <w:rPr>
                <w:sz w:val="20"/>
                <w:szCs w:val="20"/>
              </w:rPr>
            </w:pPr>
            <w:r w:rsidRPr="00573288">
              <w:rPr>
                <w:sz w:val="20"/>
              </w:rPr>
              <w:t>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CEC8112"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82057B3" w14:textId="77777777" w:rsidR="00573288" w:rsidRPr="00573288" w:rsidRDefault="00573288" w:rsidP="00573288">
            <w:pPr>
              <w:jc w:val="center"/>
              <w:rPr>
                <w:sz w:val="20"/>
                <w:szCs w:val="20"/>
              </w:rPr>
            </w:pPr>
            <w:r w:rsidRPr="00573288">
              <w:rPr>
                <w:sz w:val="20"/>
              </w:rPr>
              <w:t>8</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BD11E6E"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08948D7"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DBC22A5" w14:textId="77777777" w:rsidR="00573288" w:rsidRPr="00573288" w:rsidRDefault="00573288" w:rsidP="00573288">
            <w:pPr>
              <w:jc w:val="center"/>
              <w:rPr>
                <w:sz w:val="20"/>
                <w:szCs w:val="20"/>
              </w:rPr>
            </w:pPr>
            <w:r w:rsidRPr="00573288">
              <w:rPr>
                <w:sz w:val="20"/>
              </w:rPr>
              <w:t>35</w:t>
            </w:r>
          </w:p>
        </w:tc>
      </w:tr>
      <w:tr w:rsidR="00573288" w:rsidRPr="00573288" w14:paraId="48E4AC13"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33691D63" w14:textId="77777777" w:rsidR="00573288" w:rsidRPr="00573288" w:rsidRDefault="00573288" w:rsidP="00573288">
            <w:pPr>
              <w:jc w:val="center"/>
              <w:rPr>
                <w:sz w:val="20"/>
                <w:szCs w:val="20"/>
              </w:rPr>
            </w:pPr>
            <w:r w:rsidRPr="00573288">
              <w:rPr>
                <w:sz w:val="20"/>
              </w:rPr>
              <w:t>94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2993A6A"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B62D5B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9AE213B"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83D940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D65725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7E14A1A" w14:textId="77777777" w:rsidR="00573288" w:rsidRPr="00573288" w:rsidRDefault="00573288" w:rsidP="00573288">
            <w:pPr>
              <w:jc w:val="center"/>
              <w:rPr>
                <w:sz w:val="20"/>
                <w:szCs w:val="20"/>
              </w:rPr>
            </w:pPr>
            <w:r w:rsidRPr="00573288">
              <w:rPr>
                <w:sz w:val="20"/>
              </w:rPr>
              <w:t>47</w:t>
            </w:r>
          </w:p>
        </w:tc>
      </w:tr>
      <w:tr w:rsidR="00573288" w:rsidRPr="00573288" w14:paraId="2818E201"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07AA2C92" w14:textId="77777777" w:rsidR="00573288" w:rsidRPr="00573288" w:rsidRDefault="00573288" w:rsidP="00573288">
            <w:pPr>
              <w:jc w:val="center"/>
              <w:rPr>
                <w:sz w:val="20"/>
                <w:szCs w:val="20"/>
              </w:rPr>
            </w:pPr>
            <w:r w:rsidRPr="00573288">
              <w:rPr>
                <w:sz w:val="20"/>
              </w:rPr>
              <w:t>95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67CA473"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6BD873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FF97F6D"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19A841E"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FCB2EC4"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0CDF40F" w14:textId="77777777" w:rsidR="00573288" w:rsidRPr="00573288" w:rsidRDefault="00573288" w:rsidP="00573288">
            <w:pPr>
              <w:jc w:val="center"/>
              <w:rPr>
                <w:sz w:val="20"/>
                <w:szCs w:val="20"/>
              </w:rPr>
            </w:pPr>
            <w:r w:rsidRPr="00573288">
              <w:rPr>
                <w:sz w:val="20"/>
              </w:rPr>
              <w:t>47</w:t>
            </w:r>
          </w:p>
        </w:tc>
      </w:tr>
      <w:tr w:rsidR="00573288" w:rsidRPr="00573288" w14:paraId="36E9C5D3"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5DA31242" w14:textId="77777777" w:rsidR="00573288" w:rsidRPr="00573288" w:rsidRDefault="00573288" w:rsidP="00573288">
            <w:pPr>
              <w:jc w:val="center"/>
              <w:rPr>
                <w:sz w:val="20"/>
                <w:szCs w:val="20"/>
              </w:rPr>
            </w:pPr>
            <w:r w:rsidRPr="00573288">
              <w:rPr>
                <w:sz w:val="20"/>
              </w:rPr>
              <w:t>96</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4005C45"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CE0AB4B"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218291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3EE720A"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D99B310"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C7746F3" w14:textId="77777777" w:rsidR="00573288" w:rsidRPr="00573288" w:rsidRDefault="00573288" w:rsidP="00573288">
            <w:pPr>
              <w:jc w:val="center"/>
              <w:rPr>
                <w:sz w:val="20"/>
                <w:szCs w:val="20"/>
              </w:rPr>
            </w:pPr>
            <w:r w:rsidRPr="00573288">
              <w:rPr>
                <w:sz w:val="20"/>
              </w:rPr>
              <w:t>48</w:t>
            </w:r>
          </w:p>
        </w:tc>
      </w:tr>
      <w:tr w:rsidR="00573288" w:rsidRPr="00573288" w14:paraId="3F93D1B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4156F8B5" w14:textId="77777777" w:rsidR="00573288" w:rsidRPr="00573288" w:rsidRDefault="00573288" w:rsidP="00573288">
            <w:pPr>
              <w:jc w:val="center"/>
              <w:rPr>
                <w:sz w:val="20"/>
                <w:szCs w:val="20"/>
              </w:rPr>
            </w:pPr>
            <w:r w:rsidRPr="00573288">
              <w:rPr>
                <w:sz w:val="20"/>
              </w:rPr>
              <w:t>97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090156A" w14:textId="77777777" w:rsidR="00573288" w:rsidRPr="00573288" w:rsidRDefault="00573288" w:rsidP="00573288">
            <w:pPr>
              <w:jc w:val="center"/>
              <w:rPr>
                <w:sz w:val="20"/>
                <w:szCs w:val="20"/>
              </w:rPr>
            </w:pPr>
            <w:r w:rsidRPr="00573288">
              <w:rPr>
                <w:sz w:val="20"/>
              </w:rPr>
              <w:t>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2925F4B"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45EADA3" w14:textId="77777777" w:rsidR="00573288" w:rsidRPr="00573288" w:rsidRDefault="00573288" w:rsidP="00573288">
            <w:pPr>
              <w:jc w:val="center"/>
              <w:rPr>
                <w:sz w:val="20"/>
                <w:szCs w:val="20"/>
              </w:rPr>
            </w:pPr>
            <w:r w:rsidRPr="00573288">
              <w:rPr>
                <w:sz w:val="20"/>
              </w:rPr>
              <w:t>6</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F384DE8"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E11BBAF" w14:textId="77777777" w:rsidR="00573288" w:rsidRPr="00573288" w:rsidRDefault="00573288" w:rsidP="00573288">
            <w:pPr>
              <w:jc w:val="center"/>
              <w:rPr>
                <w:sz w:val="20"/>
                <w:szCs w:val="20"/>
              </w:rPr>
            </w:pPr>
            <w:r w:rsidRPr="00573288">
              <w:rPr>
                <w:sz w:val="20"/>
              </w:rPr>
              <w:t>7</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95A12E5" w14:textId="77777777" w:rsidR="00573288" w:rsidRPr="00573288" w:rsidRDefault="00573288" w:rsidP="00573288">
            <w:pPr>
              <w:jc w:val="center"/>
              <w:rPr>
                <w:sz w:val="20"/>
                <w:szCs w:val="20"/>
              </w:rPr>
            </w:pPr>
            <w:r w:rsidRPr="00573288">
              <w:rPr>
                <w:sz w:val="20"/>
              </w:rPr>
              <w:t>33</w:t>
            </w:r>
          </w:p>
        </w:tc>
      </w:tr>
      <w:tr w:rsidR="00573288" w:rsidRPr="00573288" w14:paraId="5D42A98D"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24E1B40C" w14:textId="77777777" w:rsidR="00573288" w:rsidRPr="00573288" w:rsidRDefault="00573288" w:rsidP="00573288">
            <w:pPr>
              <w:jc w:val="center"/>
              <w:rPr>
                <w:sz w:val="20"/>
                <w:szCs w:val="20"/>
              </w:rPr>
            </w:pPr>
            <w:r w:rsidRPr="00573288">
              <w:rPr>
                <w:sz w:val="20"/>
              </w:rPr>
              <w:t>98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1C50448"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E42026A"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563888F"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67A9DA9"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78FF095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B169AEF" w14:textId="77777777" w:rsidR="00573288" w:rsidRPr="00573288" w:rsidRDefault="00573288" w:rsidP="00573288">
            <w:pPr>
              <w:jc w:val="center"/>
              <w:rPr>
                <w:sz w:val="20"/>
                <w:szCs w:val="20"/>
              </w:rPr>
            </w:pPr>
            <w:r w:rsidRPr="00573288">
              <w:rPr>
                <w:sz w:val="20"/>
              </w:rPr>
              <w:t>47</w:t>
            </w:r>
          </w:p>
        </w:tc>
      </w:tr>
      <w:tr w:rsidR="00573288" w:rsidRPr="00573288" w14:paraId="7FB88D3A"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16F6142" w14:textId="77777777" w:rsidR="00573288" w:rsidRPr="00573288" w:rsidRDefault="00573288" w:rsidP="00573288">
            <w:pPr>
              <w:jc w:val="center"/>
              <w:rPr>
                <w:sz w:val="20"/>
                <w:szCs w:val="20"/>
              </w:rPr>
            </w:pPr>
            <w:r w:rsidRPr="00573288">
              <w:rPr>
                <w:sz w:val="20"/>
              </w:rPr>
              <w:t>99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8F3156B" w14:textId="77777777" w:rsidR="00573288" w:rsidRPr="00573288" w:rsidRDefault="00573288" w:rsidP="00573288">
            <w:pPr>
              <w:jc w:val="center"/>
              <w:rPr>
                <w:sz w:val="20"/>
                <w:szCs w:val="20"/>
              </w:rPr>
            </w:pPr>
            <w:r w:rsidRPr="00573288">
              <w:rPr>
                <w:sz w:val="20"/>
              </w:rPr>
              <w:t>9</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08967AF"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25B9F28"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FF5A1A9"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D47D252"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75C6C6F" w14:textId="77777777" w:rsidR="00573288" w:rsidRPr="00573288" w:rsidRDefault="00573288" w:rsidP="00573288">
            <w:pPr>
              <w:jc w:val="center"/>
              <w:rPr>
                <w:sz w:val="20"/>
                <w:szCs w:val="20"/>
              </w:rPr>
            </w:pPr>
            <w:r w:rsidRPr="00573288">
              <w:rPr>
                <w:sz w:val="20"/>
              </w:rPr>
              <w:t>47</w:t>
            </w:r>
          </w:p>
        </w:tc>
      </w:tr>
      <w:tr w:rsidR="00573288" w:rsidRPr="00573288" w14:paraId="2C5A6CD7" w14:textId="77777777" w:rsidTr="00573288">
        <w:trPr>
          <w:divId w:val="921059989"/>
        </w:trPr>
        <w:tc>
          <w:tcPr>
            <w:tcW w:w="1468" w:type="dxa"/>
            <w:tcBorders>
              <w:top w:val="single" w:sz="4" w:space="0" w:color="auto"/>
              <w:left w:val="single" w:sz="4" w:space="0" w:color="auto"/>
              <w:bottom w:val="single" w:sz="4" w:space="0" w:color="auto"/>
              <w:right w:val="single" w:sz="4" w:space="0" w:color="auto"/>
            </w:tcBorders>
            <w:vAlign w:val="center"/>
            <w:hideMark/>
          </w:tcPr>
          <w:p w14:paraId="660EDF08" w14:textId="77777777" w:rsidR="00573288" w:rsidRPr="00573288" w:rsidRDefault="00573288" w:rsidP="00573288">
            <w:pPr>
              <w:jc w:val="center"/>
              <w:rPr>
                <w:sz w:val="20"/>
                <w:szCs w:val="20"/>
              </w:rPr>
            </w:pPr>
            <w:r w:rsidRPr="00573288">
              <w:rPr>
                <w:sz w:val="20"/>
              </w:rPr>
              <w:t>100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38F2493" w14:textId="77777777" w:rsidR="00573288" w:rsidRPr="00573288" w:rsidRDefault="00573288" w:rsidP="00573288">
            <w:pPr>
              <w:jc w:val="center"/>
              <w:rPr>
                <w:sz w:val="20"/>
                <w:szCs w:val="20"/>
              </w:rPr>
            </w:pPr>
            <w:r w:rsidRPr="00573288">
              <w:rPr>
                <w:sz w:val="20"/>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57B001C"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ABFEA71" w14:textId="77777777" w:rsidR="00573288" w:rsidRPr="00573288" w:rsidRDefault="00573288" w:rsidP="00573288">
            <w:pPr>
              <w:jc w:val="center"/>
              <w:rPr>
                <w:sz w:val="20"/>
                <w:szCs w:val="20"/>
              </w:rPr>
            </w:pPr>
            <w:r w:rsidRPr="00573288">
              <w:rPr>
                <w:sz w:val="20"/>
              </w:rPr>
              <w:t>9</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F91DAB4"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97FE336" w14:textId="77777777" w:rsidR="00573288" w:rsidRPr="00573288" w:rsidRDefault="00573288" w:rsidP="00573288">
            <w:pPr>
              <w:jc w:val="center"/>
              <w:rPr>
                <w:sz w:val="20"/>
                <w:szCs w:val="20"/>
              </w:rPr>
            </w:pPr>
            <w:r w:rsidRPr="00573288">
              <w:rPr>
                <w:sz w:val="20"/>
              </w:rPr>
              <w:t>10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A3C74D1" w14:textId="77777777" w:rsidR="00573288" w:rsidRPr="00573288" w:rsidRDefault="00573288" w:rsidP="00573288">
            <w:pPr>
              <w:jc w:val="center"/>
              <w:rPr>
                <w:sz w:val="20"/>
                <w:szCs w:val="20"/>
              </w:rPr>
            </w:pPr>
            <w:r w:rsidRPr="00573288">
              <w:rPr>
                <w:sz w:val="20"/>
              </w:rPr>
              <w:t>49</w:t>
            </w:r>
          </w:p>
        </w:tc>
      </w:tr>
    </w:tbl>
    <w:p w14:paraId="1CCBEBED" w14:textId="6E4F9E11" w:rsidR="0037296E" w:rsidRDefault="0037296E" w:rsidP="00A625D0">
      <w:pPr>
        <w:spacing w:line="360" w:lineRule="auto"/>
        <w:ind w:left="480"/>
        <w:divId w:val="921059989"/>
      </w:pPr>
    </w:p>
    <w:p w14:paraId="7F6FF346" w14:textId="77777777" w:rsidR="0037296E" w:rsidRDefault="0037296E">
      <w:r>
        <w:br w:type="page"/>
      </w:r>
    </w:p>
    <w:p w14:paraId="09FA9C6C" w14:textId="05BDDC43" w:rsidR="00573288" w:rsidRPr="00634E72" w:rsidRDefault="00634E72" w:rsidP="00634E72">
      <w:pPr>
        <w:pStyle w:val="Caption"/>
        <w:divId w:val="921059989"/>
        <w:rPr>
          <w:b/>
          <w:i w:val="0"/>
          <w:color w:val="auto"/>
          <w:sz w:val="22"/>
          <w:szCs w:val="22"/>
        </w:rPr>
      </w:pPr>
      <w:bookmarkStart w:id="107" w:name="_Toc217481726"/>
      <w:r w:rsidRPr="00634E72">
        <w:rPr>
          <w:b/>
          <w:i w:val="0"/>
          <w:color w:val="auto"/>
          <w:sz w:val="22"/>
          <w:szCs w:val="22"/>
        </w:rPr>
        <w:lastRenderedPageBreak/>
        <w:t xml:space="preserve">Lampiran </w:t>
      </w:r>
      <w:r w:rsidRPr="00634E72">
        <w:rPr>
          <w:b/>
          <w:i w:val="0"/>
          <w:color w:val="auto"/>
          <w:sz w:val="22"/>
          <w:szCs w:val="22"/>
        </w:rPr>
        <w:fldChar w:fldCharType="begin"/>
      </w:r>
      <w:r w:rsidRPr="00634E72">
        <w:rPr>
          <w:b/>
          <w:i w:val="0"/>
          <w:color w:val="auto"/>
          <w:sz w:val="22"/>
          <w:szCs w:val="22"/>
        </w:rPr>
        <w:instrText xml:space="preserve"> SEQ Lampiran \* ARABIC </w:instrText>
      </w:r>
      <w:r w:rsidRPr="00634E72">
        <w:rPr>
          <w:b/>
          <w:i w:val="0"/>
          <w:color w:val="auto"/>
          <w:sz w:val="22"/>
          <w:szCs w:val="22"/>
        </w:rPr>
        <w:fldChar w:fldCharType="separate"/>
      </w:r>
      <w:r w:rsidR="00BA0860">
        <w:rPr>
          <w:b/>
          <w:i w:val="0"/>
          <w:noProof/>
          <w:color w:val="auto"/>
          <w:sz w:val="22"/>
          <w:szCs w:val="22"/>
        </w:rPr>
        <w:t>6</w:t>
      </w:r>
      <w:r w:rsidRPr="00634E72">
        <w:rPr>
          <w:b/>
          <w:i w:val="0"/>
          <w:color w:val="auto"/>
          <w:sz w:val="22"/>
          <w:szCs w:val="22"/>
        </w:rPr>
        <w:fldChar w:fldCharType="end"/>
      </w:r>
      <w:r w:rsidRPr="00634E72">
        <w:rPr>
          <w:b/>
          <w:i w:val="0"/>
          <w:color w:val="auto"/>
          <w:sz w:val="22"/>
          <w:szCs w:val="22"/>
        </w:rPr>
        <w:t xml:space="preserve">. </w:t>
      </w:r>
      <w:r w:rsidR="0037296E" w:rsidRPr="00634E72">
        <w:rPr>
          <w:b/>
          <w:i w:val="0"/>
          <w:color w:val="auto"/>
          <w:sz w:val="22"/>
          <w:szCs w:val="22"/>
        </w:rPr>
        <w:t xml:space="preserve">Hasil Olahan Data </w:t>
      </w:r>
      <w:r w:rsidR="0037296E" w:rsidRPr="00634E72">
        <w:rPr>
          <w:b/>
          <w:color w:val="auto"/>
          <w:sz w:val="22"/>
          <w:szCs w:val="22"/>
        </w:rPr>
        <w:t>SmartPLS</w:t>
      </w:r>
      <w:r w:rsidR="0037296E" w:rsidRPr="00634E72">
        <w:rPr>
          <w:b/>
          <w:i w:val="0"/>
          <w:color w:val="auto"/>
          <w:sz w:val="22"/>
          <w:szCs w:val="22"/>
        </w:rPr>
        <w:t xml:space="preserve"> 4.0</w:t>
      </w:r>
      <w:bookmarkEnd w:id="107"/>
    </w:p>
    <w:p w14:paraId="2E022648" w14:textId="57E7B049" w:rsidR="0037296E" w:rsidRPr="00634E72" w:rsidRDefault="0037296E" w:rsidP="00A625D0">
      <w:pPr>
        <w:spacing w:line="360" w:lineRule="auto"/>
        <w:divId w:val="921059989"/>
        <w:rPr>
          <w:b/>
          <w:i/>
        </w:rPr>
      </w:pPr>
      <w:r w:rsidRPr="00634E72">
        <w:rPr>
          <w:b/>
          <w:i/>
        </w:rPr>
        <w:t>Outer Loadings</w:t>
      </w:r>
    </w:p>
    <w:p w14:paraId="6D5ACF84" w14:textId="29557B87" w:rsidR="00C34D9B" w:rsidRDefault="00C34D9B" w:rsidP="00634E72">
      <w:pPr>
        <w:spacing w:line="360" w:lineRule="auto"/>
        <w:jc w:val="center"/>
        <w:divId w:val="921059989"/>
      </w:pPr>
      <w:r>
        <w:rPr>
          <w:noProof/>
        </w:rPr>
        <w:drawing>
          <wp:inline distT="0" distB="0" distL="0" distR="0" wp14:anchorId="4F70B139" wp14:editId="38B47104">
            <wp:extent cx="4257675" cy="71164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Direct Effect bab 4.png"/>
                    <pic:cNvPicPr/>
                  </pic:nvPicPr>
                  <pic:blipFill>
                    <a:blip r:embed="rId23">
                      <a:extLst>
                        <a:ext uri="{28A0092B-C50C-407E-A947-70E740481C1C}">
                          <a14:useLocalDpi xmlns:a14="http://schemas.microsoft.com/office/drawing/2010/main" val="0"/>
                        </a:ext>
                      </a:extLst>
                    </a:blip>
                    <a:stretch>
                      <a:fillRect/>
                    </a:stretch>
                  </pic:blipFill>
                  <pic:spPr>
                    <a:xfrm>
                      <a:off x="0" y="0"/>
                      <a:ext cx="4260442" cy="7121024"/>
                    </a:xfrm>
                    <a:prstGeom prst="rect">
                      <a:avLst/>
                    </a:prstGeom>
                  </pic:spPr>
                </pic:pic>
              </a:graphicData>
            </a:graphic>
          </wp:inline>
        </w:drawing>
      </w:r>
    </w:p>
    <w:tbl>
      <w:tblPr>
        <w:tblStyle w:val="TableGrid5"/>
        <w:tblW w:w="0" w:type="auto"/>
        <w:tblLook w:val="04A0" w:firstRow="1" w:lastRow="0" w:firstColumn="1" w:lastColumn="0" w:noHBand="0" w:noVBand="1"/>
      </w:tblPr>
      <w:tblGrid>
        <w:gridCol w:w="1475"/>
        <w:gridCol w:w="1495"/>
        <w:gridCol w:w="1495"/>
        <w:gridCol w:w="1495"/>
        <w:gridCol w:w="1488"/>
      </w:tblGrid>
      <w:tr w:rsidR="003A717D" w:rsidRPr="003A717D" w14:paraId="4ABCF2CA"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B3A30" w14:textId="77777777" w:rsidR="003A717D" w:rsidRPr="00E04463" w:rsidRDefault="003A717D" w:rsidP="003A717D">
            <w:pPr>
              <w:jc w:val="center"/>
              <w:rPr>
                <w:b/>
                <w:sz w:val="20"/>
                <w:szCs w:val="20"/>
              </w:rPr>
            </w:pPr>
          </w:p>
        </w:tc>
        <w:tc>
          <w:tcPr>
            <w:tcW w:w="1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A41256" w14:textId="77777777" w:rsidR="003A717D" w:rsidRPr="00E04463" w:rsidRDefault="003A717D" w:rsidP="003A717D">
            <w:pPr>
              <w:jc w:val="center"/>
              <w:rPr>
                <w:b/>
                <w:sz w:val="20"/>
                <w:szCs w:val="20"/>
              </w:rPr>
            </w:pPr>
            <w:r w:rsidRPr="00E04463">
              <w:rPr>
                <w:b/>
                <w:sz w:val="20"/>
                <w:szCs w:val="20"/>
              </w:rPr>
              <w:t>X1</w:t>
            </w:r>
          </w:p>
        </w:tc>
        <w:tc>
          <w:tcPr>
            <w:tcW w:w="1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605158" w14:textId="77777777" w:rsidR="003A717D" w:rsidRPr="00E04463" w:rsidRDefault="003A717D" w:rsidP="003A717D">
            <w:pPr>
              <w:jc w:val="center"/>
              <w:rPr>
                <w:b/>
                <w:sz w:val="20"/>
                <w:szCs w:val="20"/>
              </w:rPr>
            </w:pPr>
            <w:r w:rsidRPr="00E04463">
              <w:rPr>
                <w:b/>
                <w:sz w:val="20"/>
                <w:szCs w:val="20"/>
              </w:rPr>
              <w:t>X2</w:t>
            </w:r>
          </w:p>
        </w:tc>
        <w:tc>
          <w:tcPr>
            <w:tcW w:w="1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1D9095" w14:textId="77777777" w:rsidR="003A717D" w:rsidRPr="00E04463" w:rsidRDefault="003A717D" w:rsidP="003A717D">
            <w:pPr>
              <w:jc w:val="center"/>
              <w:rPr>
                <w:b/>
                <w:sz w:val="20"/>
                <w:szCs w:val="20"/>
              </w:rPr>
            </w:pPr>
            <w:r w:rsidRPr="00E04463">
              <w:rPr>
                <w:b/>
                <w:sz w:val="20"/>
                <w:szCs w:val="20"/>
              </w:rPr>
              <w:t>X3</w:t>
            </w:r>
          </w:p>
        </w:tc>
        <w:tc>
          <w:tcPr>
            <w:tcW w:w="15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408862" w14:textId="77777777" w:rsidR="003A717D" w:rsidRPr="00E04463" w:rsidRDefault="003A717D" w:rsidP="003A717D">
            <w:pPr>
              <w:jc w:val="center"/>
              <w:rPr>
                <w:b/>
                <w:sz w:val="20"/>
                <w:szCs w:val="20"/>
              </w:rPr>
            </w:pPr>
            <w:r w:rsidRPr="00E04463">
              <w:rPr>
                <w:b/>
                <w:sz w:val="20"/>
                <w:szCs w:val="20"/>
              </w:rPr>
              <w:t>Y</w:t>
            </w:r>
          </w:p>
        </w:tc>
      </w:tr>
      <w:tr w:rsidR="003A717D" w:rsidRPr="003A717D" w14:paraId="1F9FCEEF"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BB0B65" w14:textId="77777777" w:rsidR="003A717D" w:rsidRPr="00E04463" w:rsidRDefault="003A717D" w:rsidP="003A717D">
            <w:pPr>
              <w:jc w:val="center"/>
              <w:rPr>
                <w:b/>
                <w:sz w:val="20"/>
                <w:szCs w:val="20"/>
              </w:rPr>
            </w:pPr>
            <w:r w:rsidRPr="00E04463">
              <w:rPr>
                <w:b/>
                <w:sz w:val="20"/>
                <w:szCs w:val="20"/>
              </w:rPr>
              <w:t>X1.1</w:t>
            </w:r>
          </w:p>
        </w:tc>
        <w:tc>
          <w:tcPr>
            <w:tcW w:w="1540" w:type="dxa"/>
            <w:tcBorders>
              <w:top w:val="single" w:sz="4" w:space="0" w:color="auto"/>
              <w:left w:val="single" w:sz="4" w:space="0" w:color="auto"/>
              <w:bottom w:val="single" w:sz="4" w:space="0" w:color="auto"/>
              <w:right w:val="single" w:sz="4" w:space="0" w:color="auto"/>
            </w:tcBorders>
            <w:hideMark/>
          </w:tcPr>
          <w:p w14:paraId="1BB0FDA2" w14:textId="77777777" w:rsidR="003A717D" w:rsidRPr="003A717D" w:rsidRDefault="003A717D" w:rsidP="003A717D">
            <w:pPr>
              <w:jc w:val="center"/>
              <w:rPr>
                <w:sz w:val="20"/>
                <w:szCs w:val="20"/>
              </w:rPr>
            </w:pPr>
            <w:r w:rsidRPr="003A717D">
              <w:rPr>
                <w:sz w:val="20"/>
                <w:szCs w:val="20"/>
              </w:rPr>
              <w:t>0.865</w:t>
            </w:r>
          </w:p>
        </w:tc>
        <w:tc>
          <w:tcPr>
            <w:tcW w:w="1540" w:type="dxa"/>
            <w:tcBorders>
              <w:top w:val="single" w:sz="4" w:space="0" w:color="auto"/>
              <w:left w:val="single" w:sz="4" w:space="0" w:color="auto"/>
              <w:bottom w:val="single" w:sz="4" w:space="0" w:color="auto"/>
              <w:right w:val="single" w:sz="4" w:space="0" w:color="auto"/>
            </w:tcBorders>
          </w:tcPr>
          <w:p w14:paraId="6FFEDE7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FA90799"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32952B03" w14:textId="77777777" w:rsidR="003A717D" w:rsidRPr="003A717D" w:rsidRDefault="003A717D" w:rsidP="003A717D">
            <w:pPr>
              <w:jc w:val="center"/>
              <w:rPr>
                <w:sz w:val="20"/>
                <w:szCs w:val="20"/>
              </w:rPr>
            </w:pPr>
          </w:p>
        </w:tc>
      </w:tr>
      <w:tr w:rsidR="003A717D" w:rsidRPr="003A717D" w14:paraId="5C69F6B6"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D26D2E" w14:textId="77777777" w:rsidR="003A717D" w:rsidRPr="00E04463" w:rsidRDefault="003A717D" w:rsidP="003A717D">
            <w:pPr>
              <w:jc w:val="center"/>
              <w:rPr>
                <w:b/>
                <w:sz w:val="20"/>
                <w:szCs w:val="20"/>
              </w:rPr>
            </w:pPr>
            <w:r w:rsidRPr="00E04463">
              <w:rPr>
                <w:b/>
                <w:sz w:val="20"/>
                <w:szCs w:val="20"/>
              </w:rPr>
              <w:t>X1.2</w:t>
            </w:r>
          </w:p>
        </w:tc>
        <w:tc>
          <w:tcPr>
            <w:tcW w:w="1540" w:type="dxa"/>
            <w:tcBorders>
              <w:top w:val="single" w:sz="4" w:space="0" w:color="auto"/>
              <w:left w:val="single" w:sz="4" w:space="0" w:color="auto"/>
              <w:bottom w:val="single" w:sz="4" w:space="0" w:color="auto"/>
              <w:right w:val="single" w:sz="4" w:space="0" w:color="auto"/>
            </w:tcBorders>
            <w:hideMark/>
          </w:tcPr>
          <w:p w14:paraId="33B36D0E" w14:textId="77777777" w:rsidR="003A717D" w:rsidRPr="003A717D" w:rsidRDefault="003A717D" w:rsidP="003A717D">
            <w:pPr>
              <w:jc w:val="center"/>
              <w:rPr>
                <w:sz w:val="20"/>
                <w:szCs w:val="20"/>
              </w:rPr>
            </w:pPr>
            <w:r w:rsidRPr="003A717D">
              <w:rPr>
                <w:sz w:val="20"/>
                <w:szCs w:val="20"/>
              </w:rPr>
              <w:t>0.885</w:t>
            </w:r>
          </w:p>
        </w:tc>
        <w:tc>
          <w:tcPr>
            <w:tcW w:w="1540" w:type="dxa"/>
            <w:tcBorders>
              <w:top w:val="single" w:sz="4" w:space="0" w:color="auto"/>
              <w:left w:val="single" w:sz="4" w:space="0" w:color="auto"/>
              <w:bottom w:val="single" w:sz="4" w:space="0" w:color="auto"/>
              <w:right w:val="single" w:sz="4" w:space="0" w:color="auto"/>
            </w:tcBorders>
          </w:tcPr>
          <w:p w14:paraId="056B88C8"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096B1A34"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6CD9038C" w14:textId="77777777" w:rsidR="003A717D" w:rsidRPr="003A717D" w:rsidRDefault="003A717D" w:rsidP="003A717D">
            <w:pPr>
              <w:jc w:val="center"/>
              <w:rPr>
                <w:sz w:val="20"/>
                <w:szCs w:val="20"/>
              </w:rPr>
            </w:pPr>
          </w:p>
        </w:tc>
      </w:tr>
      <w:tr w:rsidR="003A717D" w:rsidRPr="003A717D" w14:paraId="1762593F"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2A90D6" w14:textId="77777777" w:rsidR="003A717D" w:rsidRPr="00E04463" w:rsidRDefault="003A717D" w:rsidP="003A717D">
            <w:pPr>
              <w:jc w:val="center"/>
              <w:rPr>
                <w:b/>
                <w:sz w:val="20"/>
                <w:szCs w:val="20"/>
              </w:rPr>
            </w:pPr>
            <w:r w:rsidRPr="00E04463">
              <w:rPr>
                <w:b/>
                <w:sz w:val="20"/>
                <w:szCs w:val="20"/>
              </w:rPr>
              <w:t>X1.3</w:t>
            </w:r>
          </w:p>
        </w:tc>
        <w:tc>
          <w:tcPr>
            <w:tcW w:w="1540" w:type="dxa"/>
            <w:tcBorders>
              <w:top w:val="single" w:sz="4" w:space="0" w:color="auto"/>
              <w:left w:val="single" w:sz="4" w:space="0" w:color="auto"/>
              <w:bottom w:val="single" w:sz="4" w:space="0" w:color="auto"/>
              <w:right w:val="single" w:sz="4" w:space="0" w:color="auto"/>
            </w:tcBorders>
            <w:hideMark/>
          </w:tcPr>
          <w:p w14:paraId="44035116" w14:textId="77777777" w:rsidR="003A717D" w:rsidRPr="003A717D" w:rsidRDefault="003A717D" w:rsidP="003A717D">
            <w:pPr>
              <w:jc w:val="center"/>
              <w:rPr>
                <w:sz w:val="20"/>
                <w:szCs w:val="20"/>
              </w:rPr>
            </w:pPr>
            <w:r w:rsidRPr="003A717D">
              <w:rPr>
                <w:sz w:val="20"/>
                <w:szCs w:val="20"/>
              </w:rPr>
              <w:t>0.927</w:t>
            </w:r>
          </w:p>
        </w:tc>
        <w:tc>
          <w:tcPr>
            <w:tcW w:w="1540" w:type="dxa"/>
            <w:tcBorders>
              <w:top w:val="single" w:sz="4" w:space="0" w:color="auto"/>
              <w:left w:val="single" w:sz="4" w:space="0" w:color="auto"/>
              <w:bottom w:val="single" w:sz="4" w:space="0" w:color="auto"/>
              <w:right w:val="single" w:sz="4" w:space="0" w:color="auto"/>
            </w:tcBorders>
          </w:tcPr>
          <w:p w14:paraId="4E4A8FAF"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D770C7C"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7B26B7B3" w14:textId="77777777" w:rsidR="003A717D" w:rsidRPr="003A717D" w:rsidRDefault="003A717D" w:rsidP="003A717D">
            <w:pPr>
              <w:jc w:val="center"/>
              <w:rPr>
                <w:sz w:val="20"/>
                <w:szCs w:val="20"/>
              </w:rPr>
            </w:pPr>
          </w:p>
        </w:tc>
      </w:tr>
      <w:tr w:rsidR="003A717D" w:rsidRPr="003A717D" w14:paraId="3A5A7887"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068C3F" w14:textId="77777777" w:rsidR="003A717D" w:rsidRPr="00E04463" w:rsidRDefault="003A717D" w:rsidP="003A717D">
            <w:pPr>
              <w:jc w:val="center"/>
              <w:rPr>
                <w:b/>
                <w:sz w:val="20"/>
                <w:szCs w:val="20"/>
              </w:rPr>
            </w:pPr>
            <w:r w:rsidRPr="00E04463">
              <w:rPr>
                <w:b/>
                <w:sz w:val="20"/>
                <w:szCs w:val="20"/>
              </w:rPr>
              <w:t>X1.4</w:t>
            </w:r>
          </w:p>
        </w:tc>
        <w:tc>
          <w:tcPr>
            <w:tcW w:w="1540" w:type="dxa"/>
            <w:tcBorders>
              <w:top w:val="single" w:sz="4" w:space="0" w:color="auto"/>
              <w:left w:val="single" w:sz="4" w:space="0" w:color="auto"/>
              <w:bottom w:val="single" w:sz="4" w:space="0" w:color="auto"/>
              <w:right w:val="single" w:sz="4" w:space="0" w:color="auto"/>
            </w:tcBorders>
            <w:hideMark/>
          </w:tcPr>
          <w:p w14:paraId="1D3F15DF" w14:textId="77777777" w:rsidR="003A717D" w:rsidRPr="003A717D" w:rsidRDefault="003A717D" w:rsidP="003A717D">
            <w:pPr>
              <w:jc w:val="center"/>
              <w:rPr>
                <w:sz w:val="20"/>
                <w:szCs w:val="20"/>
              </w:rPr>
            </w:pPr>
            <w:r w:rsidRPr="003A717D">
              <w:rPr>
                <w:sz w:val="20"/>
                <w:szCs w:val="20"/>
              </w:rPr>
              <w:t>0.901</w:t>
            </w:r>
          </w:p>
        </w:tc>
        <w:tc>
          <w:tcPr>
            <w:tcW w:w="1540" w:type="dxa"/>
            <w:tcBorders>
              <w:top w:val="single" w:sz="4" w:space="0" w:color="auto"/>
              <w:left w:val="single" w:sz="4" w:space="0" w:color="auto"/>
              <w:bottom w:val="single" w:sz="4" w:space="0" w:color="auto"/>
              <w:right w:val="single" w:sz="4" w:space="0" w:color="auto"/>
            </w:tcBorders>
          </w:tcPr>
          <w:p w14:paraId="1836BC58"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06E43584"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7BE5CF9B" w14:textId="77777777" w:rsidR="003A717D" w:rsidRPr="003A717D" w:rsidRDefault="003A717D" w:rsidP="003A717D">
            <w:pPr>
              <w:jc w:val="center"/>
              <w:rPr>
                <w:sz w:val="20"/>
                <w:szCs w:val="20"/>
              </w:rPr>
            </w:pPr>
          </w:p>
        </w:tc>
      </w:tr>
      <w:tr w:rsidR="003A717D" w:rsidRPr="003A717D" w14:paraId="4CAE7072"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CE9967" w14:textId="77777777" w:rsidR="003A717D" w:rsidRPr="00E04463" w:rsidRDefault="003A717D" w:rsidP="003A717D">
            <w:pPr>
              <w:jc w:val="center"/>
              <w:rPr>
                <w:b/>
                <w:sz w:val="20"/>
                <w:szCs w:val="20"/>
              </w:rPr>
            </w:pPr>
            <w:r w:rsidRPr="00E04463">
              <w:rPr>
                <w:b/>
                <w:sz w:val="20"/>
                <w:szCs w:val="20"/>
              </w:rPr>
              <w:t>X1.5</w:t>
            </w:r>
          </w:p>
        </w:tc>
        <w:tc>
          <w:tcPr>
            <w:tcW w:w="1540" w:type="dxa"/>
            <w:tcBorders>
              <w:top w:val="single" w:sz="4" w:space="0" w:color="auto"/>
              <w:left w:val="single" w:sz="4" w:space="0" w:color="auto"/>
              <w:bottom w:val="single" w:sz="4" w:space="0" w:color="auto"/>
              <w:right w:val="single" w:sz="4" w:space="0" w:color="auto"/>
            </w:tcBorders>
            <w:hideMark/>
          </w:tcPr>
          <w:p w14:paraId="7FDFCD65" w14:textId="77777777" w:rsidR="003A717D" w:rsidRPr="003A717D" w:rsidRDefault="003A717D" w:rsidP="003A717D">
            <w:pPr>
              <w:jc w:val="center"/>
              <w:rPr>
                <w:sz w:val="20"/>
                <w:szCs w:val="20"/>
              </w:rPr>
            </w:pPr>
            <w:r w:rsidRPr="003A717D">
              <w:rPr>
                <w:sz w:val="20"/>
                <w:szCs w:val="20"/>
              </w:rPr>
              <w:t>0.872</w:t>
            </w:r>
          </w:p>
        </w:tc>
        <w:tc>
          <w:tcPr>
            <w:tcW w:w="1540" w:type="dxa"/>
            <w:tcBorders>
              <w:top w:val="single" w:sz="4" w:space="0" w:color="auto"/>
              <w:left w:val="single" w:sz="4" w:space="0" w:color="auto"/>
              <w:bottom w:val="single" w:sz="4" w:space="0" w:color="auto"/>
              <w:right w:val="single" w:sz="4" w:space="0" w:color="auto"/>
            </w:tcBorders>
          </w:tcPr>
          <w:p w14:paraId="47D798BF"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350BB75F"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1D868524" w14:textId="77777777" w:rsidR="003A717D" w:rsidRPr="003A717D" w:rsidRDefault="003A717D" w:rsidP="003A717D">
            <w:pPr>
              <w:jc w:val="center"/>
              <w:rPr>
                <w:sz w:val="20"/>
                <w:szCs w:val="20"/>
              </w:rPr>
            </w:pPr>
          </w:p>
        </w:tc>
      </w:tr>
      <w:tr w:rsidR="003A717D" w:rsidRPr="003A717D" w14:paraId="18DCA532"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1CB25C" w14:textId="77777777" w:rsidR="003A717D" w:rsidRPr="00E04463" w:rsidRDefault="003A717D" w:rsidP="003A717D">
            <w:pPr>
              <w:jc w:val="center"/>
              <w:rPr>
                <w:b/>
                <w:sz w:val="20"/>
                <w:szCs w:val="20"/>
              </w:rPr>
            </w:pPr>
            <w:r w:rsidRPr="00E04463">
              <w:rPr>
                <w:b/>
                <w:sz w:val="20"/>
                <w:szCs w:val="20"/>
              </w:rPr>
              <w:t>X1.6</w:t>
            </w:r>
          </w:p>
        </w:tc>
        <w:tc>
          <w:tcPr>
            <w:tcW w:w="1540" w:type="dxa"/>
            <w:tcBorders>
              <w:top w:val="single" w:sz="4" w:space="0" w:color="auto"/>
              <w:left w:val="single" w:sz="4" w:space="0" w:color="auto"/>
              <w:bottom w:val="single" w:sz="4" w:space="0" w:color="auto"/>
              <w:right w:val="single" w:sz="4" w:space="0" w:color="auto"/>
            </w:tcBorders>
            <w:hideMark/>
          </w:tcPr>
          <w:p w14:paraId="76F3514E" w14:textId="77777777" w:rsidR="003A717D" w:rsidRPr="003A717D" w:rsidRDefault="003A717D" w:rsidP="003A717D">
            <w:pPr>
              <w:jc w:val="center"/>
              <w:rPr>
                <w:sz w:val="20"/>
                <w:szCs w:val="20"/>
              </w:rPr>
            </w:pPr>
            <w:r w:rsidRPr="003A717D">
              <w:rPr>
                <w:sz w:val="20"/>
                <w:szCs w:val="20"/>
              </w:rPr>
              <w:t>0.873</w:t>
            </w:r>
          </w:p>
        </w:tc>
        <w:tc>
          <w:tcPr>
            <w:tcW w:w="1540" w:type="dxa"/>
            <w:tcBorders>
              <w:top w:val="single" w:sz="4" w:space="0" w:color="auto"/>
              <w:left w:val="single" w:sz="4" w:space="0" w:color="auto"/>
              <w:bottom w:val="single" w:sz="4" w:space="0" w:color="auto"/>
              <w:right w:val="single" w:sz="4" w:space="0" w:color="auto"/>
            </w:tcBorders>
          </w:tcPr>
          <w:p w14:paraId="6F830E07"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1BE0394"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419C00EF" w14:textId="77777777" w:rsidR="003A717D" w:rsidRPr="003A717D" w:rsidRDefault="003A717D" w:rsidP="003A717D">
            <w:pPr>
              <w:jc w:val="center"/>
              <w:rPr>
                <w:sz w:val="20"/>
                <w:szCs w:val="20"/>
              </w:rPr>
            </w:pPr>
          </w:p>
        </w:tc>
      </w:tr>
      <w:tr w:rsidR="003A717D" w:rsidRPr="003A717D" w14:paraId="5BB7719C"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A36DE" w14:textId="77777777" w:rsidR="003A717D" w:rsidRPr="00E04463" w:rsidRDefault="003A717D" w:rsidP="003A717D">
            <w:pPr>
              <w:jc w:val="center"/>
              <w:rPr>
                <w:b/>
                <w:sz w:val="20"/>
                <w:szCs w:val="20"/>
              </w:rPr>
            </w:pPr>
            <w:r w:rsidRPr="00E04463">
              <w:rPr>
                <w:b/>
                <w:sz w:val="20"/>
                <w:szCs w:val="20"/>
              </w:rPr>
              <w:t>X1.7</w:t>
            </w:r>
          </w:p>
        </w:tc>
        <w:tc>
          <w:tcPr>
            <w:tcW w:w="1540" w:type="dxa"/>
            <w:tcBorders>
              <w:top w:val="single" w:sz="4" w:space="0" w:color="auto"/>
              <w:left w:val="single" w:sz="4" w:space="0" w:color="auto"/>
              <w:bottom w:val="single" w:sz="4" w:space="0" w:color="auto"/>
              <w:right w:val="single" w:sz="4" w:space="0" w:color="auto"/>
            </w:tcBorders>
            <w:hideMark/>
          </w:tcPr>
          <w:p w14:paraId="79D7DC54" w14:textId="77777777" w:rsidR="003A717D" w:rsidRPr="003A717D" w:rsidRDefault="003A717D" w:rsidP="003A717D">
            <w:pPr>
              <w:jc w:val="center"/>
              <w:rPr>
                <w:sz w:val="20"/>
                <w:szCs w:val="20"/>
              </w:rPr>
            </w:pPr>
            <w:r w:rsidRPr="003A717D">
              <w:rPr>
                <w:sz w:val="20"/>
                <w:szCs w:val="20"/>
              </w:rPr>
              <w:t>0.845</w:t>
            </w:r>
          </w:p>
        </w:tc>
        <w:tc>
          <w:tcPr>
            <w:tcW w:w="1540" w:type="dxa"/>
            <w:tcBorders>
              <w:top w:val="single" w:sz="4" w:space="0" w:color="auto"/>
              <w:left w:val="single" w:sz="4" w:space="0" w:color="auto"/>
              <w:bottom w:val="single" w:sz="4" w:space="0" w:color="auto"/>
              <w:right w:val="single" w:sz="4" w:space="0" w:color="auto"/>
            </w:tcBorders>
          </w:tcPr>
          <w:p w14:paraId="692C821E"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6B889F9F"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73609816" w14:textId="77777777" w:rsidR="003A717D" w:rsidRPr="003A717D" w:rsidRDefault="003A717D" w:rsidP="003A717D">
            <w:pPr>
              <w:jc w:val="center"/>
              <w:rPr>
                <w:sz w:val="20"/>
                <w:szCs w:val="20"/>
              </w:rPr>
            </w:pPr>
          </w:p>
        </w:tc>
      </w:tr>
      <w:tr w:rsidR="003A717D" w:rsidRPr="003A717D" w14:paraId="4E6DADBB"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8E63FC" w14:textId="77777777" w:rsidR="003A717D" w:rsidRPr="00E04463" w:rsidRDefault="003A717D" w:rsidP="003A717D">
            <w:pPr>
              <w:jc w:val="center"/>
              <w:rPr>
                <w:b/>
                <w:sz w:val="20"/>
                <w:szCs w:val="20"/>
              </w:rPr>
            </w:pPr>
            <w:r w:rsidRPr="00E04463">
              <w:rPr>
                <w:b/>
                <w:sz w:val="20"/>
                <w:szCs w:val="20"/>
              </w:rPr>
              <w:t>X1.8</w:t>
            </w:r>
          </w:p>
        </w:tc>
        <w:tc>
          <w:tcPr>
            <w:tcW w:w="1540" w:type="dxa"/>
            <w:tcBorders>
              <w:top w:val="single" w:sz="4" w:space="0" w:color="auto"/>
              <w:left w:val="single" w:sz="4" w:space="0" w:color="auto"/>
              <w:bottom w:val="single" w:sz="4" w:space="0" w:color="auto"/>
              <w:right w:val="single" w:sz="4" w:space="0" w:color="auto"/>
            </w:tcBorders>
            <w:hideMark/>
          </w:tcPr>
          <w:p w14:paraId="1C9E8D1F" w14:textId="77777777" w:rsidR="003A717D" w:rsidRPr="003A717D" w:rsidRDefault="003A717D" w:rsidP="003A717D">
            <w:pPr>
              <w:jc w:val="center"/>
              <w:rPr>
                <w:sz w:val="20"/>
                <w:szCs w:val="20"/>
              </w:rPr>
            </w:pPr>
            <w:r w:rsidRPr="003A717D">
              <w:rPr>
                <w:sz w:val="20"/>
                <w:szCs w:val="20"/>
              </w:rPr>
              <w:t>0.871</w:t>
            </w:r>
          </w:p>
        </w:tc>
        <w:tc>
          <w:tcPr>
            <w:tcW w:w="1540" w:type="dxa"/>
            <w:tcBorders>
              <w:top w:val="single" w:sz="4" w:space="0" w:color="auto"/>
              <w:left w:val="single" w:sz="4" w:space="0" w:color="auto"/>
              <w:bottom w:val="single" w:sz="4" w:space="0" w:color="auto"/>
              <w:right w:val="single" w:sz="4" w:space="0" w:color="auto"/>
            </w:tcBorders>
          </w:tcPr>
          <w:p w14:paraId="0998982F"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3E130636"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7AE215DD" w14:textId="77777777" w:rsidR="003A717D" w:rsidRPr="003A717D" w:rsidRDefault="003A717D" w:rsidP="003A717D">
            <w:pPr>
              <w:jc w:val="center"/>
              <w:rPr>
                <w:sz w:val="20"/>
                <w:szCs w:val="20"/>
              </w:rPr>
            </w:pPr>
          </w:p>
        </w:tc>
      </w:tr>
      <w:tr w:rsidR="003A717D" w:rsidRPr="003A717D" w14:paraId="36A7ECA9"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AEAEE1" w14:textId="77777777" w:rsidR="003A717D" w:rsidRPr="00E04463" w:rsidRDefault="003A717D" w:rsidP="003A717D">
            <w:pPr>
              <w:jc w:val="center"/>
              <w:rPr>
                <w:b/>
                <w:sz w:val="20"/>
                <w:szCs w:val="20"/>
              </w:rPr>
            </w:pPr>
            <w:r w:rsidRPr="00E04463">
              <w:rPr>
                <w:b/>
                <w:sz w:val="20"/>
                <w:szCs w:val="20"/>
              </w:rPr>
              <w:t>X1.9</w:t>
            </w:r>
          </w:p>
        </w:tc>
        <w:tc>
          <w:tcPr>
            <w:tcW w:w="1540" w:type="dxa"/>
            <w:tcBorders>
              <w:top w:val="single" w:sz="4" w:space="0" w:color="auto"/>
              <w:left w:val="single" w:sz="4" w:space="0" w:color="auto"/>
              <w:bottom w:val="single" w:sz="4" w:space="0" w:color="auto"/>
              <w:right w:val="single" w:sz="4" w:space="0" w:color="auto"/>
            </w:tcBorders>
            <w:hideMark/>
          </w:tcPr>
          <w:p w14:paraId="2877E6AD" w14:textId="77777777" w:rsidR="003A717D" w:rsidRPr="003A717D" w:rsidRDefault="003A717D" w:rsidP="003A717D">
            <w:pPr>
              <w:jc w:val="center"/>
              <w:rPr>
                <w:sz w:val="20"/>
                <w:szCs w:val="20"/>
              </w:rPr>
            </w:pPr>
            <w:r w:rsidRPr="003A717D">
              <w:rPr>
                <w:sz w:val="20"/>
                <w:szCs w:val="20"/>
              </w:rPr>
              <w:t>0.898</w:t>
            </w:r>
          </w:p>
        </w:tc>
        <w:tc>
          <w:tcPr>
            <w:tcW w:w="1540" w:type="dxa"/>
            <w:tcBorders>
              <w:top w:val="single" w:sz="4" w:space="0" w:color="auto"/>
              <w:left w:val="single" w:sz="4" w:space="0" w:color="auto"/>
              <w:bottom w:val="single" w:sz="4" w:space="0" w:color="auto"/>
              <w:right w:val="single" w:sz="4" w:space="0" w:color="auto"/>
            </w:tcBorders>
          </w:tcPr>
          <w:p w14:paraId="1AD934C5"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9CA2CB4"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7C21C5A3" w14:textId="77777777" w:rsidR="003A717D" w:rsidRPr="003A717D" w:rsidRDefault="003A717D" w:rsidP="003A717D">
            <w:pPr>
              <w:jc w:val="center"/>
              <w:rPr>
                <w:sz w:val="20"/>
                <w:szCs w:val="20"/>
              </w:rPr>
            </w:pPr>
          </w:p>
        </w:tc>
      </w:tr>
      <w:tr w:rsidR="003A717D" w:rsidRPr="003A717D" w14:paraId="111F71E8"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2EDF57" w14:textId="77777777" w:rsidR="003A717D" w:rsidRPr="00E04463" w:rsidRDefault="003A717D" w:rsidP="003A717D">
            <w:pPr>
              <w:jc w:val="center"/>
              <w:rPr>
                <w:b/>
                <w:sz w:val="20"/>
                <w:szCs w:val="20"/>
              </w:rPr>
            </w:pPr>
            <w:r w:rsidRPr="00E04463">
              <w:rPr>
                <w:b/>
                <w:sz w:val="20"/>
                <w:szCs w:val="20"/>
              </w:rPr>
              <w:t>X2.1</w:t>
            </w:r>
          </w:p>
        </w:tc>
        <w:tc>
          <w:tcPr>
            <w:tcW w:w="1540" w:type="dxa"/>
            <w:tcBorders>
              <w:top w:val="single" w:sz="4" w:space="0" w:color="auto"/>
              <w:left w:val="single" w:sz="4" w:space="0" w:color="auto"/>
              <w:bottom w:val="single" w:sz="4" w:space="0" w:color="auto"/>
              <w:right w:val="single" w:sz="4" w:space="0" w:color="auto"/>
            </w:tcBorders>
          </w:tcPr>
          <w:p w14:paraId="183B058B"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2B505F6B" w14:textId="77777777" w:rsidR="003A717D" w:rsidRPr="003A717D" w:rsidRDefault="003A717D" w:rsidP="003A717D">
            <w:pPr>
              <w:jc w:val="center"/>
              <w:rPr>
                <w:sz w:val="20"/>
                <w:szCs w:val="20"/>
              </w:rPr>
            </w:pPr>
            <w:r w:rsidRPr="003A717D">
              <w:rPr>
                <w:sz w:val="20"/>
                <w:szCs w:val="20"/>
              </w:rPr>
              <w:t>0.799</w:t>
            </w:r>
          </w:p>
        </w:tc>
        <w:tc>
          <w:tcPr>
            <w:tcW w:w="1540" w:type="dxa"/>
            <w:tcBorders>
              <w:top w:val="single" w:sz="4" w:space="0" w:color="auto"/>
              <w:left w:val="single" w:sz="4" w:space="0" w:color="auto"/>
              <w:bottom w:val="single" w:sz="4" w:space="0" w:color="auto"/>
              <w:right w:val="single" w:sz="4" w:space="0" w:color="auto"/>
            </w:tcBorders>
          </w:tcPr>
          <w:p w14:paraId="45694F02"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7408CFF9" w14:textId="77777777" w:rsidR="003A717D" w:rsidRPr="003A717D" w:rsidRDefault="003A717D" w:rsidP="003A717D">
            <w:pPr>
              <w:jc w:val="center"/>
              <w:rPr>
                <w:sz w:val="20"/>
                <w:szCs w:val="20"/>
              </w:rPr>
            </w:pPr>
          </w:p>
        </w:tc>
      </w:tr>
      <w:tr w:rsidR="003A717D" w:rsidRPr="003A717D" w14:paraId="1922DF41"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617ADD" w14:textId="77777777" w:rsidR="003A717D" w:rsidRPr="00E04463" w:rsidRDefault="003A717D" w:rsidP="003A717D">
            <w:pPr>
              <w:jc w:val="center"/>
              <w:rPr>
                <w:b/>
                <w:sz w:val="20"/>
                <w:szCs w:val="20"/>
              </w:rPr>
            </w:pPr>
            <w:r w:rsidRPr="00E04463">
              <w:rPr>
                <w:b/>
                <w:sz w:val="20"/>
                <w:szCs w:val="20"/>
              </w:rPr>
              <w:t>X2.2</w:t>
            </w:r>
          </w:p>
        </w:tc>
        <w:tc>
          <w:tcPr>
            <w:tcW w:w="1540" w:type="dxa"/>
            <w:tcBorders>
              <w:top w:val="single" w:sz="4" w:space="0" w:color="auto"/>
              <w:left w:val="single" w:sz="4" w:space="0" w:color="auto"/>
              <w:bottom w:val="single" w:sz="4" w:space="0" w:color="auto"/>
              <w:right w:val="single" w:sz="4" w:space="0" w:color="auto"/>
            </w:tcBorders>
          </w:tcPr>
          <w:p w14:paraId="7CB36937"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09D869C8" w14:textId="77777777" w:rsidR="003A717D" w:rsidRPr="003A717D" w:rsidRDefault="003A717D" w:rsidP="003A717D">
            <w:pPr>
              <w:jc w:val="center"/>
              <w:rPr>
                <w:sz w:val="20"/>
                <w:szCs w:val="20"/>
              </w:rPr>
            </w:pPr>
            <w:r w:rsidRPr="003A717D">
              <w:rPr>
                <w:sz w:val="20"/>
                <w:szCs w:val="20"/>
              </w:rPr>
              <w:t>0.887</w:t>
            </w:r>
          </w:p>
        </w:tc>
        <w:tc>
          <w:tcPr>
            <w:tcW w:w="1540" w:type="dxa"/>
            <w:tcBorders>
              <w:top w:val="single" w:sz="4" w:space="0" w:color="auto"/>
              <w:left w:val="single" w:sz="4" w:space="0" w:color="auto"/>
              <w:bottom w:val="single" w:sz="4" w:space="0" w:color="auto"/>
              <w:right w:val="single" w:sz="4" w:space="0" w:color="auto"/>
            </w:tcBorders>
          </w:tcPr>
          <w:p w14:paraId="4E5EC871"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253C6607" w14:textId="77777777" w:rsidR="003A717D" w:rsidRPr="003A717D" w:rsidRDefault="003A717D" w:rsidP="003A717D">
            <w:pPr>
              <w:jc w:val="center"/>
              <w:rPr>
                <w:sz w:val="20"/>
                <w:szCs w:val="20"/>
              </w:rPr>
            </w:pPr>
          </w:p>
        </w:tc>
      </w:tr>
      <w:tr w:rsidR="003A717D" w:rsidRPr="003A717D" w14:paraId="00DADA43"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DB89BE" w14:textId="77777777" w:rsidR="003A717D" w:rsidRPr="00E04463" w:rsidRDefault="003A717D" w:rsidP="003A717D">
            <w:pPr>
              <w:jc w:val="center"/>
              <w:rPr>
                <w:b/>
                <w:sz w:val="20"/>
                <w:szCs w:val="20"/>
              </w:rPr>
            </w:pPr>
            <w:r w:rsidRPr="00E04463">
              <w:rPr>
                <w:b/>
                <w:sz w:val="20"/>
                <w:szCs w:val="20"/>
              </w:rPr>
              <w:t>X2.3</w:t>
            </w:r>
          </w:p>
        </w:tc>
        <w:tc>
          <w:tcPr>
            <w:tcW w:w="1540" w:type="dxa"/>
            <w:tcBorders>
              <w:top w:val="single" w:sz="4" w:space="0" w:color="auto"/>
              <w:left w:val="single" w:sz="4" w:space="0" w:color="auto"/>
              <w:bottom w:val="single" w:sz="4" w:space="0" w:color="auto"/>
              <w:right w:val="single" w:sz="4" w:space="0" w:color="auto"/>
            </w:tcBorders>
          </w:tcPr>
          <w:p w14:paraId="264022A7"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057E3857" w14:textId="77777777" w:rsidR="003A717D" w:rsidRPr="003A717D" w:rsidRDefault="003A717D" w:rsidP="003A717D">
            <w:pPr>
              <w:jc w:val="center"/>
              <w:rPr>
                <w:sz w:val="20"/>
                <w:szCs w:val="20"/>
              </w:rPr>
            </w:pPr>
            <w:r w:rsidRPr="003A717D">
              <w:rPr>
                <w:sz w:val="20"/>
                <w:szCs w:val="20"/>
              </w:rPr>
              <w:t>0.890</w:t>
            </w:r>
          </w:p>
        </w:tc>
        <w:tc>
          <w:tcPr>
            <w:tcW w:w="1540" w:type="dxa"/>
            <w:tcBorders>
              <w:top w:val="single" w:sz="4" w:space="0" w:color="auto"/>
              <w:left w:val="single" w:sz="4" w:space="0" w:color="auto"/>
              <w:bottom w:val="single" w:sz="4" w:space="0" w:color="auto"/>
              <w:right w:val="single" w:sz="4" w:space="0" w:color="auto"/>
            </w:tcBorders>
          </w:tcPr>
          <w:p w14:paraId="564402A6"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0A26781E" w14:textId="77777777" w:rsidR="003A717D" w:rsidRPr="003A717D" w:rsidRDefault="003A717D" w:rsidP="003A717D">
            <w:pPr>
              <w:jc w:val="center"/>
              <w:rPr>
                <w:sz w:val="20"/>
                <w:szCs w:val="20"/>
              </w:rPr>
            </w:pPr>
          </w:p>
        </w:tc>
      </w:tr>
      <w:tr w:rsidR="003A717D" w:rsidRPr="003A717D" w14:paraId="0F49DB64"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F3FB21" w14:textId="77777777" w:rsidR="003A717D" w:rsidRPr="00E04463" w:rsidRDefault="003A717D" w:rsidP="003A717D">
            <w:pPr>
              <w:jc w:val="center"/>
              <w:rPr>
                <w:b/>
                <w:sz w:val="20"/>
                <w:szCs w:val="20"/>
              </w:rPr>
            </w:pPr>
            <w:r w:rsidRPr="00E04463">
              <w:rPr>
                <w:b/>
                <w:sz w:val="20"/>
                <w:szCs w:val="20"/>
              </w:rPr>
              <w:t>X2.4</w:t>
            </w:r>
          </w:p>
        </w:tc>
        <w:tc>
          <w:tcPr>
            <w:tcW w:w="1540" w:type="dxa"/>
            <w:tcBorders>
              <w:top w:val="single" w:sz="4" w:space="0" w:color="auto"/>
              <w:left w:val="single" w:sz="4" w:space="0" w:color="auto"/>
              <w:bottom w:val="single" w:sz="4" w:space="0" w:color="auto"/>
              <w:right w:val="single" w:sz="4" w:space="0" w:color="auto"/>
            </w:tcBorders>
          </w:tcPr>
          <w:p w14:paraId="38F60312"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50E0A5ED" w14:textId="77777777" w:rsidR="003A717D" w:rsidRPr="003A717D" w:rsidRDefault="003A717D" w:rsidP="003A717D">
            <w:pPr>
              <w:jc w:val="center"/>
              <w:rPr>
                <w:sz w:val="20"/>
                <w:szCs w:val="20"/>
              </w:rPr>
            </w:pPr>
            <w:r w:rsidRPr="003A717D">
              <w:rPr>
                <w:sz w:val="20"/>
                <w:szCs w:val="20"/>
              </w:rPr>
              <w:t>0.908</w:t>
            </w:r>
          </w:p>
        </w:tc>
        <w:tc>
          <w:tcPr>
            <w:tcW w:w="1540" w:type="dxa"/>
            <w:tcBorders>
              <w:top w:val="single" w:sz="4" w:space="0" w:color="auto"/>
              <w:left w:val="single" w:sz="4" w:space="0" w:color="auto"/>
              <w:bottom w:val="single" w:sz="4" w:space="0" w:color="auto"/>
              <w:right w:val="single" w:sz="4" w:space="0" w:color="auto"/>
            </w:tcBorders>
          </w:tcPr>
          <w:p w14:paraId="554A4D83"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1E8C8152" w14:textId="77777777" w:rsidR="003A717D" w:rsidRPr="003A717D" w:rsidRDefault="003A717D" w:rsidP="003A717D">
            <w:pPr>
              <w:jc w:val="center"/>
              <w:rPr>
                <w:sz w:val="20"/>
                <w:szCs w:val="20"/>
              </w:rPr>
            </w:pPr>
          </w:p>
        </w:tc>
      </w:tr>
      <w:tr w:rsidR="003A717D" w:rsidRPr="003A717D" w14:paraId="65324518"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725270" w14:textId="77777777" w:rsidR="003A717D" w:rsidRPr="00E04463" w:rsidRDefault="003A717D" w:rsidP="003A717D">
            <w:pPr>
              <w:jc w:val="center"/>
              <w:rPr>
                <w:b/>
                <w:sz w:val="20"/>
                <w:szCs w:val="20"/>
              </w:rPr>
            </w:pPr>
            <w:r w:rsidRPr="00E04463">
              <w:rPr>
                <w:b/>
                <w:sz w:val="20"/>
                <w:szCs w:val="20"/>
              </w:rPr>
              <w:t>X2.5</w:t>
            </w:r>
          </w:p>
        </w:tc>
        <w:tc>
          <w:tcPr>
            <w:tcW w:w="1540" w:type="dxa"/>
            <w:tcBorders>
              <w:top w:val="single" w:sz="4" w:space="0" w:color="auto"/>
              <w:left w:val="single" w:sz="4" w:space="0" w:color="auto"/>
              <w:bottom w:val="single" w:sz="4" w:space="0" w:color="auto"/>
              <w:right w:val="single" w:sz="4" w:space="0" w:color="auto"/>
            </w:tcBorders>
          </w:tcPr>
          <w:p w14:paraId="7FD1549F"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1CA851F9" w14:textId="77777777" w:rsidR="003A717D" w:rsidRPr="003A717D" w:rsidRDefault="003A717D" w:rsidP="003A717D">
            <w:pPr>
              <w:jc w:val="center"/>
              <w:rPr>
                <w:sz w:val="20"/>
                <w:szCs w:val="20"/>
              </w:rPr>
            </w:pPr>
            <w:r w:rsidRPr="003A717D">
              <w:rPr>
                <w:sz w:val="20"/>
                <w:szCs w:val="20"/>
              </w:rPr>
              <w:t>0.887</w:t>
            </w:r>
          </w:p>
        </w:tc>
        <w:tc>
          <w:tcPr>
            <w:tcW w:w="1540" w:type="dxa"/>
            <w:tcBorders>
              <w:top w:val="single" w:sz="4" w:space="0" w:color="auto"/>
              <w:left w:val="single" w:sz="4" w:space="0" w:color="auto"/>
              <w:bottom w:val="single" w:sz="4" w:space="0" w:color="auto"/>
              <w:right w:val="single" w:sz="4" w:space="0" w:color="auto"/>
            </w:tcBorders>
          </w:tcPr>
          <w:p w14:paraId="005D7AD4"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1D3DC16D" w14:textId="77777777" w:rsidR="003A717D" w:rsidRPr="003A717D" w:rsidRDefault="003A717D" w:rsidP="003A717D">
            <w:pPr>
              <w:jc w:val="center"/>
              <w:rPr>
                <w:sz w:val="20"/>
                <w:szCs w:val="20"/>
              </w:rPr>
            </w:pPr>
          </w:p>
        </w:tc>
      </w:tr>
      <w:tr w:rsidR="003A717D" w:rsidRPr="003A717D" w14:paraId="6D54F1DD"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91916B" w14:textId="77777777" w:rsidR="003A717D" w:rsidRPr="00E04463" w:rsidRDefault="003A717D" w:rsidP="003A717D">
            <w:pPr>
              <w:jc w:val="center"/>
              <w:rPr>
                <w:b/>
                <w:sz w:val="20"/>
                <w:szCs w:val="20"/>
              </w:rPr>
            </w:pPr>
            <w:r w:rsidRPr="00E04463">
              <w:rPr>
                <w:b/>
                <w:sz w:val="20"/>
                <w:szCs w:val="20"/>
              </w:rPr>
              <w:t>X2.6</w:t>
            </w:r>
          </w:p>
        </w:tc>
        <w:tc>
          <w:tcPr>
            <w:tcW w:w="1540" w:type="dxa"/>
            <w:tcBorders>
              <w:top w:val="single" w:sz="4" w:space="0" w:color="auto"/>
              <w:left w:val="single" w:sz="4" w:space="0" w:color="auto"/>
              <w:bottom w:val="single" w:sz="4" w:space="0" w:color="auto"/>
              <w:right w:val="single" w:sz="4" w:space="0" w:color="auto"/>
            </w:tcBorders>
          </w:tcPr>
          <w:p w14:paraId="6F849EB1"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4DC8F0EC" w14:textId="77777777" w:rsidR="003A717D" w:rsidRPr="003A717D" w:rsidRDefault="003A717D" w:rsidP="003A717D">
            <w:pPr>
              <w:jc w:val="center"/>
              <w:rPr>
                <w:sz w:val="20"/>
                <w:szCs w:val="20"/>
              </w:rPr>
            </w:pPr>
            <w:r w:rsidRPr="003A717D">
              <w:rPr>
                <w:sz w:val="20"/>
                <w:szCs w:val="20"/>
              </w:rPr>
              <w:t>0.921</w:t>
            </w:r>
          </w:p>
        </w:tc>
        <w:tc>
          <w:tcPr>
            <w:tcW w:w="1540" w:type="dxa"/>
            <w:tcBorders>
              <w:top w:val="single" w:sz="4" w:space="0" w:color="auto"/>
              <w:left w:val="single" w:sz="4" w:space="0" w:color="auto"/>
              <w:bottom w:val="single" w:sz="4" w:space="0" w:color="auto"/>
              <w:right w:val="single" w:sz="4" w:space="0" w:color="auto"/>
            </w:tcBorders>
          </w:tcPr>
          <w:p w14:paraId="30CF7B0E"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22B0A274" w14:textId="77777777" w:rsidR="003A717D" w:rsidRPr="003A717D" w:rsidRDefault="003A717D" w:rsidP="003A717D">
            <w:pPr>
              <w:jc w:val="center"/>
              <w:rPr>
                <w:sz w:val="20"/>
                <w:szCs w:val="20"/>
              </w:rPr>
            </w:pPr>
          </w:p>
        </w:tc>
      </w:tr>
      <w:tr w:rsidR="003A717D" w:rsidRPr="003A717D" w14:paraId="309FA383"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CF8E30" w14:textId="77777777" w:rsidR="003A717D" w:rsidRPr="00E04463" w:rsidRDefault="003A717D" w:rsidP="003A717D">
            <w:pPr>
              <w:jc w:val="center"/>
              <w:rPr>
                <w:b/>
                <w:sz w:val="20"/>
                <w:szCs w:val="20"/>
              </w:rPr>
            </w:pPr>
            <w:r w:rsidRPr="00E04463">
              <w:rPr>
                <w:b/>
                <w:sz w:val="20"/>
                <w:szCs w:val="20"/>
              </w:rPr>
              <w:t>X2.7</w:t>
            </w:r>
          </w:p>
        </w:tc>
        <w:tc>
          <w:tcPr>
            <w:tcW w:w="1540" w:type="dxa"/>
            <w:tcBorders>
              <w:top w:val="single" w:sz="4" w:space="0" w:color="auto"/>
              <w:left w:val="single" w:sz="4" w:space="0" w:color="auto"/>
              <w:bottom w:val="single" w:sz="4" w:space="0" w:color="auto"/>
              <w:right w:val="single" w:sz="4" w:space="0" w:color="auto"/>
            </w:tcBorders>
          </w:tcPr>
          <w:p w14:paraId="2B8EBEA6"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1E34BFD9" w14:textId="77777777" w:rsidR="003A717D" w:rsidRPr="003A717D" w:rsidRDefault="003A717D" w:rsidP="003A717D">
            <w:pPr>
              <w:jc w:val="center"/>
              <w:rPr>
                <w:sz w:val="20"/>
                <w:szCs w:val="20"/>
              </w:rPr>
            </w:pPr>
            <w:r w:rsidRPr="003A717D">
              <w:rPr>
                <w:sz w:val="20"/>
                <w:szCs w:val="20"/>
              </w:rPr>
              <w:t>0.896</w:t>
            </w:r>
          </w:p>
        </w:tc>
        <w:tc>
          <w:tcPr>
            <w:tcW w:w="1540" w:type="dxa"/>
            <w:tcBorders>
              <w:top w:val="single" w:sz="4" w:space="0" w:color="auto"/>
              <w:left w:val="single" w:sz="4" w:space="0" w:color="auto"/>
              <w:bottom w:val="single" w:sz="4" w:space="0" w:color="auto"/>
              <w:right w:val="single" w:sz="4" w:space="0" w:color="auto"/>
            </w:tcBorders>
          </w:tcPr>
          <w:p w14:paraId="68B09DA1"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5A9C135C" w14:textId="77777777" w:rsidR="003A717D" w:rsidRPr="003A717D" w:rsidRDefault="003A717D" w:rsidP="003A717D">
            <w:pPr>
              <w:jc w:val="center"/>
              <w:rPr>
                <w:sz w:val="20"/>
                <w:szCs w:val="20"/>
              </w:rPr>
            </w:pPr>
          </w:p>
        </w:tc>
      </w:tr>
      <w:tr w:rsidR="003A717D" w:rsidRPr="003A717D" w14:paraId="3FBCF749"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50B26D" w14:textId="77777777" w:rsidR="003A717D" w:rsidRPr="00E04463" w:rsidRDefault="003A717D" w:rsidP="003A717D">
            <w:pPr>
              <w:jc w:val="center"/>
              <w:rPr>
                <w:b/>
                <w:sz w:val="20"/>
                <w:szCs w:val="20"/>
              </w:rPr>
            </w:pPr>
            <w:r w:rsidRPr="00E04463">
              <w:rPr>
                <w:b/>
                <w:sz w:val="20"/>
                <w:szCs w:val="20"/>
              </w:rPr>
              <w:t>X2.8</w:t>
            </w:r>
          </w:p>
        </w:tc>
        <w:tc>
          <w:tcPr>
            <w:tcW w:w="1540" w:type="dxa"/>
            <w:tcBorders>
              <w:top w:val="single" w:sz="4" w:space="0" w:color="auto"/>
              <w:left w:val="single" w:sz="4" w:space="0" w:color="auto"/>
              <w:bottom w:val="single" w:sz="4" w:space="0" w:color="auto"/>
              <w:right w:val="single" w:sz="4" w:space="0" w:color="auto"/>
            </w:tcBorders>
          </w:tcPr>
          <w:p w14:paraId="6DD9F7A1"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5DFDDB64" w14:textId="77777777" w:rsidR="003A717D" w:rsidRPr="003A717D" w:rsidRDefault="003A717D" w:rsidP="003A717D">
            <w:pPr>
              <w:jc w:val="center"/>
              <w:rPr>
                <w:sz w:val="20"/>
                <w:szCs w:val="20"/>
              </w:rPr>
            </w:pPr>
            <w:r w:rsidRPr="003A717D">
              <w:rPr>
                <w:sz w:val="20"/>
                <w:szCs w:val="20"/>
              </w:rPr>
              <w:t>0.900</w:t>
            </w:r>
          </w:p>
        </w:tc>
        <w:tc>
          <w:tcPr>
            <w:tcW w:w="1540" w:type="dxa"/>
            <w:tcBorders>
              <w:top w:val="single" w:sz="4" w:space="0" w:color="auto"/>
              <w:left w:val="single" w:sz="4" w:space="0" w:color="auto"/>
              <w:bottom w:val="single" w:sz="4" w:space="0" w:color="auto"/>
              <w:right w:val="single" w:sz="4" w:space="0" w:color="auto"/>
            </w:tcBorders>
          </w:tcPr>
          <w:p w14:paraId="6ED66790"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324FF028" w14:textId="77777777" w:rsidR="003A717D" w:rsidRPr="003A717D" w:rsidRDefault="003A717D" w:rsidP="003A717D">
            <w:pPr>
              <w:jc w:val="center"/>
              <w:rPr>
                <w:sz w:val="20"/>
                <w:szCs w:val="20"/>
              </w:rPr>
            </w:pPr>
          </w:p>
        </w:tc>
      </w:tr>
      <w:tr w:rsidR="003A717D" w:rsidRPr="003A717D" w14:paraId="6AF5E674"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6793AB" w14:textId="77777777" w:rsidR="003A717D" w:rsidRPr="00E04463" w:rsidRDefault="003A717D" w:rsidP="003A717D">
            <w:pPr>
              <w:jc w:val="center"/>
              <w:rPr>
                <w:b/>
                <w:sz w:val="20"/>
                <w:szCs w:val="20"/>
              </w:rPr>
            </w:pPr>
            <w:r w:rsidRPr="00E04463">
              <w:rPr>
                <w:b/>
                <w:sz w:val="20"/>
                <w:szCs w:val="20"/>
              </w:rPr>
              <w:t>X2.9</w:t>
            </w:r>
          </w:p>
        </w:tc>
        <w:tc>
          <w:tcPr>
            <w:tcW w:w="1540" w:type="dxa"/>
            <w:tcBorders>
              <w:top w:val="single" w:sz="4" w:space="0" w:color="auto"/>
              <w:left w:val="single" w:sz="4" w:space="0" w:color="auto"/>
              <w:bottom w:val="single" w:sz="4" w:space="0" w:color="auto"/>
              <w:right w:val="single" w:sz="4" w:space="0" w:color="auto"/>
            </w:tcBorders>
          </w:tcPr>
          <w:p w14:paraId="5398F36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2DBE2F3A" w14:textId="77777777" w:rsidR="003A717D" w:rsidRPr="003A717D" w:rsidRDefault="003A717D" w:rsidP="003A717D">
            <w:pPr>
              <w:jc w:val="center"/>
              <w:rPr>
                <w:sz w:val="20"/>
                <w:szCs w:val="20"/>
              </w:rPr>
            </w:pPr>
            <w:r w:rsidRPr="003A717D">
              <w:rPr>
                <w:sz w:val="20"/>
                <w:szCs w:val="20"/>
              </w:rPr>
              <w:t>0.809</w:t>
            </w:r>
          </w:p>
        </w:tc>
        <w:tc>
          <w:tcPr>
            <w:tcW w:w="1540" w:type="dxa"/>
            <w:tcBorders>
              <w:top w:val="single" w:sz="4" w:space="0" w:color="auto"/>
              <w:left w:val="single" w:sz="4" w:space="0" w:color="auto"/>
              <w:bottom w:val="single" w:sz="4" w:space="0" w:color="auto"/>
              <w:right w:val="single" w:sz="4" w:space="0" w:color="auto"/>
            </w:tcBorders>
          </w:tcPr>
          <w:p w14:paraId="74268D1F"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tcPr>
          <w:p w14:paraId="0600E24A" w14:textId="77777777" w:rsidR="003A717D" w:rsidRPr="003A717D" w:rsidRDefault="003A717D" w:rsidP="003A717D">
            <w:pPr>
              <w:jc w:val="center"/>
              <w:rPr>
                <w:sz w:val="20"/>
                <w:szCs w:val="20"/>
              </w:rPr>
            </w:pPr>
          </w:p>
        </w:tc>
      </w:tr>
      <w:tr w:rsidR="003A717D" w:rsidRPr="003A717D" w14:paraId="6205D83C"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96EB78" w14:textId="77777777" w:rsidR="003A717D" w:rsidRPr="00E04463" w:rsidRDefault="003A717D" w:rsidP="003A717D">
            <w:pPr>
              <w:jc w:val="center"/>
              <w:rPr>
                <w:b/>
                <w:sz w:val="20"/>
                <w:szCs w:val="20"/>
              </w:rPr>
            </w:pPr>
            <w:r w:rsidRPr="00E04463">
              <w:rPr>
                <w:b/>
                <w:sz w:val="20"/>
                <w:szCs w:val="20"/>
              </w:rPr>
              <w:t>X3.1</w:t>
            </w:r>
          </w:p>
        </w:tc>
        <w:tc>
          <w:tcPr>
            <w:tcW w:w="1540" w:type="dxa"/>
            <w:tcBorders>
              <w:top w:val="single" w:sz="4" w:space="0" w:color="auto"/>
              <w:left w:val="single" w:sz="4" w:space="0" w:color="auto"/>
              <w:bottom w:val="single" w:sz="4" w:space="0" w:color="auto"/>
              <w:right w:val="single" w:sz="4" w:space="0" w:color="auto"/>
            </w:tcBorders>
          </w:tcPr>
          <w:p w14:paraId="16D45A33"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6B9516E3"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519C03CA" w14:textId="77777777" w:rsidR="003A717D" w:rsidRPr="003A717D" w:rsidRDefault="003A717D" w:rsidP="003A717D">
            <w:pPr>
              <w:jc w:val="center"/>
              <w:rPr>
                <w:sz w:val="20"/>
                <w:szCs w:val="20"/>
              </w:rPr>
            </w:pPr>
            <w:r w:rsidRPr="003A717D">
              <w:rPr>
                <w:sz w:val="20"/>
                <w:szCs w:val="20"/>
              </w:rPr>
              <w:t>0.876</w:t>
            </w:r>
          </w:p>
        </w:tc>
        <w:tc>
          <w:tcPr>
            <w:tcW w:w="1532" w:type="dxa"/>
            <w:tcBorders>
              <w:top w:val="single" w:sz="4" w:space="0" w:color="auto"/>
              <w:left w:val="single" w:sz="4" w:space="0" w:color="auto"/>
              <w:bottom w:val="single" w:sz="4" w:space="0" w:color="auto"/>
              <w:right w:val="single" w:sz="4" w:space="0" w:color="auto"/>
            </w:tcBorders>
          </w:tcPr>
          <w:p w14:paraId="694A4A00" w14:textId="77777777" w:rsidR="003A717D" w:rsidRPr="003A717D" w:rsidRDefault="003A717D" w:rsidP="003A717D">
            <w:pPr>
              <w:jc w:val="center"/>
              <w:rPr>
                <w:sz w:val="20"/>
                <w:szCs w:val="20"/>
              </w:rPr>
            </w:pPr>
          </w:p>
        </w:tc>
      </w:tr>
      <w:tr w:rsidR="003A717D" w:rsidRPr="003A717D" w14:paraId="096CA1CA"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4567C4" w14:textId="77777777" w:rsidR="003A717D" w:rsidRPr="00E04463" w:rsidRDefault="003A717D" w:rsidP="003A717D">
            <w:pPr>
              <w:jc w:val="center"/>
              <w:rPr>
                <w:b/>
                <w:sz w:val="20"/>
                <w:szCs w:val="20"/>
              </w:rPr>
            </w:pPr>
            <w:r w:rsidRPr="00E04463">
              <w:rPr>
                <w:b/>
                <w:sz w:val="20"/>
                <w:szCs w:val="20"/>
              </w:rPr>
              <w:t>X3.2</w:t>
            </w:r>
          </w:p>
        </w:tc>
        <w:tc>
          <w:tcPr>
            <w:tcW w:w="1540" w:type="dxa"/>
            <w:tcBorders>
              <w:top w:val="single" w:sz="4" w:space="0" w:color="auto"/>
              <w:left w:val="single" w:sz="4" w:space="0" w:color="auto"/>
              <w:bottom w:val="single" w:sz="4" w:space="0" w:color="auto"/>
              <w:right w:val="single" w:sz="4" w:space="0" w:color="auto"/>
            </w:tcBorders>
          </w:tcPr>
          <w:p w14:paraId="22AA883F"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03399BA7"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54150313" w14:textId="77777777" w:rsidR="003A717D" w:rsidRPr="003A717D" w:rsidRDefault="003A717D" w:rsidP="003A717D">
            <w:pPr>
              <w:jc w:val="center"/>
              <w:rPr>
                <w:sz w:val="20"/>
                <w:szCs w:val="20"/>
              </w:rPr>
            </w:pPr>
            <w:r w:rsidRPr="003A717D">
              <w:rPr>
                <w:sz w:val="20"/>
                <w:szCs w:val="20"/>
              </w:rPr>
              <w:t>0.886</w:t>
            </w:r>
          </w:p>
        </w:tc>
        <w:tc>
          <w:tcPr>
            <w:tcW w:w="1532" w:type="dxa"/>
            <w:tcBorders>
              <w:top w:val="single" w:sz="4" w:space="0" w:color="auto"/>
              <w:left w:val="single" w:sz="4" w:space="0" w:color="auto"/>
              <w:bottom w:val="single" w:sz="4" w:space="0" w:color="auto"/>
              <w:right w:val="single" w:sz="4" w:space="0" w:color="auto"/>
            </w:tcBorders>
          </w:tcPr>
          <w:p w14:paraId="4523CC97" w14:textId="77777777" w:rsidR="003A717D" w:rsidRPr="003A717D" w:rsidRDefault="003A717D" w:rsidP="003A717D">
            <w:pPr>
              <w:jc w:val="center"/>
              <w:rPr>
                <w:sz w:val="20"/>
                <w:szCs w:val="20"/>
              </w:rPr>
            </w:pPr>
          </w:p>
        </w:tc>
      </w:tr>
      <w:tr w:rsidR="003A717D" w:rsidRPr="003A717D" w14:paraId="1C57767E"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876933" w14:textId="77777777" w:rsidR="003A717D" w:rsidRPr="00E04463" w:rsidRDefault="003A717D" w:rsidP="003A717D">
            <w:pPr>
              <w:jc w:val="center"/>
              <w:rPr>
                <w:b/>
                <w:sz w:val="20"/>
                <w:szCs w:val="20"/>
              </w:rPr>
            </w:pPr>
            <w:r w:rsidRPr="00E04463">
              <w:rPr>
                <w:b/>
                <w:sz w:val="20"/>
                <w:szCs w:val="20"/>
              </w:rPr>
              <w:t>X3.3</w:t>
            </w:r>
          </w:p>
        </w:tc>
        <w:tc>
          <w:tcPr>
            <w:tcW w:w="1540" w:type="dxa"/>
            <w:tcBorders>
              <w:top w:val="single" w:sz="4" w:space="0" w:color="auto"/>
              <w:left w:val="single" w:sz="4" w:space="0" w:color="auto"/>
              <w:bottom w:val="single" w:sz="4" w:space="0" w:color="auto"/>
              <w:right w:val="single" w:sz="4" w:space="0" w:color="auto"/>
            </w:tcBorders>
          </w:tcPr>
          <w:p w14:paraId="10DB807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4FDB9B16"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36D976A1" w14:textId="77777777" w:rsidR="003A717D" w:rsidRPr="003A717D" w:rsidRDefault="003A717D" w:rsidP="003A717D">
            <w:pPr>
              <w:jc w:val="center"/>
              <w:rPr>
                <w:sz w:val="20"/>
                <w:szCs w:val="20"/>
              </w:rPr>
            </w:pPr>
            <w:r w:rsidRPr="003A717D">
              <w:rPr>
                <w:sz w:val="20"/>
                <w:szCs w:val="20"/>
              </w:rPr>
              <w:t>0.827</w:t>
            </w:r>
          </w:p>
        </w:tc>
        <w:tc>
          <w:tcPr>
            <w:tcW w:w="1532" w:type="dxa"/>
            <w:tcBorders>
              <w:top w:val="single" w:sz="4" w:space="0" w:color="auto"/>
              <w:left w:val="single" w:sz="4" w:space="0" w:color="auto"/>
              <w:bottom w:val="single" w:sz="4" w:space="0" w:color="auto"/>
              <w:right w:val="single" w:sz="4" w:space="0" w:color="auto"/>
            </w:tcBorders>
          </w:tcPr>
          <w:p w14:paraId="4FA8DDF2" w14:textId="77777777" w:rsidR="003A717D" w:rsidRPr="003A717D" w:rsidRDefault="003A717D" w:rsidP="003A717D">
            <w:pPr>
              <w:jc w:val="center"/>
              <w:rPr>
                <w:sz w:val="20"/>
                <w:szCs w:val="20"/>
              </w:rPr>
            </w:pPr>
          </w:p>
        </w:tc>
      </w:tr>
      <w:tr w:rsidR="003A717D" w:rsidRPr="003A717D" w14:paraId="1C95F9D4"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6970A0" w14:textId="77777777" w:rsidR="003A717D" w:rsidRPr="00E04463" w:rsidRDefault="003A717D" w:rsidP="003A717D">
            <w:pPr>
              <w:jc w:val="center"/>
              <w:rPr>
                <w:b/>
                <w:sz w:val="20"/>
                <w:szCs w:val="20"/>
              </w:rPr>
            </w:pPr>
            <w:r w:rsidRPr="00E04463">
              <w:rPr>
                <w:b/>
                <w:sz w:val="20"/>
                <w:szCs w:val="20"/>
              </w:rPr>
              <w:t>X3.4</w:t>
            </w:r>
          </w:p>
        </w:tc>
        <w:tc>
          <w:tcPr>
            <w:tcW w:w="1540" w:type="dxa"/>
            <w:tcBorders>
              <w:top w:val="single" w:sz="4" w:space="0" w:color="auto"/>
              <w:left w:val="single" w:sz="4" w:space="0" w:color="auto"/>
              <w:bottom w:val="single" w:sz="4" w:space="0" w:color="auto"/>
              <w:right w:val="single" w:sz="4" w:space="0" w:color="auto"/>
            </w:tcBorders>
          </w:tcPr>
          <w:p w14:paraId="0212947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DD5CFF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2E9784C2" w14:textId="77777777" w:rsidR="003A717D" w:rsidRPr="003A717D" w:rsidRDefault="003A717D" w:rsidP="003A717D">
            <w:pPr>
              <w:jc w:val="center"/>
              <w:rPr>
                <w:sz w:val="20"/>
                <w:szCs w:val="20"/>
              </w:rPr>
            </w:pPr>
            <w:r w:rsidRPr="003A717D">
              <w:rPr>
                <w:sz w:val="20"/>
                <w:szCs w:val="20"/>
              </w:rPr>
              <w:t>0.864</w:t>
            </w:r>
          </w:p>
        </w:tc>
        <w:tc>
          <w:tcPr>
            <w:tcW w:w="1532" w:type="dxa"/>
            <w:tcBorders>
              <w:top w:val="single" w:sz="4" w:space="0" w:color="auto"/>
              <w:left w:val="single" w:sz="4" w:space="0" w:color="auto"/>
              <w:bottom w:val="single" w:sz="4" w:space="0" w:color="auto"/>
              <w:right w:val="single" w:sz="4" w:space="0" w:color="auto"/>
            </w:tcBorders>
          </w:tcPr>
          <w:p w14:paraId="05CCCB0A" w14:textId="77777777" w:rsidR="003A717D" w:rsidRPr="003A717D" w:rsidRDefault="003A717D" w:rsidP="003A717D">
            <w:pPr>
              <w:jc w:val="center"/>
              <w:rPr>
                <w:sz w:val="20"/>
                <w:szCs w:val="20"/>
              </w:rPr>
            </w:pPr>
          </w:p>
        </w:tc>
      </w:tr>
      <w:tr w:rsidR="003A717D" w:rsidRPr="003A717D" w14:paraId="6913BCE3"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9E0086" w14:textId="77777777" w:rsidR="003A717D" w:rsidRPr="00E04463" w:rsidRDefault="003A717D" w:rsidP="003A717D">
            <w:pPr>
              <w:jc w:val="center"/>
              <w:rPr>
                <w:b/>
                <w:sz w:val="20"/>
                <w:szCs w:val="20"/>
              </w:rPr>
            </w:pPr>
            <w:r w:rsidRPr="00E04463">
              <w:rPr>
                <w:b/>
                <w:sz w:val="20"/>
                <w:szCs w:val="20"/>
              </w:rPr>
              <w:t>X3.5</w:t>
            </w:r>
          </w:p>
        </w:tc>
        <w:tc>
          <w:tcPr>
            <w:tcW w:w="1540" w:type="dxa"/>
            <w:tcBorders>
              <w:top w:val="single" w:sz="4" w:space="0" w:color="auto"/>
              <w:left w:val="single" w:sz="4" w:space="0" w:color="auto"/>
              <w:bottom w:val="single" w:sz="4" w:space="0" w:color="auto"/>
              <w:right w:val="single" w:sz="4" w:space="0" w:color="auto"/>
            </w:tcBorders>
          </w:tcPr>
          <w:p w14:paraId="0886EB9A"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3B091B08"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675EE290" w14:textId="77777777" w:rsidR="003A717D" w:rsidRPr="003A717D" w:rsidRDefault="003A717D" w:rsidP="003A717D">
            <w:pPr>
              <w:jc w:val="center"/>
              <w:rPr>
                <w:sz w:val="20"/>
                <w:szCs w:val="20"/>
              </w:rPr>
            </w:pPr>
            <w:r w:rsidRPr="003A717D">
              <w:rPr>
                <w:sz w:val="20"/>
                <w:szCs w:val="20"/>
              </w:rPr>
              <w:t>0.880</w:t>
            </w:r>
          </w:p>
        </w:tc>
        <w:tc>
          <w:tcPr>
            <w:tcW w:w="1532" w:type="dxa"/>
            <w:tcBorders>
              <w:top w:val="single" w:sz="4" w:space="0" w:color="auto"/>
              <w:left w:val="single" w:sz="4" w:space="0" w:color="auto"/>
              <w:bottom w:val="single" w:sz="4" w:space="0" w:color="auto"/>
              <w:right w:val="single" w:sz="4" w:space="0" w:color="auto"/>
            </w:tcBorders>
          </w:tcPr>
          <w:p w14:paraId="3E26944A" w14:textId="77777777" w:rsidR="003A717D" w:rsidRPr="003A717D" w:rsidRDefault="003A717D" w:rsidP="003A717D">
            <w:pPr>
              <w:jc w:val="center"/>
              <w:rPr>
                <w:sz w:val="20"/>
                <w:szCs w:val="20"/>
              </w:rPr>
            </w:pPr>
          </w:p>
        </w:tc>
      </w:tr>
      <w:tr w:rsidR="003A717D" w:rsidRPr="003A717D" w14:paraId="2988CF39"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4240C9" w14:textId="77777777" w:rsidR="003A717D" w:rsidRPr="00E04463" w:rsidRDefault="003A717D" w:rsidP="003A717D">
            <w:pPr>
              <w:jc w:val="center"/>
              <w:rPr>
                <w:b/>
                <w:sz w:val="20"/>
                <w:szCs w:val="20"/>
              </w:rPr>
            </w:pPr>
            <w:r w:rsidRPr="00E04463">
              <w:rPr>
                <w:b/>
                <w:sz w:val="20"/>
                <w:szCs w:val="20"/>
              </w:rPr>
              <w:t>X3.6</w:t>
            </w:r>
          </w:p>
        </w:tc>
        <w:tc>
          <w:tcPr>
            <w:tcW w:w="1540" w:type="dxa"/>
            <w:tcBorders>
              <w:top w:val="single" w:sz="4" w:space="0" w:color="auto"/>
              <w:left w:val="single" w:sz="4" w:space="0" w:color="auto"/>
              <w:bottom w:val="single" w:sz="4" w:space="0" w:color="auto"/>
              <w:right w:val="single" w:sz="4" w:space="0" w:color="auto"/>
            </w:tcBorders>
          </w:tcPr>
          <w:p w14:paraId="49BC1D36"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50B97150"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753CFBF3" w14:textId="77777777" w:rsidR="003A717D" w:rsidRPr="003A717D" w:rsidRDefault="003A717D" w:rsidP="003A717D">
            <w:pPr>
              <w:jc w:val="center"/>
              <w:rPr>
                <w:sz w:val="20"/>
                <w:szCs w:val="20"/>
              </w:rPr>
            </w:pPr>
            <w:r w:rsidRPr="003A717D">
              <w:rPr>
                <w:sz w:val="20"/>
                <w:szCs w:val="20"/>
              </w:rPr>
              <w:t>0.880</w:t>
            </w:r>
          </w:p>
        </w:tc>
        <w:tc>
          <w:tcPr>
            <w:tcW w:w="1532" w:type="dxa"/>
            <w:tcBorders>
              <w:top w:val="single" w:sz="4" w:space="0" w:color="auto"/>
              <w:left w:val="single" w:sz="4" w:space="0" w:color="auto"/>
              <w:bottom w:val="single" w:sz="4" w:space="0" w:color="auto"/>
              <w:right w:val="single" w:sz="4" w:space="0" w:color="auto"/>
            </w:tcBorders>
          </w:tcPr>
          <w:p w14:paraId="3F9A9D14" w14:textId="77777777" w:rsidR="003A717D" w:rsidRPr="003A717D" w:rsidRDefault="003A717D" w:rsidP="003A717D">
            <w:pPr>
              <w:jc w:val="center"/>
              <w:rPr>
                <w:sz w:val="20"/>
                <w:szCs w:val="20"/>
              </w:rPr>
            </w:pPr>
          </w:p>
        </w:tc>
      </w:tr>
      <w:tr w:rsidR="003A717D" w:rsidRPr="003A717D" w14:paraId="64BDB40E"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829813" w14:textId="77777777" w:rsidR="003A717D" w:rsidRPr="00E04463" w:rsidRDefault="003A717D" w:rsidP="003A717D">
            <w:pPr>
              <w:jc w:val="center"/>
              <w:rPr>
                <w:b/>
                <w:sz w:val="20"/>
                <w:szCs w:val="20"/>
              </w:rPr>
            </w:pPr>
            <w:r w:rsidRPr="00E04463">
              <w:rPr>
                <w:b/>
                <w:sz w:val="20"/>
                <w:szCs w:val="20"/>
              </w:rPr>
              <w:t>X3.7</w:t>
            </w:r>
          </w:p>
        </w:tc>
        <w:tc>
          <w:tcPr>
            <w:tcW w:w="1540" w:type="dxa"/>
            <w:tcBorders>
              <w:top w:val="single" w:sz="4" w:space="0" w:color="auto"/>
              <w:left w:val="single" w:sz="4" w:space="0" w:color="auto"/>
              <w:bottom w:val="single" w:sz="4" w:space="0" w:color="auto"/>
              <w:right w:val="single" w:sz="4" w:space="0" w:color="auto"/>
            </w:tcBorders>
          </w:tcPr>
          <w:p w14:paraId="2D10C6A1"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77A0CB07"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6E99CE41" w14:textId="77777777" w:rsidR="003A717D" w:rsidRPr="003A717D" w:rsidRDefault="003A717D" w:rsidP="003A717D">
            <w:pPr>
              <w:jc w:val="center"/>
              <w:rPr>
                <w:sz w:val="20"/>
                <w:szCs w:val="20"/>
              </w:rPr>
            </w:pPr>
            <w:r w:rsidRPr="003A717D">
              <w:rPr>
                <w:sz w:val="20"/>
                <w:szCs w:val="20"/>
              </w:rPr>
              <w:t>0.903</w:t>
            </w:r>
          </w:p>
        </w:tc>
        <w:tc>
          <w:tcPr>
            <w:tcW w:w="1532" w:type="dxa"/>
            <w:tcBorders>
              <w:top w:val="single" w:sz="4" w:space="0" w:color="auto"/>
              <w:left w:val="single" w:sz="4" w:space="0" w:color="auto"/>
              <w:bottom w:val="single" w:sz="4" w:space="0" w:color="auto"/>
              <w:right w:val="single" w:sz="4" w:space="0" w:color="auto"/>
            </w:tcBorders>
          </w:tcPr>
          <w:p w14:paraId="1D8A7BD7" w14:textId="77777777" w:rsidR="003A717D" w:rsidRPr="003A717D" w:rsidRDefault="003A717D" w:rsidP="003A717D">
            <w:pPr>
              <w:jc w:val="center"/>
              <w:rPr>
                <w:sz w:val="20"/>
                <w:szCs w:val="20"/>
              </w:rPr>
            </w:pPr>
          </w:p>
        </w:tc>
      </w:tr>
      <w:tr w:rsidR="003A717D" w:rsidRPr="003A717D" w14:paraId="12E86551"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B16BD4" w14:textId="77777777" w:rsidR="003A717D" w:rsidRPr="00E04463" w:rsidRDefault="003A717D" w:rsidP="003A717D">
            <w:pPr>
              <w:jc w:val="center"/>
              <w:rPr>
                <w:b/>
                <w:sz w:val="20"/>
                <w:szCs w:val="20"/>
              </w:rPr>
            </w:pPr>
            <w:r w:rsidRPr="00E04463">
              <w:rPr>
                <w:b/>
                <w:sz w:val="20"/>
                <w:szCs w:val="20"/>
              </w:rPr>
              <w:t>X3.8</w:t>
            </w:r>
          </w:p>
        </w:tc>
        <w:tc>
          <w:tcPr>
            <w:tcW w:w="1540" w:type="dxa"/>
            <w:tcBorders>
              <w:top w:val="single" w:sz="4" w:space="0" w:color="auto"/>
              <w:left w:val="single" w:sz="4" w:space="0" w:color="auto"/>
              <w:bottom w:val="single" w:sz="4" w:space="0" w:color="auto"/>
              <w:right w:val="single" w:sz="4" w:space="0" w:color="auto"/>
            </w:tcBorders>
          </w:tcPr>
          <w:p w14:paraId="1D828FB1"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34CF2D7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14:paraId="0B0F7ECE" w14:textId="77777777" w:rsidR="003A717D" w:rsidRPr="003A717D" w:rsidRDefault="003A717D" w:rsidP="003A717D">
            <w:pPr>
              <w:jc w:val="center"/>
              <w:rPr>
                <w:sz w:val="20"/>
                <w:szCs w:val="20"/>
              </w:rPr>
            </w:pPr>
            <w:r w:rsidRPr="003A717D">
              <w:rPr>
                <w:sz w:val="20"/>
                <w:szCs w:val="20"/>
              </w:rPr>
              <w:t>0.884</w:t>
            </w:r>
          </w:p>
        </w:tc>
        <w:tc>
          <w:tcPr>
            <w:tcW w:w="1532" w:type="dxa"/>
            <w:tcBorders>
              <w:top w:val="single" w:sz="4" w:space="0" w:color="auto"/>
              <w:left w:val="single" w:sz="4" w:space="0" w:color="auto"/>
              <w:bottom w:val="single" w:sz="4" w:space="0" w:color="auto"/>
              <w:right w:val="single" w:sz="4" w:space="0" w:color="auto"/>
            </w:tcBorders>
          </w:tcPr>
          <w:p w14:paraId="6C805922" w14:textId="77777777" w:rsidR="003A717D" w:rsidRPr="003A717D" w:rsidRDefault="003A717D" w:rsidP="003A717D">
            <w:pPr>
              <w:jc w:val="center"/>
              <w:rPr>
                <w:sz w:val="20"/>
                <w:szCs w:val="20"/>
              </w:rPr>
            </w:pPr>
          </w:p>
        </w:tc>
      </w:tr>
      <w:tr w:rsidR="003A717D" w:rsidRPr="003A717D" w14:paraId="55CACD07"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83808E" w14:textId="77777777" w:rsidR="003A717D" w:rsidRPr="00E04463" w:rsidRDefault="003A717D" w:rsidP="003A717D">
            <w:pPr>
              <w:jc w:val="center"/>
              <w:rPr>
                <w:b/>
                <w:sz w:val="20"/>
                <w:szCs w:val="20"/>
              </w:rPr>
            </w:pPr>
            <w:r w:rsidRPr="00E04463">
              <w:rPr>
                <w:b/>
                <w:sz w:val="20"/>
                <w:szCs w:val="20"/>
              </w:rPr>
              <w:t>Y.1</w:t>
            </w:r>
          </w:p>
        </w:tc>
        <w:tc>
          <w:tcPr>
            <w:tcW w:w="1540" w:type="dxa"/>
            <w:tcBorders>
              <w:top w:val="single" w:sz="4" w:space="0" w:color="auto"/>
              <w:left w:val="single" w:sz="4" w:space="0" w:color="auto"/>
              <w:bottom w:val="single" w:sz="4" w:space="0" w:color="auto"/>
              <w:right w:val="single" w:sz="4" w:space="0" w:color="auto"/>
            </w:tcBorders>
          </w:tcPr>
          <w:p w14:paraId="67E7C743"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41D442F6"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0719A73F"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14:paraId="7E31C11F" w14:textId="77777777" w:rsidR="003A717D" w:rsidRPr="003A717D" w:rsidRDefault="003A717D" w:rsidP="003A717D">
            <w:pPr>
              <w:jc w:val="center"/>
              <w:rPr>
                <w:sz w:val="20"/>
                <w:szCs w:val="20"/>
              </w:rPr>
            </w:pPr>
            <w:r w:rsidRPr="003A717D">
              <w:rPr>
                <w:sz w:val="20"/>
                <w:szCs w:val="20"/>
              </w:rPr>
              <w:t>0.897</w:t>
            </w:r>
          </w:p>
        </w:tc>
      </w:tr>
      <w:tr w:rsidR="003A717D" w:rsidRPr="003A717D" w14:paraId="70E18BA4"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286EAA" w14:textId="77777777" w:rsidR="003A717D" w:rsidRPr="00E04463" w:rsidRDefault="003A717D" w:rsidP="003A717D">
            <w:pPr>
              <w:jc w:val="center"/>
              <w:rPr>
                <w:b/>
                <w:sz w:val="20"/>
                <w:szCs w:val="20"/>
              </w:rPr>
            </w:pPr>
            <w:r w:rsidRPr="00E04463">
              <w:rPr>
                <w:b/>
                <w:sz w:val="20"/>
                <w:szCs w:val="20"/>
              </w:rPr>
              <w:t>Y.2</w:t>
            </w:r>
          </w:p>
        </w:tc>
        <w:tc>
          <w:tcPr>
            <w:tcW w:w="1540" w:type="dxa"/>
            <w:tcBorders>
              <w:top w:val="single" w:sz="4" w:space="0" w:color="auto"/>
              <w:left w:val="single" w:sz="4" w:space="0" w:color="auto"/>
              <w:bottom w:val="single" w:sz="4" w:space="0" w:color="auto"/>
              <w:right w:val="single" w:sz="4" w:space="0" w:color="auto"/>
            </w:tcBorders>
          </w:tcPr>
          <w:p w14:paraId="0A2A69E5"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82D2C8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81191E2"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14:paraId="75163AFA" w14:textId="77777777" w:rsidR="003A717D" w:rsidRPr="003A717D" w:rsidRDefault="003A717D" w:rsidP="003A717D">
            <w:pPr>
              <w:jc w:val="center"/>
              <w:rPr>
                <w:sz w:val="20"/>
                <w:szCs w:val="20"/>
              </w:rPr>
            </w:pPr>
            <w:r w:rsidRPr="003A717D">
              <w:rPr>
                <w:sz w:val="20"/>
                <w:szCs w:val="20"/>
              </w:rPr>
              <w:t>0.886</w:t>
            </w:r>
          </w:p>
        </w:tc>
      </w:tr>
      <w:tr w:rsidR="003A717D" w:rsidRPr="003A717D" w14:paraId="548FEC6B"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B7187A" w14:textId="77777777" w:rsidR="003A717D" w:rsidRPr="00E04463" w:rsidRDefault="003A717D" w:rsidP="003A717D">
            <w:pPr>
              <w:jc w:val="center"/>
              <w:rPr>
                <w:b/>
                <w:sz w:val="20"/>
                <w:szCs w:val="20"/>
              </w:rPr>
            </w:pPr>
            <w:r w:rsidRPr="00E04463">
              <w:rPr>
                <w:b/>
                <w:sz w:val="20"/>
                <w:szCs w:val="20"/>
              </w:rPr>
              <w:t>Y.3</w:t>
            </w:r>
          </w:p>
        </w:tc>
        <w:tc>
          <w:tcPr>
            <w:tcW w:w="1540" w:type="dxa"/>
            <w:tcBorders>
              <w:top w:val="single" w:sz="4" w:space="0" w:color="auto"/>
              <w:left w:val="single" w:sz="4" w:space="0" w:color="auto"/>
              <w:bottom w:val="single" w:sz="4" w:space="0" w:color="auto"/>
              <w:right w:val="single" w:sz="4" w:space="0" w:color="auto"/>
            </w:tcBorders>
          </w:tcPr>
          <w:p w14:paraId="6632CA92"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45924377"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73312CF"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14:paraId="1D655C3A" w14:textId="77777777" w:rsidR="003A717D" w:rsidRPr="003A717D" w:rsidRDefault="003A717D" w:rsidP="003A717D">
            <w:pPr>
              <w:jc w:val="center"/>
              <w:rPr>
                <w:sz w:val="20"/>
                <w:szCs w:val="20"/>
              </w:rPr>
            </w:pPr>
            <w:r w:rsidRPr="003A717D">
              <w:rPr>
                <w:sz w:val="20"/>
                <w:szCs w:val="20"/>
              </w:rPr>
              <w:t>0.887</w:t>
            </w:r>
          </w:p>
        </w:tc>
      </w:tr>
      <w:tr w:rsidR="003A717D" w:rsidRPr="003A717D" w14:paraId="0A335F61"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6DAC6C" w14:textId="77777777" w:rsidR="003A717D" w:rsidRPr="00E04463" w:rsidRDefault="003A717D" w:rsidP="003A717D">
            <w:pPr>
              <w:jc w:val="center"/>
              <w:rPr>
                <w:b/>
                <w:sz w:val="20"/>
                <w:szCs w:val="20"/>
              </w:rPr>
            </w:pPr>
            <w:r w:rsidRPr="00E04463">
              <w:rPr>
                <w:b/>
                <w:sz w:val="20"/>
                <w:szCs w:val="20"/>
              </w:rPr>
              <w:t>Y.4</w:t>
            </w:r>
          </w:p>
        </w:tc>
        <w:tc>
          <w:tcPr>
            <w:tcW w:w="1540" w:type="dxa"/>
            <w:tcBorders>
              <w:top w:val="single" w:sz="4" w:space="0" w:color="auto"/>
              <w:left w:val="single" w:sz="4" w:space="0" w:color="auto"/>
              <w:bottom w:val="single" w:sz="4" w:space="0" w:color="auto"/>
              <w:right w:val="single" w:sz="4" w:space="0" w:color="auto"/>
            </w:tcBorders>
          </w:tcPr>
          <w:p w14:paraId="7A7C861F"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63239C4"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1FDEDA43"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14:paraId="43680FCF" w14:textId="77777777" w:rsidR="003A717D" w:rsidRPr="003A717D" w:rsidRDefault="003A717D" w:rsidP="003A717D">
            <w:pPr>
              <w:jc w:val="center"/>
              <w:rPr>
                <w:sz w:val="20"/>
                <w:szCs w:val="20"/>
              </w:rPr>
            </w:pPr>
            <w:r w:rsidRPr="003A717D">
              <w:rPr>
                <w:sz w:val="20"/>
                <w:szCs w:val="20"/>
              </w:rPr>
              <w:t>0.823</w:t>
            </w:r>
          </w:p>
        </w:tc>
      </w:tr>
      <w:tr w:rsidR="003A717D" w:rsidRPr="003A717D" w14:paraId="0C6A2DED" w14:textId="77777777" w:rsidTr="003A717D">
        <w:trPr>
          <w:divId w:val="921059989"/>
        </w:trPr>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DEC448" w14:textId="77777777" w:rsidR="003A717D" w:rsidRPr="00E04463" w:rsidRDefault="003A717D" w:rsidP="003A717D">
            <w:pPr>
              <w:jc w:val="center"/>
              <w:rPr>
                <w:b/>
                <w:sz w:val="20"/>
                <w:szCs w:val="20"/>
              </w:rPr>
            </w:pPr>
            <w:r w:rsidRPr="00E04463">
              <w:rPr>
                <w:b/>
                <w:sz w:val="20"/>
                <w:szCs w:val="20"/>
              </w:rPr>
              <w:t>Y.5</w:t>
            </w:r>
          </w:p>
        </w:tc>
        <w:tc>
          <w:tcPr>
            <w:tcW w:w="1540" w:type="dxa"/>
            <w:tcBorders>
              <w:top w:val="single" w:sz="4" w:space="0" w:color="auto"/>
              <w:left w:val="single" w:sz="4" w:space="0" w:color="auto"/>
              <w:bottom w:val="single" w:sz="4" w:space="0" w:color="auto"/>
              <w:right w:val="single" w:sz="4" w:space="0" w:color="auto"/>
            </w:tcBorders>
          </w:tcPr>
          <w:p w14:paraId="501CF943"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029369F8" w14:textId="77777777" w:rsidR="003A717D" w:rsidRPr="003A717D" w:rsidRDefault="003A717D" w:rsidP="003A717D">
            <w:pPr>
              <w:jc w:val="center"/>
              <w:rPr>
                <w:sz w:val="20"/>
                <w:szCs w:val="20"/>
              </w:rPr>
            </w:pPr>
          </w:p>
        </w:tc>
        <w:tc>
          <w:tcPr>
            <w:tcW w:w="1540" w:type="dxa"/>
            <w:tcBorders>
              <w:top w:val="single" w:sz="4" w:space="0" w:color="auto"/>
              <w:left w:val="single" w:sz="4" w:space="0" w:color="auto"/>
              <w:bottom w:val="single" w:sz="4" w:space="0" w:color="auto"/>
              <w:right w:val="single" w:sz="4" w:space="0" w:color="auto"/>
            </w:tcBorders>
          </w:tcPr>
          <w:p w14:paraId="6C54EE69" w14:textId="77777777" w:rsidR="003A717D" w:rsidRPr="003A717D" w:rsidRDefault="003A717D" w:rsidP="003A717D">
            <w:pPr>
              <w:jc w:val="center"/>
              <w:rPr>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14:paraId="114B2F81" w14:textId="77777777" w:rsidR="003A717D" w:rsidRPr="003A717D" w:rsidRDefault="003A717D" w:rsidP="003A717D">
            <w:pPr>
              <w:jc w:val="center"/>
              <w:rPr>
                <w:sz w:val="20"/>
                <w:szCs w:val="20"/>
              </w:rPr>
            </w:pPr>
            <w:r w:rsidRPr="003A717D">
              <w:rPr>
                <w:sz w:val="20"/>
                <w:szCs w:val="20"/>
              </w:rPr>
              <w:t>0.887</w:t>
            </w:r>
          </w:p>
        </w:tc>
      </w:tr>
    </w:tbl>
    <w:p w14:paraId="0CD97A4E" w14:textId="77777777" w:rsidR="00634E72" w:rsidRDefault="00634E72" w:rsidP="00E04463">
      <w:pPr>
        <w:spacing w:after="0" w:line="360" w:lineRule="auto"/>
        <w:divId w:val="921059989"/>
      </w:pPr>
    </w:p>
    <w:p w14:paraId="7D6465B4" w14:textId="0D4A5BF4" w:rsidR="00933736" w:rsidRPr="007743F8" w:rsidRDefault="00933736" w:rsidP="00E04463">
      <w:pPr>
        <w:spacing w:after="0" w:line="360" w:lineRule="auto"/>
        <w:divId w:val="921059989"/>
        <w:rPr>
          <w:b/>
          <w:i/>
          <w:iCs/>
        </w:rPr>
      </w:pPr>
      <w:r w:rsidRPr="007743F8">
        <w:rPr>
          <w:b/>
          <w:i/>
          <w:iCs/>
        </w:rPr>
        <w:t>Construct Reliability and Validity</w:t>
      </w:r>
    </w:p>
    <w:tbl>
      <w:tblPr>
        <w:tblStyle w:val="TableGrid6"/>
        <w:tblW w:w="0" w:type="auto"/>
        <w:tblInd w:w="108" w:type="dxa"/>
        <w:tblLook w:val="04A0" w:firstRow="1" w:lastRow="0" w:firstColumn="1" w:lastColumn="0" w:noHBand="0" w:noVBand="1"/>
      </w:tblPr>
      <w:tblGrid>
        <w:gridCol w:w="1966"/>
        <w:gridCol w:w="1351"/>
        <w:gridCol w:w="1321"/>
        <w:gridCol w:w="1221"/>
        <w:gridCol w:w="1481"/>
      </w:tblGrid>
      <w:tr w:rsidR="00933736" w:rsidRPr="00933736" w14:paraId="256B89A3" w14:textId="77777777" w:rsidTr="00933736">
        <w:trPr>
          <w:divId w:val="921059989"/>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244219" w14:textId="77777777" w:rsidR="00933736" w:rsidRPr="00933736" w:rsidRDefault="00933736" w:rsidP="00933736">
            <w:pPr>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087E77" w14:textId="77777777" w:rsidR="00933736" w:rsidRPr="00933736" w:rsidRDefault="00933736" w:rsidP="00933736">
            <w:pPr>
              <w:jc w:val="center"/>
              <w:rPr>
                <w:b/>
                <w:i/>
                <w:sz w:val="20"/>
                <w:szCs w:val="20"/>
              </w:rPr>
            </w:pPr>
            <w:r w:rsidRPr="00933736">
              <w:rPr>
                <w:b/>
                <w:i/>
                <w:sz w:val="20"/>
                <w:szCs w:val="20"/>
              </w:rPr>
              <w:t>Cronbach’s Alpha</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E87CB7" w14:textId="77777777" w:rsidR="00933736" w:rsidRPr="00933736" w:rsidRDefault="00933736" w:rsidP="00933736">
            <w:pPr>
              <w:jc w:val="center"/>
              <w:rPr>
                <w:b/>
                <w:i/>
                <w:sz w:val="20"/>
                <w:szCs w:val="20"/>
              </w:rPr>
            </w:pPr>
            <w:r w:rsidRPr="00933736">
              <w:rPr>
                <w:b/>
                <w:i/>
                <w:sz w:val="20"/>
                <w:szCs w:val="20"/>
              </w:rPr>
              <w:t>Composite Reliability (rho_a)</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053805" w14:textId="77777777" w:rsidR="00933736" w:rsidRPr="00933736" w:rsidRDefault="00933736" w:rsidP="00933736">
            <w:pPr>
              <w:jc w:val="center"/>
              <w:rPr>
                <w:b/>
                <w:i/>
                <w:sz w:val="20"/>
                <w:szCs w:val="20"/>
              </w:rPr>
            </w:pPr>
            <w:r w:rsidRPr="00933736">
              <w:rPr>
                <w:b/>
                <w:i/>
                <w:sz w:val="20"/>
                <w:szCs w:val="20"/>
              </w:rPr>
              <w:t>Composite Reliability (rho_c)</w:t>
            </w:r>
          </w:p>
        </w:tc>
        <w:tc>
          <w:tcPr>
            <w:tcW w:w="16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42F2DA" w14:textId="77777777" w:rsidR="00933736" w:rsidRPr="00933736" w:rsidRDefault="00933736" w:rsidP="00933736">
            <w:pPr>
              <w:jc w:val="center"/>
              <w:rPr>
                <w:b/>
                <w:i/>
                <w:sz w:val="20"/>
                <w:szCs w:val="20"/>
              </w:rPr>
            </w:pPr>
            <w:r w:rsidRPr="00933736">
              <w:rPr>
                <w:b/>
                <w:i/>
                <w:sz w:val="20"/>
                <w:szCs w:val="20"/>
              </w:rPr>
              <w:t>Average Variance Extracted (AVE)</w:t>
            </w:r>
          </w:p>
        </w:tc>
      </w:tr>
      <w:tr w:rsidR="00933736" w:rsidRPr="00933736" w14:paraId="154227DA" w14:textId="77777777" w:rsidTr="00933736">
        <w:trPr>
          <w:divId w:val="921059989"/>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8BF008" w14:textId="77777777" w:rsidR="00933736" w:rsidRPr="00933736" w:rsidRDefault="00933736" w:rsidP="00933736">
            <w:pPr>
              <w:rPr>
                <w:b/>
                <w:sz w:val="20"/>
                <w:szCs w:val="20"/>
              </w:rPr>
            </w:pPr>
            <w:r w:rsidRPr="00933736">
              <w:rPr>
                <w:b/>
                <w:sz w:val="20"/>
                <w:szCs w:val="20"/>
              </w:rPr>
              <w:t>Sosialisasi Perpajakan Berbasis Digital (X1)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84371F" w14:textId="77777777" w:rsidR="00933736" w:rsidRPr="00933736" w:rsidRDefault="00933736" w:rsidP="00933736">
            <w:pPr>
              <w:jc w:val="center"/>
              <w:rPr>
                <w:sz w:val="20"/>
                <w:szCs w:val="20"/>
              </w:rPr>
            </w:pPr>
            <w:r w:rsidRPr="00933736">
              <w:rPr>
                <w:sz w:val="20"/>
                <w:szCs w:val="20"/>
              </w:rPr>
              <w:t>0.964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43A6C3" w14:textId="77777777" w:rsidR="00933736" w:rsidRPr="00933736" w:rsidRDefault="00933736" w:rsidP="00933736">
            <w:pPr>
              <w:jc w:val="center"/>
              <w:rPr>
                <w:sz w:val="20"/>
                <w:szCs w:val="20"/>
              </w:rPr>
            </w:pPr>
            <w:r w:rsidRPr="00933736">
              <w:rPr>
                <w:sz w:val="20"/>
                <w:szCs w:val="20"/>
              </w:rPr>
              <w:t>0.965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613C1D" w14:textId="77777777" w:rsidR="00933736" w:rsidRPr="00933736" w:rsidRDefault="00933736" w:rsidP="00933736">
            <w:pPr>
              <w:jc w:val="center"/>
              <w:rPr>
                <w:sz w:val="20"/>
                <w:szCs w:val="20"/>
              </w:rPr>
            </w:pPr>
            <w:r w:rsidRPr="00933736">
              <w:rPr>
                <w:sz w:val="20"/>
                <w:szCs w:val="20"/>
              </w:rPr>
              <w:t>0.969</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E4C0400" w14:textId="77777777" w:rsidR="00933736" w:rsidRPr="00933736" w:rsidRDefault="00933736" w:rsidP="00933736">
            <w:pPr>
              <w:jc w:val="center"/>
              <w:rPr>
                <w:sz w:val="20"/>
                <w:szCs w:val="20"/>
              </w:rPr>
            </w:pPr>
            <w:r w:rsidRPr="00933736">
              <w:rPr>
                <w:sz w:val="20"/>
                <w:szCs w:val="20"/>
              </w:rPr>
              <w:t>0.778</w:t>
            </w:r>
          </w:p>
        </w:tc>
      </w:tr>
      <w:tr w:rsidR="00933736" w:rsidRPr="00933736" w14:paraId="2125C3EF" w14:textId="77777777" w:rsidTr="00933736">
        <w:trPr>
          <w:divId w:val="921059989"/>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FFA459" w14:textId="77777777" w:rsidR="00933736" w:rsidRPr="00933736" w:rsidRDefault="00933736" w:rsidP="00933736">
            <w:pPr>
              <w:rPr>
                <w:b/>
                <w:sz w:val="20"/>
                <w:szCs w:val="20"/>
              </w:rPr>
            </w:pPr>
            <w:r w:rsidRPr="00933736">
              <w:rPr>
                <w:b/>
                <w:sz w:val="20"/>
                <w:szCs w:val="20"/>
              </w:rPr>
              <w:t>Digitalisasi Sistem Perpajakan (X2)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50AF1D" w14:textId="77777777" w:rsidR="00933736" w:rsidRPr="00933736" w:rsidRDefault="00933736" w:rsidP="00933736">
            <w:pPr>
              <w:jc w:val="center"/>
              <w:rPr>
                <w:sz w:val="20"/>
                <w:szCs w:val="20"/>
              </w:rPr>
            </w:pPr>
            <w:r w:rsidRPr="00933736">
              <w:rPr>
                <w:sz w:val="20"/>
                <w:szCs w:val="20"/>
              </w:rPr>
              <w:t>0.963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5AE1FF" w14:textId="77777777" w:rsidR="00933736" w:rsidRPr="00933736" w:rsidRDefault="00933736" w:rsidP="00933736">
            <w:pPr>
              <w:jc w:val="center"/>
              <w:rPr>
                <w:sz w:val="20"/>
                <w:szCs w:val="20"/>
              </w:rPr>
            </w:pPr>
            <w:r w:rsidRPr="00933736">
              <w:rPr>
                <w:sz w:val="20"/>
                <w:szCs w:val="20"/>
              </w:rPr>
              <w:t>0.964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9CD425" w14:textId="77777777" w:rsidR="00933736" w:rsidRPr="00933736" w:rsidRDefault="00933736" w:rsidP="00933736">
            <w:pPr>
              <w:jc w:val="center"/>
              <w:rPr>
                <w:sz w:val="20"/>
                <w:szCs w:val="20"/>
              </w:rPr>
            </w:pPr>
            <w:r w:rsidRPr="00933736">
              <w:rPr>
                <w:sz w:val="20"/>
                <w:szCs w:val="20"/>
              </w:rPr>
              <w:t>0.968</w:t>
            </w:r>
          </w:p>
        </w:tc>
        <w:tc>
          <w:tcPr>
            <w:tcW w:w="1667" w:type="dxa"/>
            <w:tcBorders>
              <w:top w:val="single" w:sz="4" w:space="0" w:color="auto"/>
              <w:left w:val="single" w:sz="4" w:space="0" w:color="auto"/>
              <w:bottom w:val="single" w:sz="4" w:space="0" w:color="auto"/>
              <w:right w:val="single" w:sz="4" w:space="0" w:color="auto"/>
            </w:tcBorders>
            <w:vAlign w:val="center"/>
            <w:hideMark/>
          </w:tcPr>
          <w:p w14:paraId="5983677B" w14:textId="77777777" w:rsidR="00933736" w:rsidRPr="00933736" w:rsidRDefault="00933736" w:rsidP="00933736">
            <w:pPr>
              <w:jc w:val="center"/>
              <w:rPr>
                <w:sz w:val="20"/>
                <w:szCs w:val="20"/>
              </w:rPr>
            </w:pPr>
            <w:r w:rsidRPr="00933736">
              <w:rPr>
                <w:sz w:val="20"/>
                <w:szCs w:val="20"/>
              </w:rPr>
              <w:t>0.772</w:t>
            </w:r>
          </w:p>
        </w:tc>
      </w:tr>
      <w:tr w:rsidR="00933736" w:rsidRPr="00933736" w14:paraId="61BCE929" w14:textId="77777777" w:rsidTr="00933736">
        <w:trPr>
          <w:divId w:val="921059989"/>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DA7108" w14:textId="77777777" w:rsidR="00933736" w:rsidRPr="00933736" w:rsidRDefault="00933736" w:rsidP="00933736">
            <w:pPr>
              <w:rPr>
                <w:b/>
                <w:sz w:val="20"/>
                <w:szCs w:val="20"/>
              </w:rPr>
            </w:pPr>
            <w:r w:rsidRPr="00933736">
              <w:rPr>
                <w:b/>
                <w:sz w:val="20"/>
                <w:szCs w:val="20"/>
              </w:rPr>
              <w:t>Literasi Digital (X3)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2F0525" w14:textId="77777777" w:rsidR="00933736" w:rsidRPr="00933736" w:rsidRDefault="00933736" w:rsidP="00933736">
            <w:pPr>
              <w:jc w:val="center"/>
              <w:rPr>
                <w:sz w:val="20"/>
                <w:szCs w:val="20"/>
              </w:rPr>
            </w:pPr>
            <w:r w:rsidRPr="00933736">
              <w:rPr>
                <w:sz w:val="20"/>
                <w:szCs w:val="20"/>
              </w:rPr>
              <w:t>0.956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E509A1" w14:textId="77777777" w:rsidR="00933736" w:rsidRPr="00933736" w:rsidRDefault="00933736" w:rsidP="00933736">
            <w:pPr>
              <w:jc w:val="center"/>
              <w:rPr>
                <w:sz w:val="20"/>
                <w:szCs w:val="20"/>
              </w:rPr>
            </w:pPr>
            <w:r w:rsidRPr="00933736">
              <w:rPr>
                <w:sz w:val="20"/>
                <w:szCs w:val="20"/>
              </w:rPr>
              <w:t>0.957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AF06E8" w14:textId="77777777" w:rsidR="00933736" w:rsidRPr="00933736" w:rsidRDefault="00933736" w:rsidP="00933736">
            <w:pPr>
              <w:jc w:val="center"/>
              <w:rPr>
                <w:sz w:val="20"/>
                <w:szCs w:val="20"/>
              </w:rPr>
            </w:pPr>
            <w:r w:rsidRPr="00933736">
              <w:rPr>
                <w:sz w:val="20"/>
                <w:szCs w:val="20"/>
              </w:rPr>
              <w:t>0.963</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7A8CC93" w14:textId="77777777" w:rsidR="00933736" w:rsidRPr="00933736" w:rsidRDefault="00933736" w:rsidP="00933736">
            <w:pPr>
              <w:jc w:val="center"/>
              <w:rPr>
                <w:sz w:val="20"/>
                <w:szCs w:val="20"/>
              </w:rPr>
            </w:pPr>
            <w:r w:rsidRPr="00933736">
              <w:rPr>
                <w:sz w:val="20"/>
                <w:szCs w:val="20"/>
              </w:rPr>
              <w:t>0.766</w:t>
            </w:r>
          </w:p>
        </w:tc>
      </w:tr>
      <w:tr w:rsidR="00933736" w:rsidRPr="00933736" w14:paraId="6486F9E7" w14:textId="77777777" w:rsidTr="00933736">
        <w:trPr>
          <w:divId w:val="921059989"/>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49A7DB" w14:textId="77777777" w:rsidR="00933736" w:rsidRPr="00933736" w:rsidRDefault="00933736" w:rsidP="00933736">
            <w:pPr>
              <w:rPr>
                <w:b/>
                <w:sz w:val="20"/>
                <w:szCs w:val="20"/>
              </w:rPr>
            </w:pPr>
            <w:r w:rsidRPr="00933736">
              <w:rPr>
                <w:b/>
                <w:sz w:val="20"/>
                <w:szCs w:val="20"/>
              </w:rPr>
              <w:t>Kepatuhan Wajib Pajak Orang Pribadi (Y)</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B94DDB" w14:textId="77777777" w:rsidR="00933736" w:rsidRPr="00933736" w:rsidRDefault="00933736" w:rsidP="00933736">
            <w:pPr>
              <w:jc w:val="center"/>
              <w:rPr>
                <w:sz w:val="20"/>
                <w:szCs w:val="20"/>
              </w:rPr>
            </w:pPr>
            <w:r w:rsidRPr="00933736">
              <w:rPr>
                <w:sz w:val="20"/>
                <w:szCs w:val="20"/>
              </w:rPr>
              <w:t>0.924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ECA779" w14:textId="77777777" w:rsidR="00933736" w:rsidRPr="00933736" w:rsidRDefault="00933736" w:rsidP="00933736">
            <w:pPr>
              <w:jc w:val="center"/>
              <w:rPr>
                <w:sz w:val="20"/>
                <w:szCs w:val="20"/>
              </w:rPr>
            </w:pPr>
            <w:r w:rsidRPr="00933736">
              <w:rPr>
                <w:sz w:val="20"/>
                <w:szCs w:val="20"/>
              </w:rPr>
              <w:t>0.925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E1896D" w14:textId="77777777" w:rsidR="00933736" w:rsidRPr="00933736" w:rsidRDefault="00933736" w:rsidP="00933736">
            <w:pPr>
              <w:jc w:val="center"/>
              <w:rPr>
                <w:sz w:val="20"/>
                <w:szCs w:val="20"/>
              </w:rPr>
            </w:pPr>
            <w:r w:rsidRPr="00933736">
              <w:rPr>
                <w:sz w:val="20"/>
                <w:szCs w:val="20"/>
              </w:rPr>
              <w:t>0.943</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661E47A" w14:textId="77777777" w:rsidR="00933736" w:rsidRPr="00933736" w:rsidRDefault="00933736" w:rsidP="00933736">
            <w:pPr>
              <w:jc w:val="center"/>
              <w:rPr>
                <w:sz w:val="20"/>
                <w:szCs w:val="20"/>
              </w:rPr>
            </w:pPr>
            <w:r w:rsidRPr="00933736">
              <w:rPr>
                <w:sz w:val="20"/>
                <w:szCs w:val="20"/>
              </w:rPr>
              <w:t>0.768</w:t>
            </w:r>
          </w:p>
        </w:tc>
      </w:tr>
    </w:tbl>
    <w:p w14:paraId="04652508" w14:textId="636CCD50" w:rsidR="00B203BE" w:rsidRDefault="00B203BE" w:rsidP="00634E72">
      <w:pPr>
        <w:spacing w:line="360" w:lineRule="auto"/>
        <w:ind w:left="480"/>
        <w:divId w:val="921059989"/>
      </w:pPr>
    </w:p>
    <w:p w14:paraId="600D6D0C" w14:textId="77777777" w:rsidR="00B203BE" w:rsidRDefault="00B203BE">
      <w:r>
        <w:br w:type="page"/>
      </w:r>
    </w:p>
    <w:p w14:paraId="38F328B0" w14:textId="11257D92" w:rsidR="00B203BE" w:rsidRPr="0090447F" w:rsidRDefault="00B203BE" w:rsidP="00634E72">
      <w:pPr>
        <w:spacing w:line="360" w:lineRule="auto"/>
        <w:divId w:val="921059989"/>
        <w:rPr>
          <w:b/>
          <w:i/>
        </w:rPr>
      </w:pPr>
      <w:r w:rsidRPr="0090447F">
        <w:rPr>
          <w:b/>
          <w:i/>
        </w:rPr>
        <w:lastRenderedPageBreak/>
        <w:t>Cross Loading</w:t>
      </w:r>
    </w:p>
    <w:tbl>
      <w:tblPr>
        <w:tblStyle w:val="TableGrid"/>
        <w:tblW w:w="0" w:type="auto"/>
        <w:jc w:val="center"/>
        <w:tblLook w:val="04A0" w:firstRow="1" w:lastRow="0" w:firstColumn="1" w:lastColumn="0" w:noHBand="0" w:noVBand="1"/>
      </w:tblPr>
      <w:tblGrid>
        <w:gridCol w:w="1119"/>
        <w:gridCol w:w="1890"/>
        <w:gridCol w:w="1692"/>
        <w:gridCol w:w="1249"/>
        <w:gridCol w:w="1498"/>
      </w:tblGrid>
      <w:tr w:rsidR="00A22101" w:rsidRPr="00480B68" w14:paraId="1C4C159B" w14:textId="77777777" w:rsidTr="00A22101">
        <w:trPr>
          <w:divId w:val="921059989"/>
          <w:jc w:val="center"/>
        </w:trPr>
        <w:tc>
          <w:tcPr>
            <w:tcW w:w="1141" w:type="dxa"/>
            <w:vMerge w:val="restart"/>
            <w:vAlign w:val="center"/>
          </w:tcPr>
          <w:p w14:paraId="1C89CDA4" w14:textId="77777777" w:rsidR="00A22101" w:rsidRPr="00A22101" w:rsidRDefault="00A22101" w:rsidP="008C2053">
            <w:pPr>
              <w:jc w:val="center"/>
              <w:rPr>
                <w:b/>
                <w:sz w:val="20"/>
                <w:szCs w:val="20"/>
              </w:rPr>
            </w:pPr>
            <w:r w:rsidRPr="00A22101">
              <w:rPr>
                <w:b/>
                <w:sz w:val="20"/>
                <w:szCs w:val="20"/>
              </w:rPr>
              <w:t>Indikator</w:t>
            </w:r>
          </w:p>
        </w:tc>
        <w:tc>
          <w:tcPr>
            <w:tcW w:w="6851" w:type="dxa"/>
            <w:gridSpan w:val="4"/>
            <w:vAlign w:val="center"/>
          </w:tcPr>
          <w:p w14:paraId="6DA2DED9" w14:textId="77777777" w:rsidR="00A22101" w:rsidRPr="00A22101" w:rsidRDefault="00A22101" w:rsidP="008C2053">
            <w:pPr>
              <w:jc w:val="center"/>
              <w:rPr>
                <w:b/>
                <w:sz w:val="20"/>
                <w:szCs w:val="20"/>
              </w:rPr>
            </w:pPr>
            <w:r w:rsidRPr="00A22101">
              <w:rPr>
                <w:b/>
                <w:sz w:val="20"/>
                <w:szCs w:val="20"/>
              </w:rPr>
              <w:t>Variabel</w:t>
            </w:r>
          </w:p>
        </w:tc>
      </w:tr>
      <w:tr w:rsidR="00A22101" w:rsidRPr="00480B68" w14:paraId="211F22DC" w14:textId="77777777" w:rsidTr="00A22101">
        <w:trPr>
          <w:divId w:val="921059989"/>
          <w:jc w:val="center"/>
        </w:trPr>
        <w:tc>
          <w:tcPr>
            <w:tcW w:w="1141" w:type="dxa"/>
            <w:vMerge/>
            <w:vAlign w:val="center"/>
          </w:tcPr>
          <w:p w14:paraId="2DE5AF01" w14:textId="77777777" w:rsidR="00A22101" w:rsidRPr="00A22101" w:rsidRDefault="00A22101" w:rsidP="008C2053">
            <w:pPr>
              <w:jc w:val="center"/>
              <w:rPr>
                <w:b/>
                <w:sz w:val="20"/>
                <w:szCs w:val="20"/>
              </w:rPr>
            </w:pPr>
          </w:p>
        </w:tc>
        <w:tc>
          <w:tcPr>
            <w:tcW w:w="2081" w:type="dxa"/>
            <w:vAlign w:val="center"/>
          </w:tcPr>
          <w:p w14:paraId="5F778F14" w14:textId="77777777" w:rsidR="00A22101" w:rsidRPr="00A22101" w:rsidRDefault="00A22101" w:rsidP="008C2053">
            <w:pPr>
              <w:jc w:val="center"/>
              <w:rPr>
                <w:b/>
                <w:sz w:val="20"/>
                <w:szCs w:val="20"/>
              </w:rPr>
            </w:pPr>
            <w:r w:rsidRPr="00A22101">
              <w:rPr>
                <w:b/>
                <w:sz w:val="20"/>
                <w:szCs w:val="20"/>
              </w:rPr>
              <w:t>Sosialisasi Perpajakan Berbasis Digital (X1)</w:t>
            </w:r>
          </w:p>
        </w:tc>
        <w:tc>
          <w:tcPr>
            <w:tcW w:w="1827" w:type="dxa"/>
            <w:vAlign w:val="center"/>
          </w:tcPr>
          <w:p w14:paraId="08B8EAAE" w14:textId="77777777" w:rsidR="00A22101" w:rsidRPr="00A22101" w:rsidRDefault="00A22101" w:rsidP="008C2053">
            <w:pPr>
              <w:jc w:val="center"/>
              <w:rPr>
                <w:b/>
                <w:sz w:val="20"/>
                <w:szCs w:val="20"/>
              </w:rPr>
            </w:pPr>
            <w:r w:rsidRPr="00A22101">
              <w:rPr>
                <w:b/>
                <w:sz w:val="20"/>
                <w:szCs w:val="20"/>
              </w:rPr>
              <w:t>Digitalisasi Sistem Perpajakan (X2)</w:t>
            </w:r>
          </w:p>
        </w:tc>
        <w:tc>
          <w:tcPr>
            <w:tcW w:w="1353" w:type="dxa"/>
            <w:vAlign w:val="center"/>
          </w:tcPr>
          <w:p w14:paraId="390FC4B7" w14:textId="77777777" w:rsidR="00A22101" w:rsidRPr="00A22101" w:rsidRDefault="00A22101" w:rsidP="008C2053">
            <w:pPr>
              <w:jc w:val="center"/>
              <w:rPr>
                <w:b/>
                <w:sz w:val="20"/>
                <w:szCs w:val="20"/>
              </w:rPr>
            </w:pPr>
            <w:r w:rsidRPr="00A22101">
              <w:rPr>
                <w:b/>
                <w:sz w:val="20"/>
                <w:szCs w:val="20"/>
              </w:rPr>
              <w:t>Literasi Digital (X3)</w:t>
            </w:r>
          </w:p>
        </w:tc>
        <w:tc>
          <w:tcPr>
            <w:tcW w:w="1590" w:type="dxa"/>
            <w:vAlign w:val="center"/>
          </w:tcPr>
          <w:p w14:paraId="2CFA8077" w14:textId="77777777" w:rsidR="00A22101" w:rsidRPr="00A22101" w:rsidRDefault="00A22101" w:rsidP="008C2053">
            <w:pPr>
              <w:jc w:val="center"/>
              <w:rPr>
                <w:b/>
                <w:sz w:val="20"/>
                <w:szCs w:val="20"/>
              </w:rPr>
            </w:pPr>
            <w:r w:rsidRPr="00A22101">
              <w:rPr>
                <w:b/>
                <w:sz w:val="20"/>
                <w:szCs w:val="20"/>
              </w:rPr>
              <w:t>Kepatuhan Wajib Pajak (Y)</w:t>
            </w:r>
          </w:p>
        </w:tc>
      </w:tr>
      <w:tr w:rsidR="00A22101" w:rsidRPr="00480B68" w14:paraId="2C40E7D4" w14:textId="77777777" w:rsidTr="00A22101">
        <w:trPr>
          <w:divId w:val="921059989"/>
          <w:jc w:val="center"/>
        </w:trPr>
        <w:tc>
          <w:tcPr>
            <w:tcW w:w="1141" w:type="dxa"/>
          </w:tcPr>
          <w:p w14:paraId="42890C4B" w14:textId="77777777" w:rsidR="00A22101" w:rsidRPr="00480B68" w:rsidRDefault="00A22101" w:rsidP="008C2053">
            <w:pPr>
              <w:jc w:val="center"/>
              <w:rPr>
                <w:sz w:val="20"/>
                <w:szCs w:val="20"/>
              </w:rPr>
            </w:pPr>
            <w:r w:rsidRPr="00480B68">
              <w:rPr>
                <w:sz w:val="20"/>
                <w:szCs w:val="20"/>
              </w:rPr>
              <w:t>X1.1</w:t>
            </w:r>
          </w:p>
        </w:tc>
        <w:tc>
          <w:tcPr>
            <w:tcW w:w="2081" w:type="dxa"/>
            <w:shd w:val="clear" w:color="auto" w:fill="BFBFBF" w:themeFill="background1" w:themeFillShade="BF"/>
          </w:tcPr>
          <w:p w14:paraId="1EA95FD5" w14:textId="77777777" w:rsidR="00A22101" w:rsidRPr="00923353" w:rsidRDefault="00A22101" w:rsidP="008C2053">
            <w:pPr>
              <w:jc w:val="center"/>
              <w:rPr>
                <w:sz w:val="20"/>
                <w:szCs w:val="20"/>
              </w:rPr>
            </w:pPr>
            <w:r w:rsidRPr="00923353">
              <w:rPr>
                <w:sz w:val="20"/>
              </w:rPr>
              <w:t>0.865</w:t>
            </w:r>
          </w:p>
        </w:tc>
        <w:tc>
          <w:tcPr>
            <w:tcW w:w="1827" w:type="dxa"/>
          </w:tcPr>
          <w:p w14:paraId="62CE25E6" w14:textId="77777777" w:rsidR="00A22101" w:rsidRPr="00923353" w:rsidRDefault="00A22101" w:rsidP="008C2053">
            <w:pPr>
              <w:jc w:val="center"/>
              <w:rPr>
                <w:sz w:val="20"/>
                <w:szCs w:val="20"/>
              </w:rPr>
            </w:pPr>
            <w:r w:rsidRPr="00923353">
              <w:rPr>
                <w:sz w:val="20"/>
              </w:rPr>
              <w:t>0.829</w:t>
            </w:r>
          </w:p>
        </w:tc>
        <w:tc>
          <w:tcPr>
            <w:tcW w:w="1353" w:type="dxa"/>
          </w:tcPr>
          <w:p w14:paraId="1990D940" w14:textId="77777777" w:rsidR="00A22101" w:rsidRPr="00923353" w:rsidRDefault="00A22101" w:rsidP="008C2053">
            <w:pPr>
              <w:jc w:val="center"/>
              <w:rPr>
                <w:sz w:val="20"/>
                <w:szCs w:val="20"/>
              </w:rPr>
            </w:pPr>
            <w:r w:rsidRPr="00923353">
              <w:rPr>
                <w:sz w:val="20"/>
              </w:rPr>
              <w:t>0.823</w:t>
            </w:r>
          </w:p>
        </w:tc>
        <w:tc>
          <w:tcPr>
            <w:tcW w:w="1590" w:type="dxa"/>
          </w:tcPr>
          <w:p w14:paraId="64EB26EB" w14:textId="77777777" w:rsidR="00A22101" w:rsidRPr="00923353" w:rsidRDefault="00A22101" w:rsidP="008C2053">
            <w:pPr>
              <w:jc w:val="center"/>
              <w:rPr>
                <w:sz w:val="20"/>
                <w:szCs w:val="20"/>
              </w:rPr>
            </w:pPr>
            <w:r w:rsidRPr="00923353">
              <w:rPr>
                <w:sz w:val="20"/>
              </w:rPr>
              <w:t>0.809</w:t>
            </w:r>
          </w:p>
        </w:tc>
      </w:tr>
      <w:tr w:rsidR="00A22101" w:rsidRPr="00480B68" w14:paraId="7CE50647" w14:textId="77777777" w:rsidTr="00A22101">
        <w:trPr>
          <w:divId w:val="921059989"/>
          <w:jc w:val="center"/>
        </w:trPr>
        <w:tc>
          <w:tcPr>
            <w:tcW w:w="1141" w:type="dxa"/>
          </w:tcPr>
          <w:p w14:paraId="510A7D6A" w14:textId="77777777" w:rsidR="00A22101" w:rsidRPr="00480B68" w:rsidRDefault="00A22101" w:rsidP="008C2053">
            <w:pPr>
              <w:jc w:val="center"/>
              <w:rPr>
                <w:sz w:val="20"/>
                <w:szCs w:val="20"/>
              </w:rPr>
            </w:pPr>
            <w:r w:rsidRPr="00480B68">
              <w:rPr>
                <w:sz w:val="20"/>
                <w:szCs w:val="20"/>
              </w:rPr>
              <w:t>X1.2</w:t>
            </w:r>
          </w:p>
        </w:tc>
        <w:tc>
          <w:tcPr>
            <w:tcW w:w="2081" w:type="dxa"/>
            <w:shd w:val="clear" w:color="auto" w:fill="BFBFBF" w:themeFill="background1" w:themeFillShade="BF"/>
          </w:tcPr>
          <w:p w14:paraId="1A7A3DB3" w14:textId="77777777" w:rsidR="00A22101" w:rsidRPr="00923353" w:rsidRDefault="00A22101" w:rsidP="008C2053">
            <w:pPr>
              <w:jc w:val="center"/>
              <w:rPr>
                <w:sz w:val="20"/>
                <w:szCs w:val="20"/>
              </w:rPr>
            </w:pPr>
            <w:r w:rsidRPr="00923353">
              <w:rPr>
                <w:sz w:val="20"/>
              </w:rPr>
              <w:t>0.885</w:t>
            </w:r>
          </w:p>
        </w:tc>
        <w:tc>
          <w:tcPr>
            <w:tcW w:w="1827" w:type="dxa"/>
          </w:tcPr>
          <w:p w14:paraId="5E9DCEF9" w14:textId="77777777" w:rsidR="00A22101" w:rsidRPr="00923353" w:rsidRDefault="00A22101" w:rsidP="008C2053">
            <w:pPr>
              <w:jc w:val="center"/>
              <w:rPr>
                <w:sz w:val="20"/>
                <w:szCs w:val="20"/>
              </w:rPr>
            </w:pPr>
            <w:r w:rsidRPr="00923353">
              <w:rPr>
                <w:sz w:val="20"/>
              </w:rPr>
              <w:t>0.836</w:t>
            </w:r>
          </w:p>
        </w:tc>
        <w:tc>
          <w:tcPr>
            <w:tcW w:w="1353" w:type="dxa"/>
          </w:tcPr>
          <w:p w14:paraId="671A0337" w14:textId="77777777" w:rsidR="00A22101" w:rsidRPr="00923353" w:rsidRDefault="00A22101" w:rsidP="008C2053">
            <w:pPr>
              <w:jc w:val="center"/>
              <w:rPr>
                <w:sz w:val="20"/>
                <w:szCs w:val="20"/>
              </w:rPr>
            </w:pPr>
            <w:r w:rsidRPr="00923353">
              <w:rPr>
                <w:sz w:val="20"/>
              </w:rPr>
              <w:t>0.852</w:t>
            </w:r>
          </w:p>
        </w:tc>
        <w:tc>
          <w:tcPr>
            <w:tcW w:w="1590" w:type="dxa"/>
          </w:tcPr>
          <w:p w14:paraId="6BFA503C" w14:textId="77777777" w:rsidR="00A22101" w:rsidRPr="00923353" w:rsidRDefault="00A22101" w:rsidP="008C2053">
            <w:pPr>
              <w:jc w:val="center"/>
              <w:rPr>
                <w:sz w:val="20"/>
                <w:szCs w:val="20"/>
              </w:rPr>
            </w:pPr>
            <w:r w:rsidRPr="00923353">
              <w:rPr>
                <w:sz w:val="20"/>
              </w:rPr>
              <w:t>0.810</w:t>
            </w:r>
          </w:p>
        </w:tc>
      </w:tr>
      <w:tr w:rsidR="00A22101" w:rsidRPr="00480B68" w14:paraId="442AFDA6" w14:textId="77777777" w:rsidTr="00A22101">
        <w:trPr>
          <w:divId w:val="921059989"/>
          <w:jc w:val="center"/>
        </w:trPr>
        <w:tc>
          <w:tcPr>
            <w:tcW w:w="1141" w:type="dxa"/>
          </w:tcPr>
          <w:p w14:paraId="792ED4FD" w14:textId="77777777" w:rsidR="00A22101" w:rsidRPr="00480B68" w:rsidRDefault="00A22101" w:rsidP="008C2053">
            <w:pPr>
              <w:jc w:val="center"/>
              <w:rPr>
                <w:sz w:val="20"/>
                <w:szCs w:val="20"/>
              </w:rPr>
            </w:pPr>
            <w:r w:rsidRPr="00480B68">
              <w:rPr>
                <w:sz w:val="20"/>
                <w:szCs w:val="20"/>
              </w:rPr>
              <w:t>X1.3</w:t>
            </w:r>
          </w:p>
        </w:tc>
        <w:tc>
          <w:tcPr>
            <w:tcW w:w="2081" w:type="dxa"/>
            <w:shd w:val="clear" w:color="auto" w:fill="BFBFBF" w:themeFill="background1" w:themeFillShade="BF"/>
          </w:tcPr>
          <w:p w14:paraId="14ADF037" w14:textId="77777777" w:rsidR="00A22101" w:rsidRPr="00923353" w:rsidRDefault="00A22101" w:rsidP="008C2053">
            <w:pPr>
              <w:jc w:val="center"/>
              <w:rPr>
                <w:sz w:val="20"/>
                <w:szCs w:val="20"/>
              </w:rPr>
            </w:pPr>
            <w:r w:rsidRPr="00923353">
              <w:rPr>
                <w:sz w:val="20"/>
              </w:rPr>
              <w:t>0.927</w:t>
            </w:r>
          </w:p>
        </w:tc>
        <w:tc>
          <w:tcPr>
            <w:tcW w:w="1827" w:type="dxa"/>
          </w:tcPr>
          <w:p w14:paraId="6FE51CA8" w14:textId="77777777" w:rsidR="00A22101" w:rsidRPr="00923353" w:rsidRDefault="00A22101" w:rsidP="008C2053">
            <w:pPr>
              <w:jc w:val="center"/>
              <w:rPr>
                <w:sz w:val="20"/>
                <w:szCs w:val="20"/>
              </w:rPr>
            </w:pPr>
            <w:r w:rsidRPr="00923353">
              <w:rPr>
                <w:sz w:val="20"/>
              </w:rPr>
              <w:t>0.909</w:t>
            </w:r>
          </w:p>
        </w:tc>
        <w:tc>
          <w:tcPr>
            <w:tcW w:w="1353" w:type="dxa"/>
          </w:tcPr>
          <w:p w14:paraId="43895F74" w14:textId="77777777" w:rsidR="00A22101" w:rsidRPr="00923353" w:rsidRDefault="00A22101" w:rsidP="008C2053">
            <w:pPr>
              <w:jc w:val="center"/>
              <w:rPr>
                <w:sz w:val="20"/>
                <w:szCs w:val="20"/>
              </w:rPr>
            </w:pPr>
            <w:r w:rsidRPr="00923353">
              <w:rPr>
                <w:sz w:val="20"/>
              </w:rPr>
              <w:t>0.904</w:t>
            </w:r>
          </w:p>
        </w:tc>
        <w:tc>
          <w:tcPr>
            <w:tcW w:w="1590" w:type="dxa"/>
          </w:tcPr>
          <w:p w14:paraId="081FB9E3" w14:textId="77777777" w:rsidR="00A22101" w:rsidRPr="00923353" w:rsidRDefault="00A22101" w:rsidP="008C2053">
            <w:pPr>
              <w:jc w:val="center"/>
              <w:rPr>
                <w:sz w:val="20"/>
                <w:szCs w:val="20"/>
              </w:rPr>
            </w:pPr>
            <w:r w:rsidRPr="00923353">
              <w:rPr>
                <w:sz w:val="20"/>
              </w:rPr>
              <w:t>0.904</w:t>
            </w:r>
          </w:p>
        </w:tc>
      </w:tr>
      <w:tr w:rsidR="00A22101" w:rsidRPr="00480B68" w14:paraId="10D05E3B" w14:textId="77777777" w:rsidTr="00A22101">
        <w:trPr>
          <w:divId w:val="921059989"/>
          <w:jc w:val="center"/>
        </w:trPr>
        <w:tc>
          <w:tcPr>
            <w:tcW w:w="1141" w:type="dxa"/>
          </w:tcPr>
          <w:p w14:paraId="4051AE62" w14:textId="77777777" w:rsidR="00A22101" w:rsidRPr="00480B68" w:rsidRDefault="00A22101" w:rsidP="008C2053">
            <w:pPr>
              <w:jc w:val="center"/>
              <w:rPr>
                <w:sz w:val="20"/>
                <w:szCs w:val="20"/>
              </w:rPr>
            </w:pPr>
            <w:r w:rsidRPr="00480B68">
              <w:rPr>
                <w:sz w:val="20"/>
                <w:szCs w:val="20"/>
              </w:rPr>
              <w:t>X1.4</w:t>
            </w:r>
          </w:p>
        </w:tc>
        <w:tc>
          <w:tcPr>
            <w:tcW w:w="2081" w:type="dxa"/>
            <w:shd w:val="clear" w:color="auto" w:fill="BFBFBF" w:themeFill="background1" w:themeFillShade="BF"/>
          </w:tcPr>
          <w:p w14:paraId="189BC0B8" w14:textId="77777777" w:rsidR="00A22101" w:rsidRPr="00923353" w:rsidRDefault="00A22101" w:rsidP="008C2053">
            <w:pPr>
              <w:jc w:val="center"/>
              <w:rPr>
                <w:sz w:val="20"/>
                <w:szCs w:val="20"/>
              </w:rPr>
            </w:pPr>
            <w:r w:rsidRPr="00923353">
              <w:rPr>
                <w:sz w:val="20"/>
              </w:rPr>
              <w:t>0.901</w:t>
            </w:r>
          </w:p>
        </w:tc>
        <w:tc>
          <w:tcPr>
            <w:tcW w:w="1827" w:type="dxa"/>
          </w:tcPr>
          <w:p w14:paraId="2A3D0187" w14:textId="77777777" w:rsidR="00A22101" w:rsidRPr="00923353" w:rsidRDefault="00A22101" w:rsidP="008C2053">
            <w:pPr>
              <w:jc w:val="center"/>
              <w:rPr>
                <w:sz w:val="20"/>
                <w:szCs w:val="20"/>
              </w:rPr>
            </w:pPr>
            <w:r w:rsidRPr="00923353">
              <w:rPr>
                <w:sz w:val="20"/>
              </w:rPr>
              <w:t>0.872</w:t>
            </w:r>
          </w:p>
        </w:tc>
        <w:tc>
          <w:tcPr>
            <w:tcW w:w="1353" w:type="dxa"/>
          </w:tcPr>
          <w:p w14:paraId="017051BE" w14:textId="77777777" w:rsidR="00A22101" w:rsidRPr="00923353" w:rsidRDefault="00A22101" w:rsidP="008C2053">
            <w:pPr>
              <w:jc w:val="center"/>
              <w:rPr>
                <w:sz w:val="20"/>
                <w:szCs w:val="20"/>
              </w:rPr>
            </w:pPr>
            <w:r w:rsidRPr="00923353">
              <w:rPr>
                <w:sz w:val="20"/>
              </w:rPr>
              <w:t>0.855</w:t>
            </w:r>
          </w:p>
        </w:tc>
        <w:tc>
          <w:tcPr>
            <w:tcW w:w="1590" w:type="dxa"/>
          </w:tcPr>
          <w:p w14:paraId="4CFC9441" w14:textId="77777777" w:rsidR="00A22101" w:rsidRPr="00923353" w:rsidRDefault="00A22101" w:rsidP="008C2053">
            <w:pPr>
              <w:jc w:val="center"/>
              <w:rPr>
                <w:sz w:val="20"/>
                <w:szCs w:val="20"/>
              </w:rPr>
            </w:pPr>
            <w:r w:rsidRPr="00923353">
              <w:rPr>
                <w:sz w:val="20"/>
              </w:rPr>
              <w:t>0.854</w:t>
            </w:r>
          </w:p>
        </w:tc>
      </w:tr>
      <w:tr w:rsidR="00A22101" w:rsidRPr="00480B68" w14:paraId="1CDBF8FA" w14:textId="77777777" w:rsidTr="00A22101">
        <w:trPr>
          <w:divId w:val="921059989"/>
          <w:jc w:val="center"/>
        </w:trPr>
        <w:tc>
          <w:tcPr>
            <w:tcW w:w="1141" w:type="dxa"/>
          </w:tcPr>
          <w:p w14:paraId="24BBA97E" w14:textId="77777777" w:rsidR="00A22101" w:rsidRPr="00480B68" w:rsidRDefault="00A22101" w:rsidP="008C2053">
            <w:pPr>
              <w:jc w:val="center"/>
              <w:rPr>
                <w:sz w:val="20"/>
                <w:szCs w:val="20"/>
              </w:rPr>
            </w:pPr>
            <w:r w:rsidRPr="00480B68">
              <w:rPr>
                <w:sz w:val="20"/>
                <w:szCs w:val="20"/>
              </w:rPr>
              <w:t>X1.5</w:t>
            </w:r>
          </w:p>
        </w:tc>
        <w:tc>
          <w:tcPr>
            <w:tcW w:w="2081" w:type="dxa"/>
            <w:shd w:val="clear" w:color="auto" w:fill="BFBFBF" w:themeFill="background1" w:themeFillShade="BF"/>
          </w:tcPr>
          <w:p w14:paraId="4E62191E" w14:textId="77777777" w:rsidR="00A22101" w:rsidRPr="00923353" w:rsidRDefault="00A22101" w:rsidP="008C2053">
            <w:pPr>
              <w:jc w:val="center"/>
              <w:rPr>
                <w:sz w:val="20"/>
                <w:szCs w:val="20"/>
              </w:rPr>
            </w:pPr>
            <w:r w:rsidRPr="00923353">
              <w:rPr>
                <w:sz w:val="20"/>
              </w:rPr>
              <w:t>0.872</w:t>
            </w:r>
          </w:p>
        </w:tc>
        <w:tc>
          <w:tcPr>
            <w:tcW w:w="1827" w:type="dxa"/>
          </w:tcPr>
          <w:p w14:paraId="246A85A4" w14:textId="77777777" w:rsidR="00A22101" w:rsidRPr="00923353" w:rsidRDefault="00A22101" w:rsidP="008C2053">
            <w:pPr>
              <w:jc w:val="center"/>
              <w:rPr>
                <w:sz w:val="20"/>
                <w:szCs w:val="20"/>
              </w:rPr>
            </w:pPr>
            <w:r w:rsidRPr="00923353">
              <w:rPr>
                <w:sz w:val="20"/>
              </w:rPr>
              <w:t>0.818</w:t>
            </w:r>
          </w:p>
        </w:tc>
        <w:tc>
          <w:tcPr>
            <w:tcW w:w="1353" w:type="dxa"/>
          </w:tcPr>
          <w:p w14:paraId="2595B414" w14:textId="77777777" w:rsidR="00A22101" w:rsidRPr="00923353" w:rsidRDefault="00A22101" w:rsidP="008C2053">
            <w:pPr>
              <w:jc w:val="center"/>
              <w:rPr>
                <w:sz w:val="20"/>
                <w:szCs w:val="20"/>
              </w:rPr>
            </w:pPr>
            <w:r w:rsidRPr="00923353">
              <w:rPr>
                <w:sz w:val="20"/>
              </w:rPr>
              <w:t>0.837</w:t>
            </w:r>
          </w:p>
        </w:tc>
        <w:tc>
          <w:tcPr>
            <w:tcW w:w="1590" w:type="dxa"/>
          </w:tcPr>
          <w:p w14:paraId="7B2A3263" w14:textId="77777777" w:rsidR="00A22101" w:rsidRPr="00923353" w:rsidRDefault="00A22101" w:rsidP="008C2053">
            <w:pPr>
              <w:jc w:val="center"/>
              <w:rPr>
                <w:sz w:val="20"/>
                <w:szCs w:val="20"/>
              </w:rPr>
            </w:pPr>
            <w:r w:rsidRPr="00923353">
              <w:rPr>
                <w:sz w:val="20"/>
              </w:rPr>
              <w:t>0.791</w:t>
            </w:r>
          </w:p>
        </w:tc>
      </w:tr>
      <w:tr w:rsidR="00A22101" w:rsidRPr="00480B68" w14:paraId="38673086" w14:textId="77777777" w:rsidTr="00A22101">
        <w:trPr>
          <w:divId w:val="921059989"/>
          <w:jc w:val="center"/>
        </w:trPr>
        <w:tc>
          <w:tcPr>
            <w:tcW w:w="1141" w:type="dxa"/>
          </w:tcPr>
          <w:p w14:paraId="3DEB4FC9" w14:textId="77777777" w:rsidR="00A22101" w:rsidRPr="00480B68" w:rsidRDefault="00A22101" w:rsidP="008C2053">
            <w:pPr>
              <w:jc w:val="center"/>
              <w:rPr>
                <w:sz w:val="20"/>
                <w:szCs w:val="20"/>
              </w:rPr>
            </w:pPr>
            <w:r w:rsidRPr="00480B68">
              <w:rPr>
                <w:sz w:val="20"/>
                <w:szCs w:val="20"/>
              </w:rPr>
              <w:t>X1.6</w:t>
            </w:r>
          </w:p>
        </w:tc>
        <w:tc>
          <w:tcPr>
            <w:tcW w:w="2081" w:type="dxa"/>
            <w:shd w:val="clear" w:color="auto" w:fill="BFBFBF" w:themeFill="background1" w:themeFillShade="BF"/>
          </w:tcPr>
          <w:p w14:paraId="07609802" w14:textId="77777777" w:rsidR="00A22101" w:rsidRPr="00923353" w:rsidRDefault="00A22101" w:rsidP="008C2053">
            <w:pPr>
              <w:jc w:val="center"/>
              <w:rPr>
                <w:sz w:val="20"/>
                <w:szCs w:val="20"/>
              </w:rPr>
            </w:pPr>
            <w:r w:rsidRPr="00923353">
              <w:rPr>
                <w:sz w:val="20"/>
              </w:rPr>
              <w:t>0.873</w:t>
            </w:r>
          </w:p>
        </w:tc>
        <w:tc>
          <w:tcPr>
            <w:tcW w:w="1827" w:type="dxa"/>
          </w:tcPr>
          <w:p w14:paraId="1FB42ADE" w14:textId="77777777" w:rsidR="00A22101" w:rsidRPr="00923353" w:rsidRDefault="00A22101" w:rsidP="008C2053">
            <w:pPr>
              <w:jc w:val="center"/>
              <w:rPr>
                <w:sz w:val="20"/>
                <w:szCs w:val="20"/>
              </w:rPr>
            </w:pPr>
            <w:r w:rsidRPr="00923353">
              <w:rPr>
                <w:sz w:val="20"/>
              </w:rPr>
              <w:t>0.829</w:t>
            </w:r>
          </w:p>
        </w:tc>
        <w:tc>
          <w:tcPr>
            <w:tcW w:w="1353" w:type="dxa"/>
          </w:tcPr>
          <w:p w14:paraId="5DDD4B95" w14:textId="77777777" w:rsidR="00A22101" w:rsidRPr="00923353" w:rsidRDefault="00A22101" w:rsidP="008C2053">
            <w:pPr>
              <w:jc w:val="center"/>
              <w:rPr>
                <w:sz w:val="20"/>
                <w:szCs w:val="20"/>
              </w:rPr>
            </w:pPr>
            <w:r w:rsidRPr="00923353">
              <w:rPr>
                <w:sz w:val="20"/>
              </w:rPr>
              <w:t>0.850</w:t>
            </w:r>
          </w:p>
        </w:tc>
        <w:tc>
          <w:tcPr>
            <w:tcW w:w="1590" w:type="dxa"/>
          </w:tcPr>
          <w:p w14:paraId="0DA9712B" w14:textId="77777777" w:rsidR="00A22101" w:rsidRPr="00923353" w:rsidRDefault="00A22101" w:rsidP="008C2053">
            <w:pPr>
              <w:jc w:val="center"/>
              <w:rPr>
                <w:sz w:val="20"/>
                <w:szCs w:val="20"/>
              </w:rPr>
            </w:pPr>
            <w:r w:rsidRPr="00923353">
              <w:rPr>
                <w:sz w:val="20"/>
              </w:rPr>
              <w:t>0.839</w:t>
            </w:r>
          </w:p>
        </w:tc>
      </w:tr>
      <w:tr w:rsidR="00A22101" w:rsidRPr="00480B68" w14:paraId="60E47971" w14:textId="77777777" w:rsidTr="00A22101">
        <w:trPr>
          <w:divId w:val="921059989"/>
          <w:jc w:val="center"/>
        </w:trPr>
        <w:tc>
          <w:tcPr>
            <w:tcW w:w="1141" w:type="dxa"/>
          </w:tcPr>
          <w:p w14:paraId="69BD5D78" w14:textId="77777777" w:rsidR="00A22101" w:rsidRPr="00480B68" w:rsidRDefault="00A22101" w:rsidP="008C2053">
            <w:pPr>
              <w:jc w:val="center"/>
              <w:rPr>
                <w:sz w:val="20"/>
                <w:szCs w:val="20"/>
              </w:rPr>
            </w:pPr>
            <w:r w:rsidRPr="00480B68">
              <w:rPr>
                <w:sz w:val="20"/>
                <w:szCs w:val="20"/>
              </w:rPr>
              <w:t>X1.7</w:t>
            </w:r>
          </w:p>
        </w:tc>
        <w:tc>
          <w:tcPr>
            <w:tcW w:w="2081" w:type="dxa"/>
            <w:shd w:val="clear" w:color="auto" w:fill="BFBFBF" w:themeFill="background1" w:themeFillShade="BF"/>
          </w:tcPr>
          <w:p w14:paraId="20B7A7CD" w14:textId="77777777" w:rsidR="00A22101" w:rsidRPr="00923353" w:rsidRDefault="00A22101" w:rsidP="008C2053">
            <w:pPr>
              <w:jc w:val="center"/>
              <w:rPr>
                <w:sz w:val="20"/>
                <w:szCs w:val="20"/>
              </w:rPr>
            </w:pPr>
            <w:r w:rsidRPr="00923353">
              <w:rPr>
                <w:sz w:val="20"/>
              </w:rPr>
              <w:t>0.845</w:t>
            </w:r>
          </w:p>
        </w:tc>
        <w:tc>
          <w:tcPr>
            <w:tcW w:w="1827" w:type="dxa"/>
          </w:tcPr>
          <w:p w14:paraId="40AD29D5" w14:textId="77777777" w:rsidR="00A22101" w:rsidRPr="00923353" w:rsidRDefault="00A22101" w:rsidP="008C2053">
            <w:pPr>
              <w:jc w:val="center"/>
              <w:rPr>
                <w:sz w:val="20"/>
                <w:szCs w:val="20"/>
              </w:rPr>
            </w:pPr>
            <w:r w:rsidRPr="00923353">
              <w:rPr>
                <w:sz w:val="20"/>
              </w:rPr>
              <w:t>0.829</w:t>
            </w:r>
          </w:p>
        </w:tc>
        <w:tc>
          <w:tcPr>
            <w:tcW w:w="1353" w:type="dxa"/>
          </w:tcPr>
          <w:p w14:paraId="4E2A995C" w14:textId="77777777" w:rsidR="00A22101" w:rsidRPr="00923353" w:rsidRDefault="00A22101" w:rsidP="008C2053">
            <w:pPr>
              <w:jc w:val="center"/>
              <w:rPr>
                <w:sz w:val="20"/>
                <w:szCs w:val="20"/>
              </w:rPr>
            </w:pPr>
            <w:r w:rsidRPr="00923353">
              <w:rPr>
                <w:sz w:val="20"/>
              </w:rPr>
              <w:t>0.787</w:t>
            </w:r>
          </w:p>
        </w:tc>
        <w:tc>
          <w:tcPr>
            <w:tcW w:w="1590" w:type="dxa"/>
          </w:tcPr>
          <w:p w14:paraId="534A351D" w14:textId="77777777" w:rsidR="00A22101" w:rsidRPr="00923353" w:rsidRDefault="00A22101" w:rsidP="008C2053">
            <w:pPr>
              <w:jc w:val="center"/>
              <w:rPr>
                <w:sz w:val="20"/>
                <w:szCs w:val="20"/>
              </w:rPr>
            </w:pPr>
            <w:r w:rsidRPr="00923353">
              <w:rPr>
                <w:sz w:val="20"/>
              </w:rPr>
              <w:t>0.771</w:t>
            </w:r>
          </w:p>
        </w:tc>
      </w:tr>
      <w:tr w:rsidR="00A22101" w:rsidRPr="00480B68" w14:paraId="10978307" w14:textId="77777777" w:rsidTr="00A22101">
        <w:trPr>
          <w:divId w:val="921059989"/>
          <w:jc w:val="center"/>
        </w:trPr>
        <w:tc>
          <w:tcPr>
            <w:tcW w:w="1141" w:type="dxa"/>
          </w:tcPr>
          <w:p w14:paraId="3813D112" w14:textId="77777777" w:rsidR="00A22101" w:rsidRPr="00480B68" w:rsidRDefault="00A22101" w:rsidP="008C2053">
            <w:pPr>
              <w:jc w:val="center"/>
              <w:rPr>
                <w:sz w:val="20"/>
                <w:szCs w:val="20"/>
              </w:rPr>
            </w:pPr>
            <w:r w:rsidRPr="00480B68">
              <w:rPr>
                <w:sz w:val="20"/>
                <w:szCs w:val="20"/>
              </w:rPr>
              <w:t>X1.8</w:t>
            </w:r>
          </w:p>
        </w:tc>
        <w:tc>
          <w:tcPr>
            <w:tcW w:w="2081" w:type="dxa"/>
            <w:shd w:val="clear" w:color="auto" w:fill="BFBFBF" w:themeFill="background1" w:themeFillShade="BF"/>
          </w:tcPr>
          <w:p w14:paraId="6B488464" w14:textId="77777777" w:rsidR="00A22101" w:rsidRPr="00923353" w:rsidRDefault="00A22101" w:rsidP="008C2053">
            <w:pPr>
              <w:jc w:val="center"/>
              <w:rPr>
                <w:sz w:val="20"/>
                <w:szCs w:val="20"/>
              </w:rPr>
            </w:pPr>
            <w:r w:rsidRPr="00923353">
              <w:rPr>
                <w:sz w:val="20"/>
              </w:rPr>
              <w:t>0.871</w:t>
            </w:r>
          </w:p>
        </w:tc>
        <w:tc>
          <w:tcPr>
            <w:tcW w:w="1827" w:type="dxa"/>
          </w:tcPr>
          <w:p w14:paraId="580BDCE6" w14:textId="77777777" w:rsidR="00A22101" w:rsidRPr="00923353" w:rsidRDefault="00A22101" w:rsidP="008C2053">
            <w:pPr>
              <w:jc w:val="center"/>
              <w:rPr>
                <w:sz w:val="20"/>
                <w:szCs w:val="20"/>
              </w:rPr>
            </w:pPr>
            <w:r w:rsidRPr="00923353">
              <w:rPr>
                <w:sz w:val="20"/>
              </w:rPr>
              <w:t>0.844</w:t>
            </w:r>
          </w:p>
        </w:tc>
        <w:tc>
          <w:tcPr>
            <w:tcW w:w="1353" w:type="dxa"/>
          </w:tcPr>
          <w:p w14:paraId="5A264509" w14:textId="77777777" w:rsidR="00A22101" w:rsidRPr="00923353" w:rsidRDefault="00A22101" w:rsidP="008C2053">
            <w:pPr>
              <w:jc w:val="center"/>
              <w:rPr>
                <w:sz w:val="20"/>
                <w:szCs w:val="20"/>
              </w:rPr>
            </w:pPr>
            <w:r w:rsidRPr="00923353">
              <w:rPr>
                <w:sz w:val="20"/>
              </w:rPr>
              <w:t>0.866</w:t>
            </w:r>
          </w:p>
        </w:tc>
        <w:tc>
          <w:tcPr>
            <w:tcW w:w="1590" w:type="dxa"/>
          </w:tcPr>
          <w:p w14:paraId="0933502D" w14:textId="77777777" w:rsidR="00A22101" w:rsidRPr="00923353" w:rsidRDefault="00A22101" w:rsidP="008C2053">
            <w:pPr>
              <w:jc w:val="center"/>
              <w:rPr>
                <w:sz w:val="20"/>
                <w:szCs w:val="20"/>
              </w:rPr>
            </w:pPr>
            <w:r w:rsidRPr="00923353">
              <w:rPr>
                <w:sz w:val="20"/>
              </w:rPr>
              <w:t>0.849</w:t>
            </w:r>
          </w:p>
        </w:tc>
      </w:tr>
      <w:tr w:rsidR="00A22101" w:rsidRPr="00480B68" w14:paraId="2C052879" w14:textId="77777777" w:rsidTr="00A22101">
        <w:trPr>
          <w:divId w:val="921059989"/>
          <w:jc w:val="center"/>
        </w:trPr>
        <w:tc>
          <w:tcPr>
            <w:tcW w:w="1141" w:type="dxa"/>
          </w:tcPr>
          <w:p w14:paraId="1F8A4B42" w14:textId="77777777" w:rsidR="00A22101" w:rsidRPr="00480B68" w:rsidRDefault="00A22101" w:rsidP="008C2053">
            <w:pPr>
              <w:jc w:val="center"/>
              <w:rPr>
                <w:sz w:val="20"/>
                <w:szCs w:val="20"/>
              </w:rPr>
            </w:pPr>
            <w:r w:rsidRPr="00480B68">
              <w:rPr>
                <w:sz w:val="20"/>
                <w:szCs w:val="20"/>
              </w:rPr>
              <w:t>X1.9</w:t>
            </w:r>
          </w:p>
        </w:tc>
        <w:tc>
          <w:tcPr>
            <w:tcW w:w="2081" w:type="dxa"/>
            <w:shd w:val="clear" w:color="auto" w:fill="BFBFBF" w:themeFill="background1" w:themeFillShade="BF"/>
          </w:tcPr>
          <w:p w14:paraId="1775E0CC" w14:textId="77777777" w:rsidR="00A22101" w:rsidRPr="00923353" w:rsidRDefault="00A22101" w:rsidP="008C2053">
            <w:pPr>
              <w:jc w:val="center"/>
              <w:rPr>
                <w:sz w:val="20"/>
                <w:szCs w:val="20"/>
              </w:rPr>
            </w:pPr>
            <w:r w:rsidRPr="00923353">
              <w:rPr>
                <w:sz w:val="20"/>
              </w:rPr>
              <w:t>0.898</w:t>
            </w:r>
          </w:p>
        </w:tc>
        <w:tc>
          <w:tcPr>
            <w:tcW w:w="1827" w:type="dxa"/>
          </w:tcPr>
          <w:p w14:paraId="203D9FF8" w14:textId="77777777" w:rsidR="00A22101" w:rsidRPr="00923353" w:rsidRDefault="00A22101" w:rsidP="008C2053">
            <w:pPr>
              <w:jc w:val="center"/>
              <w:rPr>
                <w:sz w:val="20"/>
                <w:szCs w:val="20"/>
              </w:rPr>
            </w:pPr>
            <w:r w:rsidRPr="00923353">
              <w:rPr>
                <w:sz w:val="20"/>
              </w:rPr>
              <w:t>0.876</w:t>
            </w:r>
          </w:p>
        </w:tc>
        <w:tc>
          <w:tcPr>
            <w:tcW w:w="1353" w:type="dxa"/>
          </w:tcPr>
          <w:p w14:paraId="772EA6DC" w14:textId="77777777" w:rsidR="00A22101" w:rsidRPr="00923353" w:rsidRDefault="00A22101" w:rsidP="008C2053">
            <w:pPr>
              <w:jc w:val="center"/>
              <w:rPr>
                <w:sz w:val="20"/>
                <w:szCs w:val="20"/>
              </w:rPr>
            </w:pPr>
            <w:r w:rsidRPr="00923353">
              <w:rPr>
                <w:sz w:val="20"/>
              </w:rPr>
              <w:t>0.866</w:t>
            </w:r>
          </w:p>
        </w:tc>
        <w:tc>
          <w:tcPr>
            <w:tcW w:w="1590" w:type="dxa"/>
          </w:tcPr>
          <w:p w14:paraId="53C447D9" w14:textId="77777777" w:rsidR="00A22101" w:rsidRPr="00923353" w:rsidRDefault="00A22101" w:rsidP="008C2053">
            <w:pPr>
              <w:jc w:val="center"/>
              <w:rPr>
                <w:sz w:val="20"/>
                <w:szCs w:val="20"/>
              </w:rPr>
            </w:pPr>
            <w:r w:rsidRPr="00923353">
              <w:rPr>
                <w:sz w:val="20"/>
              </w:rPr>
              <w:t>0.845</w:t>
            </w:r>
          </w:p>
        </w:tc>
      </w:tr>
      <w:tr w:rsidR="00A22101" w:rsidRPr="00480B68" w14:paraId="2F42B771" w14:textId="77777777" w:rsidTr="00A22101">
        <w:trPr>
          <w:divId w:val="921059989"/>
          <w:jc w:val="center"/>
        </w:trPr>
        <w:tc>
          <w:tcPr>
            <w:tcW w:w="1141" w:type="dxa"/>
          </w:tcPr>
          <w:p w14:paraId="5CEE7F39" w14:textId="77777777" w:rsidR="00A22101" w:rsidRPr="00480B68" w:rsidRDefault="00A22101" w:rsidP="008C2053">
            <w:pPr>
              <w:jc w:val="center"/>
              <w:rPr>
                <w:sz w:val="20"/>
                <w:szCs w:val="20"/>
              </w:rPr>
            </w:pPr>
            <w:r w:rsidRPr="00480B68">
              <w:rPr>
                <w:sz w:val="20"/>
                <w:szCs w:val="20"/>
              </w:rPr>
              <w:t>X2.1</w:t>
            </w:r>
          </w:p>
        </w:tc>
        <w:tc>
          <w:tcPr>
            <w:tcW w:w="2081" w:type="dxa"/>
          </w:tcPr>
          <w:p w14:paraId="4493A2AC" w14:textId="77777777" w:rsidR="00A22101" w:rsidRPr="00923353" w:rsidRDefault="00A22101" w:rsidP="008C2053">
            <w:pPr>
              <w:jc w:val="center"/>
              <w:rPr>
                <w:sz w:val="20"/>
                <w:szCs w:val="20"/>
              </w:rPr>
            </w:pPr>
            <w:r w:rsidRPr="00923353">
              <w:rPr>
                <w:sz w:val="20"/>
              </w:rPr>
              <w:t>0.748</w:t>
            </w:r>
          </w:p>
        </w:tc>
        <w:tc>
          <w:tcPr>
            <w:tcW w:w="1827" w:type="dxa"/>
            <w:shd w:val="clear" w:color="auto" w:fill="BFBFBF" w:themeFill="background1" w:themeFillShade="BF"/>
          </w:tcPr>
          <w:p w14:paraId="6ED468B6" w14:textId="77777777" w:rsidR="00A22101" w:rsidRPr="00923353" w:rsidRDefault="00A22101" w:rsidP="008C2053">
            <w:pPr>
              <w:jc w:val="center"/>
              <w:rPr>
                <w:sz w:val="20"/>
                <w:szCs w:val="20"/>
              </w:rPr>
            </w:pPr>
            <w:r w:rsidRPr="00923353">
              <w:rPr>
                <w:sz w:val="20"/>
              </w:rPr>
              <w:t>0.799</w:t>
            </w:r>
          </w:p>
        </w:tc>
        <w:tc>
          <w:tcPr>
            <w:tcW w:w="1353" w:type="dxa"/>
          </w:tcPr>
          <w:p w14:paraId="65C21237" w14:textId="77777777" w:rsidR="00A22101" w:rsidRPr="00923353" w:rsidRDefault="00A22101" w:rsidP="008C2053">
            <w:pPr>
              <w:jc w:val="center"/>
              <w:rPr>
                <w:sz w:val="20"/>
                <w:szCs w:val="20"/>
              </w:rPr>
            </w:pPr>
            <w:r w:rsidRPr="00923353">
              <w:rPr>
                <w:sz w:val="20"/>
              </w:rPr>
              <w:t>0.759</w:t>
            </w:r>
          </w:p>
        </w:tc>
        <w:tc>
          <w:tcPr>
            <w:tcW w:w="1590" w:type="dxa"/>
          </w:tcPr>
          <w:p w14:paraId="6141AACF" w14:textId="77777777" w:rsidR="00A22101" w:rsidRPr="00923353" w:rsidRDefault="00A22101" w:rsidP="008C2053">
            <w:pPr>
              <w:jc w:val="center"/>
              <w:rPr>
                <w:sz w:val="20"/>
                <w:szCs w:val="20"/>
              </w:rPr>
            </w:pPr>
            <w:r w:rsidRPr="00923353">
              <w:rPr>
                <w:sz w:val="20"/>
              </w:rPr>
              <w:t>0.733</w:t>
            </w:r>
          </w:p>
        </w:tc>
      </w:tr>
      <w:tr w:rsidR="00A22101" w:rsidRPr="00480B68" w14:paraId="4F9B5067" w14:textId="77777777" w:rsidTr="00A22101">
        <w:trPr>
          <w:divId w:val="921059989"/>
          <w:jc w:val="center"/>
        </w:trPr>
        <w:tc>
          <w:tcPr>
            <w:tcW w:w="1141" w:type="dxa"/>
          </w:tcPr>
          <w:p w14:paraId="2D8447A3" w14:textId="77777777" w:rsidR="00A22101" w:rsidRPr="00480B68" w:rsidRDefault="00A22101" w:rsidP="008C2053">
            <w:pPr>
              <w:jc w:val="center"/>
              <w:rPr>
                <w:sz w:val="20"/>
                <w:szCs w:val="20"/>
              </w:rPr>
            </w:pPr>
            <w:r w:rsidRPr="00480B68">
              <w:rPr>
                <w:sz w:val="20"/>
                <w:szCs w:val="20"/>
              </w:rPr>
              <w:t>X2.2</w:t>
            </w:r>
          </w:p>
        </w:tc>
        <w:tc>
          <w:tcPr>
            <w:tcW w:w="2081" w:type="dxa"/>
          </w:tcPr>
          <w:p w14:paraId="46BD0D09" w14:textId="77777777" w:rsidR="00A22101" w:rsidRPr="00923353" w:rsidRDefault="00A22101" w:rsidP="008C2053">
            <w:pPr>
              <w:jc w:val="center"/>
              <w:rPr>
                <w:sz w:val="20"/>
                <w:szCs w:val="20"/>
              </w:rPr>
            </w:pPr>
            <w:r w:rsidRPr="00923353">
              <w:rPr>
                <w:sz w:val="20"/>
              </w:rPr>
              <w:t>0.844</w:t>
            </w:r>
          </w:p>
        </w:tc>
        <w:tc>
          <w:tcPr>
            <w:tcW w:w="1827" w:type="dxa"/>
            <w:shd w:val="clear" w:color="auto" w:fill="BFBFBF" w:themeFill="background1" w:themeFillShade="BF"/>
          </w:tcPr>
          <w:p w14:paraId="5DA9DD6C" w14:textId="77777777" w:rsidR="00A22101" w:rsidRPr="00923353" w:rsidRDefault="00A22101" w:rsidP="008C2053">
            <w:pPr>
              <w:jc w:val="center"/>
              <w:rPr>
                <w:sz w:val="20"/>
                <w:szCs w:val="20"/>
              </w:rPr>
            </w:pPr>
            <w:r w:rsidRPr="00923353">
              <w:rPr>
                <w:sz w:val="20"/>
              </w:rPr>
              <w:t>0.887</w:t>
            </w:r>
          </w:p>
        </w:tc>
        <w:tc>
          <w:tcPr>
            <w:tcW w:w="1353" w:type="dxa"/>
          </w:tcPr>
          <w:p w14:paraId="58A05931" w14:textId="77777777" w:rsidR="00A22101" w:rsidRPr="00923353" w:rsidRDefault="00A22101" w:rsidP="008C2053">
            <w:pPr>
              <w:jc w:val="center"/>
              <w:rPr>
                <w:sz w:val="20"/>
                <w:szCs w:val="20"/>
              </w:rPr>
            </w:pPr>
            <w:r w:rsidRPr="00923353">
              <w:rPr>
                <w:sz w:val="20"/>
              </w:rPr>
              <w:t>0.870</w:t>
            </w:r>
          </w:p>
        </w:tc>
        <w:tc>
          <w:tcPr>
            <w:tcW w:w="1590" w:type="dxa"/>
          </w:tcPr>
          <w:p w14:paraId="1A8A884A" w14:textId="77777777" w:rsidR="00A22101" w:rsidRPr="00923353" w:rsidRDefault="00A22101" w:rsidP="008C2053">
            <w:pPr>
              <w:jc w:val="center"/>
              <w:rPr>
                <w:sz w:val="20"/>
                <w:szCs w:val="20"/>
              </w:rPr>
            </w:pPr>
            <w:r w:rsidRPr="00923353">
              <w:rPr>
                <w:sz w:val="20"/>
              </w:rPr>
              <w:t>0.852</w:t>
            </w:r>
          </w:p>
        </w:tc>
      </w:tr>
      <w:tr w:rsidR="00A22101" w:rsidRPr="00480B68" w14:paraId="5032B12B" w14:textId="77777777" w:rsidTr="00A22101">
        <w:trPr>
          <w:divId w:val="921059989"/>
          <w:jc w:val="center"/>
        </w:trPr>
        <w:tc>
          <w:tcPr>
            <w:tcW w:w="1141" w:type="dxa"/>
          </w:tcPr>
          <w:p w14:paraId="1468713D" w14:textId="77777777" w:rsidR="00A22101" w:rsidRPr="00480B68" w:rsidRDefault="00A22101" w:rsidP="008C2053">
            <w:pPr>
              <w:jc w:val="center"/>
              <w:rPr>
                <w:sz w:val="20"/>
                <w:szCs w:val="20"/>
              </w:rPr>
            </w:pPr>
            <w:r w:rsidRPr="00480B68">
              <w:rPr>
                <w:sz w:val="20"/>
                <w:szCs w:val="20"/>
              </w:rPr>
              <w:t>X2.3</w:t>
            </w:r>
          </w:p>
        </w:tc>
        <w:tc>
          <w:tcPr>
            <w:tcW w:w="2081" w:type="dxa"/>
          </w:tcPr>
          <w:p w14:paraId="05CCE145" w14:textId="77777777" w:rsidR="00A22101" w:rsidRPr="00923353" w:rsidRDefault="00A22101" w:rsidP="008C2053">
            <w:pPr>
              <w:jc w:val="center"/>
              <w:rPr>
                <w:sz w:val="20"/>
                <w:szCs w:val="20"/>
              </w:rPr>
            </w:pPr>
            <w:r w:rsidRPr="00923353">
              <w:rPr>
                <w:sz w:val="20"/>
              </w:rPr>
              <w:t>0.844</w:t>
            </w:r>
          </w:p>
        </w:tc>
        <w:tc>
          <w:tcPr>
            <w:tcW w:w="1827" w:type="dxa"/>
            <w:shd w:val="clear" w:color="auto" w:fill="BFBFBF" w:themeFill="background1" w:themeFillShade="BF"/>
          </w:tcPr>
          <w:p w14:paraId="1FEAB8B5" w14:textId="77777777" w:rsidR="00A22101" w:rsidRPr="00923353" w:rsidRDefault="00A22101" w:rsidP="008C2053">
            <w:pPr>
              <w:jc w:val="center"/>
              <w:rPr>
                <w:sz w:val="20"/>
                <w:szCs w:val="20"/>
              </w:rPr>
            </w:pPr>
            <w:r w:rsidRPr="00923353">
              <w:rPr>
                <w:sz w:val="20"/>
              </w:rPr>
              <w:t>0.890</w:t>
            </w:r>
          </w:p>
        </w:tc>
        <w:tc>
          <w:tcPr>
            <w:tcW w:w="1353" w:type="dxa"/>
          </w:tcPr>
          <w:p w14:paraId="0ABCCAC7" w14:textId="77777777" w:rsidR="00A22101" w:rsidRPr="00923353" w:rsidRDefault="00A22101" w:rsidP="008C2053">
            <w:pPr>
              <w:jc w:val="center"/>
              <w:rPr>
                <w:sz w:val="20"/>
                <w:szCs w:val="20"/>
              </w:rPr>
            </w:pPr>
            <w:r w:rsidRPr="00923353">
              <w:rPr>
                <w:sz w:val="20"/>
              </w:rPr>
              <w:t>0.849</w:t>
            </w:r>
          </w:p>
        </w:tc>
        <w:tc>
          <w:tcPr>
            <w:tcW w:w="1590" w:type="dxa"/>
          </w:tcPr>
          <w:p w14:paraId="07BBF1AA" w14:textId="77777777" w:rsidR="00A22101" w:rsidRPr="00923353" w:rsidRDefault="00A22101" w:rsidP="008C2053">
            <w:pPr>
              <w:jc w:val="center"/>
              <w:rPr>
                <w:sz w:val="20"/>
                <w:szCs w:val="20"/>
              </w:rPr>
            </w:pPr>
            <w:r w:rsidRPr="00923353">
              <w:rPr>
                <w:sz w:val="20"/>
              </w:rPr>
              <w:t>0.845</w:t>
            </w:r>
          </w:p>
        </w:tc>
      </w:tr>
      <w:tr w:rsidR="00A22101" w:rsidRPr="00480B68" w14:paraId="1C75256B" w14:textId="77777777" w:rsidTr="00A22101">
        <w:trPr>
          <w:divId w:val="921059989"/>
          <w:jc w:val="center"/>
        </w:trPr>
        <w:tc>
          <w:tcPr>
            <w:tcW w:w="1141" w:type="dxa"/>
          </w:tcPr>
          <w:p w14:paraId="43C3911E" w14:textId="77777777" w:rsidR="00A22101" w:rsidRPr="00480B68" w:rsidRDefault="00A22101" w:rsidP="008C2053">
            <w:pPr>
              <w:jc w:val="center"/>
              <w:rPr>
                <w:sz w:val="20"/>
                <w:szCs w:val="20"/>
              </w:rPr>
            </w:pPr>
            <w:r w:rsidRPr="00480B68">
              <w:rPr>
                <w:sz w:val="20"/>
                <w:szCs w:val="20"/>
              </w:rPr>
              <w:t>X2.4</w:t>
            </w:r>
          </w:p>
        </w:tc>
        <w:tc>
          <w:tcPr>
            <w:tcW w:w="2081" w:type="dxa"/>
          </w:tcPr>
          <w:p w14:paraId="40A30537" w14:textId="77777777" w:rsidR="00A22101" w:rsidRPr="00923353" w:rsidRDefault="00A22101" w:rsidP="008C2053">
            <w:pPr>
              <w:jc w:val="center"/>
              <w:rPr>
                <w:sz w:val="20"/>
                <w:szCs w:val="20"/>
              </w:rPr>
            </w:pPr>
            <w:r w:rsidRPr="00923353">
              <w:rPr>
                <w:sz w:val="20"/>
              </w:rPr>
              <w:t>0.895</w:t>
            </w:r>
          </w:p>
        </w:tc>
        <w:tc>
          <w:tcPr>
            <w:tcW w:w="1827" w:type="dxa"/>
            <w:shd w:val="clear" w:color="auto" w:fill="BFBFBF" w:themeFill="background1" w:themeFillShade="BF"/>
          </w:tcPr>
          <w:p w14:paraId="490BD63D" w14:textId="77777777" w:rsidR="00A22101" w:rsidRPr="00923353" w:rsidRDefault="00A22101" w:rsidP="008C2053">
            <w:pPr>
              <w:jc w:val="center"/>
              <w:rPr>
                <w:sz w:val="20"/>
                <w:szCs w:val="20"/>
              </w:rPr>
            </w:pPr>
            <w:r w:rsidRPr="00923353">
              <w:rPr>
                <w:sz w:val="20"/>
              </w:rPr>
              <w:t>0.908</w:t>
            </w:r>
          </w:p>
        </w:tc>
        <w:tc>
          <w:tcPr>
            <w:tcW w:w="1353" w:type="dxa"/>
          </w:tcPr>
          <w:p w14:paraId="6626B208" w14:textId="77777777" w:rsidR="00A22101" w:rsidRPr="00923353" w:rsidRDefault="00A22101" w:rsidP="008C2053">
            <w:pPr>
              <w:jc w:val="center"/>
              <w:rPr>
                <w:sz w:val="20"/>
                <w:szCs w:val="20"/>
              </w:rPr>
            </w:pPr>
            <w:r w:rsidRPr="00923353">
              <w:rPr>
                <w:sz w:val="20"/>
              </w:rPr>
              <w:t>0.861</w:t>
            </w:r>
          </w:p>
        </w:tc>
        <w:tc>
          <w:tcPr>
            <w:tcW w:w="1590" w:type="dxa"/>
          </w:tcPr>
          <w:p w14:paraId="7588CEDF" w14:textId="77777777" w:rsidR="00A22101" w:rsidRPr="00923353" w:rsidRDefault="00A22101" w:rsidP="008C2053">
            <w:pPr>
              <w:jc w:val="center"/>
              <w:rPr>
                <w:sz w:val="20"/>
                <w:szCs w:val="20"/>
              </w:rPr>
            </w:pPr>
            <w:r w:rsidRPr="00923353">
              <w:rPr>
                <w:sz w:val="20"/>
              </w:rPr>
              <w:t>0.847</w:t>
            </w:r>
          </w:p>
        </w:tc>
      </w:tr>
      <w:tr w:rsidR="00A22101" w:rsidRPr="00480B68" w14:paraId="0EC39D51" w14:textId="77777777" w:rsidTr="00A22101">
        <w:trPr>
          <w:divId w:val="921059989"/>
          <w:jc w:val="center"/>
        </w:trPr>
        <w:tc>
          <w:tcPr>
            <w:tcW w:w="1141" w:type="dxa"/>
          </w:tcPr>
          <w:p w14:paraId="55293CA2" w14:textId="77777777" w:rsidR="00A22101" w:rsidRPr="00480B68" w:rsidRDefault="00A22101" w:rsidP="008C2053">
            <w:pPr>
              <w:jc w:val="center"/>
              <w:rPr>
                <w:sz w:val="20"/>
                <w:szCs w:val="20"/>
              </w:rPr>
            </w:pPr>
            <w:r w:rsidRPr="00480B68">
              <w:rPr>
                <w:sz w:val="20"/>
                <w:szCs w:val="20"/>
              </w:rPr>
              <w:t>X2.5</w:t>
            </w:r>
          </w:p>
        </w:tc>
        <w:tc>
          <w:tcPr>
            <w:tcW w:w="2081" w:type="dxa"/>
          </w:tcPr>
          <w:p w14:paraId="2A07E6A0" w14:textId="77777777" w:rsidR="00A22101" w:rsidRPr="00923353" w:rsidRDefault="00A22101" w:rsidP="008C2053">
            <w:pPr>
              <w:jc w:val="center"/>
              <w:rPr>
                <w:sz w:val="20"/>
                <w:szCs w:val="20"/>
              </w:rPr>
            </w:pPr>
            <w:r w:rsidRPr="00923353">
              <w:rPr>
                <w:sz w:val="20"/>
              </w:rPr>
              <w:t>0.852</w:t>
            </w:r>
          </w:p>
        </w:tc>
        <w:tc>
          <w:tcPr>
            <w:tcW w:w="1827" w:type="dxa"/>
            <w:shd w:val="clear" w:color="auto" w:fill="BFBFBF" w:themeFill="background1" w:themeFillShade="BF"/>
          </w:tcPr>
          <w:p w14:paraId="0C273E74" w14:textId="77777777" w:rsidR="00A22101" w:rsidRPr="00923353" w:rsidRDefault="00A22101" w:rsidP="008C2053">
            <w:pPr>
              <w:jc w:val="center"/>
              <w:rPr>
                <w:sz w:val="20"/>
                <w:szCs w:val="20"/>
              </w:rPr>
            </w:pPr>
            <w:r w:rsidRPr="00923353">
              <w:rPr>
                <w:sz w:val="20"/>
              </w:rPr>
              <w:t>0.887</w:t>
            </w:r>
          </w:p>
        </w:tc>
        <w:tc>
          <w:tcPr>
            <w:tcW w:w="1353" w:type="dxa"/>
          </w:tcPr>
          <w:p w14:paraId="58938FB4" w14:textId="77777777" w:rsidR="00A22101" w:rsidRPr="00923353" w:rsidRDefault="00A22101" w:rsidP="008C2053">
            <w:pPr>
              <w:jc w:val="center"/>
              <w:rPr>
                <w:sz w:val="20"/>
                <w:szCs w:val="20"/>
              </w:rPr>
            </w:pPr>
            <w:r w:rsidRPr="00923353">
              <w:rPr>
                <w:sz w:val="20"/>
              </w:rPr>
              <w:t>0.855</w:t>
            </w:r>
          </w:p>
        </w:tc>
        <w:tc>
          <w:tcPr>
            <w:tcW w:w="1590" w:type="dxa"/>
          </w:tcPr>
          <w:p w14:paraId="2FFCC2A2" w14:textId="77777777" w:rsidR="00A22101" w:rsidRPr="00923353" w:rsidRDefault="00A22101" w:rsidP="008C2053">
            <w:pPr>
              <w:jc w:val="center"/>
              <w:rPr>
                <w:sz w:val="20"/>
                <w:szCs w:val="20"/>
              </w:rPr>
            </w:pPr>
            <w:r w:rsidRPr="00923353">
              <w:rPr>
                <w:sz w:val="20"/>
              </w:rPr>
              <w:t>0.839</w:t>
            </w:r>
          </w:p>
        </w:tc>
      </w:tr>
      <w:tr w:rsidR="00A22101" w:rsidRPr="00480B68" w14:paraId="307D8236" w14:textId="77777777" w:rsidTr="00A22101">
        <w:trPr>
          <w:divId w:val="921059989"/>
          <w:jc w:val="center"/>
        </w:trPr>
        <w:tc>
          <w:tcPr>
            <w:tcW w:w="1141" w:type="dxa"/>
          </w:tcPr>
          <w:p w14:paraId="0176E573" w14:textId="77777777" w:rsidR="00A22101" w:rsidRPr="00480B68" w:rsidRDefault="00A22101" w:rsidP="008C2053">
            <w:pPr>
              <w:jc w:val="center"/>
              <w:rPr>
                <w:sz w:val="20"/>
                <w:szCs w:val="20"/>
              </w:rPr>
            </w:pPr>
            <w:r w:rsidRPr="00480B68">
              <w:rPr>
                <w:sz w:val="20"/>
                <w:szCs w:val="20"/>
              </w:rPr>
              <w:t>X2.6</w:t>
            </w:r>
          </w:p>
        </w:tc>
        <w:tc>
          <w:tcPr>
            <w:tcW w:w="2081" w:type="dxa"/>
          </w:tcPr>
          <w:p w14:paraId="494D2905" w14:textId="77777777" w:rsidR="00A22101" w:rsidRPr="00923353" w:rsidRDefault="00A22101" w:rsidP="008C2053">
            <w:pPr>
              <w:jc w:val="center"/>
              <w:rPr>
                <w:sz w:val="20"/>
                <w:szCs w:val="20"/>
              </w:rPr>
            </w:pPr>
            <w:r w:rsidRPr="00923353">
              <w:rPr>
                <w:sz w:val="20"/>
              </w:rPr>
              <w:t>0.892</w:t>
            </w:r>
          </w:p>
        </w:tc>
        <w:tc>
          <w:tcPr>
            <w:tcW w:w="1827" w:type="dxa"/>
            <w:shd w:val="clear" w:color="auto" w:fill="BFBFBF" w:themeFill="background1" w:themeFillShade="BF"/>
          </w:tcPr>
          <w:p w14:paraId="302B8028" w14:textId="77777777" w:rsidR="00A22101" w:rsidRPr="00923353" w:rsidRDefault="00A22101" w:rsidP="008C2053">
            <w:pPr>
              <w:jc w:val="center"/>
              <w:rPr>
                <w:sz w:val="20"/>
                <w:szCs w:val="20"/>
              </w:rPr>
            </w:pPr>
            <w:r w:rsidRPr="00923353">
              <w:rPr>
                <w:sz w:val="20"/>
              </w:rPr>
              <w:t>0.921</w:t>
            </w:r>
          </w:p>
        </w:tc>
        <w:tc>
          <w:tcPr>
            <w:tcW w:w="1353" w:type="dxa"/>
          </w:tcPr>
          <w:p w14:paraId="0FE04D95" w14:textId="77777777" w:rsidR="00A22101" w:rsidRPr="00923353" w:rsidRDefault="00A22101" w:rsidP="008C2053">
            <w:pPr>
              <w:jc w:val="center"/>
              <w:rPr>
                <w:sz w:val="20"/>
                <w:szCs w:val="20"/>
              </w:rPr>
            </w:pPr>
            <w:r w:rsidRPr="00923353">
              <w:rPr>
                <w:sz w:val="20"/>
              </w:rPr>
              <w:t>0.867</w:t>
            </w:r>
          </w:p>
        </w:tc>
        <w:tc>
          <w:tcPr>
            <w:tcW w:w="1590" w:type="dxa"/>
          </w:tcPr>
          <w:p w14:paraId="2B0D18CF" w14:textId="77777777" w:rsidR="00A22101" w:rsidRPr="00923353" w:rsidRDefault="00A22101" w:rsidP="008C2053">
            <w:pPr>
              <w:jc w:val="center"/>
              <w:rPr>
                <w:sz w:val="20"/>
                <w:szCs w:val="20"/>
              </w:rPr>
            </w:pPr>
            <w:r w:rsidRPr="00923353">
              <w:rPr>
                <w:sz w:val="20"/>
              </w:rPr>
              <w:t>0.847</w:t>
            </w:r>
          </w:p>
        </w:tc>
      </w:tr>
      <w:tr w:rsidR="00A22101" w:rsidRPr="00480B68" w14:paraId="3A783D49" w14:textId="77777777" w:rsidTr="00A22101">
        <w:trPr>
          <w:divId w:val="921059989"/>
          <w:jc w:val="center"/>
        </w:trPr>
        <w:tc>
          <w:tcPr>
            <w:tcW w:w="1141" w:type="dxa"/>
          </w:tcPr>
          <w:p w14:paraId="59F91042" w14:textId="77777777" w:rsidR="00A22101" w:rsidRPr="00480B68" w:rsidRDefault="00A22101" w:rsidP="008C2053">
            <w:pPr>
              <w:jc w:val="center"/>
              <w:rPr>
                <w:sz w:val="20"/>
                <w:szCs w:val="20"/>
              </w:rPr>
            </w:pPr>
            <w:r w:rsidRPr="00480B68">
              <w:rPr>
                <w:sz w:val="20"/>
                <w:szCs w:val="20"/>
              </w:rPr>
              <w:t>X2.7</w:t>
            </w:r>
          </w:p>
        </w:tc>
        <w:tc>
          <w:tcPr>
            <w:tcW w:w="2081" w:type="dxa"/>
          </w:tcPr>
          <w:p w14:paraId="42F1881F" w14:textId="77777777" w:rsidR="00A22101" w:rsidRPr="00923353" w:rsidRDefault="00A22101" w:rsidP="008C2053">
            <w:pPr>
              <w:jc w:val="center"/>
              <w:rPr>
                <w:sz w:val="20"/>
                <w:szCs w:val="20"/>
              </w:rPr>
            </w:pPr>
            <w:r w:rsidRPr="00923353">
              <w:rPr>
                <w:sz w:val="20"/>
              </w:rPr>
              <w:t>0.862</w:t>
            </w:r>
          </w:p>
        </w:tc>
        <w:tc>
          <w:tcPr>
            <w:tcW w:w="1827" w:type="dxa"/>
            <w:shd w:val="clear" w:color="auto" w:fill="BFBFBF" w:themeFill="background1" w:themeFillShade="BF"/>
          </w:tcPr>
          <w:p w14:paraId="46FFE66D" w14:textId="77777777" w:rsidR="00A22101" w:rsidRPr="00923353" w:rsidRDefault="00A22101" w:rsidP="008C2053">
            <w:pPr>
              <w:jc w:val="center"/>
              <w:rPr>
                <w:sz w:val="20"/>
                <w:szCs w:val="20"/>
              </w:rPr>
            </w:pPr>
            <w:r w:rsidRPr="00923353">
              <w:rPr>
                <w:sz w:val="20"/>
              </w:rPr>
              <w:t>0.896</w:t>
            </w:r>
          </w:p>
        </w:tc>
        <w:tc>
          <w:tcPr>
            <w:tcW w:w="1353" w:type="dxa"/>
          </w:tcPr>
          <w:p w14:paraId="6237C348" w14:textId="77777777" w:rsidR="00A22101" w:rsidRPr="00923353" w:rsidRDefault="00A22101" w:rsidP="008C2053">
            <w:pPr>
              <w:jc w:val="center"/>
              <w:rPr>
                <w:sz w:val="20"/>
                <w:szCs w:val="20"/>
              </w:rPr>
            </w:pPr>
            <w:r w:rsidRPr="00923353">
              <w:rPr>
                <w:sz w:val="20"/>
              </w:rPr>
              <w:t>0.864</w:t>
            </w:r>
          </w:p>
        </w:tc>
        <w:tc>
          <w:tcPr>
            <w:tcW w:w="1590" w:type="dxa"/>
          </w:tcPr>
          <w:p w14:paraId="104B7946" w14:textId="77777777" w:rsidR="00A22101" w:rsidRPr="00923353" w:rsidRDefault="00A22101" w:rsidP="008C2053">
            <w:pPr>
              <w:jc w:val="center"/>
              <w:rPr>
                <w:sz w:val="20"/>
                <w:szCs w:val="20"/>
              </w:rPr>
            </w:pPr>
            <w:r w:rsidRPr="00923353">
              <w:rPr>
                <w:sz w:val="20"/>
              </w:rPr>
              <w:t>0.862</w:t>
            </w:r>
          </w:p>
        </w:tc>
      </w:tr>
      <w:tr w:rsidR="00A22101" w:rsidRPr="00480B68" w14:paraId="13304BF7" w14:textId="77777777" w:rsidTr="00A22101">
        <w:trPr>
          <w:divId w:val="921059989"/>
          <w:jc w:val="center"/>
        </w:trPr>
        <w:tc>
          <w:tcPr>
            <w:tcW w:w="1141" w:type="dxa"/>
          </w:tcPr>
          <w:p w14:paraId="31D3DE9B" w14:textId="77777777" w:rsidR="00A22101" w:rsidRPr="00480B68" w:rsidRDefault="00A22101" w:rsidP="008C2053">
            <w:pPr>
              <w:jc w:val="center"/>
              <w:rPr>
                <w:sz w:val="20"/>
                <w:szCs w:val="20"/>
              </w:rPr>
            </w:pPr>
            <w:r w:rsidRPr="00480B68">
              <w:rPr>
                <w:sz w:val="20"/>
                <w:szCs w:val="20"/>
              </w:rPr>
              <w:t>X2.8</w:t>
            </w:r>
          </w:p>
        </w:tc>
        <w:tc>
          <w:tcPr>
            <w:tcW w:w="2081" w:type="dxa"/>
          </w:tcPr>
          <w:p w14:paraId="280FA5EB" w14:textId="77777777" w:rsidR="00A22101" w:rsidRPr="00923353" w:rsidRDefault="00A22101" w:rsidP="008C2053">
            <w:pPr>
              <w:jc w:val="center"/>
              <w:rPr>
                <w:sz w:val="20"/>
                <w:szCs w:val="20"/>
              </w:rPr>
            </w:pPr>
            <w:r w:rsidRPr="00923353">
              <w:rPr>
                <w:sz w:val="20"/>
              </w:rPr>
              <w:t>0.894</w:t>
            </w:r>
          </w:p>
        </w:tc>
        <w:tc>
          <w:tcPr>
            <w:tcW w:w="1827" w:type="dxa"/>
            <w:shd w:val="clear" w:color="auto" w:fill="BFBFBF" w:themeFill="background1" w:themeFillShade="BF"/>
          </w:tcPr>
          <w:p w14:paraId="7B5CF864" w14:textId="77777777" w:rsidR="00A22101" w:rsidRPr="00923353" w:rsidRDefault="00A22101" w:rsidP="008C2053">
            <w:pPr>
              <w:jc w:val="center"/>
              <w:rPr>
                <w:sz w:val="20"/>
                <w:szCs w:val="20"/>
              </w:rPr>
            </w:pPr>
            <w:r w:rsidRPr="00923353">
              <w:rPr>
                <w:sz w:val="20"/>
              </w:rPr>
              <w:t>0.900</w:t>
            </w:r>
          </w:p>
        </w:tc>
        <w:tc>
          <w:tcPr>
            <w:tcW w:w="1353" w:type="dxa"/>
          </w:tcPr>
          <w:p w14:paraId="38B2143B" w14:textId="77777777" w:rsidR="00A22101" w:rsidRPr="00923353" w:rsidRDefault="00A22101" w:rsidP="008C2053">
            <w:pPr>
              <w:jc w:val="center"/>
              <w:rPr>
                <w:sz w:val="20"/>
                <w:szCs w:val="20"/>
              </w:rPr>
            </w:pPr>
            <w:r w:rsidRPr="00923353">
              <w:rPr>
                <w:sz w:val="20"/>
              </w:rPr>
              <w:t>0.879</w:t>
            </w:r>
          </w:p>
        </w:tc>
        <w:tc>
          <w:tcPr>
            <w:tcW w:w="1590" w:type="dxa"/>
          </w:tcPr>
          <w:p w14:paraId="22BEF7AC" w14:textId="77777777" w:rsidR="00A22101" w:rsidRPr="00923353" w:rsidRDefault="00A22101" w:rsidP="008C2053">
            <w:pPr>
              <w:jc w:val="center"/>
              <w:rPr>
                <w:sz w:val="20"/>
                <w:szCs w:val="20"/>
              </w:rPr>
            </w:pPr>
            <w:r w:rsidRPr="00923353">
              <w:rPr>
                <w:sz w:val="20"/>
              </w:rPr>
              <w:t>0.846</w:t>
            </w:r>
          </w:p>
        </w:tc>
      </w:tr>
      <w:tr w:rsidR="00A22101" w:rsidRPr="00480B68" w14:paraId="5C409AB0" w14:textId="77777777" w:rsidTr="00A22101">
        <w:trPr>
          <w:divId w:val="921059989"/>
          <w:jc w:val="center"/>
        </w:trPr>
        <w:tc>
          <w:tcPr>
            <w:tcW w:w="1141" w:type="dxa"/>
          </w:tcPr>
          <w:p w14:paraId="3EDF0B56" w14:textId="77777777" w:rsidR="00A22101" w:rsidRPr="00480B68" w:rsidRDefault="00A22101" w:rsidP="008C2053">
            <w:pPr>
              <w:jc w:val="center"/>
              <w:rPr>
                <w:sz w:val="20"/>
                <w:szCs w:val="20"/>
              </w:rPr>
            </w:pPr>
            <w:r w:rsidRPr="00480B68">
              <w:rPr>
                <w:sz w:val="20"/>
                <w:szCs w:val="20"/>
              </w:rPr>
              <w:t>X2.9</w:t>
            </w:r>
          </w:p>
        </w:tc>
        <w:tc>
          <w:tcPr>
            <w:tcW w:w="2081" w:type="dxa"/>
          </w:tcPr>
          <w:p w14:paraId="0DC2BC76" w14:textId="77777777" w:rsidR="00A22101" w:rsidRPr="00923353" w:rsidRDefault="00A22101" w:rsidP="008C2053">
            <w:pPr>
              <w:jc w:val="center"/>
              <w:rPr>
                <w:sz w:val="20"/>
                <w:szCs w:val="20"/>
              </w:rPr>
            </w:pPr>
            <w:r w:rsidRPr="00923353">
              <w:rPr>
                <w:sz w:val="20"/>
              </w:rPr>
              <w:t>0.771</w:t>
            </w:r>
          </w:p>
        </w:tc>
        <w:tc>
          <w:tcPr>
            <w:tcW w:w="1827" w:type="dxa"/>
            <w:shd w:val="clear" w:color="auto" w:fill="BFBFBF" w:themeFill="background1" w:themeFillShade="BF"/>
          </w:tcPr>
          <w:p w14:paraId="02C4A2A8" w14:textId="77777777" w:rsidR="00A22101" w:rsidRPr="00923353" w:rsidRDefault="00A22101" w:rsidP="008C2053">
            <w:pPr>
              <w:jc w:val="center"/>
              <w:rPr>
                <w:sz w:val="20"/>
                <w:szCs w:val="20"/>
              </w:rPr>
            </w:pPr>
            <w:r w:rsidRPr="00923353">
              <w:rPr>
                <w:sz w:val="20"/>
              </w:rPr>
              <w:t>0.809</w:t>
            </w:r>
          </w:p>
        </w:tc>
        <w:tc>
          <w:tcPr>
            <w:tcW w:w="1353" w:type="dxa"/>
          </w:tcPr>
          <w:p w14:paraId="4CA0CBD1" w14:textId="77777777" w:rsidR="00A22101" w:rsidRPr="00923353" w:rsidRDefault="00A22101" w:rsidP="008C2053">
            <w:pPr>
              <w:jc w:val="center"/>
              <w:rPr>
                <w:sz w:val="20"/>
                <w:szCs w:val="20"/>
              </w:rPr>
            </w:pPr>
            <w:r w:rsidRPr="00923353">
              <w:rPr>
                <w:sz w:val="20"/>
              </w:rPr>
              <w:t>0.774</w:t>
            </w:r>
          </w:p>
        </w:tc>
        <w:tc>
          <w:tcPr>
            <w:tcW w:w="1590" w:type="dxa"/>
          </w:tcPr>
          <w:p w14:paraId="4FB7E107" w14:textId="77777777" w:rsidR="00A22101" w:rsidRPr="00923353" w:rsidRDefault="00A22101" w:rsidP="008C2053">
            <w:pPr>
              <w:jc w:val="center"/>
              <w:rPr>
                <w:sz w:val="20"/>
                <w:szCs w:val="20"/>
              </w:rPr>
            </w:pPr>
            <w:r w:rsidRPr="00923353">
              <w:rPr>
                <w:sz w:val="20"/>
              </w:rPr>
              <w:t>0.769</w:t>
            </w:r>
          </w:p>
        </w:tc>
      </w:tr>
      <w:tr w:rsidR="00A22101" w:rsidRPr="00480B68" w14:paraId="67658AE6" w14:textId="77777777" w:rsidTr="00A22101">
        <w:trPr>
          <w:divId w:val="921059989"/>
          <w:jc w:val="center"/>
        </w:trPr>
        <w:tc>
          <w:tcPr>
            <w:tcW w:w="1141" w:type="dxa"/>
          </w:tcPr>
          <w:p w14:paraId="357B4747" w14:textId="77777777" w:rsidR="00A22101" w:rsidRPr="00480B68" w:rsidRDefault="00A22101" w:rsidP="008C2053">
            <w:pPr>
              <w:jc w:val="center"/>
              <w:rPr>
                <w:sz w:val="20"/>
                <w:szCs w:val="20"/>
              </w:rPr>
            </w:pPr>
            <w:r w:rsidRPr="00480B68">
              <w:rPr>
                <w:sz w:val="20"/>
                <w:szCs w:val="20"/>
              </w:rPr>
              <w:t>X3.1</w:t>
            </w:r>
          </w:p>
        </w:tc>
        <w:tc>
          <w:tcPr>
            <w:tcW w:w="2081" w:type="dxa"/>
          </w:tcPr>
          <w:p w14:paraId="556A3380" w14:textId="77777777" w:rsidR="00A22101" w:rsidRPr="00923353" w:rsidRDefault="00A22101" w:rsidP="008C2053">
            <w:pPr>
              <w:jc w:val="center"/>
              <w:rPr>
                <w:sz w:val="20"/>
                <w:szCs w:val="20"/>
              </w:rPr>
            </w:pPr>
            <w:r w:rsidRPr="00923353">
              <w:rPr>
                <w:sz w:val="20"/>
              </w:rPr>
              <w:t>0.845</w:t>
            </w:r>
          </w:p>
        </w:tc>
        <w:tc>
          <w:tcPr>
            <w:tcW w:w="1827" w:type="dxa"/>
          </w:tcPr>
          <w:p w14:paraId="6646A4FE" w14:textId="77777777" w:rsidR="00A22101" w:rsidRPr="00923353" w:rsidRDefault="00A22101" w:rsidP="008C2053">
            <w:pPr>
              <w:jc w:val="center"/>
              <w:rPr>
                <w:sz w:val="20"/>
                <w:szCs w:val="20"/>
              </w:rPr>
            </w:pPr>
            <w:r w:rsidRPr="00923353">
              <w:rPr>
                <w:sz w:val="20"/>
              </w:rPr>
              <w:t>0.848</w:t>
            </w:r>
          </w:p>
        </w:tc>
        <w:tc>
          <w:tcPr>
            <w:tcW w:w="1353" w:type="dxa"/>
            <w:shd w:val="clear" w:color="auto" w:fill="BFBFBF" w:themeFill="background1" w:themeFillShade="BF"/>
          </w:tcPr>
          <w:p w14:paraId="3F3488E7" w14:textId="77777777" w:rsidR="00A22101" w:rsidRPr="00923353" w:rsidRDefault="00A22101" w:rsidP="008C2053">
            <w:pPr>
              <w:jc w:val="center"/>
              <w:rPr>
                <w:sz w:val="20"/>
                <w:szCs w:val="20"/>
              </w:rPr>
            </w:pPr>
            <w:r w:rsidRPr="00923353">
              <w:rPr>
                <w:sz w:val="20"/>
              </w:rPr>
              <w:t>0.876</w:t>
            </w:r>
          </w:p>
        </w:tc>
        <w:tc>
          <w:tcPr>
            <w:tcW w:w="1590" w:type="dxa"/>
          </w:tcPr>
          <w:p w14:paraId="5D74DD95" w14:textId="77777777" w:rsidR="00A22101" w:rsidRPr="00923353" w:rsidRDefault="00A22101" w:rsidP="008C2053">
            <w:pPr>
              <w:jc w:val="center"/>
              <w:rPr>
                <w:sz w:val="20"/>
                <w:szCs w:val="20"/>
              </w:rPr>
            </w:pPr>
            <w:r w:rsidRPr="00923353">
              <w:rPr>
                <w:sz w:val="20"/>
              </w:rPr>
              <w:t>0.811</w:t>
            </w:r>
          </w:p>
        </w:tc>
      </w:tr>
      <w:tr w:rsidR="00A22101" w:rsidRPr="00480B68" w14:paraId="07CCCF8E" w14:textId="77777777" w:rsidTr="00A22101">
        <w:trPr>
          <w:divId w:val="921059989"/>
          <w:jc w:val="center"/>
        </w:trPr>
        <w:tc>
          <w:tcPr>
            <w:tcW w:w="1141" w:type="dxa"/>
          </w:tcPr>
          <w:p w14:paraId="3D8E775E" w14:textId="77777777" w:rsidR="00A22101" w:rsidRPr="00480B68" w:rsidRDefault="00A22101" w:rsidP="008C2053">
            <w:pPr>
              <w:jc w:val="center"/>
              <w:rPr>
                <w:sz w:val="20"/>
                <w:szCs w:val="20"/>
              </w:rPr>
            </w:pPr>
            <w:r w:rsidRPr="00480B68">
              <w:rPr>
                <w:sz w:val="20"/>
                <w:szCs w:val="20"/>
              </w:rPr>
              <w:t>X3.2</w:t>
            </w:r>
          </w:p>
        </w:tc>
        <w:tc>
          <w:tcPr>
            <w:tcW w:w="2081" w:type="dxa"/>
          </w:tcPr>
          <w:p w14:paraId="1D861483" w14:textId="77777777" w:rsidR="00A22101" w:rsidRPr="00923353" w:rsidRDefault="00A22101" w:rsidP="008C2053">
            <w:pPr>
              <w:jc w:val="center"/>
              <w:rPr>
                <w:sz w:val="20"/>
                <w:szCs w:val="20"/>
              </w:rPr>
            </w:pPr>
            <w:r w:rsidRPr="00923353">
              <w:rPr>
                <w:sz w:val="20"/>
              </w:rPr>
              <w:t>0.833</w:t>
            </w:r>
          </w:p>
        </w:tc>
        <w:tc>
          <w:tcPr>
            <w:tcW w:w="1827" w:type="dxa"/>
          </w:tcPr>
          <w:p w14:paraId="3BCDA461" w14:textId="77777777" w:rsidR="00A22101" w:rsidRPr="00923353" w:rsidRDefault="00A22101" w:rsidP="008C2053">
            <w:pPr>
              <w:jc w:val="center"/>
              <w:rPr>
                <w:sz w:val="20"/>
                <w:szCs w:val="20"/>
              </w:rPr>
            </w:pPr>
            <w:r w:rsidRPr="00923353">
              <w:rPr>
                <w:sz w:val="20"/>
              </w:rPr>
              <w:t>0.829</w:t>
            </w:r>
          </w:p>
        </w:tc>
        <w:tc>
          <w:tcPr>
            <w:tcW w:w="1353" w:type="dxa"/>
            <w:shd w:val="clear" w:color="auto" w:fill="BFBFBF" w:themeFill="background1" w:themeFillShade="BF"/>
          </w:tcPr>
          <w:p w14:paraId="5B27FF51" w14:textId="77777777" w:rsidR="00A22101" w:rsidRPr="00923353" w:rsidRDefault="00A22101" w:rsidP="008C2053">
            <w:pPr>
              <w:jc w:val="center"/>
              <w:rPr>
                <w:sz w:val="20"/>
                <w:szCs w:val="20"/>
              </w:rPr>
            </w:pPr>
            <w:r w:rsidRPr="00923353">
              <w:rPr>
                <w:sz w:val="20"/>
              </w:rPr>
              <w:t>0.886</w:t>
            </w:r>
          </w:p>
        </w:tc>
        <w:tc>
          <w:tcPr>
            <w:tcW w:w="1590" w:type="dxa"/>
          </w:tcPr>
          <w:p w14:paraId="287ABDB7" w14:textId="77777777" w:rsidR="00A22101" w:rsidRPr="00923353" w:rsidRDefault="00A22101" w:rsidP="008C2053">
            <w:pPr>
              <w:jc w:val="center"/>
              <w:rPr>
                <w:sz w:val="20"/>
                <w:szCs w:val="20"/>
              </w:rPr>
            </w:pPr>
            <w:r w:rsidRPr="00923353">
              <w:rPr>
                <w:sz w:val="20"/>
              </w:rPr>
              <w:t>0.821</w:t>
            </w:r>
          </w:p>
        </w:tc>
      </w:tr>
      <w:tr w:rsidR="00A22101" w:rsidRPr="00480B68" w14:paraId="4484C5C3" w14:textId="77777777" w:rsidTr="00A22101">
        <w:trPr>
          <w:divId w:val="921059989"/>
          <w:jc w:val="center"/>
        </w:trPr>
        <w:tc>
          <w:tcPr>
            <w:tcW w:w="1141" w:type="dxa"/>
          </w:tcPr>
          <w:p w14:paraId="5743254B" w14:textId="77777777" w:rsidR="00A22101" w:rsidRPr="00480B68" w:rsidRDefault="00A22101" w:rsidP="008C2053">
            <w:pPr>
              <w:jc w:val="center"/>
              <w:rPr>
                <w:sz w:val="20"/>
                <w:szCs w:val="20"/>
              </w:rPr>
            </w:pPr>
            <w:r w:rsidRPr="00480B68">
              <w:rPr>
                <w:sz w:val="20"/>
                <w:szCs w:val="20"/>
              </w:rPr>
              <w:t>X3.3</w:t>
            </w:r>
          </w:p>
        </w:tc>
        <w:tc>
          <w:tcPr>
            <w:tcW w:w="2081" w:type="dxa"/>
          </w:tcPr>
          <w:p w14:paraId="45FA9C9E" w14:textId="77777777" w:rsidR="00A22101" w:rsidRPr="00923353" w:rsidRDefault="00A22101" w:rsidP="008C2053">
            <w:pPr>
              <w:jc w:val="center"/>
              <w:rPr>
                <w:sz w:val="20"/>
                <w:szCs w:val="20"/>
              </w:rPr>
            </w:pPr>
            <w:r w:rsidRPr="00923353">
              <w:rPr>
                <w:sz w:val="20"/>
              </w:rPr>
              <w:t>0.771</w:t>
            </w:r>
          </w:p>
        </w:tc>
        <w:tc>
          <w:tcPr>
            <w:tcW w:w="1827" w:type="dxa"/>
          </w:tcPr>
          <w:p w14:paraId="3A57223B" w14:textId="77777777" w:rsidR="00A22101" w:rsidRPr="00923353" w:rsidRDefault="00A22101" w:rsidP="008C2053">
            <w:pPr>
              <w:jc w:val="center"/>
              <w:rPr>
                <w:sz w:val="20"/>
                <w:szCs w:val="20"/>
              </w:rPr>
            </w:pPr>
            <w:r w:rsidRPr="00923353">
              <w:rPr>
                <w:sz w:val="20"/>
              </w:rPr>
              <w:t>0.771</w:t>
            </w:r>
          </w:p>
        </w:tc>
        <w:tc>
          <w:tcPr>
            <w:tcW w:w="1353" w:type="dxa"/>
            <w:shd w:val="clear" w:color="auto" w:fill="BFBFBF" w:themeFill="background1" w:themeFillShade="BF"/>
          </w:tcPr>
          <w:p w14:paraId="3BC8FA31" w14:textId="77777777" w:rsidR="00A22101" w:rsidRPr="00923353" w:rsidRDefault="00A22101" w:rsidP="008C2053">
            <w:pPr>
              <w:jc w:val="center"/>
              <w:rPr>
                <w:sz w:val="20"/>
                <w:szCs w:val="20"/>
              </w:rPr>
            </w:pPr>
            <w:r w:rsidRPr="00923353">
              <w:rPr>
                <w:sz w:val="20"/>
              </w:rPr>
              <w:t>0.827</w:t>
            </w:r>
          </w:p>
        </w:tc>
        <w:tc>
          <w:tcPr>
            <w:tcW w:w="1590" w:type="dxa"/>
          </w:tcPr>
          <w:p w14:paraId="2832EB97" w14:textId="77777777" w:rsidR="00A22101" w:rsidRPr="00923353" w:rsidRDefault="00A22101" w:rsidP="008C2053">
            <w:pPr>
              <w:jc w:val="center"/>
              <w:rPr>
                <w:sz w:val="20"/>
                <w:szCs w:val="20"/>
              </w:rPr>
            </w:pPr>
            <w:r w:rsidRPr="00923353">
              <w:rPr>
                <w:sz w:val="20"/>
              </w:rPr>
              <w:t>0.824</w:t>
            </w:r>
          </w:p>
        </w:tc>
      </w:tr>
      <w:tr w:rsidR="00A22101" w:rsidRPr="00480B68" w14:paraId="5B97418B" w14:textId="77777777" w:rsidTr="00A22101">
        <w:trPr>
          <w:divId w:val="921059989"/>
          <w:jc w:val="center"/>
        </w:trPr>
        <w:tc>
          <w:tcPr>
            <w:tcW w:w="1141" w:type="dxa"/>
          </w:tcPr>
          <w:p w14:paraId="34A3B5BD" w14:textId="77777777" w:rsidR="00A22101" w:rsidRPr="00480B68" w:rsidRDefault="00A22101" w:rsidP="008C2053">
            <w:pPr>
              <w:jc w:val="center"/>
              <w:rPr>
                <w:sz w:val="20"/>
                <w:szCs w:val="20"/>
              </w:rPr>
            </w:pPr>
            <w:r w:rsidRPr="00480B68">
              <w:rPr>
                <w:sz w:val="20"/>
                <w:szCs w:val="20"/>
              </w:rPr>
              <w:t>X3.4</w:t>
            </w:r>
          </w:p>
        </w:tc>
        <w:tc>
          <w:tcPr>
            <w:tcW w:w="2081" w:type="dxa"/>
          </w:tcPr>
          <w:p w14:paraId="077FDCB8" w14:textId="77777777" w:rsidR="00A22101" w:rsidRPr="00923353" w:rsidRDefault="00A22101" w:rsidP="008C2053">
            <w:pPr>
              <w:jc w:val="center"/>
              <w:rPr>
                <w:sz w:val="20"/>
                <w:szCs w:val="20"/>
              </w:rPr>
            </w:pPr>
            <w:r w:rsidRPr="00923353">
              <w:rPr>
                <w:sz w:val="20"/>
              </w:rPr>
              <w:t>0.840</w:t>
            </w:r>
          </w:p>
        </w:tc>
        <w:tc>
          <w:tcPr>
            <w:tcW w:w="1827" w:type="dxa"/>
          </w:tcPr>
          <w:p w14:paraId="4F433624" w14:textId="77777777" w:rsidR="00A22101" w:rsidRPr="00923353" w:rsidRDefault="00A22101" w:rsidP="008C2053">
            <w:pPr>
              <w:jc w:val="center"/>
              <w:rPr>
                <w:sz w:val="20"/>
                <w:szCs w:val="20"/>
              </w:rPr>
            </w:pPr>
            <w:r w:rsidRPr="00923353">
              <w:rPr>
                <w:sz w:val="20"/>
              </w:rPr>
              <w:t>0.814</w:t>
            </w:r>
          </w:p>
        </w:tc>
        <w:tc>
          <w:tcPr>
            <w:tcW w:w="1353" w:type="dxa"/>
            <w:shd w:val="clear" w:color="auto" w:fill="BFBFBF" w:themeFill="background1" w:themeFillShade="BF"/>
          </w:tcPr>
          <w:p w14:paraId="6080DEDD" w14:textId="77777777" w:rsidR="00A22101" w:rsidRPr="00923353" w:rsidRDefault="00A22101" w:rsidP="008C2053">
            <w:pPr>
              <w:jc w:val="center"/>
              <w:rPr>
                <w:sz w:val="20"/>
                <w:szCs w:val="20"/>
              </w:rPr>
            </w:pPr>
            <w:r w:rsidRPr="00923353">
              <w:rPr>
                <w:sz w:val="20"/>
              </w:rPr>
              <w:t>0.864</w:t>
            </w:r>
          </w:p>
        </w:tc>
        <w:tc>
          <w:tcPr>
            <w:tcW w:w="1590" w:type="dxa"/>
          </w:tcPr>
          <w:p w14:paraId="4AF2B1AE" w14:textId="77777777" w:rsidR="00A22101" w:rsidRPr="00923353" w:rsidRDefault="00A22101" w:rsidP="008C2053">
            <w:pPr>
              <w:jc w:val="center"/>
              <w:rPr>
                <w:sz w:val="20"/>
                <w:szCs w:val="20"/>
              </w:rPr>
            </w:pPr>
            <w:r w:rsidRPr="00923353">
              <w:rPr>
                <w:sz w:val="20"/>
              </w:rPr>
              <w:t>0.792</w:t>
            </w:r>
          </w:p>
        </w:tc>
      </w:tr>
      <w:tr w:rsidR="00A22101" w:rsidRPr="00480B68" w14:paraId="159E52F7" w14:textId="77777777" w:rsidTr="00A22101">
        <w:trPr>
          <w:divId w:val="921059989"/>
          <w:jc w:val="center"/>
        </w:trPr>
        <w:tc>
          <w:tcPr>
            <w:tcW w:w="1141" w:type="dxa"/>
          </w:tcPr>
          <w:p w14:paraId="54BA4976" w14:textId="77777777" w:rsidR="00A22101" w:rsidRPr="00480B68" w:rsidRDefault="00A22101" w:rsidP="008C2053">
            <w:pPr>
              <w:jc w:val="center"/>
              <w:rPr>
                <w:sz w:val="20"/>
                <w:szCs w:val="20"/>
              </w:rPr>
            </w:pPr>
            <w:r w:rsidRPr="00480B68">
              <w:rPr>
                <w:sz w:val="20"/>
                <w:szCs w:val="20"/>
              </w:rPr>
              <w:t>X3.5</w:t>
            </w:r>
          </w:p>
        </w:tc>
        <w:tc>
          <w:tcPr>
            <w:tcW w:w="2081" w:type="dxa"/>
          </w:tcPr>
          <w:p w14:paraId="09A11727" w14:textId="77777777" w:rsidR="00A22101" w:rsidRPr="00923353" w:rsidRDefault="00A22101" w:rsidP="008C2053">
            <w:pPr>
              <w:jc w:val="center"/>
              <w:rPr>
                <w:sz w:val="20"/>
                <w:szCs w:val="20"/>
              </w:rPr>
            </w:pPr>
            <w:r w:rsidRPr="00923353">
              <w:rPr>
                <w:sz w:val="20"/>
              </w:rPr>
              <w:t>0.839</w:t>
            </w:r>
          </w:p>
        </w:tc>
        <w:tc>
          <w:tcPr>
            <w:tcW w:w="1827" w:type="dxa"/>
          </w:tcPr>
          <w:p w14:paraId="0401DA22" w14:textId="77777777" w:rsidR="00A22101" w:rsidRPr="00923353" w:rsidRDefault="00A22101" w:rsidP="008C2053">
            <w:pPr>
              <w:jc w:val="center"/>
              <w:rPr>
                <w:sz w:val="20"/>
                <w:szCs w:val="20"/>
              </w:rPr>
            </w:pPr>
            <w:r w:rsidRPr="00923353">
              <w:rPr>
                <w:sz w:val="20"/>
              </w:rPr>
              <w:t>0.867</w:t>
            </w:r>
          </w:p>
        </w:tc>
        <w:tc>
          <w:tcPr>
            <w:tcW w:w="1353" w:type="dxa"/>
            <w:shd w:val="clear" w:color="auto" w:fill="BFBFBF" w:themeFill="background1" w:themeFillShade="BF"/>
          </w:tcPr>
          <w:p w14:paraId="561A0F36" w14:textId="77777777" w:rsidR="00A22101" w:rsidRPr="00923353" w:rsidRDefault="00A22101" w:rsidP="008C2053">
            <w:pPr>
              <w:jc w:val="center"/>
              <w:rPr>
                <w:sz w:val="20"/>
                <w:szCs w:val="20"/>
              </w:rPr>
            </w:pPr>
            <w:r w:rsidRPr="00923353">
              <w:rPr>
                <w:sz w:val="20"/>
              </w:rPr>
              <w:t>0.880</w:t>
            </w:r>
          </w:p>
        </w:tc>
        <w:tc>
          <w:tcPr>
            <w:tcW w:w="1590" w:type="dxa"/>
          </w:tcPr>
          <w:p w14:paraId="40C661AF" w14:textId="77777777" w:rsidR="00A22101" w:rsidRPr="00923353" w:rsidRDefault="00A22101" w:rsidP="008C2053">
            <w:pPr>
              <w:jc w:val="center"/>
              <w:rPr>
                <w:sz w:val="20"/>
                <w:szCs w:val="20"/>
              </w:rPr>
            </w:pPr>
            <w:r w:rsidRPr="00923353">
              <w:rPr>
                <w:sz w:val="20"/>
              </w:rPr>
              <w:t>0.865</w:t>
            </w:r>
          </w:p>
        </w:tc>
      </w:tr>
      <w:tr w:rsidR="00A22101" w:rsidRPr="00480B68" w14:paraId="04BED80E" w14:textId="77777777" w:rsidTr="00A22101">
        <w:trPr>
          <w:divId w:val="921059989"/>
          <w:jc w:val="center"/>
        </w:trPr>
        <w:tc>
          <w:tcPr>
            <w:tcW w:w="1141" w:type="dxa"/>
          </w:tcPr>
          <w:p w14:paraId="75E17FC8" w14:textId="77777777" w:rsidR="00A22101" w:rsidRPr="00480B68" w:rsidRDefault="00A22101" w:rsidP="008C2053">
            <w:pPr>
              <w:jc w:val="center"/>
              <w:rPr>
                <w:sz w:val="20"/>
                <w:szCs w:val="20"/>
              </w:rPr>
            </w:pPr>
            <w:r w:rsidRPr="00480B68">
              <w:rPr>
                <w:sz w:val="20"/>
                <w:szCs w:val="20"/>
              </w:rPr>
              <w:t>X3.6</w:t>
            </w:r>
          </w:p>
        </w:tc>
        <w:tc>
          <w:tcPr>
            <w:tcW w:w="2081" w:type="dxa"/>
          </w:tcPr>
          <w:p w14:paraId="66F00262" w14:textId="77777777" w:rsidR="00A22101" w:rsidRPr="00923353" w:rsidRDefault="00A22101" w:rsidP="008C2053">
            <w:pPr>
              <w:jc w:val="center"/>
              <w:rPr>
                <w:sz w:val="20"/>
                <w:szCs w:val="20"/>
              </w:rPr>
            </w:pPr>
            <w:r w:rsidRPr="00923353">
              <w:rPr>
                <w:sz w:val="20"/>
              </w:rPr>
              <w:t>0.867</w:t>
            </w:r>
          </w:p>
        </w:tc>
        <w:tc>
          <w:tcPr>
            <w:tcW w:w="1827" w:type="dxa"/>
          </w:tcPr>
          <w:p w14:paraId="209844A4" w14:textId="77777777" w:rsidR="00A22101" w:rsidRPr="00923353" w:rsidRDefault="00A22101" w:rsidP="008C2053">
            <w:pPr>
              <w:jc w:val="center"/>
              <w:rPr>
                <w:sz w:val="20"/>
                <w:szCs w:val="20"/>
              </w:rPr>
            </w:pPr>
            <w:r w:rsidRPr="00923353">
              <w:rPr>
                <w:sz w:val="20"/>
              </w:rPr>
              <w:t>0.855</w:t>
            </w:r>
          </w:p>
        </w:tc>
        <w:tc>
          <w:tcPr>
            <w:tcW w:w="1353" w:type="dxa"/>
            <w:shd w:val="clear" w:color="auto" w:fill="BFBFBF" w:themeFill="background1" w:themeFillShade="BF"/>
          </w:tcPr>
          <w:p w14:paraId="0C8E15A8" w14:textId="77777777" w:rsidR="00A22101" w:rsidRPr="00923353" w:rsidRDefault="00A22101" w:rsidP="008C2053">
            <w:pPr>
              <w:jc w:val="center"/>
              <w:rPr>
                <w:sz w:val="20"/>
                <w:szCs w:val="20"/>
              </w:rPr>
            </w:pPr>
            <w:r w:rsidRPr="00923353">
              <w:rPr>
                <w:sz w:val="20"/>
              </w:rPr>
              <w:t>0.880</w:t>
            </w:r>
          </w:p>
        </w:tc>
        <w:tc>
          <w:tcPr>
            <w:tcW w:w="1590" w:type="dxa"/>
          </w:tcPr>
          <w:p w14:paraId="41E18BD9" w14:textId="77777777" w:rsidR="00A22101" w:rsidRPr="00923353" w:rsidRDefault="00A22101" w:rsidP="008C2053">
            <w:pPr>
              <w:jc w:val="center"/>
              <w:rPr>
                <w:sz w:val="20"/>
                <w:szCs w:val="20"/>
              </w:rPr>
            </w:pPr>
            <w:r w:rsidRPr="00923353">
              <w:rPr>
                <w:sz w:val="20"/>
              </w:rPr>
              <w:t>0.837</w:t>
            </w:r>
          </w:p>
        </w:tc>
      </w:tr>
      <w:tr w:rsidR="00A22101" w:rsidRPr="00480B68" w14:paraId="61DA2275" w14:textId="77777777" w:rsidTr="00A22101">
        <w:trPr>
          <w:divId w:val="921059989"/>
          <w:jc w:val="center"/>
        </w:trPr>
        <w:tc>
          <w:tcPr>
            <w:tcW w:w="1141" w:type="dxa"/>
          </w:tcPr>
          <w:p w14:paraId="28734ADB" w14:textId="77777777" w:rsidR="00A22101" w:rsidRPr="00480B68" w:rsidRDefault="00A22101" w:rsidP="008C2053">
            <w:pPr>
              <w:jc w:val="center"/>
              <w:rPr>
                <w:sz w:val="20"/>
                <w:szCs w:val="20"/>
              </w:rPr>
            </w:pPr>
            <w:r w:rsidRPr="00480B68">
              <w:rPr>
                <w:sz w:val="20"/>
                <w:szCs w:val="20"/>
              </w:rPr>
              <w:t>X3.7</w:t>
            </w:r>
          </w:p>
        </w:tc>
        <w:tc>
          <w:tcPr>
            <w:tcW w:w="2081" w:type="dxa"/>
          </w:tcPr>
          <w:p w14:paraId="6A0B8F1E" w14:textId="77777777" w:rsidR="00A22101" w:rsidRPr="00923353" w:rsidRDefault="00A22101" w:rsidP="008C2053">
            <w:pPr>
              <w:jc w:val="center"/>
              <w:rPr>
                <w:sz w:val="20"/>
                <w:szCs w:val="20"/>
              </w:rPr>
            </w:pPr>
            <w:r w:rsidRPr="00923353">
              <w:rPr>
                <w:sz w:val="20"/>
              </w:rPr>
              <w:t>0.872</w:t>
            </w:r>
          </w:p>
        </w:tc>
        <w:tc>
          <w:tcPr>
            <w:tcW w:w="1827" w:type="dxa"/>
          </w:tcPr>
          <w:p w14:paraId="587E70C0" w14:textId="77777777" w:rsidR="00A22101" w:rsidRPr="00923353" w:rsidRDefault="00A22101" w:rsidP="008C2053">
            <w:pPr>
              <w:jc w:val="center"/>
              <w:rPr>
                <w:sz w:val="20"/>
                <w:szCs w:val="20"/>
              </w:rPr>
            </w:pPr>
            <w:r w:rsidRPr="00923353">
              <w:rPr>
                <w:sz w:val="20"/>
              </w:rPr>
              <w:t>0.866</w:t>
            </w:r>
          </w:p>
        </w:tc>
        <w:tc>
          <w:tcPr>
            <w:tcW w:w="1353" w:type="dxa"/>
            <w:shd w:val="clear" w:color="auto" w:fill="BFBFBF" w:themeFill="background1" w:themeFillShade="BF"/>
          </w:tcPr>
          <w:p w14:paraId="05B86373" w14:textId="77777777" w:rsidR="00A22101" w:rsidRPr="00923353" w:rsidRDefault="00A22101" w:rsidP="008C2053">
            <w:pPr>
              <w:jc w:val="center"/>
              <w:rPr>
                <w:sz w:val="20"/>
                <w:szCs w:val="20"/>
              </w:rPr>
            </w:pPr>
            <w:r w:rsidRPr="00923353">
              <w:rPr>
                <w:sz w:val="20"/>
              </w:rPr>
              <w:t>0.903</w:t>
            </w:r>
          </w:p>
        </w:tc>
        <w:tc>
          <w:tcPr>
            <w:tcW w:w="1590" w:type="dxa"/>
          </w:tcPr>
          <w:p w14:paraId="0DCBE342" w14:textId="77777777" w:rsidR="00A22101" w:rsidRPr="00923353" w:rsidRDefault="00A22101" w:rsidP="008C2053">
            <w:pPr>
              <w:jc w:val="center"/>
              <w:rPr>
                <w:sz w:val="20"/>
                <w:szCs w:val="20"/>
              </w:rPr>
            </w:pPr>
            <w:r w:rsidRPr="00923353">
              <w:rPr>
                <w:sz w:val="20"/>
              </w:rPr>
              <w:t>0.858</w:t>
            </w:r>
          </w:p>
        </w:tc>
      </w:tr>
      <w:tr w:rsidR="00A22101" w:rsidRPr="00480B68" w14:paraId="36C51AD1" w14:textId="77777777" w:rsidTr="00A22101">
        <w:trPr>
          <w:divId w:val="921059989"/>
          <w:jc w:val="center"/>
        </w:trPr>
        <w:tc>
          <w:tcPr>
            <w:tcW w:w="1141" w:type="dxa"/>
          </w:tcPr>
          <w:p w14:paraId="0868C749" w14:textId="77777777" w:rsidR="00A22101" w:rsidRPr="00480B68" w:rsidRDefault="00A22101" w:rsidP="008C2053">
            <w:pPr>
              <w:jc w:val="center"/>
              <w:rPr>
                <w:sz w:val="20"/>
                <w:szCs w:val="20"/>
              </w:rPr>
            </w:pPr>
            <w:r w:rsidRPr="00480B68">
              <w:rPr>
                <w:sz w:val="20"/>
                <w:szCs w:val="20"/>
              </w:rPr>
              <w:t>X3.8</w:t>
            </w:r>
          </w:p>
        </w:tc>
        <w:tc>
          <w:tcPr>
            <w:tcW w:w="2081" w:type="dxa"/>
          </w:tcPr>
          <w:p w14:paraId="36B1FAC3" w14:textId="77777777" w:rsidR="00A22101" w:rsidRPr="00923353" w:rsidRDefault="00A22101" w:rsidP="008C2053">
            <w:pPr>
              <w:jc w:val="center"/>
              <w:rPr>
                <w:sz w:val="20"/>
                <w:szCs w:val="20"/>
              </w:rPr>
            </w:pPr>
            <w:r w:rsidRPr="00923353">
              <w:rPr>
                <w:sz w:val="20"/>
              </w:rPr>
              <w:t>0.874</w:t>
            </w:r>
          </w:p>
        </w:tc>
        <w:tc>
          <w:tcPr>
            <w:tcW w:w="1827" w:type="dxa"/>
          </w:tcPr>
          <w:p w14:paraId="64EDCA01" w14:textId="77777777" w:rsidR="00A22101" w:rsidRPr="00923353" w:rsidRDefault="00A22101" w:rsidP="008C2053">
            <w:pPr>
              <w:jc w:val="center"/>
              <w:rPr>
                <w:sz w:val="20"/>
                <w:szCs w:val="20"/>
              </w:rPr>
            </w:pPr>
            <w:r w:rsidRPr="00923353">
              <w:rPr>
                <w:sz w:val="20"/>
              </w:rPr>
              <w:t>0.865</w:t>
            </w:r>
          </w:p>
        </w:tc>
        <w:tc>
          <w:tcPr>
            <w:tcW w:w="1353" w:type="dxa"/>
            <w:shd w:val="clear" w:color="auto" w:fill="BFBFBF" w:themeFill="background1" w:themeFillShade="BF"/>
          </w:tcPr>
          <w:p w14:paraId="116B66ED" w14:textId="77777777" w:rsidR="00A22101" w:rsidRPr="00923353" w:rsidRDefault="00A22101" w:rsidP="008C2053">
            <w:pPr>
              <w:jc w:val="center"/>
              <w:rPr>
                <w:sz w:val="20"/>
                <w:szCs w:val="20"/>
              </w:rPr>
            </w:pPr>
            <w:r w:rsidRPr="00923353">
              <w:rPr>
                <w:sz w:val="20"/>
              </w:rPr>
              <w:t>0.884</w:t>
            </w:r>
          </w:p>
        </w:tc>
        <w:tc>
          <w:tcPr>
            <w:tcW w:w="1590" w:type="dxa"/>
          </w:tcPr>
          <w:p w14:paraId="60584E6A" w14:textId="77777777" w:rsidR="00A22101" w:rsidRPr="00923353" w:rsidRDefault="00A22101" w:rsidP="008C2053">
            <w:pPr>
              <w:jc w:val="center"/>
              <w:rPr>
                <w:sz w:val="20"/>
                <w:szCs w:val="20"/>
              </w:rPr>
            </w:pPr>
            <w:r w:rsidRPr="00923353">
              <w:rPr>
                <w:sz w:val="20"/>
              </w:rPr>
              <w:t>0.845</w:t>
            </w:r>
          </w:p>
        </w:tc>
      </w:tr>
      <w:tr w:rsidR="00A22101" w:rsidRPr="00480B68" w14:paraId="5AA65E48" w14:textId="77777777" w:rsidTr="00A22101">
        <w:trPr>
          <w:divId w:val="921059989"/>
          <w:jc w:val="center"/>
        </w:trPr>
        <w:tc>
          <w:tcPr>
            <w:tcW w:w="1141" w:type="dxa"/>
          </w:tcPr>
          <w:p w14:paraId="42A28364" w14:textId="77777777" w:rsidR="00A22101" w:rsidRPr="00480B68" w:rsidRDefault="00A22101" w:rsidP="008C2053">
            <w:pPr>
              <w:jc w:val="center"/>
              <w:rPr>
                <w:sz w:val="20"/>
                <w:szCs w:val="20"/>
              </w:rPr>
            </w:pPr>
            <w:r w:rsidRPr="00480B68">
              <w:rPr>
                <w:sz w:val="20"/>
                <w:szCs w:val="20"/>
              </w:rPr>
              <w:t>Y.1</w:t>
            </w:r>
          </w:p>
        </w:tc>
        <w:tc>
          <w:tcPr>
            <w:tcW w:w="2081" w:type="dxa"/>
          </w:tcPr>
          <w:p w14:paraId="6F976765" w14:textId="77777777" w:rsidR="00A22101" w:rsidRPr="00923353" w:rsidRDefault="00A22101" w:rsidP="008C2053">
            <w:pPr>
              <w:jc w:val="center"/>
              <w:rPr>
                <w:sz w:val="20"/>
                <w:szCs w:val="20"/>
              </w:rPr>
            </w:pPr>
            <w:r w:rsidRPr="00923353">
              <w:rPr>
                <w:sz w:val="20"/>
              </w:rPr>
              <w:t>0.837</w:t>
            </w:r>
          </w:p>
        </w:tc>
        <w:tc>
          <w:tcPr>
            <w:tcW w:w="1827" w:type="dxa"/>
          </w:tcPr>
          <w:p w14:paraId="1E668641" w14:textId="77777777" w:rsidR="00A22101" w:rsidRPr="00923353" w:rsidRDefault="00A22101" w:rsidP="008C2053">
            <w:pPr>
              <w:jc w:val="center"/>
              <w:rPr>
                <w:sz w:val="20"/>
                <w:szCs w:val="20"/>
              </w:rPr>
            </w:pPr>
            <w:r w:rsidRPr="00923353">
              <w:rPr>
                <w:sz w:val="20"/>
              </w:rPr>
              <w:t>0.867</w:t>
            </w:r>
          </w:p>
        </w:tc>
        <w:tc>
          <w:tcPr>
            <w:tcW w:w="1353" w:type="dxa"/>
          </w:tcPr>
          <w:p w14:paraId="5E392921" w14:textId="77777777" w:rsidR="00A22101" w:rsidRPr="00923353" w:rsidRDefault="00A22101" w:rsidP="008C2053">
            <w:pPr>
              <w:jc w:val="center"/>
              <w:rPr>
                <w:sz w:val="20"/>
                <w:szCs w:val="20"/>
              </w:rPr>
            </w:pPr>
            <w:r w:rsidRPr="00923353">
              <w:rPr>
                <w:sz w:val="20"/>
              </w:rPr>
              <w:t>0.840</w:t>
            </w:r>
          </w:p>
        </w:tc>
        <w:tc>
          <w:tcPr>
            <w:tcW w:w="1590" w:type="dxa"/>
            <w:shd w:val="clear" w:color="auto" w:fill="BFBFBF" w:themeFill="background1" w:themeFillShade="BF"/>
          </w:tcPr>
          <w:p w14:paraId="51EBB5B2" w14:textId="77777777" w:rsidR="00A22101" w:rsidRPr="00923353" w:rsidRDefault="00A22101" w:rsidP="008C2053">
            <w:pPr>
              <w:jc w:val="center"/>
              <w:rPr>
                <w:sz w:val="20"/>
                <w:szCs w:val="20"/>
              </w:rPr>
            </w:pPr>
            <w:r w:rsidRPr="00923353">
              <w:rPr>
                <w:sz w:val="20"/>
              </w:rPr>
              <w:t>0.897</w:t>
            </w:r>
          </w:p>
        </w:tc>
      </w:tr>
      <w:tr w:rsidR="00A22101" w:rsidRPr="00480B68" w14:paraId="3AD202CC" w14:textId="77777777" w:rsidTr="00A22101">
        <w:trPr>
          <w:divId w:val="921059989"/>
          <w:jc w:val="center"/>
        </w:trPr>
        <w:tc>
          <w:tcPr>
            <w:tcW w:w="1141" w:type="dxa"/>
          </w:tcPr>
          <w:p w14:paraId="3B7BCA38" w14:textId="77777777" w:rsidR="00A22101" w:rsidRPr="00480B68" w:rsidRDefault="00A22101" w:rsidP="008C2053">
            <w:pPr>
              <w:jc w:val="center"/>
              <w:rPr>
                <w:sz w:val="20"/>
                <w:szCs w:val="20"/>
              </w:rPr>
            </w:pPr>
            <w:r w:rsidRPr="00480B68">
              <w:rPr>
                <w:sz w:val="20"/>
                <w:szCs w:val="20"/>
              </w:rPr>
              <w:t>Y.2</w:t>
            </w:r>
          </w:p>
        </w:tc>
        <w:tc>
          <w:tcPr>
            <w:tcW w:w="2081" w:type="dxa"/>
          </w:tcPr>
          <w:p w14:paraId="1709ACEC" w14:textId="77777777" w:rsidR="00A22101" w:rsidRPr="00923353" w:rsidRDefault="00A22101" w:rsidP="008C2053">
            <w:pPr>
              <w:jc w:val="center"/>
              <w:rPr>
                <w:sz w:val="20"/>
                <w:szCs w:val="20"/>
              </w:rPr>
            </w:pPr>
            <w:r w:rsidRPr="00923353">
              <w:rPr>
                <w:sz w:val="20"/>
              </w:rPr>
              <w:t>0.871</w:t>
            </w:r>
          </w:p>
        </w:tc>
        <w:tc>
          <w:tcPr>
            <w:tcW w:w="1827" w:type="dxa"/>
          </w:tcPr>
          <w:p w14:paraId="693BA6C2" w14:textId="77777777" w:rsidR="00A22101" w:rsidRPr="00923353" w:rsidRDefault="00A22101" w:rsidP="008C2053">
            <w:pPr>
              <w:jc w:val="center"/>
              <w:rPr>
                <w:sz w:val="20"/>
                <w:szCs w:val="20"/>
              </w:rPr>
            </w:pPr>
            <w:r w:rsidRPr="00923353">
              <w:rPr>
                <w:sz w:val="20"/>
              </w:rPr>
              <w:t>0.847</w:t>
            </w:r>
          </w:p>
        </w:tc>
        <w:tc>
          <w:tcPr>
            <w:tcW w:w="1353" w:type="dxa"/>
          </w:tcPr>
          <w:p w14:paraId="30795631" w14:textId="77777777" w:rsidR="00A22101" w:rsidRPr="00923353" w:rsidRDefault="00A22101" w:rsidP="008C2053">
            <w:pPr>
              <w:jc w:val="center"/>
              <w:rPr>
                <w:sz w:val="20"/>
                <w:szCs w:val="20"/>
              </w:rPr>
            </w:pPr>
            <w:r w:rsidRPr="00923353">
              <w:rPr>
                <w:sz w:val="20"/>
              </w:rPr>
              <w:t>0.859</w:t>
            </w:r>
          </w:p>
        </w:tc>
        <w:tc>
          <w:tcPr>
            <w:tcW w:w="1590" w:type="dxa"/>
            <w:shd w:val="clear" w:color="auto" w:fill="BFBFBF" w:themeFill="background1" w:themeFillShade="BF"/>
          </w:tcPr>
          <w:p w14:paraId="39EC56FD" w14:textId="77777777" w:rsidR="00A22101" w:rsidRPr="00923353" w:rsidRDefault="00A22101" w:rsidP="008C2053">
            <w:pPr>
              <w:jc w:val="center"/>
              <w:rPr>
                <w:sz w:val="20"/>
                <w:szCs w:val="20"/>
              </w:rPr>
            </w:pPr>
            <w:r w:rsidRPr="00923353">
              <w:rPr>
                <w:sz w:val="20"/>
              </w:rPr>
              <w:t>0.886</w:t>
            </w:r>
          </w:p>
        </w:tc>
      </w:tr>
      <w:tr w:rsidR="00A22101" w:rsidRPr="00480B68" w14:paraId="2FA3B629" w14:textId="77777777" w:rsidTr="00A22101">
        <w:trPr>
          <w:divId w:val="921059989"/>
          <w:jc w:val="center"/>
        </w:trPr>
        <w:tc>
          <w:tcPr>
            <w:tcW w:w="1141" w:type="dxa"/>
          </w:tcPr>
          <w:p w14:paraId="25C2329D" w14:textId="77777777" w:rsidR="00A22101" w:rsidRPr="00480B68" w:rsidRDefault="00A22101" w:rsidP="008C2053">
            <w:pPr>
              <w:jc w:val="center"/>
              <w:rPr>
                <w:sz w:val="20"/>
                <w:szCs w:val="20"/>
              </w:rPr>
            </w:pPr>
            <w:r w:rsidRPr="00480B68">
              <w:rPr>
                <w:sz w:val="20"/>
                <w:szCs w:val="20"/>
              </w:rPr>
              <w:t>Y.3</w:t>
            </w:r>
          </w:p>
        </w:tc>
        <w:tc>
          <w:tcPr>
            <w:tcW w:w="2081" w:type="dxa"/>
          </w:tcPr>
          <w:p w14:paraId="261C7718" w14:textId="77777777" w:rsidR="00A22101" w:rsidRPr="00923353" w:rsidRDefault="00A22101" w:rsidP="008C2053">
            <w:pPr>
              <w:jc w:val="center"/>
              <w:rPr>
                <w:sz w:val="20"/>
                <w:szCs w:val="20"/>
              </w:rPr>
            </w:pPr>
            <w:r w:rsidRPr="00923353">
              <w:rPr>
                <w:sz w:val="20"/>
              </w:rPr>
              <w:t>0.829</w:t>
            </w:r>
          </w:p>
        </w:tc>
        <w:tc>
          <w:tcPr>
            <w:tcW w:w="1827" w:type="dxa"/>
          </w:tcPr>
          <w:p w14:paraId="2D11A731" w14:textId="77777777" w:rsidR="00A22101" w:rsidRPr="00923353" w:rsidRDefault="00A22101" w:rsidP="008C2053">
            <w:pPr>
              <w:jc w:val="center"/>
              <w:rPr>
                <w:sz w:val="20"/>
                <w:szCs w:val="20"/>
              </w:rPr>
            </w:pPr>
            <w:r w:rsidRPr="00923353">
              <w:rPr>
                <w:sz w:val="20"/>
              </w:rPr>
              <w:t>0.810</w:t>
            </w:r>
          </w:p>
        </w:tc>
        <w:tc>
          <w:tcPr>
            <w:tcW w:w="1353" w:type="dxa"/>
          </w:tcPr>
          <w:p w14:paraId="1947C39E" w14:textId="77777777" w:rsidR="00A22101" w:rsidRPr="00923353" w:rsidRDefault="00A22101" w:rsidP="008C2053">
            <w:pPr>
              <w:jc w:val="center"/>
              <w:rPr>
                <w:sz w:val="20"/>
                <w:szCs w:val="20"/>
              </w:rPr>
            </w:pPr>
            <w:r w:rsidRPr="00923353">
              <w:rPr>
                <w:sz w:val="20"/>
              </w:rPr>
              <w:t>0.850</w:t>
            </w:r>
          </w:p>
        </w:tc>
        <w:tc>
          <w:tcPr>
            <w:tcW w:w="1590" w:type="dxa"/>
            <w:shd w:val="clear" w:color="auto" w:fill="BFBFBF" w:themeFill="background1" w:themeFillShade="BF"/>
          </w:tcPr>
          <w:p w14:paraId="71283C71" w14:textId="77777777" w:rsidR="00A22101" w:rsidRPr="00923353" w:rsidRDefault="00A22101" w:rsidP="008C2053">
            <w:pPr>
              <w:jc w:val="center"/>
              <w:rPr>
                <w:sz w:val="20"/>
                <w:szCs w:val="20"/>
              </w:rPr>
            </w:pPr>
            <w:r w:rsidRPr="00923353">
              <w:rPr>
                <w:sz w:val="20"/>
              </w:rPr>
              <w:t>0.887</w:t>
            </w:r>
          </w:p>
        </w:tc>
      </w:tr>
      <w:tr w:rsidR="00A22101" w:rsidRPr="00480B68" w14:paraId="069D5A00" w14:textId="77777777" w:rsidTr="00A22101">
        <w:trPr>
          <w:divId w:val="921059989"/>
          <w:jc w:val="center"/>
        </w:trPr>
        <w:tc>
          <w:tcPr>
            <w:tcW w:w="1141" w:type="dxa"/>
          </w:tcPr>
          <w:p w14:paraId="36900728" w14:textId="77777777" w:rsidR="00A22101" w:rsidRPr="00480B68" w:rsidRDefault="00A22101" w:rsidP="008C2053">
            <w:pPr>
              <w:jc w:val="center"/>
              <w:rPr>
                <w:sz w:val="20"/>
                <w:szCs w:val="20"/>
              </w:rPr>
            </w:pPr>
            <w:r w:rsidRPr="00480B68">
              <w:rPr>
                <w:sz w:val="20"/>
                <w:szCs w:val="20"/>
              </w:rPr>
              <w:t>Y.4</w:t>
            </w:r>
          </w:p>
        </w:tc>
        <w:tc>
          <w:tcPr>
            <w:tcW w:w="2081" w:type="dxa"/>
          </w:tcPr>
          <w:p w14:paraId="4E6F4F37" w14:textId="77777777" w:rsidR="00A22101" w:rsidRPr="00923353" w:rsidRDefault="00A22101" w:rsidP="008C2053">
            <w:pPr>
              <w:jc w:val="center"/>
              <w:rPr>
                <w:sz w:val="20"/>
                <w:szCs w:val="20"/>
              </w:rPr>
            </w:pPr>
            <w:r w:rsidRPr="00923353">
              <w:rPr>
                <w:sz w:val="20"/>
              </w:rPr>
              <w:t>0.767</w:t>
            </w:r>
          </w:p>
        </w:tc>
        <w:tc>
          <w:tcPr>
            <w:tcW w:w="1827" w:type="dxa"/>
          </w:tcPr>
          <w:p w14:paraId="1F3EC7F9" w14:textId="77777777" w:rsidR="00A22101" w:rsidRPr="00923353" w:rsidRDefault="00A22101" w:rsidP="008C2053">
            <w:pPr>
              <w:jc w:val="center"/>
              <w:rPr>
                <w:sz w:val="20"/>
                <w:szCs w:val="20"/>
              </w:rPr>
            </w:pPr>
            <w:r w:rsidRPr="00923353">
              <w:rPr>
                <w:sz w:val="20"/>
              </w:rPr>
              <w:t>0.782</w:t>
            </w:r>
          </w:p>
        </w:tc>
        <w:tc>
          <w:tcPr>
            <w:tcW w:w="1353" w:type="dxa"/>
          </w:tcPr>
          <w:p w14:paraId="468A70E0" w14:textId="77777777" w:rsidR="00A22101" w:rsidRPr="00923353" w:rsidRDefault="00A22101" w:rsidP="008C2053">
            <w:pPr>
              <w:jc w:val="center"/>
              <w:rPr>
                <w:sz w:val="20"/>
                <w:szCs w:val="20"/>
              </w:rPr>
            </w:pPr>
            <w:r w:rsidRPr="00923353">
              <w:rPr>
                <w:sz w:val="20"/>
              </w:rPr>
              <w:t>0.799</w:t>
            </w:r>
          </w:p>
        </w:tc>
        <w:tc>
          <w:tcPr>
            <w:tcW w:w="1590" w:type="dxa"/>
            <w:shd w:val="clear" w:color="auto" w:fill="BFBFBF" w:themeFill="background1" w:themeFillShade="BF"/>
          </w:tcPr>
          <w:p w14:paraId="48191DE9" w14:textId="77777777" w:rsidR="00A22101" w:rsidRPr="00923353" w:rsidRDefault="00A22101" w:rsidP="008C2053">
            <w:pPr>
              <w:jc w:val="center"/>
              <w:rPr>
                <w:sz w:val="20"/>
                <w:szCs w:val="20"/>
              </w:rPr>
            </w:pPr>
            <w:r w:rsidRPr="00923353">
              <w:rPr>
                <w:sz w:val="20"/>
              </w:rPr>
              <w:t>0.823</w:t>
            </w:r>
          </w:p>
        </w:tc>
      </w:tr>
      <w:tr w:rsidR="00A22101" w:rsidRPr="00480B68" w14:paraId="7C19B325" w14:textId="77777777" w:rsidTr="00A22101">
        <w:trPr>
          <w:divId w:val="921059989"/>
          <w:jc w:val="center"/>
        </w:trPr>
        <w:tc>
          <w:tcPr>
            <w:tcW w:w="1141" w:type="dxa"/>
          </w:tcPr>
          <w:p w14:paraId="5D926A1F" w14:textId="77777777" w:rsidR="00A22101" w:rsidRPr="00932207" w:rsidRDefault="00A22101" w:rsidP="008C2053">
            <w:pPr>
              <w:jc w:val="center"/>
              <w:rPr>
                <w:sz w:val="20"/>
                <w:szCs w:val="20"/>
              </w:rPr>
            </w:pPr>
            <w:r w:rsidRPr="00932207">
              <w:rPr>
                <w:sz w:val="20"/>
                <w:szCs w:val="20"/>
              </w:rPr>
              <w:t>Y.5</w:t>
            </w:r>
          </w:p>
        </w:tc>
        <w:tc>
          <w:tcPr>
            <w:tcW w:w="2081" w:type="dxa"/>
          </w:tcPr>
          <w:p w14:paraId="54FE02F9" w14:textId="77777777" w:rsidR="00A22101" w:rsidRPr="00932207" w:rsidRDefault="00A22101" w:rsidP="008C2053">
            <w:pPr>
              <w:jc w:val="center"/>
              <w:rPr>
                <w:sz w:val="20"/>
                <w:szCs w:val="20"/>
              </w:rPr>
            </w:pPr>
            <w:r w:rsidRPr="00932207">
              <w:rPr>
                <w:sz w:val="20"/>
                <w:szCs w:val="20"/>
              </w:rPr>
              <w:t>0.823</w:t>
            </w:r>
          </w:p>
        </w:tc>
        <w:tc>
          <w:tcPr>
            <w:tcW w:w="1827" w:type="dxa"/>
          </w:tcPr>
          <w:p w14:paraId="2FC4F0E3" w14:textId="77777777" w:rsidR="00A22101" w:rsidRPr="00932207" w:rsidRDefault="00A22101" w:rsidP="008C2053">
            <w:pPr>
              <w:jc w:val="center"/>
              <w:rPr>
                <w:sz w:val="20"/>
                <w:szCs w:val="20"/>
              </w:rPr>
            </w:pPr>
            <w:r w:rsidRPr="00932207">
              <w:rPr>
                <w:sz w:val="20"/>
                <w:szCs w:val="20"/>
              </w:rPr>
              <w:t>0.820</w:t>
            </w:r>
          </w:p>
        </w:tc>
        <w:tc>
          <w:tcPr>
            <w:tcW w:w="1353" w:type="dxa"/>
          </w:tcPr>
          <w:p w14:paraId="3159F38E" w14:textId="77777777" w:rsidR="00A22101" w:rsidRPr="00932207" w:rsidRDefault="00A22101" w:rsidP="008C2053">
            <w:pPr>
              <w:jc w:val="center"/>
              <w:rPr>
                <w:sz w:val="20"/>
                <w:szCs w:val="20"/>
              </w:rPr>
            </w:pPr>
            <w:r w:rsidRPr="00932207">
              <w:rPr>
                <w:sz w:val="20"/>
                <w:szCs w:val="20"/>
              </w:rPr>
              <w:t>0.818</w:t>
            </w:r>
          </w:p>
        </w:tc>
        <w:tc>
          <w:tcPr>
            <w:tcW w:w="1590" w:type="dxa"/>
            <w:shd w:val="clear" w:color="auto" w:fill="BFBFBF" w:themeFill="background1" w:themeFillShade="BF"/>
          </w:tcPr>
          <w:p w14:paraId="62E1662D" w14:textId="77777777" w:rsidR="00A22101" w:rsidRPr="00932207" w:rsidRDefault="00A22101" w:rsidP="008C2053">
            <w:pPr>
              <w:jc w:val="center"/>
              <w:rPr>
                <w:sz w:val="20"/>
                <w:szCs w:val="20"/>
              </w:rPr>
            </w:pPr>
            <w:r w:rsidRPr="00932207">
              <w:rPr>
                <w:sz w:val="20"/>
                <w:szCs w:val="20"/>
              </w:rPr>
              <w:t>0.887</w:t>
            </w:r>
          </w:p>
        </w:tc>
      </w:tr>
    </w:tbl>
    <w:p w14:paraId="7776D1E3" w14:textId="77777777" w:rsidR="00A22101" w:rsidRDefault="00A22101" w:rsidP="00634E72">
      <w:pPr>
        <w:spacing w:line="360" w:lineRule="auto"/>
        <w:divId w:val="921059989"/>
      </w:pPr>
    </w:p>
    <w:p w14:paraId="381FA10B" w14:textId="389E0347" w:rsidR="00932207" w:rsidRPr="00932207" w:rsidRDefault="00932207" w:rsidP="00932207">
      <w:pPr>
        <w:spacing w:after="0" w:line="360" w:lineRule="auto"/>
        <w:divId w:val="921059989"/>
        <w:rPr>
          <w:b/>
        </w:rPr>
      </w:pPr>
      <w:r w:rsidRPr="00932207">
        <w:rPr>
          <w:b/>
        </w:rPr>
        <w:t>R-</w:t>
      </w:r>
      <w:r w:rsidRPr="00932207">
        <w:rPr>
          <w:b/>
          <w:i/>
        </w:rPr>
        <w:t>Square</w:t>
      </w:r>
    </w:p>
    <w:tbl>
      <w:tblPr>
        <w:tblStyle w:val="TableGrid"/>
        <w:tblW w:w="0" w:type="auto"/>
        <w:tblInd w:w="108" w:type="dxa"/>
        <w:tblLook w:val="04A0" w:firstRow="1" w:lastRow="0" w:firstColumn="1" w:lastColumn="0" w:noHBand="0" w:noVBand="1"/>
      </w:tblPr>
      <w:tblGrid>
        <w:gridCol w:w="2506"/>
        <w:gridCol w:w="2420"/>
        <w:gridCol w:w="2414"/>
      </w:tblGrid>
      <w:tr w:rsidR="00932207" w:rsidRPr="008915C5" w14:paraId="754CC894" w14:textId="77777777" w:rsidTr="00932207">
        <w:trPr>
          <w:divId w:val="921059989"/>
        </w:trPr>
        <w:tc>
          <w:tcPr>
            <w:tcW w:w="2694" w:type="dxa"/>
            <w:vAlign w:val="center"/>
          </w:tcPr>
          <w:p w14:paraId="23684650" w14:textId="77777777" w:rsidR="00932207" w:rsidRPr="008915C5" w:rsidRDefault="00932207" w:rsidP="008C2053">
            <w:pPr>
              <w:tabs>
                <w:tab w:val="center" w:pos="1251"/>
              </w:tabs>
              <w:jc w:val="center"/>
              <w:rPr>
                <w:b/>
                <w:sz w:val="20"/>
                <w:szCs w:val="20"/>
              </w:rPr>
            </w:pPr>
            <w:r w:rsidRPr="008915C5">
              <w:rPr>
                <w:b/>
                <w:sz w:val="20"/>
                <w:szCs w:val="20"/>
              </w:rPr>
              <w:t>Variabel</w:t>
            </w:r>
          </w:p>
        </w:tc>
        <w:tc>
          <w:tcPr>
            <w:tcW w:w="2634" w:type="dxa"/>
            <w:vAlign w:val="center"/>
          </w:tcPr>
          <w:p w14:paraId="725E322B" w14:textId="77777777" w:rsidR="00932207" w:rsidRPr="00B15D5E" w:rsidRDefault="00932207" w:rsidP="008C2053">
            <w:pPr>
              <w:jc w:val="center"/>
              <w:rPr>
                <w:b/>
                <w:i/>
                <w:sz w:val="20"/>
                <w:szCs w:val="20"/>
              </w:rPr>
            </w:pPr>
            <w:r w:rsidRPr="00B15D5E">
              <w:rPr>
                <w:b/>
                <w:i/>
                <w:sz w:val="20"/>
                <w:szCs w:val="20"/>
              </w:rPr>
              <w:t>R-Square</w:t>
            </w:r>
          </w:p>
        </w:tc>
        <w:tc>
          <w:tcPr>
            <w:tcW w:w="2610" w:type="dxa"/>
            <w:vAlign w:val="center"/>
          </w:tcPr>
          <w:p w14:paraId="22B783EC" w14:textId="77777777" w:rsidR="00932207" w:rsidRPr="00B15D5E" w:rsidRDefault="00932207" w:rsidP="008C2053">
            <w:pPr>
              <w:jc w:val="center"/>
              <w:rPr>
                <w:b/>
                <w:i/>
                <w:sz w:val="20"/>
                <w:szCs w:val="20"/>
              </w:rPr>
            </w:pPr>
            <w:r w:rsidRPr="00B15D5E">
              <w:rPr>
                <w:b/>
                <w:i/>
                <w:sz w:val="20"/>
                <w:szCs w:val="20"/>
              </w:rPr>
              <w:t>R-Square Adjusted</w:t>
            </w:r>
          </w:p>
        </w:tc>
      </w:tr>
      <w:tr w:rsidR="00932207" w:rsidRPr="008915C5" w14:paraId="794F9FF8" w14:textId="77777777" w:rsidTr="00932207">
        <w:trPr>
          <w:divId w:val="921059989"/>
        </w:trPr>
        <w:tc>
          <w:tcPr>
            <w:tcW w:w="2694" w:type="dxa"/>
            <w:vAlign w:val="center"/>
          </w:tcPr>
          <w:p w14:paraId="1DB7B96C" w14:textId="77777777" w:rsidR="00932207" w:rsidRPr="008915C5" w:rsidRDefault="00932207" w:rsidP="008C2053">
            <w:pPr>
              <w:rPr>
                <w:sz w:val="20"/>
                <w:szCs w:val="20"/>
              </w:rPr>
            </w:pPr>
            <w:r w:rsidRPr="008915C5">
              <w:rPr>
                <w:sz w:val="20"/>
                <w:szCs w:val="20"/>
              </w:rPr>
              <w:t>Kepatuhan Wajib Pajak Orang Pribadi (Y)</w:t>
            </w:r>
          </w:p>
        </w:tc>
        <w:tc>
          <w:tcPr>
            <w:tcW w:w="2634" w:type="dxa"/>
            <w:vAlign w:val="center"/>
          </w:tcPr>
          <w:p w14:paraId="2C512E31" w14:textId="77777777" w:rsidR="00932207" w:rsidRPr="008915C5" w:rsidRDefault="00932207" w:rsidP="008C2053">
            <w:pPr>
              <w:jc w:val="center"/>
              <w:rPr>
                <w:sz w:val="20"/>
                <w:szCs w:val="20"/>
              </w:rPr>
            </w:pPr>
            <w:r w:rsidRPr="008915C5">
              <w:rPr>
                <w:sz w:val="20"/>
                <w:szCs w:val="20"/>
              </w:rPr>
              <w:t>0,918</w:t>
            </w:r>
          </w:p>
        </w:tc>
        <w:tc>
          <w:tcPr>
            <w:tcW w:w="2610" w:type="dxa"/>
            <w:vAlign w:val="center"/>
          </w:tcPr>
          <w:p w14:paraId="4165CBFE" w14:textId="77777777" w:rsidR="00932207" w:rsidRPr="008915C5" w:rsidRDefault="00932207" w:rsidP="008C2053">
            <w:pPr>
              <w:jc w:val="center"/>
              <w:rPr>
                <w:sz w:val="20"/>
                <w:szCs w:val="20"/>
              </w:rPr>
            </w:pPr>
            <w:r w:rsidRPr="008915C5">
              <w:rPr>
                <w:sz w:val="20"/>
                <w:szCs w:val="20"/>
              </w:rPr>
              <w:t>0,916</w:t>
            </w:r>
          </w:p>
        </w:tc>
      </w:tr>
    </w:tbl>
    <w:p w14:paraId="5258ED8C" w14:textId="77777777" w:rsidR="00932207" w:rsidRDefault="00932207" w:rsidP="00634E72">
      <w:pPr>
        <w:spacing w:line="360" w:lineRule="auto"/>
        <w:divId w:val="921059989"/>
      </w:pPr>
    </w:p>
    <w:p w14:paraId="6A5B7503" w14:textId="77777777" w:rsidR="00932207" w:rsidRDefault="00932207">
      <w:r>
        <w:br w:type="page"/>
      </w:r>
    </w:p>
    <w:p w14:paraId="2A5E15D2" w14:textId="539A87E0" w:rsidR="00932207" w:rsidRPr="00932207" w:rsidRDefault="00932207" w:rsidP="00932207">
      <w:pPr>
        <w:spacing w:after="0" w:line="360" w:lineRule="auto"/>
        <w:divId w:val="921059989"/>
        <w:rPr>
          <w:b/>
          <w:i/>
        </w:rPr>
      </w:pPr>
      <w:r w:rsidRPr="00932207">
        <w:rPr>
          <w:b/>
          <w:i/>
        </w:rPr>
        <w:lastRenderedPageBreak/>
        <w:t>Bootstrapping</w:t>
      </w:r>
    </w:p>
    <w:p w14:paraId="51A4EFB9" w14:textId="2CE17F6E" w:rsidR="00932207" w:rsidRDefault="00932207" w:rsidP="00634E72">
      <w:pPr>
        <w:spacing w:line="360" w:lineRule="auto"/>
        <w:divId w:val="921059989"/>
      </w:pPr>
      <w:r>
        <w:rPr>
          <w:noProof/>
        </w:rPr>
        <w:drawing>
          <wp:inline distT="0" distB="0" distL="0" distR="0" wp14:anchorId="61E27CB2" wp14:editId="69973FC4">
            <wp:extent cx="3083525" cy="5334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Direct Effect Boots.png"/>
                    <pic:cNvPicPr/>
                  </pic:nvPicPr>
                  <pic:blipFill>
                    <a:blip r:embed="rId19">
                      <a:extLst>
                        <a:ext uri="{28A0092B-C50C-407E-A947-70E740481C1C}">
                          <a14:useLocalDpi xmlns:a14="http://schemas.microsoft.com/office/drawing/2010/main" val="0"/>
                        </a:ext>
                      </a:extLst>
                    </a:blip>
                    <a:stretch>
                      <a:fillRect/>
                    </a:stretch>
                  </pic:blipFill>
                  <pic:spPr>
                    <a:xfrm>
                      <a:off x="0" y="0"/>
                      <a:ext cx="3090955" cy="5346853"/>
                    </a:xfrm>
                    <a:prstGeom prst="rect">
                      <a:avLst/>
                    </a:prstGeom>
                  </pic:spPr>
                </pic:pic>
              </a:graphicData>
            </a:graphic>
          </wp:inline>
        </w:drawing>
      </w:r>
    </w:p>
    <w:p w14:paraId="0D743C1A" w14:textId="4BC4A2A4" w:rsidR="00932207" w:rsidRPr="00932207" w:rsidRDefault="00932207" w:rsidP="00932207">
      <w:pPr>
        <w:spacing w:after="0" w:line="360" w:lineRule="auto"/>
        <w:divId w:val="921059989"/>
        <w:rPr>
          <w:b/>
          <w:i/>
        </w:rPr>
      </w:pPr>
      <w:r w:rsidRPr="00932207">
        <w:rPr>
          <w:b/>
          <w:i/>
        </w:rPr>
        <w:t>Path Coefficient</w:t>
      </w:r>
    </w:p>
    <w:tbl>
      <w:tblPr>
        <w:tblStyle w:val="TableGrid"/>
        <w:tblW w:w="0" w:type="auto"/>
        <w:jc w:val="center"/>
        <w:tblLook w:val="04A0" w:firstRow="1" w:lastRow="0" w:firstColumn="1" w:lastColumn="0" w:noHBand="0" w:noVBand="1"/>
      </w:tblPr>
      <w:tblGrid>
        <w:gridCol w:w="2586"/>
        <w:gridCol w:w="1276"/>
        <w:gridCol w:w="1276"/>
        <w:gridCol w:w="1134"/>
        <w:gridCol w:w="1167"/>
      </w:tblGrid>
      <w:tr w:rsidR="00932207" w14:paraId="277E6E54" w14:textId="77777777" w:rsidTr="00932207">
        <w:trPr>
          <w:divId w:val="921059989"/>
          <w:jc w:val="center"/>
        </w:trPr>
        <w:tc>
          <w:tcPr>
            <w:tcW w:w="2586" w:type="dxa"/>
          </w:tcPr>
          <w:p w14:paraId="312578EF" w14:textId="77777777" w:rsidR="00932207" w:rsidRPr="00E74118" w:rsidRDefault="00932207" w:rsidP="008C2053">
            <w:pPr>
              <w:rPr>
                <w:b/>
                <w:sz w:val="20"/>
                <w:szCs w:val="20"/>
              </w:rPr>
            </w:pPr>
          </w:p>
        </w:tc>
        <w:tc>
          <w:tcPr>
            <w:tcW w:w="1276" w:type="dxa"/>
          </w:tcPr>
          <w:p w14:paraId="059D2D2A" w14:textId="77777777" w:rsidR="00932207" w:rsidRPr="00E74118" w:rsidRDefault="00932207" w:rsidP="008C2053">
            <w:pPr>
              <w:jc w:val="center"/>
              <w:rPr>
                <w:b/>
                <w:sz w:val="20"/>
                <w:szCs w:val="20"/>
              </w:rPr>
            </w:pPr>
            <w:r w:rsidRPr="00E74118">
              <w:rPr>
                <w:b/>
                <w:i/>
                <w:sz w:val="20"/>
                <w:szCs w:val="20"/>
              </w:rPr>
              <w:t>Original Sample</w:t>
            </w:r>
            <w:r w:rsidRPr="00E74118">
              <w:rPr>
                <w:b/>
                <w:sz w:val="20"/>
                <w:szCs w:val="20"/>
              </w:rPr>
              <w:t xml:space="preserve"> (O)</w:t>
            </w:r>
          </w:p>
        </w:tc>
        <w:tc>
          <w:tcPr>
            <w:tcW w:w="1276" w:type="dxa"/>
          </w:tcPr>
          <w:p w14:paraId="79DA4A8B" w14:textId="77777777" w:rsidR="00932207" w:rsidRPr="00E74118" w:rsidRDefault="00932207" w:rsidP="008C2053">
            <w:pPr>
              <w:jc w:val="center"/>
              <w:rPr>
                <w:b/>
                <w:sz w:val="20"/>
                <w:szCs w:val="20"/>
              </w:rPr>
            </w:pPr>
            <w:r w:rsidRPr="00E74118">
              <w:rPr>
                <w:b/>
                <w:i/>
                <w:sz w:val="20"/>
                <w:szCs w:val="20"/>
              </w:rPr>
              <w:t>T Statistic</w:t>
            </w:r>
            <w:r w:rsidRPr="00E74118">
              <w:rPr>
                <w:b/>
                <w:sz w:val="20"/>
                <w:szCs w:val="20"/>
              </w:rPr>
              <w:t xml:space="preserve"> (O/STDEV)</w:t>
            </w:r>
          </w:p>
        </w:tc>
        <w:tc>
          <w:tcPr>
            <w:tcW w:w="1134" w:type="dxa"/>
          </w:tcPr>
          <w:p w14:paraId="466AAFBB" w14:textId="77777777" w:rsidR="00932207" w:rsidRPr="00E74118" w:rsidRDefault="00932207" w:rsidP="008C2053">
            <w:pPr>
              <w:jc w:val="center"/>
              <w:rPr>
                <w:b/>
                <w:i/>
                <w:sz w:val="20"/>
                <w:szCs w:val="20"/>
              </w:rPr>
            </w:pPr>
            <w:r w:rsidRPr="00E74118">
              <w:rPr>
                <w:b/>
                <w:i/>
                <w:sz w:val="20"/>
                <w:szCs w:val="20"/>
              </w:rPr>
              <w:t>P Values</w:t>
            </w:r>
          </w:p>
        </w:tc>
        <w:tc>
          <w:tcPr>
            <w:tcW w:w="1167" w:type="dxa"/>
          </w:tcPr>
          <w:p w14:paraId="05E46EE1" w14:textId="77777777" w:rsidR="00932207" w:rsidRPr="00E74118" w:rsidRDefault="00932207" w:rsidP="008C2053">
            <w:pPr>
              <w:jc w:val="center"/>
              <w:rPr>
                <w:b/>
                <w:sz w:val="20"/>
                <w:szCs w:val="20"/>
              </w:rPr>
            </w:pPr>
            <w:r w:rsidRPr="00E74118">
              <w:rPr>
                <w:b/>
                <w:sz w:val="20"/>
                <w:szCs w:val="20"/>
              </w:rPr>
              <w:t>Diterima/ Ditolak</w:t>
            </w:r>
          </w:p>
        </w:tc>
      </w:tr>
      <w:tr w:rsidR="00932207" w14:paraId="2EE991A6" w14:textId="77777777" w:rsidTr="00932207">
        <w:trPr>
          <w:divId w:val="921059989"/>
          <w:jc w:val="center"/>
        </w:trPr>
        <w:tc>
          <w:tcPr>
            <w:tcW w:w="2586" w:type="dxa"/>
          </w:tcPr>
          <w:p w14:paraId="385B5605" w14:textId="77777777" w:rsidR="00932207" w:rsidRPr="001717D7" w:rsidRDefault="00932207" w:rsidP="008C2053">
            <w:pPr>
              <w:rPr>
                <w:sz w:val="20"/>
                <w:szCs w:val="20"/>
              </w:rPr>
            </w:pPr>
            <w:r>
              <w:rPr>
                <w:sz w:val="20"/>
                <w:szCs w:val="20"/>
              </w:rPr>
              <w:t>Sosialisasi Perpajakan Berbasis Digital =&gt; Kepatuhan Wajib Pajak Orang Pribadi</w:t>
            </w:r>
          </w:p>
        </w:tc>
        <w:tc>
          <w:tcPr>
            <w:tcW w:w="1276" w:type="dxa"/>
            <w:vAlign w:val="center"/>
          </w:tcPr>
          <w:p w14:paraId="22FFDEED" w14:textId="77777777" w:rsidR="00932207" w:rsidRPr="001717D7" w:rsidRDefault="00932207" w:rsidP="008C2053">
            <w:pPr>
              <w:jc w:val="center"/>
              <w:rPr>
                <w:sz w:val="20"/>
                <w:szCs w:val="20"/>
              </w:rPr>
            </w:pPr>
            <w:r>
              <w:rPr>
                <w:sz w:val="20"/>
                <w:szCs w:val="20"/>
              </w:rPr>
              <w:t>0,233</w:t>
            </w:r>
          </w:p>
        </w:tc>
        <w:tc>
          <w:tcPr>
            <w:tcW w:w="1276" w:type="dxa"/>
            <w:vAlign w:val="center"/>
          </w:tcPr>
          <w:p w14:paraId="4D17ED28" w14:textId="77777777" w:rsidR="00932207" w:rsidRPr="001717D7" w:rsidRDefault="00932207" w:rsidP="008C2053">
            <w:pPr>
              <w:jc w:val="center"/>
              <w:rPr>
                <w:sz w:val="20"/>
                <w:szCs w:val="20"/>
              </w:rPr>
            </w:pPr>
            <w:r>
              <w:rPr>
                <w:sz w:val="20"/>
                <w:szCs w:val="20"/>
              </w:rPr>
              <w:t>1,477</w:t>
            </w:r>
          </w:p>
        </w:tc>
        <w:tc>
          <w:tcPr>
            <w:tcW w:w="1134" w:type="dxa"/>
            <w:vAlign w:val="center"/>
          </w:tcPr>
          <w:p w14:paraId="29F2072D" w14:textId="77777777" w:rsidR="00932207" w:rsidRPr="001717D7" w:rsidRDefault="00932207" w:rsidP="008C2053">
            <w:pPr>
              <w:jc w:val="center"/>
              <w:rPr>
                <w:sz w:val="20"/>
                <w:szCs w:val="20"/>
              </w:rPr>
            </w:pPr>
            <w:r>
              <w:rPr>
                <w:sz w:val="20"/>
                <w:szCs w:val="20"/>
              </w:rPr>
              <w:t>0,070</w:t>
            </w:r>
          </w:p>
        </w:tc>
        <w:tc>
          <w:tcPr>
            <w:tcW w:w="1167" w:type="dxa"/>
            <w:vAlign w:val="center"/>
          </w:tcPr>
          <w:p w14:paraId="450A158D" w14:textId="77777777" w:rsidR="00932207" w:rsidRPr="001717D7" w:rsidRDefault="00932207" w:rsidP="008C2053">
            <w:pPr>
              <w:jc w:val="center"/>
              <w:rPr>
                <w:sz w:val="20"/>
                <w:szCs w:val="20"/>
              </w:rPr>
            </w:pPr>
            <w:r>
              <w:rPr>
                <w:sz w:val="20"/>
                <w:szCs w:val="20"/>
              </w:rPr>
              <w:t>Ditolak</w:t>
            </w:r>
          </w:p>
        </w:tc>
      </w:tr>
      <w:tr w:rsidR="00932207" w14:paraId="12EE68A3" w14:textId="77777777" w:rsidTr="00932207">
        <w:trPr>
          <w:divId w:val="921059989"/>
          <w:jc w:val="center"/>
        </w:trPr>
        <w:tc>
          <w:tcPr>
            <w:tcW w:w="2586" w:type="dxa"/>
          </w:tcPr>
          <w:p w14:paraId="51855576" w14:textId="77777777" w:rsidR="00932207" w:rsidRPr="001717D7" w:rsidRDefault="00932207" w:rsidP="008C2053">
            <w:pPr>
              <w:rPr>
                <w:sz w:val="20"/>
                <w:szCs w:val="20"/>
              </w:rPr>
            </w:pPr>
            <w:r>
              <w:rPr>
                <w:sz w:val="20"/>
                <w:szCs w:val="20"/>
              </w:rPr>
              <w:t>Digitalisasi Sistem Perpajakan =&gt; Kepatuhan wajib Pajak Orang Pribadi</w:t>
            </w:r>
          </w:p>
        </w:tc>
        <w:tc>
          <w:tcPr>
            <w:tcW w:w="1276" w:type="dxa"/>
            <w:vAlign w:val="center"/>
          </w:tcPr>
          <w:p w14:paraId="032C66A3" w14:textId="77777777" w:rsidR="00932207" w:rsidRPr="001717D7" w:rsidRDefault="00932207" w:rsidP="008C2053">
            <w:pPr>
              <w:jc w:val="center"/>
              <w:rPr>
                <w:sz w:val="20"/>
                <w:szCs w:val="20"/>
              </w:rPr>
            </w:pPr>
            <w:r>
              <w:rPr>
                <w:sz w:val="20"/>
                <w:szCs w:val="20"/>
              </w:rPr>
              <w:t>0,264</w:t>
            </w:r>
          </w:p>
        </w:tc>
        <w:tc>
          <w:tcPr>
            <w:tcW w:w="1276" w:type="dxa"/>
            <w:vAlign w:val="center"/>
          </w:tcPr>
          <w:p w14:paraId="596A3BBA" w14:textId="77777777" w:rsidR="00932207" w:rsidRPr="001717D7" w:rsidRDefault="00932207" w:rsidP="008C2053">
            <w:pPr>
              <w:jc w:val="center"/>
              <w:rPr>
                <w:sz w:val="20"/>
                <w:szCs w:val="20"/>
              </w:rPr>
            </w:pPr>
            <w:r>
              <w:rPr>
                <w:sz w:val="20"/>
                <w:szCs w:val="20"/>
              </w:rPr>
              <w:t>2,011</w:t>
            </w:r>
          </w:p>
        </w:tc>
        <w:tc>
          <w:tcPr>
            <w:tcW w:w="1134" w:type="dxa"/>
            <w:vAlign w:val="center"/>
          </w:tcPr>
          <w:p w14:paraId="5B823779" w14:textId="77777777" w:rsidR="00932207" w:rsidRPr="001717D7" w:rsidRDefault="00932207" w:rsidP="008C2053">
            <w:pPr>
              <w:jc w:val="center"/>
              <w:rPr>
                <w:sz w:val="20"/>
                <w:szCs w:val="20"/>
              </w:rPr>
            </w:pPr>
            <w:r>
              <w:rPr>
                <w:sz w:val="20"/>
                <w:szCs w:val="20"/>
              </w:rPr>
              <w:t>0,022</w:t>
            </w:r>
          </w:p>
        </w:tc>
        <w:tc>
          <w:tcPr>
            <w:tcW w:w="1167" w:type="dxa"/>
            <w:vAlign w:val="center"/>
          </w:tcPr>
          <w:p w14:paraId="2D96F2D4" w14:textId="77777777" w:rsidR="00932207" w:rsidRPr="001717D7" w:rsidRDefault="00932207" w:rsidP="008C2053">
            <w:pPr>
              <w:jc w:val="center"/>
              <w:rPr>
                <w:sz w:val="20"/>
                <w:szCs w:val="20"/>
              </w:rPr>
            </w:pPr>
            <w:r>
              <w:rPr>
                <w:sz w:val="20"/>
                <w:szCs w:val="20"/>
              </w:rPr>
              <w:t>Diterima</w:t>
            </w:r>
          </w:p>
        </w:tc>
      </w:tr>
      <w:tr w:rsidR="00932207" w14:paraId="11C96726" w14:textId="77777777" w:rsidTr="00932207">
        <w:trPr>
          <w:divId w:val="921059989"/>
          <w:jc w:val="center"/>
        </w:trPr>
        <w:tc>
          <w:tcPr>
            <w:tcW w:w="2586" w:type="dxa"/>
          </w:tcPr>
          <w:p w14:paraId="5F3102D7" w14:textId="77777777" w:rsidR="00932207" w:rsidRPr="001717D7" w:rsidRDefault="00932207" w:rsidP="008C2053">
            <w:pPr>
              <w:rPr>
                <w:sz w:val="20"/>
                <w:szCs w:val="20"/>
              </w:rPr>
            </w:pPr>
            <w:r>
              <w:rPr>
                <w:sz w:val="20"/>
                <w:szCs w:val="20"/>
              </w:rPr>
              <w:t>Literasi Digital =&gt; Kepatuhan Wajib Pajak Orang Pribadi</w:t>
            </w:r>
          </w:p>
        </w:tc>
        <w:tc>
          <w:tcPr>
            <w:tcW w:w="1276" w:type="dxa"/>
            <w:vAlign w:val="center"/>
          </w:tcPr>
          <w:p w14:paraId="7646D2D6" w14:textId="77777777" w:rsidR="00932207" w:rsidRPr="001717D7" w:rsidRDefault="00932207" w:rsidP="008C2053">
            <w:pPr>
              <w:jc w:val="center"/>
              <w:rPr>
                <w:sz w:val="20"/>
                <w:szCs w:val="20"/>
              </w:rPr>
            </w:pPr>
            <w:r>
              <w:rPr>
                <w:sz w:val="20"/>
                <w:szCs w:val="20"/>
              </w:rPr>
              <w:t>0,482</w:t>
            </w:r>
          </w:p>
        </w:tc>
        <w:tc>
          <w:tcPr>
            <w:tcW w:w="1276" w:type="dxa"/>
            <w:vAlign w:val="center"/>
          </w:tcPr>
          <w:p w14:paraId="161348B1" w14:textId="77777777" w:rsidR="00932207" w:rsidRPr="001717D7" w:rsidRDefault="00932207" w:rsidP="008C2053">
            <w:pPr>
              <w:jc w:val="center"/>
              <w:rPr>
                <w:sz w:val="20"/>
                <w:szCs w:val="20"/>
              </w:rPr>
            </w:pPr>
            <w:r>
              <w:rPr>
                <w:sz w:val="20"/>
                <w:szCs w:val="20"/>
              </w:rPr>
              <w:t>3,612</w:t>
            </w:r>
          </w:p>
        </w:tc>
        <w:tc>
          <w:tcPr>
            <w:tcW w:w="1134" w:type="dxa"/>
            <w:vAlign w:val="center"/>
          </w:tcPr>
          <w:p w14:paraId="7CD865F8" w14:textId="77777777" w:rsidR="00932207" w:rsidRPr="001717D7" w:rsidRDefault="00932207" w:rsidP="008C2053">
            <w:pPr>
              <w:jc w:val="center"/>
              <w:rPr>
                <w:sz w:val="20"/>
                <w:szCs w:val="20"/>
              </w:rPr>
            </w:pPr>
            <w:r>
              <w:rPr>
                <w:sz w:val="20"/>
                <w:szCs w:val="20"/>
              </w:rPr>
              <w:t>0,000</w:t>
            </w:r>
          </w:p>
        </w:tc>
        <w:tc>
          <w:tcPr>
            <w:tcW w:w="1167" w:type="dxa"/>
            <w:vAlign w:val="center"/>
          </w:tcPr>
          <w:p w14:paraId="14CCD9BA" w14:textId="77777777" w:rsidR="00932207" w:rsidRPr="001717D7" w:rsidRDefault="00932207" w:rsidP="008C2053">
            <w:pPr>
              <w:jc w:val="center"/>
              <w:rPr>
                <w:sz w:val="20"/>
                <w:szCs w:val="20"/>
              </w:rPr>
            </w:pPr>
            <w:r>
              <w:rPr>
                <w:sz w:val="20"/>
                <w:szCs w:val="20"/>
              </w:rPr>
              <w:t>Diterima</w:t>
            </w:r>
          </w:p>
        </w:tc>
      </w:tr>
    </w:tbl>
    <w:p w14:paraId="7ED851BC" w14:textId="77777777" w:rsidR="00932207" w:rsidRPr="00AC3A91" w:rsidRDefault="00932207" w:rsidP="00634E72">
      <w:pPr>
        <w:spacing w:line="360" w:lineRule="auto"/>
        <w:divId w:val="921059989"/>
      </w:pPr>
    </w:p>
    <w:sectPr w:rsidR="00932207" w:rsidRPr="00AC3A91" w:rsidSect="00774617">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C82E7" w14:textId="77777777" w:rsidR="00056CB2" w:rsidRDefault="00056CB2" w:rsidP="00297D8A">
      <w:pPr>
        <w:spacing w:after="0" w:line="240" w:lineRule="auto"/>
      </w:pPr>
      <w:r>
        <w:separator/>
      </w:r>
    </w:p>
  </w:endnote>
  <w:endnote w:type="continuationSeparator" w:id="0">
    <w:p w14:paraId="1605D1EE" w14:textId="77777777" w:rsidR="00056CB2" w:rsidRDefault="00056CB2" w:rsidP="00297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032806"/>
      <w:docPartObj>
        <w:docPartGallery w:val="Page Numbers (Bottom of Page)"/>
        <w:docPartUnique/>
      </w:docPartObj>
    </w:sdtPr>
    <w:sdtEndPr>
      <w:rPr>
        <w:noProof/>
      </w:rPr>
    </w:sdtEndPr>
    <w:sdtContent>
      <w:p w14:paraId="154599A6" w14:textId="4B736D57" w:rsidR="007C41C9" w:rsidRDefault="007C41C9">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4D89FC89" w14:textId="77777777" w:rsidR="007C41C9" w:rsidRDefault="007C4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AD40" w14:textId="77777777" w:rsidR="007C41C9" w:rsidRPr="00645BCC" w:rsidRDefault="007C41C9">
    <w:pPr>
      <w:pStyle w:val="Footer"/>
      <w:jc w:val="center"/>
      <w:rPr>
        <w:sz w:val="22"/>
      </w:rPr>
    </w:pPr>
  </w:p>
  <w:p w14:paraId="383049A4" w14:textId="77777777" w:rsidR="007C41C9" w:rsidRDefault="007C4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024694"/>
      <w:docPartObj>
        <w:docPartGallery w:val="Page Numbers (Bottom of Page)"/>
        <w:docPartUnique/>
      </w:docPartObj>
    </w:sdtPr>
    <w:sdtEndPr>
      <w:rPr>
        <w:noProof/>
      </w:rPr>
    </w:sdtEndPr>
    <w:sdtContent>
      <w:p w14:paraId="0C6D2F2E" w14:textId="48BBFBC6" w:rsidR="007C41C9" w:rsidRDefault="007C41C9">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14:paraId="3A2BC4D5" w14:textId="77777777" w:rsidR="007C41C9" w:rsidRDefault="007C4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AB62A" w14:textId="77777777" w:rsidR="00056CB2" w:rsidRDefault="00056CB2" w:rsidP="00297D8A">
      <w:pPr>
        <w:spacing w:after="0" w:line="240" w:lineRule="auto"/>
      </w:pPr>
      <w:r>
        <w:separator/>
      </w:r>
    </w:p>
  </w:footnote>
  <w:footnote w:type="continuationSeparator" w:id="0">
    <w:p w14:paraId="18CA1DAB" w14:textId="77777777" w:rsidR="00056CB2" w:rsidRDefault="00056CB2" w:rsidP="00297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005070"/>
      <w:docPartObj>
        <w:docPartGallery w:val="Page Numbers (Top of Page)"/>
        <w:docPartUnique/>
      </w:docPartObj>
    </w:sdtPr>
    <w:sdtEndPr>
      <w:rPr>
        <w:noProof/>
      </w:rPr>
    </w:sdtEndPr>
    <w:sdtContent>
      <w:p w14:paraId="3F609F3A" w14:textId="5DD5B448" w:rsidR="007C41C9" w:rsidRDefault="007C41C9">
        <w:pPr>
          <w:pStyle w:val="Header"/>
          <w:jc w:val="right"/>
        </w:pPr>
        <w:r>
          <w:fldChar w:fldCharType="begin"/>
        </w:r>
        <w:r>
          <w:instrText xml:space="preserve"> PAGE   \* MERGEFORMAT </w:instrText>
        </w:r>
        <w:r>
          <w:fldChar w:fldCharType="separate"/>
        </w:r>
        <w:r>
          <w:rPr>
            <w:noProof/>
          </w:rPr>
          <w:t>105</w:t>
        </w:r>
        <w:r>
          <w:rPr>
            <w:noProof/>
          </w:rPr>
          <w:fldChar w:fldCharType="end"/>
        </w:r>
      </w:p>
    </w:sdtContent>
  </w:sdt>
  <w:p w14:paraId="37AB5EE0" w14:textId="77777777" w:rsidR="007C41C9" w:rsidRDefault="007C4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37390" w14:textId="77777777" w:rsidR="007C41C9" w:rsidRDefault="007C4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304BF"/>
    <w:multiLevelType w:val="hybridMultilevel"/>
    <w:tmpl w:val="062E861C"/>
    <w:lvl w:ilvl="0" w:tplc="88A48D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3446A0"/>
    <w:multiLevelType w:val="hybridMultilevel"/>
    <w:tmpl w:val="EEB2D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1690F"/>
    <w:multiLevelType w:val="hybridMultilevel"/>
    <w:tmpl w:val="17102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70543"/>
    <w:multiLevelType w:val="hybridMultilevel"/>
    <w:tmpl w:val="7EE0F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4553F"/>
    <w:multiLevelType w:val="hybridMultilevel"/>
    <w:tmpl w:val="ED1E2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86342"/>
    <w:multiLevelType w:val="hybridMultilevel"/>
    <w:tmpl w:val="35C64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44AA4"/>
    <w:multiLevelType w:val="hybridMultilevel"/>
    <w:tmpl w:val="3E549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90944"/>
    <w:multiLevelType w:val="hybridMultilevel"/>
    <w:tmpl w:val="1BE69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E7933"/>
    <w:multiLevelType w:val="hybridMultilevel"/>
    <w:tmpl w:val="D70C76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E2E7F5B"/>
    <w:multiLevelType w:val="hybridMultilevel"/>
    <w:tmpl w:val="A912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11079"/>
    <w:multiLevelType w:val="hybridMultilevel"/>
    <w:tmpl w:val="5D389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B518B"/>
    <w:multiLevelType w:val="hybridMultilevel"/>
    <w:tmpl w:val="8C040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6752F"/>
    <w:multiLevelType w:val="multilevel"/>
    <w:tmpl w:val="552E47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4E686E"/>
    <w:multiLevelType w:val="hybridMultilevel"/>
    <w:tmpl w:val="5BA08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84A03"/>
    <w:multiLevelType w:val="hybridMultilevel"/>
    <w:tmpl w:val="05387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05CD7"/>
    <w:multiLevelType w:val="hybridMultilevel"/>
    <w:tmpl w:val="1E1EF074"/>
    <w:lvl w:ilvl="0" w:tplc="421CB38E">
      <w:start w:val="1"/>
      <w:numFmt w:val="decimal"/>
      <w:lvlText w:val="%1."/>
      <w:lvlJc w:val="left"/>
      <w:pPr>
        <w:ind w:left="270" w:hanging="360"/>
      </w:pPr>
      <w:rPr>
        <w:rFonts w:ascii="Times New Roman" w:eastAsiaTheme="minorHAnsi" w:hAnsi="Times New Roman" w:cstheme="minorBidi"/>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26FE0D12"/>
    <w:multiLevelType w:val="hybridMultilevel"/>
    <w:tmpl w:val="F782D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B3C25"/>
    <w:multiLevelType w:val="hybridMultilevel"/>
    <w:tmpl w:val="46E89E52"/>
    <w:lvl w:ilvl="0" w:tplc="1CA2D7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AC554E"/>
    <w:multiLevelType w:val="hybridMultilevel"/>
    <w:tmpl w:val="CD9A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5A722D"/>
    <w:multiLevelType w:val="hybridMultilevel"/>
    <w:tmpl w:val="77EE8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1E5A9E"/>
    <w:multiLevelType w:val="hybridMultilevel"/>
    <w:tmpl w:val="19182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F534F"/>
    <w:multiLevelType w:val="hybridMultilevel"/>
    <w:tmpl w:val="9288F63C"/>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39675E2D"/>
    <w:multiLevelType w:val="hybridMultilevel"/>
    <w:tmpl w:val="44549D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5446BF"/>
    <w:multiLevelType w:val="hybridMultilevel"/>
    <w:tmpl w:val="6C9C152C"/>
    <w:lvl w:ilvl="0" w:tplc="041059B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15:restartNumberingAfterBreak="0">
    <w:nsid w:val="4C0B0226"/>
    <w:multiLevelType w:val="hybridMultilevel"/>
    <w:tmpl w:val="EF04F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8480F"/>
    <w:multiLevelType w:val="hybridMultilevel"/>
    <w:tmpl w:val="F2D0D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E5505"/>
    <w:multiLevelType w:val="hybridMultilevel"/>
    <w:tmpl w:val="05528538"/>
    <w:lvl w:ilvl="0" w:tplc="EFB80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34590A"/>
    <w:multiLevelType w:val="hybridMultilevel"/>
    <w:tmpl w:val="3D623992"/>
    <w:lvl w:ilvl="0" w:tplc="04090003">
      <w:start w:val="1"/>
      <w:numFmt w:val="bullet"/>
      <w:lvlText w:val="o"/>
      <w:lvlJc w:val="left"/>
      <w:pPr>
        <w:ind w:left="1350" w:hanging="360"/>
      </w:pPr>
      <w:rPr>
        <w:rFonts w:ascii="Courier New" w:hAnsi="Courier New" w:cs="Courier New" w:hint="default"/>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512B2362"/>
    <w:multiLevelType w:val="hybridMultilevel"/>
    <w:tmpl w:val="3D7877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2401AFF"/>
    <w:multiLevelType w:val="hybridMultilevel"/>
    <w:tmpl w:val="1B8C2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3B7573"/>
    <w:multiLevelType w:val="hybridMultilevel"/>
    <w:tmpl w:val="F4002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676986"/>
    <w:multiLevelType w:val="hybridMultilevel"/>
    <w:tmpl w:val="5D0A9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7D37D3"/>
    <w:multiLevelType w:val="hybridMultilevel"/>
    <w:tmpl w:val="C8089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528F5"/>
    <w:multiLevelType w:val="hybridMultilevel"/>
    <w:tmpl w:val="3800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2665F"/>
    <w:multiLevelType w:val="hybridMultilevel"/>
    <w:tmpl w:val="EC04F874"/>
    <w:lvl w:ilvl="0" w:tplc="3C724C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7547C1"/>
    <w:multiLevelType w:val="multilevel"/>
    <w:tmpl w:val="256267D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CC65ABE"/>
    <w:multiLevelType w:val="hybridMultilevel"/>
    <w:tmpl w:val="8350F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F603BF"/>
    <w:multiLevelType w:val="hybridMultilevel"/>
    <w:tmpl w:val="F7E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DD28E6"/>
    <w:multiLevelType w:val="hybridMultilevel"/>
    <w:tmpl w:val="4EB04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212032"/>
    <w:multiLevelType w:val="hybridMultilevel"/>
    <w:tmpl w:val="1C74E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F0777D"/>
    <w:multiLevelType w:val="hybridMultilevel"/>
    <w:tmpl w:val="9112E186"/>
    <w:lvl w:ilvl="0" w:tplc="99420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1A76E9"/>
    <w:multiLevelType w:val="hybridMultilevel"/>
    <w:tmpl w:val="C994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467E63"/>
    <w:multiLevelType w:val="hybridMultilevel"/>
    <w:tmpl w:val="FE8254BA"/>
    <w:lvl w:ilvl="0" w:tplc="ED3494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A35F8A"/>
    <w:multiLevelType w:val="hybridMultilevel"/>
    <w:tmpl w:val="02B6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090254"/>
    <w:multiLevelType w:val="hybridMultilevel"/>
    <w:tmpl w:val="7114A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070DA4"/>
    <w:multiLevelType w:val="hybridMultilevel"/>
    <w:tmpl w:val="E8D4C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02F7D8E"/>
    <w:multiLevelType w:val="multilevel"/>
    <w:tmpl w:val="EC52B3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1F819F5"/>
    <w:multiLevelType w:val="hybridMultilevel"/>
    <w:tmpl w:val="AC4A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656E6D"/>
    <w:multiLevelType w:val="hybridMultilevel"/>
    <w:tmpl w:val="2E4C9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F91D1B"/>
    <w:multiLevelType w:val="multilevel"/>
    <w:tmpl w:val="3EE439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6"/>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5FD2D7C"/>
    <w:multiLevelType w:val="hybridMultilevel"/>
    <w:tmpl w:val="EA94B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1B291A"/>
    <w:multiLevelType w:val="hybridMultilevel"/>
    <w:tmpl w:val="F782D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351BE4"/>
    <w:multiLevelType w:val="multilevel"/>
    <w:tmpl w:val="51F23ACA"/>
    <w:lvl w:ilvl="0">
      <w:start w:val="1"/>
      <w:numFmt w:val="decimal"/>
      <w:lvlText w:val="%1."/>
      <w:lvlJc w:val="left"/>
      <w:pPr>
        <w:ind w:left="780" w:hanging="360"/>
      </w:pPr>
    </w:lvl>
    <w:lvl w:ilvl="1">
      <w:start w:val="2"/>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53" w15:restartNumberingAfterBreak="0">
    <w:nsid w:val="7EC75FEC"/>
    <w:multiLevelType w:val="hybridMultilevel"/>
    <w:tmpl w:val="9D3C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1D4F63"/>
    <w:multiLevelType w:val="hybridMultilevel"/>
    <w:tmpl w:val="E6AC1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5"/>
  </w:num>
  <w:num w:numId="3">
    <w:abstractNumId w:val="21"/>
  </w:num>
  <w:num w:numId="4">
    <w:abstractNumId w:val="22"/>
  </w:num>
  <w:num w:numId="5">
    <w:abstractNumId w:val="8"/>
  </w:num>
  <w:num w:numId="6">
    <w:abstractNumId w:val="28"/>
  </w:num>
  <w:num w:numId="7">
    <w:abstractNumId w:val="48"/>
  </w:num>
  <w:num w:numId="8">
    <w:abstractNumId w:val="27"/>
  </w:num>
  <w:num w:numId="9">
    <w:abstractNumId w:val="19"/>
  </w:num>
  <w:num w:numId="10">
    <w:abstractNumId w:val="34"/>
  </w:num>
  <w:num w:numId="11">
    <w:abstractNumId w:val="51"/>
  </w:num>
  <w:num w:numId="12">
    <w:abstractNumId w:val="16"/>
  </w:num>
  <w:num w:numId="13">
    <w:abstractNumId w:val="5"/>
  </w:num>
  <w:num w:numId="14">
    <w:abstractNumId w:val="25"/>
  </w:num>
  <w:num w:numId="15">
    <w:abstractNumId w:val="47"/>
  </w:num>
  <w:num w:numId="16">
    <w:abstractNumId w:val="32"/>
  </w:num>
  <w:num w:numId="17">
    <w:abstractNumId w:val="36"/>
  </w:num>
  <w:num w:numId="18">
    <w:abstractNumId w:val="43"/>
  </w:num>
  <w:num w:numId="19">
    <w:abstractNumId w:val="31"/>
  </w:num>
  <w:num w:numId="20">
    <w:abstractNumId w:val="20"/>
  </w:num>
  <w:num w:numId="21">
    <w:abstractNumId w:val="37"/>
  </w:num>
  <w:num w:numId="22">
    <w:abstractNumId w:val="44"/>
  </w:num>
  <w:num w:numId="23">
    <w:abstractNumId w:val="41"/>
  </w:num>
  <w:num w:numId="24">
    <w:abstractNumId w:val="24"/>
  </w:num>
  <w:num w:numId="25">
    <w:abstractNumId w:val="30"/>
  </w:num>
  <w:num w:numId="26">
    <w:abstractNumId w:val="13"/>
  </w:num>
  <w:num w:numId="27">
    <w:abstractNumId w:val="54"/>
  </w:num>
  <w:num w:numId="28">
    <w:abstractNumId w:val="3"/>
  </w:num>
  <w:num w:numId="29">
    <w:abstractNumId w:val="11"/>
  </w:num>
  <w:num w:numId="30">
    <w:abstractNumId w:val="17"/>
  </w:num>
  <w:num w:numId="31">
    <w:abstractNumId w:val="2"/>
  </w:num>
  <w:num w:numId="32">
    <w:abstractNumId w:val="7"/>
  </w:num>
  <w:num w:numId="33">
    <w:abstractNumId w:val="50"/>
  </w:num>
  <w:num w:numId="34">
    <w:abstractNumId w:val="1"/>
  </w:num>
  <w:num w:numId="35">
    <w:abstractNumId w:val="6"/>
  </w:num>
  <w:num w:numId="36">
    <w:abstractNumId w:val="49"/>
  </w:num>
  <w:num w:numId="37">
    <w:abstractNumId w:val="38"/>
  </w:num>
  <w:num w:numId="38">
    <w:abstractNumId w:val="9"/>
  </w:num>
  <w:num w:numId="39">
    <w:abstractNumId w:val="14"/>
  </w:num>
  <w:num w:numId="40">
    <w:abstractNumId w:val="23"/>
  </w:num>
  <w:num w:numId="41">
    <w:abstractNumId w:val="15"/>
  </w:num>
  <w:num w:numId="42">
    <w:abstractNumId w:val="35"/>
  </w:num>
  <w:num w:numId="43">
    <w:abstractNumId w:val="46"/>
  </w:num>
  <w:num w:numId="44">
    <w:abstractNumId w:val="18"/>
  </w:num>
  <w:num w:numId="45">
    <w:abstractNumId w:val="4"/>
  </w:num>
  <w:num w:numId="46">
    <w:abstractNumId w:val="10"/>
  </w:num>
  <w:num w:numId="47">
    <w:abstractNumId w:val="52"/>
  </w:num>
  <w:num w:numId="48">
    <w:abstractNumId w:val="42"/>
  </w:num>
  <w:num w:numId="49">
    <w:abstractNumId w:val="39"/>
  </w:num>
  <w:num w:numId="50">
    <w:abstractNumId w:val="53"/>
  </w:num>
  <w:num w:numId="51">
    <w:abstractNumId w:val="33"/>
  </w:num>
  <w:num w:numId="52">
    <w:abstractNumId w:val="0"/>
  </w:num>
  <w:num w:numId="53">
    <w:abstractNumId w:val="26"/>
  </w:num>
  <w:num w:numId="54">
    <w:abstractNumId w:val="40"/>
  </w:num>
  <w:num w:numId="55">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E67"/>
    <w:rsid w:val="00001EC4"/>
    <w:rsid w:val="00002BAB"/>
    <w:rsid w:val="000030AC"/>
    <w:rsid w:val="0001205A"/>
    <w:rsid w:val="00016211"/>
    <w:rsid w:val="00020C16"/>
    <w:rsid w:val="00021172"/>
    <w:rsid w:val="00021750"/>
    <w:rsid w:val="00022802"/>
    <w:rsid w:val="00023438"/>
    <w:rsid w:val="000319CB"/>
    <w:rsid w:val="000342BC"/>
    <w:rsid w:val="000354C2"/>
    <w:rsid w:val="00036DE1"/>
    <w:rsid w:val="00044697"/>
    <w:rsid w:val="000566BA"/>
    <w:rsid w:val="00056CB2"/>
    <w:rsid w:val="00057D25"/>
    <w:rsid w:val="00060F39"/>
    <w:rsid w:val="000616D9"/>
    <w:rsid w:val="00061720"/>
    <w:rsid w:val="00062A28"/>
    <w:rsid w:val="000711E7"/>
    <w:rsid w:val="00073F45"/>
    <w:rsid w:val="00076055"/>
    <w:rsid w:val="00085469"/>
    <w:rsid w:val="00085996"/>
    <w:rsid w:val="00086517"/>
    <w:rsid w:val="00086559"/>
    <w:rsid w:val="00096D34"/>
    <w:rsid w:val="000A38D0"/>
    <w:rsid w:val="000A64D7"/>
    <w:rsid w:val="000A7B4E"/>
    <w:rsid w:val="000B2858"/>
    <w:rsid w:val="000B4A42"/>
    <w:rsid w:val="000B53F2"/>
    <w:rsid w:val="000B5A92"/>
    <w:rsid w:val="000B7A6E"/>
    <w:rsid w:val="000C256E"/>
    <w:rsid w:val="000D1ED0"/>
    <w:rsid w:val="000D3FD6"/>
    <w:rsid w:val="000D4DD2"/>
    <w:rsid w:val="000D5B35"/>
    <w:rsid w:val="000E2438"/>
    <w:rsid w:val="000E5EE5"/>
    <w:rsid w:val="000F0FA6"/>
    <w:rsid w:val="000F4EC3"/>
    <w:rsid w:val="000F6677"/>
    <w:rsid w:val="000F6D71"/>
    <w:rsid w:val="00100F08"/>
    <w:rsid w:val="0010118F"/>
    <w:rsid w:val="00101ED2"/>
    <w:rsid w:val="00104E7A"/>
    <w:rsid w:val="00107654"/>
    <w:rsid w:val="00121064"/>
    <w:rsid w:val="001212B6"/>
    <w:rsid w:val="00127028"/>
    <w:rsid w:val="00131EA7"/>
    <w:rsid w:val="001411DD"/>
    <w:rsid w:val="001428A7"/>
    <w:rsid w:val="001447C1"/>
    <w:rsid w:val="001568BA"/>
    <w:rsid w:val="00156B7F"/>
    <w:rsid w:val="00161C61"/>
    <w:rsid w:val="00166BB5"/>
    <w:rsid w:val="00170502"/>
    <w:rsid w:val="001717D7"/>
    <w:rsid w:val="0017345D"/>
    <w:rsid w:val="00174F89"/>
    <w:rsid w:val="00175DF8"/>
    <w:rsid w:val="00177789"/>
    <w:rsid w:val="001810AD"/>
    <w:rsid w:val="00181F30"/>
    <w:rsid w:val="00182096"/>
    <w:rsid w:val="001876D3"/>
    <w:rsid w:val="00187F1D"/>
    <w:rsid w:val="0019470C"/>
    <w:rsid w:val="0019687B"/>
    <w:rsid w:val="0019772E"/>
    <w:rsid w:val="001A57F9"/>
    <w:rsid w:val="001B50A2"/>
    <w:rsid w:val="001B5B30"/>
    <w:rsid w:val="001B6F2B"/>
    <w:rsid w:val="001C3C59"/>
    <w:rsid w:val="001C3EA9"/>
    <w:rsid w:val="001D0ACC"/>
    <w:rsid w:val="001D5A3A"/>
    <w:rsid w:val="001D7344"/>
    <w:rsid w:val="001E2B15"/>
    <w:rsid w:val="001E4B3F"/>
    <w:rsid w:val="001F0CEC"/>
    <w:rsid w:val="001F34FD"/>
    <w:rsid w:val="001F6CE7"/>
    <w:rsid w:val="00200921"/>
    <w:rsid w:val="00200929"/>
    <w:rsid w:val="0020254A"/>
    <w:rsid w:val="00202F80"/>
    <w:rsid w:val="002050C1"/>
    <w:rsid w:val="002136B1"/>
    <w:rsid w:val="0022235A"/>
    <w:rsid w:val="00223795"/>
    <w:rsid w:val="00223B34"/>
    <w:rsid w:val="00225F3D"/>
    <w:rsid w:val="00227104"/>
    <w:rsid w:val="00230CF9"/>
    <w:rsid w:val="00230FA2"/>
    <w:rsid w:val="00231077"/>
    <w:rsid w:val="00231263"/>
    <w:rsid w:val="00231CD9"/>
    <w:rsid w:val="00233C5D"/>
    <w:rsid w:val="0024369A"/>
    <w:rsid w:val="00245760"/>
    <w:rsid w:val="00245C22"/>
    <w:rsid w:val="00245CEE"/>
    <w:rsid w:val="00251BAD"/>
    <w:rsid w:val="00251C9A"/>
    <w:rsid w:val="00252852"/>
    <w:rsid w:val="00253579"/>
    <w:rsid w:val="002552F9"/>
    <w:rsid w:val="00256510"/>
    <w:rsid w:val="00257A8F"/>
    <w:rsid w:val="00261AD5"/>
    <w:rsid w:val="00261D2D"/>
    <w:rsid w:val="00265A03"/>
    <w:rsid w:val="002669E8"/>
    <w:rsid w:val="0026705A"/>
    <w:rsid w:val="00273810"/>
    <w:rsid w:val="00275FC6"/>
    <w:rsid w:val="00280461"/>
    <w:rsid w:val="002816B8"/>
    <w:rsid w:val="0028208D"/>
    <w:rsid w:val="002849C2"/>
    <w:rsid w:val="00287F7B"/>
    <w:rsid w:val="002900CB"/>
    <w:rsid w:val="00297D8A"/>
    <w:rsid w:val="002A279A"/>
    <w:rsid w:val="002A42CB"/>
    <w:rsid w:val="002A4621"/>
    <w:rsid w:val="002A4BF5"/>
    <w:rsid w:val="002A664C"/>
    <w:rsid w:val="002B4750"/>
    <w:rsid w:val="002B4DF1"/>
    <w:rsid w:val="002B6E39"/>
    <w:rsid w:val="002C294C"/>
    <w:rsid w:val="002C2A1F"/>
    <w:rsid w:val="002C2DC7"/>
    <w:rsid w:val="002C30CD"/>
    <w:rsid w:val="002C3570"/>
    <w:rsid w:val="002C3DD4"/>
    <w:rsid w:val="002E0921"/>
    <w:rsid w:val="002E1684"/>
    <w:rsid w:val="002E1B17"/>
    <w:rsid w:val="002E3AC6"/>
    <w:rsid w:val="002E4D0D"/>
    <w:rsid w:val="002E64E3"/>
    <w:rsid w:val="002E7952"/>
    <w:rsid w:val="002F231A"/>
    <w:rsid w:val="002F7641"/>
    <w:rsid w:val="003006BA"/>
    <w:rsid w:val="00306337"/>
    <w:rsid w:val="00306E0B"/>
    <w:rsid w:val="00317735"/>
    <w:rsid w:val="003232F3"/>
    <w:rsid w:val="0032330F"/>
    <w:rsid w:val="00324BBC"/>
    <w:rsid w:val="00325130"/>
    <w:rsid w:val="003301B3"/>
    <w:rsid w:val="00333301"/>
    <w:rsid w:val="003359A6"/>
    <w:rsid w:val="00340037"/>
    <w:rsid w:val="00345782"/>
    <w:rsid w:val="0034784B"/>
    <w:rsid w:val="003528F2"/>
    <w:rsid w:val="00352FB2"/>
    <w:rsid w:val="00353C8E"/>
    <w:rsid w:val="00356D82"/>
    <w:rsid w:val="00361BD8"/>
    <w:rsid w:val="00362CAF"/>
    <w:rsid w:val="0036786C"/>
    <w:rsid w:val="0037121A"/>
    <w:rsid w:val="0037296E"/>
    <w:rsid w:val="00372D31"/>
    <w:rsid w:val="003735CE"/>
    <w:rsid w:val="0037369C"/>
    <w:rsid w:val="003750C3"/>
    <w:rsid w:val="003824B5"/>
    <w:rsid w:val="003843C0"/>
    <w:rsid w:val="00384E7C"/>
    <w:rsid w:val="0038664A"/>
    <w:rsid w:val="00386F0C"/>
    <w:rsid w:val="00386F95"/>
    <w:rsid w:val="00393AC1"/>
    <w:rsid w:val="00395AD3"/>
    <w:rsid w:val="00396687"/>
    <w:rsid w:val="003A3640"/>
    <w:rsid w:val="003A60A2"/>
    <w:rsid w:val="003A717D"/>
    <w:rsid w:val="003A74D3"/>
    <w:rsid w:val="003B163C"/>
    <w:rsid w:val="003B283C"/>
    <w:rsid w:val="003B3EE3"/>
    <w:rsid w:val="003C0429"/>
    <w:rsid w:val="003C11B1"/>
    <w:rsid w:val="003C4894"/>
    <w:rsid w:val="003D025D"/>
    <w:rsid w:val="003D0CE1"/>
    <w:rsid w:val="003D2BAE"/>
    <w:rsid w:val="003D36FD"/>
    <w:rsid w:val="003D4325"/>
    <w:rsid w:val="003D7ABD"/>
    <w:rsid w:val="003D7E65"/>
    <w:rsid w:val="003E15E2"/>
    <w:rsid w:val="003E1CE8"/>
    <w:rsid w:val="003E2E4C"/>
    <w:rsid w:val="003E5A89"/>
    <w:rsid w:val="003F3022"/>
    <w:rsid w:val="003F64A7"/>
    <w:rsid w:val="003F79C5"/>
    <w:rsid w:val="004009C2"/>
    <w:rsid w:val="0040529A"/>
    <w:rsid w:val="00405462"/>
    <w:rsid w:val="004058AE"/>
    <w:rsid w:val="00407F4F"/>
    <w:rsid w:val="0041258B"/>
    <w:rsid w:val="00412DF5"/>
    <w:rsid w:val="00432F58"/>
    <w:rsid w:val="00436360"/>
    <w:rsid w:val="004376DF"/>
    <w:rsid w:val="00443F34"/>
    <w:rsid w:val="0044474D"/>
    <w:rsid w:val="00445651"/>
    <w:rsid w:val="0045060F"/>
    <w:rsid w:val="004512B9"/>
    <w:rsid w:val="00453B9C"/>
    <w:rsid w:val="00455085"/>
    <w:rsid w:val="00455E6F"/>
    <w:rsid w:val="0045677D"/>
    <w:rsid w:val="00463392"/>
    <w:rsid w:val="00463DFD"/>
    <w:rsid w:val="00464418"/>
    <w:rsid w:val="00466125"/>
    <w:rsid w:val="0046635E"/>
    <w:rsid w:val="004669DE"/>
    <w:rsid w:val="004677B9"/>
    <w:rsid w:val="0047204C"/>
    <w:rsid w:val="004729B5"/>
    <w:rsid w:val="004757B6"/>
    <w:rsid w:val="004777F2"/>
    <w:rsid w:val="00480B68"/>
    <w:rsid w:val="00482C78"/>
    <w:rsid w:val="004841F6"/>
    <w:rsid w:val="00485F30"/>
    <w:rsid w:val="00492C70"/>
    <w:rsid w:val="00495451"/>
    <w:rsid w:val="004A1B42"/>
    <w:rsid w:val="004A1BD1"/>
    <w:rsid w:val="004A4AF3"/>
    <w:rsid w:val="004A53BC"/>
    <w:rsid w:val="004A6A3B"/>
    <w:rsid w:val="004B0565"/>
    <w:rsid w:val="004B591C"/>
    <w:rsid w:val="004C2D62"/>
    <w:rsid w:val="004C629D"/>
    <w:rsid w:val="004C6314"/>
    <w:rsid w:val="004C7F61"/>
    <w:rsid w:val="004D5D2A"/>
    <w:rsid w:val="004D6D94"/>
    <w:rsid w:val="004E35CB"/>
    <w:rsid w:val="004E7EE9"/>
    <w:rsid w:val="004F0699"/>
    <w:rsid w:val="004F0F4C"/>
    <w:rsid w:val="004F13E4"/>
    <w:rsid w:val="004F39CE"/>
    <w:rsid w:val="004F5CA2"/>
    <w:rsid w:val="005012D9"/>
    <w:rsid w:val="00505ECE"/>
    <w:rsid w:val="00512C19"/>
    <w:rsid w:val="00522529"/>
    <w:rsid w:val="00524E3D"/>
    <w:rsid w:val="0053060E"/>
    <w:rsid w:val="00530910"/>
    <w:rsid w:val="00533EFC"/>
    <w:rsid w:val="00540AEC"/>
    <w:rsid w:val="00542A65"/>
    <w:rsid w:val="00543F0B"/>
    <w:rsid w:val="00546C65"/>
    <w:rsid w:val="00552CCB"/>
    <w:rsid w:val="005533C1"/>
    <w:rsid w:val="0055644D"/>
    <w:rsid w:val="00557467"/>
    <w:rsid w:val="00562EFA"/>
    <w:rsid w:val="00565FE9"/>
    <w:rsid w:val="00567DB1"/>
    <w:rsid w:val="00570F97"/>
    <w:rsid w:val="00570FA0"/>
    <w:rsid w:val="005714FE"/>
    <w:rsid w:val="005722D7"/>
    <w:rsid w:val="00573288"/>
    <w:rsid w:val="005830C7"/>
    <w:rsid w:val="00585045"/>
    <w:rsid w:val="00585854"/>
    <w:rsid w:val="00586B27"/>
    <w:rsid w:val="005A2178"/>
    <w:rsid w:val="005A4E38"/>
    <w:rsid w:val="005A681E"/>
    <w:rsid w:val="005A681F"/>
    <w:rsid w:val="005B30D4"/>
    <w:rsid w:val="005B6227"/>
    <w:rsid w:val="005B68B5"/>
    <w:rsid w:val="005B79A8"/>
    <w:rsid w:val="005C112A"/>
    <w:rsid w:val="005C32A2"/>
    <w:rsid w:val="005C3E2E"/>
    <w:rsid w:val="005D4C1B"/>
    <w:rsid w:val="005E2543"/>
    <w:rsid w:val="005E2AFD"/>
    <w:rsid w:val="005E2F08"/>
    <w:rsid w:val="005E5B8D"/>
    <w:rsid w:val="005E7C8F"/>
    <w:rsid w:val="005F1305"/>
    <w:rsid w:val="005F6698"/>
    <w:rsid w:val="005F681F"/>
    <w:rsid w:val="005F70C9"/>
    <w:rsid w:val="006025CB"/>
    <w:rsid w:val="00602E3E"/>
    <w:rsid w:val="00612267"/>
    <w:rsid w:val="00612C75"/>
    <w:rsid w:val="006206D5"/>
    <w:rsid w:val="00621193"/>
    <w:rsid w:val="0062394D"/>
    <w:rsid w:val="00625517"/>
    <w:rsid w:val="00634E72"/>
    <w:rsid w:val="00640D7D"/>
    <w:rsid w:val="00645BCC"/>
    <w:rsid w:val="00647538"/>
    <w:rsid w:val="006478AF"/>
    <w:rsid w:val="006514C2"/>
    <w:rsid w:val="006547D5"/>
    <w:rsid w:val="006567B1"/>
    <w:rsid w:val="0067295F"/>
    <w:rsid w:val="00674DFC"/>
    <w:rsid w:val="006754C2"/>
    <w:rsid w:val="00676669"/>
    <w:rsid w:val="00677C24"/>
    <w:rsid w:val="00677CFE"/>
    <w:rsid w:val="006803BB"/>
    <w:rsid w:val="00681F39"/>
    <w:rsid w:val="00681FEC"/>
    <w:rsid w:val="006854D7"/>
    <w:rsid w:val="00690D24"/>
    <w:rsid w:val="00694448"/>
    <w:rsid w:val="0069685E"/>
    <w:rsid w:val="00697238"/>
    <w:rsid w:val="006A13D4"/>
    <w:rsid w:val="006A2E6C"/>
    <w:rsid w:val="006A3068"/>
    <w:rsid w:val="006A3F75"/>
    <w:rsid w:val="006B6370"/>
    <w:rsid w:val="006B7878"/>
    <w:rsid w:val="006C0278"/>
    <w:rsid w:val="006C251A"/>
    <w:rsid w:val="006C29CA"/>
    <w:rsid w:val="006C44C1"/>
    <w:rsid w:val="006C6ED2"/>
    <w:rsid w:val="006E0322"/>
    <w:rsid w:val="006E1CCB"/>
    <w:rsid w:val="006E37EC"/>
    <w:rsid w:val="006E5472"/>
    <w:rsid w:val="006E7CEE"/>
    <w:rsid w:val="006F07C4"/>
    <w:rsid w:val="006F260C"/>
    <w:rsid w:val="006F3613"/>
    <w:rsid w:val="006F4D18"/>
    <w:rsid w:val="006F51A0"/>
    <w:rsid w:val="007009DB"/>
    <w:rsid w:val="00702BFD"/>
    <w:rsid w:val="00707137"/>
    <w:rsid w:val="007108B6"/>
    <w:rsid w:val="007120FD"/>
    <w:rsid w:val="00715BF7"/>
    <w:rsid w:val="00715D02"/>
    <w:rsid w:val="00716083"/>
    <w:rsid w:val="00717859"/>
    <w:rsid w:val="007204C3"/>
    <w:rsid w:val="007233D0"/>
    <w:rsid w:val="00723493"/>
    <w:rsid w:val="00730792"/>
    <w:rsid w:val="00732C1F"/>
    <w:rsid w:val="00735E83"/>
    <w:rsid w:val="00741B68"/>
    <w:rsid w:val="00743E4B"/>
    <w:rsid w:val="007444F5"/>
    <w:rsid w:val="00747E24"/>
    <w:rsid w:val="00751A92"/>
    <w:rsid w:val="00753627"/>
    <w:rsid w:val="007556E9"/>
    <w:rsid w:val="007557EC"/>
    <w:rsid w:val="00755EBB"/>
    <w:rsid w:val="0076059A"/>
    <w:rsid w:val="0076175F"/>
    <w:rsid w:val="007631C8"/>
    <w:rsid w:val="007711D3"/>
    <w:rsid w:val="00772118"/>
    <w:rsid w:val="0077350F"/>
    <w:rsid w:val="007743F8"/>
    <w:rsid w:val="00774617"/>
    <w:rsid w:val="00776A4F"/>
    <w:rsid w:val="00783170"/>
    <w:rsid w:val="00784AA2"/>
    <w:rsid w:val="007869EE"/>
    <w:rsid w:val="00786A23"/>
    <w:rsid w:val="00790CA1"/>
    <w:rsid w:val="00795495"/>
    <w:rsid w:val="007A0228"/>
    <w:rsid w:val="007A2FF5"/>
    <w:rsid w:val="007A3A41"/>
    <w:rsid w:val="007A55AC"/>
    <w:rsid w:val="007A6D3E"/>
    <w:rsid w:val="007B3333"/>
    <w:rsid w:val="007B403F"/>
    <w:rsid w:val="007B4D08"/>
    <w:rsid w:val="007C1502"/>
    <w:rsid w:val="007C220A"/>
    <w:rsid w:val="007C41C9"/>
    <w:rsid w:val="007D111A"/>
    <w:rsid w:val="007D15E1"/>
    <w:rsid w:val="007D4126"/>
    <w:rsid w:val="007D4E0A"/>
    <w:rsid w:val="007D7CE0"/>
    <w:rsid w:val="007F1BCA"/>
    <w:rsid w:val="007F2722"/>
    <w:rsid w:val="007F3CB5"/>
    <w:rsid w:val="008044DA"/>
    <w:rsid w:val="008049A0"/>
    <w:rsid w:val="0080577C"/>
    <w:rsid w:val="008076E5"/>
    <w:rsid w:val="00810071"/>
    <w:rsid w:val="00812C3F"/>
    <w:rsid w:val="00813553"/>
    <w:rsid w:val="00814610"/>
    <w:rsid w:val="00815BAB"/>
    <w:rsid w:val="00815E37"/>
    <w:rsid w:val="00816BC0"/>
    <w:rsid w:val="0082037F"/>
    <w:rsid w:val="00833147"/>
    <w:rsid w:val="00840098"/>
    <w:rsid w:val="00841CEB"/>
    <w:rsid w:val="00845566"/>
    <w:rsid w:val="008513EA"/>
    <w:rsid w:val="008513F3"/>
    <w:rsid w:val="008532DA"/>
    <w:rsid w:val="00855091"/>
    <w:rsid w:val="00855B91"/>
    <w:rsid w:val="00865AA0"/>
    <w:rsid w:val="00866DD5"/>
    <w:rsid w:val="00874898"/>
    <w:rsid w:val="00874BF3"/>
    <w:rsid w:val="00876B8E"/>
    <w:rsid w:val="00877690"/>
    <w:rsid w:val="0087788C"/>
    <w:rsid w:val="00886F4C"/>
    <w:rsid w:val="00890CE6"/>
    <w:rsid w:val="008915C5"/>
    <w:rsid w:val="008921D5"/>
    <w:rsid w:val="008A37F3"/>
    <w:rsid w:val="008A55D3"/>
    <w:rsid w:val="008A6B46"/>
    <w:rsid w:val="008A6BC6"/>
    <w:rsid w:val="008C2053"/>
    <w:rsid w:val="008C3FB2"/>
    <w:rsid w:val="008C547B"/>
    <w:rsid w:val="008C61E4"/>
    <w:rsid w:val="008C77A4"/>
    <w:rsid w:val="008D750F"/>
    <w:rsid w:val="008D7A72"/>
    <w:rsid w:val="008E111E"/>
    <w:rsid w:val="008E5933"/>
    <w:rsid w:val="008F1317"/>
    <w:rsid w:val="008F6F5D"/>
    <w:rsid w:val="008F74C9"/>
    <w:rsid w:val="00900A2F"/>
    <w:rsid w:val="0090447F"/>
    <w:rsid w:val="0090592B"/>
    <w:rsid w:val="00906103"/>
    <w:rsid w:val="00910329"/>
    <w:rsid w:val="00913580"/>
    <w:rsid w:val="00913EB1"/>
    <w:rsid w:val="0091511D"/>
    <w:rsid w:val="00915134"/>
    <w:rsid w:val="009219C6"/>
    <w:rsid w:val="00923353"/>
    <w:rsid w:val="00926122"/>
    <w:rsid w:val="00927598"/>
    <w:rsid w:val="009321F3"/>
    <w:rsid w:val="00932207"/>
    <w:rsid w:val="00933736"/>
    <w:rsid w:val="00934A19"/>
    <w:rsid w:val="00935FAD"/>
    <w:rsid w:val="00936EE3"/>
    <w:rsid w:val="00937B60"/>
    <w:rsid w:val="00946930"/>
    <w:rsid w:val="009475DB"/>
    <w:rsid w:val="00947951"/>
    <w:rsid w:val="00950612"/>
    <w:rsid w:val="00953C0C"/>
    <w:rsid w:val="00954471"/>
    <w:rsid w:val="00957B60"/>
    <w:rsid w:val="00957D7B"/>
    <w:rsid w:val="0096422D"/>
    <w:rsid w:val="0096757B"/>
    <w:rsid w:val="00970FA0"/>
    <w:rsid w:val="00973C80"/>
    <w:rsid w:val="009804CA"/>
    <w:rsid w:val="00980867"/>
    <w:rsid w:val="0098317D"/>
    <w:rsid w:val="0098378E"/>
    <w:rsid w:val="009854E5"/>
    <w:rsid w:val="00986398"/>
    <w:rsid w:val="00993C4C"/>
    <w:rsid w:val="00996AE6"/>
    <w:rsid w:val="009971EB"/>
    <w:rsid w:val="009A15C9"/>
    <w:rsid w:val="009A2B61"/>
    <w:rsid w:val="009B04FC"/>
    <w:rsid w:val="009B091A"/>
    <w:rsid w:val="009B0D70"/>
    <w:rsid w:val="009B3AF4"/>
    <w:rsid w:val="009C1AC5"/>
    <w:rsid w:val="009C5E2D"/>
    <w:rsid w:val="009C7857"/>
    <w:rsid w:val="009D2344"/>
    <w:rsid w:val="009D5395"/>
    <w:rsid w:val="009D6792"/>
    <w:rsid w:val="009E0EDE"/>
    <w:rsid w:val="009E5AAA"/>
    <w:rsid w:val="009E7A7E"/>
    <w:rsid w:val="009F09F4"/>
    <w:rsid w:val="009F0E1F"/>
    <w:rsid w:val="009F51CD"/>
    <w:rsid w:val="009F76CF"/>
    <w:rsid w:val="00A03C88"/>
    <w:rsid w:val="00A05837"/>
    <w:rsid w:val="00A10206"/>
    <w:rsid w:val="00A10815"/>
    <w:rsid w:val="00A1401F"/>
    <w:rsid w:val="00A1544D"/>
    <w:rsid w:val="00A15E30"/>
    <w:rsid w:val="00A20F90"/>
    <w:rsid w:val="00A22101"/>
    <w:rsid w:val="00A22583"/>
    <w:rsid w:val="00A23A5B"/>
    <w:rsid w:val="00A332B0"/>
    <w:rsid w:val="00A335B0"/>
    <w:rsid w:val="00A33903"/>
    <w:rsid w:val="00A34E67"/>
    <w:rsid w:val="00A3553B"/>
    <w:rsid w:val="00A3777D"/>
    <w:rsid w:val="00A4075C"/>
    <w:rsid w:val="00A421C6"/>
    <w:rsid w:val="00A44F8F"/>
    <w:rsid w:val="00A45D43"/>
    <w:rsid w:val="00A46161"/>
    <w:rsid w:val="00A46A2F"/>
    <w:rsid w:val="00A50AE6"/>
    <w:rsid w:val="00A53632"/>
    <w:rsid w:val="00A56C51"/>
    <w:rsid w:val="00A6095A"/>
    <w:rsid w:val="00A625D0"/>
    <w:rsid w:val="00A6308E"/>
    <w:rsid w:val="00A63870"/>
    <w:rsid w:val="00A6590E"/>
    <w:rsid w:val="00A67101"/>
    <w:rsid w:val="00A76128"/>
    <w:rsid w:val="00A763DC"/>
    <w:rsid w:val="00A81A0F"/>
    <w:rsid w:val="00A81B2F"/>
    <w:rsid w:val="00A83C43"/>
    <w:rsid w:val="00A847BB"/>
    <w:rsid w:val="00A853D6"/>
    <w:rsid w:val="00A8546E"/>
    <w:rsid w:val="00A8636F"/>
    <w:rsid w:val="00A86F03"/>
    <w:rsid w:val="00A8758F"/>
    <w:rsid w:val="00A92CBC"/>
    <w:rsid w:val="00A92D6E"/>
    <w:rsid w:val="00A9410F"/>
    <w:rsid w:val="00A943FB"/>
    <w:rsid w:val="00A962A1"/>
    <w:rsid w:val="00AA055C"/>
    <w:rsid w:val="00AA49DE"/>
    <w:rsid w:val="00AA68C5"/>
    <w:rsid w:val="00AA6EE9"/>
    <w:rsid w:val="00AB6817"/>
    <w:rsid w:val="00AC0B3E"/>
    <w:rsid w:val="00AC3A91"/>
    <w:rsid w:val="00AC3C5F"/>
    <w:rsid w:val="00AC730E"/>
    <w:rsid w:val="00AD1DBD"/>
    <w:rsid w:val="00AE0226"/>
    <w:rsid w:val="00AE0A3B"/>
    <w:rsid w:val="00AE15F9"/>
    <w:rsid w:val="00AE3CE9"/>
    <w:rsid w:val="00AE68C2"/>
    <w:rsid w:val="00AE7770"/>
    <w:rsid w:val="00AF0EAF"/>
    <w:rsid w:val="00AF39D2"/>
    <w:rsid w:val="00B00D9F"/>
    <w:rsid w:val="00B041A0"/>
    <w:rsid w:val="00B04E73"/>
    <w:rsid w:val="00B137B4"/>
    <w:rsid w:val="00B1453A"/>
    <w:rsid w:val="00B15D5E"/>
    <w:rsid w:val="00B203BE"/>
    <w:rsid w:val="00B20451"/>
    <w:rsid w:val="00B20CE4"/>
    <w:rsid w:val="00B2354D"/>
    <w:rsid w:val="00B24165"/>
    <w:rsid w:val="00B26E53"/>
    <w:rsid w:val="00B375DB"/>
    <w:rsid w:val="00B4412E"/>
    <w:rsid w:val="00B46196"/>
    <w:rsid w:val="00B46D51"/>
    <w:rsid w:val="00B530B8"/>
    <w:rsid w:val="00B555A6"/>
    <w:rsid w:val="00B561D7"/>
    <w:rsid w:val="00B62837"/>
    <w:rsid w:val="00B66B21"/>
    <w:rsid w:val="00B66ED9"/>
    <w:rsid w:val="00B71691"/>
    <w:rsid w:val="00B730C2"/>
    <w:rsid w:val="00B73D04"/>
    <w:rsid w:val="00B75E8C"/>
    <w:rsid w:val="00B764AD"/>
    <w:rsid w:val="00B7798B"/>
    <w:rsid w:val="00B77D50"/>
    <w:rsid w:val="00B77ECC"/>
    <w:rsid w:val="00B8109F"/>
    <w:rsid w:val="00B817E5"/>
    <w:rsid w:val="00B82430"/>
    <w:rsid w:val="00B8376A"/>
    <w:rsid w:val="00B83BDA"/>
    <w:rsid w:val="00B83C1F"/>
    <w:rsid w:val="00B8724A"/>
    <w:rsid w:val="00B9053C"/>
    <w:rsid w:val="00B919FF"/>
    <w:rsid w:val="00B94992"/>
    <w:rsid w:val="00B94C44"/>
    <w:rsid w:val="00B979B1"/>
    <w:rsid w:val="00BA0860"/>
    <w:rsid w:val="00BA3B6F"/>
    <w:rsid w:val="00BA562C"/>
    <w:rsid w:val="00BA7652"/>
    <w:rsid w:val="00BB2545"/>
    <w:rsid w:val="00BB2E88"/>
    <w:rsid w:val="00BB4B3F"/>
    <w:rsid w:val="00BB4C48"/>
    <w:rsid w:val="00BC20C3"/>
    <w:rsid w:val="00BC4900"/>
    <w:rsid w:val="00BC5602"/>
    <w:rsid w:val="00BC7A46"/>
    <w:rsid w:val="00BD0922"/>
    <w:rsid w:val="00BD6865"/>
    <w:rsid w:val="00BD7E7D"/>
    <w:rsid w:val="00BE68DC"/>
    <w:rsid w:val="00BE7966"/>
    <w:rsid w:val="00BF09E9"/>
    <w:rsid w:val="00BF0B7C"/>
    <w:rsid w:val="00BF73D6"/>
    <w:rsid w:val="00C04BFE"/>
    <w:rsid w:val="00C065AA"/>
    <w:rsid w:val="00C13084"/>
    <w:rsid w:val="00C15823"/>
    <w:rsid w:val="00C16CBF"/>
    <w:rsid w:val="00C20B02"/>
    <w:rsid w:val="00C20C51"/>
    <w:rsid w:val="00C244BB"/>
    <w:rsid w:val="00C33621"/>
    <w:rsid w:val="00C34D9B"/>
    <w:rsid w:val="00C34EA1"/>
    <w:rsid w:val="00C357E4"/>
    <w:rsid w:val="00C36173"/>
    <w:rsid w:val="00C37BA2"/>
    <w:rsid w:val="00C40BD7"/>
    <w:rsid w:val="00C40D50"/>
    <w:rsid w:val="00C43585"/>
    <w:rsid w:val="00C443AC"/>
    <w:rsid w:val="00C51725"/>
    <w:rsid w:val="00C52776"/>
    <w:rsid w:val="00C57F74"/>
    <w:rsid w:val="00C61367"/>
    <w:rsid w:val="00C617B2"/>
    <w:rsid w:val="00C62869"/>
    <w:rsid w:val="00C662C2"/>
    <w:rsid w:val="00C70F9A"/>
    <w:rsid w:val="00C7165D"/>
    <w:rsid w:val="00C7305C"/>
    <w:rsid w:val="00C73F51"/>
    <w:rsid w:val="00C74791"/>
    <w:rsid w:val="00C747C8"/>
    <w:rsid w:val="00C77831"/>
    <w:rsid w:val="00C77C06"/>
    <w:rsid w:val="00C77E2C"/>
    <w:rsid w:val="00C80EF3"/>
    <w:rsid w:val="00C810B7"/>
    <w:rsid w:val="00C825EF"/>
    <w:rsid w:val="00C914E4"/>
    <w:rsid w:val="00CA13D1"/>
    <w:rsid w:val="00CA1922"/>
    <w:rsid w:val="00CA49C3"/>
    <w:rsid w:val="00CB087F"/>
    <w:rsid w:val="00CB08CB"/>
    <w:rsid w:val="00CB3447"/>
    <w:rsid w:val="00CB3F45"/>
    <w:rsid w:val="00CB5E6D"/>
    <w:rsid w:val="00CC0C5A"/>
    <w:rsid w:val="00CC3379"/>
    <w:rsid w:val="00CC40F2"/>
    <w:rsid w:val="00CC56C4"/>
    <w:rsid w:val="00CC6043"/>
    <w:rsid w:val="00CC6CEA"/>
    <w:rsid w:val="00CC7EE4"/>
    <w:rsid w:val="00CD0384"/>
    <w:rsid w:val="00CD2341"/>
    <w:rsid w:val="00CD31C9"/>
    <w:rsid w:val="00CE1888"/>
    <w:rsid w:val="00CE1BF7"/>
    <w:rsid w:val="00CE5D58"/>
    <w:rsid w:val="00CE70F0"/>
    <w:rsid w:val="00CF24FE"/>
    <w:rsid w:val="00CF2F0D"/>
    <w:rsid w:val="00CF3347"/>
    <w:rsid w:val="00CF33F9"/>
    <w:rsid w:val="00D01C77"/>
    <w:rsid w:val="00D06709"/>
    <w:rsid w:val="00D07DB7"/>
    <w:rsid w:val="00D11120"/>
    <w:rsid w:val="00D17F85"/>
    <w:rsid w:val="00D24BC6"/>
    <w:rsid w:val="00D26245"/>
    <w:rsid w:val="00D275CF"/>
    <w:rsid w:val="00D27E01"/>
    <w:rsid w:val="00D30115"/>
    <w:rsid w:val="00D3340F"/>
    <w:rsid w:val="00D352C2"/>
    <w:rsid w:val="00D36A4C"/>
    <w:rsid w:val="00D41FC9"/>
    <w:rsid w:val="00D44F22"/>
    <w:rsid w:val="00D46C02"/>
    <w:rsid w:val="00D475AB"/>
    <w:rsid w:val="00D477C4"/>
    <w:rsid w:val="00D5416C"/>
    <w:rsid w:val="00D5686D"/>
    <w:rsid w:val="00D630E2"/>
    <w:rsid w:val="00D664C3"/>
    <w:rsid w:val="00D66C57"/>
    <w:rsid w:val="00D710CB"/>
    <w:rsid w:val="00D730A7"/>
    <w:rsid w:val="00D75414"/>
    <w:rsid w:val="00D75AD3"/>
    <w:rsid w:val="00D80959"/>
    <w:rsid w:val="00D82A4B"/>
    <w:rsid w:val="00D83E1B"/>
    <w:rsid w:val="00D85AF3"/>
    <w:rsid w:val="00D8749C"/>
    <w:rsid w:val="00D87A93"/>
    <w:rsid w:val="00D902BF"/>
    <w:rsid w:val="00D91672"/>
    <w:rsid w:val="00D91D8E"/>
    <w:rsid w:val="00D94308"/>
    <w:rsid w:val="00D96096"/>
    <w:rsid w:val="00DA1816"/>
    <w:rsid w:val="00DA1EAA"/>
    <w:rsid w:val="00DA6CFC"/>
    <w:rsid w:val="00DB0E4F"/>
    <w:rsid w:val="00DB1069"/>
    <w:rsid w:val="00DB1843"/>
    <w:rsid w:val="00DB3905"/>
    <w:rsid w:val="00DB60BC"/>
    <w:rsid w:val="00DB6370"/>
    <w:rsid w:val="00DB7EF1"/>
    <w:rsid w:val="00DC14CD"/>
    <w:rsid w:val="00DC7071"/>
    <w:rsid w:val="00DD15AD"/>
    <w:rsid w:val="00DD363B"/>
    <w:rsid w:val="00DD5CB2"/>
    <w:rsid w:val="00DD7A67"/>
    <w:rsid w:val="00DE0EE3"/>
    <w:rsid w:val="00DE4197"/>
    <w:rsid w:val="00DE44E5"/>
    <w:rsid w:val="00DE5EF7"/>
    <w:rsid w:val="00DF052C"/>
    <w:rsid w:val="00DF53FA"/>
    <w:rsid w:val="00DF7BEB"/>
    <w:rsid w:val="00E0049B"/>
    <w:rsid w:val="00E00608"/>
    <w:rsid w:val="00E020FC"/>
    <w:rsid w:val="00E035E6"/>
    <w:rsid w:val="00E03AED"/>
    <w:rsid w:val="00E03E93"/>
    <w:rsid w:val="00E04463"/>
    <w:rsid w:val="00E04D74"/>
    <w:rsid w:val="00E07989"/>
    <w:rsid w:val="00E12BE1"/>
    <w:rsid w:val="00E16525"/>
    <w:rsid w:val="00E22BAA"/>
    <w:rsid w:val="00E22DD3"/>
    <w:rsid w:val="00E2337C"/>
    <w:rsid w:val="00E24658"/>
    <w:rsid w:val="00E41E74"/>
    <w:rsid w:val="00E431DD"/>
    <w:rsid w:val="00E43442"/>
    <w:rsid w:val="00E501AA"/>
    <w:rsid w:val="00E50A6E"/>
    <w:rsid w:val="00E54091"/>
    <w:rsid w:val="00E54EB6"/>
    <w:rsid w:val="00E56918"/>
    <w:rsid w:val="00E57A19"/>
    <w:rsid w:val="00E57F95"/>
    <w:rsid w:val="00E667C9"/>
    <w:rsid w:val="00E74118"/>
    <w:rsid w:val="00E768CF"/>
    <w:rsid w:val="00E772DA"/>
    <w:rsid w:val="00E82533"/>
    <w:rsid w:val="00E83FBE"/>
    <w:rsid w:val="00E848D8"/>
    <w:rsid w:val="00E86314"/>
    <w:rsid w:val="00E91282"/>
    <w:rsid w:val="00E94217"/>
    <w:rsid w:val="00E96F85"/>
    <w:rsid w:val="00E9736B"/>
    <w:rsid w:val="00EA11BB"/>
    <w:rsid w:val="00EA4F94"/>
    <w:rsid w:val="00EA5CD7"/>
    <w:rsid w:val="00EA7C4D"/>
    <w:rsid w:val="00EB60E6"/>
    <w:rsid w:val="00EC066C"/>
    <w:rsid w:val="00EC1142"/>
    <w:rsid w:val="00ED1A65"/>
    <w:rsid w:val="00ED24E9"/>
    <w:rsid w:val="00EE0707"/>
    <w:rsid w:val="00EE34D6"/>
    <w:rsid w:val="00EE60D9"/>
    <w:rsid w:val="00EF1000"/>
    <w:rsid w:val="00EF180A"/>
    <w:rsid w:val="00EF3F0A"/>
    <w:rsid w:val="00EF6FC8"/>
    <w:rsid w:val="00F0137D"/>
    <w:rsid w:val="00F0214C"/>
    <w:rsid w:val="00F02E57"/>
    <w:rsid w:val="00F040D9"/>
    <w:rsid w:val="00F123E6"/>
    <w:rsid w:val="00F16906"/>
    <w:rsid w:val="00F16C7A"/>
    <w:rsid w:val="00F20529"/>
    <w:rsid w:val="00F2297E"/>
    <w:rsid w:val="00F252EE"/>
    <w:rsid w:val="00F257E5"/>
    <w:rsid w:val="00F335FC"/>
    <w:rsid w:val="00F34357"/>
    <w:rsid w:val="00F423DE"/>
    <w:rsid w:val="00F4698D"/>
    <w:rsid w:val="00F501AE"/>
    <w:rsid w:val="00F719D6"/>
    <w:rsid w:val="00F75F8B"/>
    <w:rsid w:val="00F83B15"/>
    <w:rsid w:val="00F85DF7"/>
    <w:rsid w:val="00F86349"/>
    <w:rsid w:val="00F91901"/>
    <w:rsid w:val="00F92479"/>
    <w:rsid w:val="00F92DC1"/>
    <w:rsid w:val="00F92EDF"/>
    <w:rsid w:val="00F93CBA"/>
    <w:rsid w:val="00F947E4"/>
    <w:rsid w:val="00F956B3"/>
    <w:rsid w:val="00F95C06"/>
    <w:rsid w:val="00FA3CE0"/>
    <w:rsid w:val="00FB0591"/>
    <w:rsid w:val="00FB096C"/>
    <w:rsid w:val="00FB2209"/>
    <w:rsid w:val="00FB4BD9"/>
    <w:rsid w:val="00FC222C"/>
    <w:rsid w:val="00FC2690"/>
    <w:rsid w:val="00FD1AC2"/>
    <w:rsid w:val="00FD3877"/>
    <w:rsid w:val="00FD529D"/>
    <w:rsid w:val="00FD64C7"/>
    <w:rsid w:val="00FE218B"/>
    <w:rsid w:val="00FE2F17"/>
    <w:rsid w:val="00FE31A1"/>
    <w:rsid w:val="00FE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6BE93"/>
  <w15:docId w15:val="{97AB5F9F-C3FC-43D4-A3B7-27BA54A5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81A0F"/>
    <w:rPr>
      <w:rFonts w:ascii="Times New Roman" w:hAnsi="Times New Roman"/>
      <w:sz w:val="24"/>
    </w:rPr>
  </w:style>
  <w:style w:type="paragraph" w:styleId="Heading1">
    <w:name w:val="heading 1"/>
    <w:basedOn w:val="Normal"/>
    <w:next w:val="Normal"/>
    <w:link w:val="Heading1Char"/>
    <w:autoRedefine/>
    <w:uiPriority w:val="9"/>
    <w:qFormat/>
    <w:rsid w:val="00B94992"/>
    <w:pPr>
      <w:keepNext/>
      <w:keepLines/>
      <w:tabs>
        <w:tab w:val="left" w:pos="1134"/>
      </w:tabs>
      <w:spacing w:after="0" w:line="480" w:lineRule="auto"/>
      <w:jc w:val="center"/>
      <w:outlineLvl w:val="0"/>
    </w:pPr>
    <w:rPr>
      <w:rFonts w:eastAsia="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8513EA"/>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E772DA"/>
    <w:pPr>
      <w:keepNext/>
      <w:keepLines/>
      <w:tabs>
        <w:tab w:val="left" w:pos="3045"/>
      </w:tabs>
      <w:spacing w:after="0" w:line="480" w:lineRule="auto"/>
      <w:ind w:left="567" w:hanging="567"/>
      <w:jc w:val="both"/>
      <w:outlineLvl w:val="2"/>
    </w:pPr>
    <w:rPr>
      <w:rFonts w:eastAsiaTheme="majorEastAsia" w:cstheme="majorBidi"/>
      <w:b/>
      <w:bCs/>
      <w:szCs w:val="24"/>
    </w:rPr>
  </w:style>
  <w:style w:type="paragraph" w:styleId="Heading4">
    <w:name w:val="heading 4"/>
    <w:basedOn w:val="Normal"/>
    <w:next w:val="Normal"/>
    <w:link w:val="Heading4Char"/>
    <w:uiPriority w:val="9"/>
    <w:unhideWhenUsed/>
    <w:qFormat/>
    <w:rsid w:val="0045060F"/>
    <w:pPr>
      <w:keepNext/>
      <w:keepLines/>
      <w:spacing w:before="40" w:after="0"/>
      <w:ind w:left="14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992"/>
    <w:rPr>
      <w:rFonts w:ascii="Times New Roman" w:eastAsia="Times New Roman" w:hAnsi="Times New Roman" w:cstheme="majorBidi"/>
      <w:b/>
      <w:bCs/>
      <w:color w:val="000000" w:themeColor="text1"/>
      <w:sz w:val="28"/>
      <w:szCs w:val="28"/>
    </w:rPr>
  </w:style>
  <w:style w:type="paragraph" w:styleId="BalloonText">
    <w:name w:val="Balloon Text"/>
    <w:basedOn w:val="Normal"/>
    <w:link w:val="BalloonTextChar"/>
    <w:uiPriority w:val="99"/>
    <w:semiHidden/>
    <w:unhideWhenUsed/>
    <w:rsid w:val="00A34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E67"/>
    <w:rPr>
      <w:rFonts w:ascii="Tahoma" w:hAnsi="Tahoma" w:cs="Tahoma"/>
      <w:sz w:val="16"/>
      <w:szCs w:val="16"/>
    </w:rPr>
  </w:style>
  <w:style w:type="character" w:customStyle="1" w:styleId="Heading2Char">
    <w:name w:val="Heading 2 Char"/>
    <w:basedOn w:val="DefaultParagraphFont"/>
    <w:link w:val="Heading2"/>
    <w:uiPriority w:val="9"/>
    <w:rsid w:val="008513EA"/>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772DA"/>
    <w:rPr>
      <w:rFonts w:ascii="Times New Roman" w:eastAsiaTheme="majorEastAsia" w:hAnsi="Times New Roman" w:cstheme="majorBidi"/>
      <w:b/>
      <w:bCs/>
      <w:sz w:val="24"/>
      <w:szCs w:val="24"/>
    </w:rPr>
  </w:style>
  <w:style w:type="character" w:styleId="PlaceholderText">
    <w:name w:val="Placeholder Text"/>
    <w:basedOn w:val="DefaultParagraphFont"/>
    <w:uiPriority w:val="99"/>
    <w:semiHidden/>
    <w:rsid w:val="00CE70F0"/>
    <w:rPr>
      <w:color w:val="808080"/>
    </w:rPr>
  </w:style>
  <w:style w:type="paragraph" w:styleId="ListParagraph">
    <w:name w:val="List Paragraph"/>
    <w:basedOn w:val="Normal"/>
    <w:uiPriority w:val="34"/>
    <w:qFormat/>
    <w:rsid w:val="00BC4900"/>
    <w:pPr>
      <w:ind w:left="720"/>
      <w:contextualSpacing/>
    </w:pPr>
  </w:style>
  <w:style w:type="paragraph" w:styleId="TOCHeading">
    <w:name w:val="TOC Heading"/>
    <w:basedOn w:val="Heading1"/>
    <w:next w:val="Normal"/>
    <w:uiPriority w:val="39"/>
    <w:unhideWhenUsed/>
    <w:qFormat/>
    <w:rsid w:val="003D7ABD"/>
    <w:pPr>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6A3F75"/>
    <w:pPr>
      <w:tabs>
        <w:tab w:val="right" w:leader="dot" w:pos="8261"/>
      </w:tabs>
      <w:spacing w:after="100"/>
    </w:pPr>
    <w:rPr>
      <w:rFonts w:eastAsia="Times New Roman"/>
      <w:b/>
      <w:noProof/>
    </w:rPr>
  </w:style>
  <w:style w:type="paragraph" w:styleId="TOC2">
    <w:name w:val="toc 2"/>
    <w:basedOn w:val="Normal"/>
    <w:next w:val="Normal"/>
    <w:autoRedefine/>
    <w:uiPriority w:val="39"/>
    <w:unhideWhenUsed/>
    <w:rsid w:val="002E0921"/>
    <w:pPr>
      <w:tabs>
        <w:tab w:val="left" w:pos="567"/>
        <w:tab w:val="right" w:leader="dot" w:pos="8261"/>
      </w:tabs>
      <w:spacing w:after="100"/>
      <w:ind w:left="220"/>
    </w:pPr>
  </w:style>
  <w:style w:type="character" w:styleId="Hyperlink">
    <w:name w:val="Hyperlink"/>
    <w:basedOn w:val="DefaultParagraphFont"/>
    <w:uiPriority w:val="99"/>
    <w:unhideWhenUsed/>
    <w:rsid w:val="003D7ABD"/>
    <w:rPr>
      <w:color w:val="0000FF" w:themeColor="hyperlink"/>
      <w:u w:val="single"/>
    </w:rPr>
  </w:style>
  <w:style w:type="paragraph" w:styleId="TOC3">
    <w:name w:val="toc 3"/>
    <w:basedOn w:val="Normal"/>
    <w:next w:val="Normal"/>
    <w:autoRedefine/>
    <w:uiPriority w:val="39"/>
    <w:unhideWhenUsed/>
    <w:rsid w:val="008C61E4"/>
    <w:pPr>
      <w:tabs>
        <w:tab w:val="right" w:leader="dot" w:pos="8261"/>
      </w:tabs>
      <w:spacing w:after="100"/>
      <w:ind w:left="1134" w:hanging="567"/>
    </w:pPr>
  </w:style>
  <w:style w:type="table" w:styleId="TableGrid">
    <w:name w:val="Table Grid"/>
    <w:basedOn w:val="TableNormal"/>
    <w:uiPriority w:val="59"/>
    <w:rsid w:val="00602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5060F"/>
    <w:rPr>
      <w:rFonts w:ascii="Times New Roman" w:eastAsiaTheme="majorEastAsia" w:hAnsi="Times New Roman" w:cstheme="majorBidi"/>
      <w:b/>
      <w:iCs/>
      <w:sz w:val="24"/>
    </w:rPr>
  </w:style>
  <w:style w:type="paragraph" w:styleId="Caption">
    <w:name w:val="caption"/>
    <w:basedOn w:val="Normal"/>
    <w:next w:val="Normal"/>
    <w:uiPriority w:val="35"/>
    <w:unhideWhenUsed/>
    <w:qFormat/>
    <w:rsid w:val="00F0214C"/>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57D7B"/>
    <w:pPr>
      <w:spacing w:after="0"/>
    </w:pPr>
  </w:style>
  <w:style w:type="paragraph" w:styleId="Header">
    <w:name w:val="header"/>
    <w:basedOn w:val="Normal"/>
    <w:link w:val="HeaderChar"/>
    <w:uiPriority w:val="99"/>
    <w:unhideWhenUsed/>
    <w:rsid w:val="00297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D8A"/>
    <w:rPr>
      <w:rFonts w:ascii="Times New Roman" w:hAnsi="Times New Roman"/>
      <w:sz w:val="24"/>
    </w:rPr>
  </w:style>
  <w:style w:type="paragraph" w:styleId="Footer">
    <w:name w:val="footer"/>
    <w:basedOn w:val="Normal"/>
    <w:link w:val="FooterChar"/>
    <w:uiPriority w:val="99"/>
    <w:unhideWhenUsed/>
    <w:rsid w:val="00297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D8A"/>
    <w:rPr>
      <w:rFonts w:ascii="Times New Roman" w:hAnsi="Times New Roman"/>
      <w:sz w:val="24"/>
    </w:rPr>
  </w:style>
  <w:style w:type="numbering" w:customStyle="1" w:styleId="NoList1">
    <w:name w:val="No List1"/>
    <w:next w:val="NoList"/>
    <w:uiPriority w:val="99"/>
    <w:semiHidden/>
    <w:unhideWhenUsed/>
    <w:rsid w:val="00036DE1"/>
  </w:style>
  <w:style w:type="table" w:customStyle="1" w:styleId="TableGrid1">
    <w:name w:val="Table Grid1"/>
    <w:basedOn w:val="TableNormal"/>
    <w:next w:val="TableGrid"/>
    <w:uiPriority w:val="59"/>
    <w:rsid w:val="00036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F1BCA"/>
  </w:style>
  <w:style w:type="table" w:customStyle="1" w:styleId="TableGrid2">
    <w:name w:val="Table Grid2"/>
    <w:basedOn w:val="TableNormal"/>
    <w:next w:val="TableGrid"/>
    <w:uiPriority w:val="59"/>
    <w:rsid w:val="007F1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1BCA"/>
  </w:style>
  <w:style w:type="table" w:customStyle="1" w:styleId="TableGrid3">
    <w:name w:val="Table Grid3"/>
    <w:basedOn w:val="TableNormal"/>
    <w:next w:val="TableGrid"/>
    <w:uiPriority w:val="59"/>
    <w:rsid w:val="007F1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73288"/>
  </w:style>
  <w:style w:type="character" w:styleId="FollowedHyperlink">
    <w:name w:val="FollowedHyperlink"/>
    <w:basedOn w:val="DefaultParagraphFont"/>
    <w:uiPriority w:val="99"/>
    <w:semiHidden/>
    <w:unhideWhenUsed/>
    <w:rsid w:val="00573288"/>
    <w:rPr>
      <w:color w:val="800080" w:themeColor="followedHyperlink"/>
      <w:u w:val="single"/>
    </w:rPr>
  </w:style>
  <w:style w:type="table" w:customStyle="1" w:styleId="TableGrid4">
    <w:name w:val="Table Grid4"/>
    <w:basedOn w:val="TableNormal"/>
    <w:next w:val="TableGrid"/>
    <w:uiPriority w:val="59"/>
    <w:rsid w:val="005732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A71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337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001">
      <w:bodyDiv w:val="1"/>
      <w:marLeft w:val="0"/>
      <w:marRight w:val="0"/>
      <w:marTop w:val="0"/>
      <w:marBottom w:val="0"/>
      <w:divBdr>
        <w:top w:val="none" w:sz="0" w:space="0" w:color="auto"/>
        <w:left w:val="none" w:sz="0" w:space="0" w:color="auto"/>
        <w:bottom w:val="none" w:sz="0" w:space="0" w:color="auto"/>
        <w:right w:val="none" w:sz="0" w:space="0" w:color="auto"/>
      </w:divBdr>
    </w:div>
    <w:div w:id="6254537">
      <w:bodyDiv w:val="1"/>
      <w:marLeft w:val="0"/>
      <w:marRight w:val="0"/>
      <w:marTop w:val="0"/>
      <w:marBottom w:val="0"/>
      <w:divBdr>
        <w:top w:val="none" w:sz="0" w:space="0" w:color="auto"/>
        <w:left w:val="none" w:sz="0" w:space="0" w:color="auto"/>
        <w:bottom w:val="none" w:sz="0" w:space="0" w:color="auto"/>
        <w:right w:val="none" w:sz="0" w:space="0" w:color="auto"/>
      </w:divBdr>
    </w:div>
    <w:div w:id="6257176">
      <w:bodyDiv w:val="1"/>
      <w:marLeft w:val="0"/>
      <w:marRight w:val="0"/>
      <w:marTop w:val="0"/>
      <w:marBottom w:val="0"/>
      <w:divBdr>
        <w:top w:val="none" w:sz="0" w:space="0" w:color="auto"/>
        <w:left w:val="none" w:sz="0" w:space="0" w:color="auto"/>
        <w:bottom w:val="none" w:sz="0" w:space="0" w:color="auto"/>
        <w:right w:val="none" w:sz="0" w:space="0" w:color="auto"/>
      </w:divBdr>
    </w:div>
    <w:div w:id="6643632">
      <w:bodyDiv w:val="1"/>
      <w:marLeft w:val="0"/>
      <w:marRight w:val="0"/>
      <w:marTop w:val="0"/>
      <w:marBottom w:val="0"/>
      <w:divBdr>
        <w:top w:val="none" w:sz="0" w:space="0" w:color="auto"/>
        <w:left w:val="none" w:sz="0" w:space="0" w:color="auto"/>
        <w:bottom w:val="none" w:sz="0" w:space="0" w:color="auto"/>
        <w:right w:val="none" w:sz="0" w:space="0" w:color="auto"/>
      </w:divBdr>
    </w:div>
    <w:div w:id="7143938">
      <w:bodyDiv w:val="1"/>
      <w:marLeft w:val="0"/>
      <w:marRight w:val="0"/>
      <w:marTop w:val="0"/>
      <w:marBottom w:val="0"/>
      <w:divBdr>
        <w:top w:val="none" w:sz="0" w:space="0" w:color="auto"/>
        <w:left w:val="none" w:sz="0" w:space="0" w:color="auto"/>
        <w:bottom w:val="none" w:sz="0" w:space="0" w:color="auto"/>
        <w:right w:val="none" w:sz="0" w:space="0" w:color="auto"/>
      </w:divBdr>
    </w:div>
    <w:div w:id="9450911">
      <w:bodyDiv w:val="1"/>
      <w:marLeft w:val="0"/>
      <w:marRight w:val="0"/>
      <w:marTop w:val="0"/>
      <w:marBottom w:val="0"/>
      <w:divBdr>
        <w:top w:val="none" w:sz="0" w:space="0" w:color="auto"/>
        <w:left w:val="none" w:sz="0" w:space="0" w:color="auto"/>
        <w:bottom w:val="none" w:sz="0" w:space="0" w:color="auto"/>
        <w:right w:val="none" w:sz="0" w:space="0" w:color="auto"/>
      </w:divBdr>
    </w:div>
    <w:div w:id="10495113">
      <w:bodyDiv w:val="1"/>
      <w:marLeft w:val="0"/>
      <w:marRight w:val="0"/>
      <w:marTop w:val="0"/>
      <w:marBottom w:val="0"/>
      <w:divBdr>
        <w:top w:val="none" w:sz="0" w:space="0" w:color="auto"/>
        <w:left w:val="none" w:sz="0" w:space="0" w:color="auto"/>
        <w:bottom w:val="none" w:sz="0" w:space="0" w:color="auto"/>
        <w:right w:val="none" w:sz="0" w:space="0" w:color="auto"/>
      </w:divBdr>
    </w:div>
    <w:div w:id="11807954">
      <w:bodyDiv w:val="1"/>
      <w:marLeft w:val="0"/>
      <w:marRight w:val="0"/>
      <w:marTop w:val="0"/>
      <w:marBottom w:val="0"/>
      <w:divBdr>
        <w:top w:val="none" w:sz="0" w:space="0" w:color="auto"/>
        <w:left w:val="none" w:sz="0" w:space="0" w:color="auto"/>
        <w:bottom w:val="none" w:sz="0" w:space="0" w:color="auto"/>
        <w:right w:val="none" w:sz="0" w:space="0" w:color="auto"/>
      </w:divBdr>
    </w:div>
    <w:div w:id="13461738">
      <w:bodyDiv w:val="1"/>
      <w:marLeft w:val="0"/>
      <w:marRight w:val="0"/>
      <w:marTop w:val="0"/>
      <w:marBottom w:val="0"/>
      <w:divBdr>
        <w:top w:val="none" w:sz="0" w:space="0" w:color="auto"/>
        <w:left w:val="none" w:sz="0" w:space="0" w:color="auto"/>
        <w:bottom w:val="none" w:sz="0" w:space="0" w:color="auto"/>
        <w:right w:val="none" w:sz="0" w:space="0" w:color="auto"/>
      </w:divBdr>
    </w:div>
    <w:div w:id="16850968">
      <w:bodyDiv w:val="1"/>
      <w:marLeft w:val="0"/>
      <w:marRight w:val="0"/>
      <w:marTop w:val="0"/>
      <w:marBottom w:val="0"/>
      <w:divBdr>
        <w:top w:val="none" w:sz="0" w:space="0" w:color="auto"/>
        <w:left w:val="none" w:sz="0" w:space="0" w:color="auto"/>
        <w:bottom w:val="none" w:sz="0" w:space="0" w:color="auto"/>
        <w:right w:val="none" w:sz="0" w:space="0" w:color="auto"/>
      </w:divBdr>
    </w:div>
    <w:div w:id="17006340">
      <w:bodyDiv w:val="1"/>
      <w:marLeft w:val="0"/>
      <w:marRight w:val="0"/>
      <w:marTop w:val="0"/>
      <w:marBottom w:val="0"/>
      <w:divBdr>
        <w:top w:val="none" w:sz="0" w:space="0" w:color="auto"/>
        <w:left w:val="none" w:sz="0" w:space="0" w:color="auto"/>
        <w:bottom w:val="none" w:sz="0" w:space="0" w:color="auto"/>
        <w:right w:val="none" w:sz="0" w:space="0" w:color="auto"/>
      </w:divBdr>
    </w:div>
    <w:div w:id="18942572">
      <w:bodyDiv w:val="1"/>
      <w:marLeft w:val="0"/>
      <w:marRight w:val="0"/>
      <w:marTop w:val="0"/>
      <w:marBottom w:val="0"/>
      <w:divBdr>
        <w:top w:val="none" w:sz="0" w:space="0" w:color="auto"/>
        <w:left w:val="none" w:sz="0" w:space="0" w:color="auto"/>
        <w:bottom w:val="none" w:sz="0" w:space="0" w:color="auto"/>
        <w:right w:val="none" w:sz="0" w:space="0" w:color="auto"/>
      </w:divBdr>
    </w:div>
    <w:div w:id="20203607">
      <w:bodyDiv w:val="1"/>
      <w:marLeft w:val="0"/>
      <w:marRight w:val="0"/>
      <w:marTop w:val="0"/>
      <w:marBottom w:val="0"/>
      <w:divBdr>
        <w:top w:val="none" w:sz="0" w:space="0" w:color="auto"/>
        <w:left w:val="none" w:sz="0" w:space="0" w:color="auto"/>
        <w:bottom w:val="none" w:sz="0" w:space="0" w:color="auto"/>
        <w:right w:val="none" w:sz="0" w:space="0" w:color="auto"/>
      </w:divBdr>
    </w:div>
    <w:div w:id="20206031">
      <w:bodyDiv w:val="1"/>
      <w:marLeft w:val="0"/>
      <w:marRight w:val="0"/>
      <w:marTop w:val="0"/>
      <w:marBottom w:val="0"/>
      <w:divBdr>
        <w:top w:val="none" w:sz="0" w:space="0" w:color="auto"/>
        <w:left w:val="none" w:sz="0" w:space="0" w:color="auto"/>
        <w:bottom w:val="none" w:sz="0" w:space="0" w:color="auto"/>
        <w:right w:val="none" w:sz="0" w:space="0" w:color="auto"/>
      </w:divBdr>
    </w:div>
    <w:div w:id="21518891">
      <w:bodyDiv w:val="1"/>
      <w:marLeft w:val="0"/>
      <w:marRight w:val="0"/>
      <w:marTop w:val="0"/>
      <w:marBottom w:val="0"/>
      <w:divBdr>
        <w:top w:val="none" w:sz="0" w:space="0" w:color="auto"/>
        <w:left w:val="none" w:sz="0" w:space="0" w:color="auto"/>
        <w:bottom w:val="none" w:sz="0" w:space="0" w:color="auto"/>
        <w:right w:val="none" w:sz="0" w:space="0" w:color="auto"/>
      </w:divBdr>
    </w:div>
    <w:div w:id="22287337">
      <w:bodyDiv w:val="1"/>
      <w:marLeft w:val="0"/>
      <w:marRight w:val="0"/>
      <w:marTop w:val="0"/>
      <w:marBottom w:val="0"/>
      <w:divBdr>
        <w:top w:val="none" w:sz="0" w:space="0" w:color="auto"/>
        <w:left w:val="none" w:sz="0" w:space="0" w:color="auto"/>
        <w:bottom w:val="none" w:sz="0" w:space="0" w:color="auto"/>
        <w:right w:val="none" w:sz="0" w:space="0" w:color="auto"/>
      </w:divBdr>
    </w:div>
    <w:div w:id="24525700">
      <w:bodyDiv w:val="1"/>
      <w:marLeft w:val="0"/>
      <w:marRight w:val="0"/>
      <w:marTop w:val="0"/>
      <w:marBottom w:val="0"/>
      <w:divBdr>
        <w:top w:val="none" w:sz="0" w:space="0" w:color="auto"/>
        <w:left w:val="none" w:sz="0" w:space="0" w:color="auto"/>
        <w:bottom w:val="none" w:sz="0" w:space="0" w:color="auto"/>
        <w:right w:val="none" w:sz="0" w:space="0" w:color="auto"/>
      </w:divBdr>
    </w:div>
    <w:div w:id="26951226">
      <w:bodyDiv w:val="1"/>
      <w:marLeft w:val="0"/>
      <w:marRight w:val="0"/>
      <w:marTop w:val="0"/>
      <w:marBottom w:val="0"/>
      <w:divBdr>
        <w:top w:val="none" w:sz="0" w:space="0" w:color="auto"/>
        <w:left w:val="none" w:sz="0" w:space="0" w:color="auto"/>
        <w:bottom w:val="none" w:sz="0" w:space="0" w:color="auto"/>
        <w:right w:val="none" w:sz="0" w:space="0" w:color="auto"/>
      </w:divBdr>
    </w:div>
    <w:div w:id="27294395">
      <w:bodyDiv w:val="1"/>
      <w:marLeft w:val="0"/>
      <w:marRight w:val="0"/>
      <w:marTop w:val="0"/>
      <w:marBottom w:val="0"/>
      <w:divBdr>
        <w:top w:val="none" w:sz="0" w:space="0" w:color="auto"/>
        <w:left w:val="none" w:sz="0" w:space="0" w:color="auto"/>
        <w:bottom w:val="none" w:sz="0" w:space="0" w:color="auto"/>
        <w:right w:val="none" w:sz="0" w:space="0" w:color="auto"/>
      </w:divBdr>
    </w:div>
    <w:div w:id="29184059">
      <w:bodyDiv w:val="1"/>
      <w:marLeft w:val="0"/>
      <w:marRight w:val="0"/>
      <w:marTop w:val="0"/>
      <w:marBottom w:val="0"/>
      <w:divBdr>
        <w:top w:val="none" w:sz="0" w:space="0" w:color="auto"/>
        <w:left w:val="none" w:sz="0" w:space="0" w:color="auto"/>
        <w:bottom w:val="none" w:sz="0" w:space="0" w:color="auto"/>
        <w:right w:val="none" w:sz="0" w:space="0" w:color="auto"/>
      </w:divBdr>
    </w:div>
    <w:div w:id="32116245">
      <w:bodyDiv w:val="1"/>
      <w:marLeft w:val="0"/>
      <w:marRight w:val="0"/>
      <w:marTop w:val="0"/>
      <w:marBottom w:val="0"/>
      <w:divBdr>
        <w:top w:val="none" w:sz="0" w:space="0" w:color="auto"/>
        <w:left w:val="none" w:sz="0" w:space="0" w:color="auto"/>
        <w:bottom w:val="none" w:sz="0" w:space="0" w:color="auto"/>
        <w:right w:val="none" w:sz="0" w:space="0" w:color="auto"/>
      </w:divBdr>
    </w:div>
    <w:div w:id="34157177">
      <w:bodyDiv w:val="1"/>
      <w:marLeft w:val="0"/>
      <w:marRight w:val="0"/>
      <w:marTop w:val="0"/>
      <w:marBottom w:val="0"/>
      <w:divBdr>
        <w:top w:val="none" w:sz="0" w:space="0" w:color="auto"/>
        <w:left w:val="none" w:sz="0" w:space="0" w:color="auto"/>
        <w:bottom w:val="none" w:sz="0" w:space="0" w:color="auto"/>
        <w:right w:val="none" w:sz="0" w:space="0" w:color="auto"/>
      </w:divBdr>
    </w:div>
    <w:div w:id="34894289">
      <w:bodyDiv w:val="1"/>
      <w:marLeft w:val="0"/>
      <w:marRight w:val="0"/>
      <w:marTop w:val="0"/>
      <w:marBottom w:val="0"/>
      <w:divBdr>
        <w:top w:val="none" w:sz="0" w:space="0" w:color="auto"/>
        <w:left w:val="none" w:sz="0" w:space="0" w:color="auto"/>
        <w:bottom w:val="none" w:sz="0" w:space="0" w:color="auto"/>
        <w:right w:val="none" w:sz="0" w:space="0" w:color="auto"/>
      </w:divBdr>
    </w:div>
    <w:div w:id="35278692">
      <w:bodyDiv w:val="1"/>
      <w:marLeft w:val="0"/>
      <w:marRight w:val="0"/>
      <w:marTop w:val="0"/>
      <w:marBottom w:val="0"/>
      <w:divBdr>
        <w:top w:val="none" w:sz="0" w:space="0" w:color="auto"/>
        <w:left w:val="none" w:sz="0" w:space="0" w:color="auto"/>
        <w:bottom w:val="none" w:sz="0" w:space="0" w:color="auto"/>
        <w:right w:val="none" w:sz="0" w:space="0" w:color="auto"/>
      </w:divBdr>
      <w:divsChild>
        <w:div w:id="1568373214">
          <w:marLeft w:val="480"/>
          <w:marRight w:val="0"/>
          <w:marTop w:val="0"/>
          <w:marBottom w:val="0"/>
          <w:divBdr>
            <w:top w:val="none" w:sz="0" w:space="0" w:color="auto"/>
            <w:left w:val="none" w:sz="0" w:space="0" w:color="auto"/>
            <w:bottom w:val="none" w:sz="0" w:space="0" w:color="auto"/>
            <w:right w:val="none" w:sz="0" w:space="0" w:color="auto"/>
          </w:divBdr>
        </w:div>
        <w:div w:id="1396513843">
          <w:marLeft w:val="480"/>
          <w:marRight w:val="0"/>
          <w:marTop w:val="0"/>
          <w:marBottom w:val="0"/>
          <w:divBdr>
            <w:top w:val="none" w:sz="0" w:space="0" w:color="auto"/>
            <w:left w:val="none" w:sz="0" w:space="0" w:color="auto"/>
            <w:bottom w:val="none" w:sz="0" w:space="0" w:color="auto"/>
            <w:right w:val="none" w:sz="0" w:space="0" w:color="auto"/>
          </w:divBdr>
        </w:div>
        <w:div w:id="1857033991">
          <w:marLeft w:val="480"/>
          <w:marRight w:val="0"/>
          <w:marTop w:val="0"/>
          <w:marBottom w:val="0"/>
          <w:divBdr>
            <w:top w:val="none" w:sz="0" w:space="0" w:color="auto"/>
            <w:left w:val="none" w:sz="0" w:space="0" w:color="auto"/>
            <w:bottom w:val="none" w:sz="0" w:space="0" w:color="auto"/>
            <w:right w:val="none" w:sz="0" w:space="0" w:color="auto"/>
          </w:divBdr>
        </w:div>
        <w:div w:id="129833683">
          <w:marLeft w:val="480"/>
          <w:marRight w:val="0"/>
          <w:marTop w:val="0"/>
          <w:marBottom w:val="0"/>
          <w:divBdr>
            <w:top w:val="none" w:sz="0" w:space="0" w:color="auto"/>
            <w:left w:val="none" w:sz="0" w:space="0" w:color="auto"/>
            <w:bottom w:val="none" w:sz="0" w:space="0" w:color="auto"/>
            <w:right w:val="none" w:sz="0" w:space="0" w:color="auto"/>
          </w:divBdr>
        </w:div>
        <w:div w:id="535192837">
          <w:marLeft w:val="480"/>
          <w:marRight w:val="0"/>
          <w:marTop w:val="0"/>
          <w:marBottom w:val="0"/>
          <w:divBdr>
            <w:top w:val="none" w:sz="0" w:space="0" w:color="auto"/>
            <w:left w:val="none" w:sz="0" w:space="0" w:color="auto"/>
            <w:bottom w:val="none" w:sz="0" w:space="0" w:color="auto"/>
            <w:right w:val="none" w:sz="0" w:space="0" w:color="auto"/>
          </w:divBdr>
        </w:div>
        <w:div w:id="441875497">
          <w:marLeft w:val="480"/>
          <w:marRight w:val="0"/>
          <w:marTop w:val="0"/>
          <w:marBottom w:val="0"/>
          <w:divBdr>
            <w:top w:val="none" w:sz="0" w:space="0" w:color="auto"/>
            <w:left w:val="none" w:sz="0" w:space="0" w:color="auto"/>
            <w:bottom w:val="none" w:sz="0" w:space="0" w:color="auto"/>
            <w:right w:val="none" w:sz="0" w:space="0" w:color="auto"/>
          </w:divBdr>
        </w:div>
        <w:div w:id="1430008637">
          <w:marLeft w:val="480"/>
          <w:marRight w:val="0"/>
          <w:marTop w:val="0"/>
          <w:marBottom w:val="0"/>
          <w:divBdr>
            <w:top w:val="none" w:sz="0" w:space="0" w:color="auto"/>
            <w:left w:val="none" w:sz="0" w:space="0" w:color="auto"/>
            <w:bottom w:val="none" w:sz="0" w:space="0" w:color="auto"/>
            <w:right w:val="none" w:sz="0" w:space="0" w:color="auto"/>
          </w:divBdr>
        </w:div>
        <w:div w:id="929696263">
          <w:marLeft w:val="480"/>
          <w:marRight w:val="0"/>
          <w:marTop w:val="0"/>
          <w:marBottom w:val="0"/>
          <w:divBdr>
            <w:top w:val="none" w:sz="0" w:space="0" w:color="auto"/>
            <w:left w:val="none" w:sz="0" w:space="0" w:color="auto"/>
            <w:bottom w:val="none" w:sz="0" w:space="0" w:color="auto"/>
            <w:right w:val="none" w:sz="0" w:space="0" w:color="auto"/>
          </w:divBdr>
        </w:div>
        <w:div w:id="1248925983">
          <w:marLeft w:val="480"/>
          <w:marRight w:val="0"/>
          <w:marTop w:val="0"/>
          <w:marBottom w:val="0"/>
          <w:divBdr>
            <w:top w:val="none" w:sz="0" w:space="0" w:color="auto"/>
            <w:left w:val="none" w:sz="0" w:space="0" w:color="auto"/>
            <w:bottom w:val="none" w:sz="0" w:space="0" w:color="auto"/>
            <w:right w:val="none" w:sz="0" w:space="0" w:color="auto"/>
          </w:divBdr>
        </w:div>
        <w:div w:id="1380737456">
          <w:marLeft w:val="480"/>
          <w:marRight w:val="0"/>
          <w:marTop w:val="0"/>
          <w:marBottom w:val="0"/>
          <w:divBdr>
            <w:top w:val="none" w:sz="0" w:space="0" w:color="auto"/>
            <w:left w:val="none" w:sz="0" w:space="0" w:color="auto"/>
            <w:bottom w:val="none" w:sz="0" w:space="0" w:color="auto"/>
            <w:right w:val="none" w:sz="0" w:space="0" w:color="auto"/>
          </w:divBdr>
        </w:div>
        <w:div w:id="1312710263">
          <w:marLeft w:val="480"/>
          <w:marRight w:val="0"/>
          <w:marTop w:val="0"/>
          <w:marBottom w:val="0"/>
          <w:divBdr>
            <w:top w:val="none" w:sz="0" w:space="0" w:color="auto"/>
            <w:left w:val="none" w:sz="0" w:space="0" w:color="auto"/>
            <w:bottom w:val="none" w:sz="0" w:space="0" w:color="auto"/>
            <w:right w:val="none" w:sz="0" w:space="0" w:color="auto"/>
          </w:divBdr>
        </w:div>
        <w:div w:id="645861277">
          <w:marLeft w:val="480"/>
          <w:marRight w:val="0"/>
          <w:marTop w:val="0"/>
          <w:marBottom w:val="0"/>
          <w:divBdr>
            <w:top w:val="none" w:sz="0" w:space="0" w:color="auto"/>
            <w:left w:val="none" w:sz="0" w:space="0" w:color="auto"/>
            <w:bottom w:val="none" w:sz="0" w:space="0" w:color="auto"/>
            <w:right w:val="none" w:sz="0" w:space="0" w:color="auto"/>
          </w:divBdr>
        </w:div>
        <w:div w:id="200899970">
          <w:marLeft w:val="480"/>
          <w:marRight w:val="0"/>
          <w:marTop w:val="0"/>
          <w:marBottom w:val="0"/>
          <w:divBdr>
            <w:top w:val="none" w:sz="0" w:space="0" w:color="auto"/>
            <w:left w:val="none" w:sz="0" w:space="0" w:color="auto"/>
            <w:bottom w:val="none" w:sz="0" w:space="0" w:color="auto"/>
            <w:right w:val="none" w:sz="0" w:space="0" w:color="auto"/>
          </w:divBdr>
        </w:div>
        <w:div w:id="232472849">
          <w:marLeft w:val="480"/>
          <w:marRight w:val="0"/>
          <w:marTop w:val="0"/>
          <w:marBottom w:val="0"/>
          <w:divBdr>
            <w:top w:val="none" w:sz="0" w:space="0" w:color="auto"/>
            <w:left w:val="none" w:sz="0" w:space="0" w:color="auto"/>
            <w:bottom w:val="none" w:sz="0" w:space="0" w:color="auto"/>
            <w:right w:val="none" w:sz="0" w:space="0" w:color="auto"/>
          </w:divBdr>
        </w:div>
        <w:div w:id="879899448">
          <w:marLeft w:val="480"/>
          <w:marRight w:val="0"/>
          <w:marTop w:val="0"/>
          <w:marBottom w:val="0"/>
          <w:divBdr>
            <w:top w:val="none" w:sz="0" w:space="0" w:color="auto"/>
            <w:left w:val="none" w:sz="0" w:space="0" w:color="auto"/>
            <w:bottom w:val="none" w:sz="0" w:space="0" w:color="auto"/>
            <w:right w:val="none" w:sz="0" w:space="0" w:color="auto"/>
          </w:divBdr>
        </w:div>
        <w:div w:id="348796378">
          <w:marLeft w:val="480"/>
          <w:marRight w:val="0"/>
          <w:marTop w:val="0"/>
          <w:marBottom w:val="0"/>
          <w:divBdr>
            <w:top w:val="none" w:sz="0" w:space="0" w:color="auto"/>
            <w:left w:val="none" w:sz="0" w:space="0" w:color="auto"/>
            <w:bottom w:val="none" w:sz="0" w:space="0" w:color="auto"/>
            <w:right w:val="none" w:sz="0" w:space="0" w:color="auto"/>
          </w:divBdr>
        </w:div>
        <w:div w:id="386342157">
          <w:marLeft w:val="480"/>
          <w:marRight w:val="0"/>
          <w:marTop w:val="0"/>
          <w:marBottom w:val="0"/>
          <w:divBdr>
            <w:top w:val="none" w:sz="0" w:space="0" w:color="auto"/>
            <w:left w:val="none" w:sz="0" w:space="0" w:color="auto"/>
            <w:bottom w:val="none" w:sz="0" w:space="0" w:color="auto"/>
            <w:right w:val="none" w:sz="0" w:space="0" w:color="auto"/>
          </w:divBdr>
        </w:div>
        <w:div w:id="399065401">
          <w:marLeft w:val="480"/>
          <w:marRight w:val="0"/>
          <w:marTop w:val="0"/>
          <w:marBottom w:val="0"/>
          <w:divBdr>
            <w:top w:val="none" w:sz="0" w:space="0" w:color="auto"/>
            <w:left w:val="none" w:sz="0" w:space="0" w:color="auto"/>
            <w:bottom w:val="none" w:sz="0" w:space="0" w:color="auto"/>
            <w:right w:val="none" w:sz="0" w:space="0" w:color="auto"/>
          </w:divBdr>
        </w:div>
        <w:div w:id="1099761899">
          <w:marLeft w:val="480"/>
          <w:marRight w:val="0"/>
          <w:marTop w:val="0"/>
          <w:marBottom w:val="0"/>
          <w:divBdr>
            <w:top w:val="none" w:sz="0" w:space="0" w:color="auto"/>
            <w:left w:val="none" w:sz="0" w:space="0" w:color="auto"/>
            <w:bottom w:val="none" w:sz="0" w:space="0" w:color="auto"/>
            <w:right w:val="none" w:sz="0" w:space="0" w:color="auto"/>
          </w:divBdr>
        </w:div>
        <w:div w:id="933053537">
          <w:marLeft w:val="480"/>
          <w:marRight w:val="0"/>
          <w:marTop w:val="0"/>
          <w:marBottom w:val="0"/>
          <w:divBdr>
            <w:top w:val="none" w:sz="0" w:space="0" w:color="auto"/>
            <w:left w:val="none" w:sz="0" w:space="0" w:color="auto"/>
            <w:bottom w:val="none" w:sz="0" w:space="0" w:color="auto"/>
            <w:right w:val="none" w:sz="0" w:space="0" w:color="auto"/>
          </w:divBdr>
        </w:div>
        <w:div w:id="1295022164">
          <w:marLeft w:val="480"/>
          <w:marRight w:val="0"/>
          <w:marTop w:val="0"/>
          <w:marBottom w:val="0"/>
          <w:divBdr>
            <w:top w:val="none" w:sz="0" w:space="0" w:color="auto"/>
            <w:left w:val="none" w:sz="0" w:space="0" w:color="auto"/>
            <w:bottom w:val="none" w:sz="0" w:space="0" w:color="auto"/>
            <w:right w:val="none" w:sz="0" w:space="0" w:color="auto"/>
          </w:divBdr>
        </w:div>
        <w:div w:id="1381708743">
          <w:marLeft w:val="480"/>
          <w:marRight w:val="0"/>
          <w:marTop w:val="0"/>
          <w:marBottom w:val="0"/>
          <w:divBdr>
            <w:top w:val="none" w:sz="0" w:space="0" w:color="auto"/>
            <w:left w:val="none" w:sz="0" w:space="0" w:color="auto"/>
            <w:bottom w:val="none" w:sz="0" w:space="0" w:color="auto"/>
            <w:right w:val="none" w:sz="0" w:space="0" w:color="auto"/>
          </w:divBdr>
        </w:div>
        <w:div w:id="1651860614">
          <w:marLeft w:val="480"/>
          <w:marRight w:val="0"/>
          <w:marTop w:val="0"/>
          <w:marBottom w:val="0"/>
          <w:divBdr>
            <w:top w:val="none" w:sz="0" w:space="0" w:color="auto"/>
            <w:left w:val="none" w:sz="0" w:space="0" w:color="auto"/>
            <w:bottom w:val="none" w:sz="0" w:space="0" w:color="auto"/>
            <w:right w:val="none" w:sz="0" w:space="0" w:color="auto"/>
          </w:divBdr>
        </w:div>
        <w:div w:id="266698087">
          <w:marLeft w:val="480"/>
          <w:marRight w:val="0"/>
          <w:marTop w:val="0"/>
          <w:marBottom w:val="0"/>
          <w:divBdr>
            <w:top w:val="none" w:sz="0" w:space="0" w:color="auto"/>
            <w:left w:val="none" w:sz="0" w:space="0" w:color="auto"/>
            <w:bottom w:val="none" w:sz="0" w:space="0" w:color="auto"/>
            <w:right w:val="none" w:sz="0" w:space="0" w:color="auto"/>
          </w:divBdr>
        </w:div>
      </w:divsChild>
    </w:div>
    <w:div w:id="36585753">
      <w:bodyDiv w:val="1"/>
      <w:marLeft w:val="0"/>
      <w:marRight w:val="0"/>
      <w:marTop w:val="0"/>
      <w:marBottom w:val="0"/>
      <w:divBdr>
        <w:top w:val="none" w:sz="0" w:space="0" w:color="auto"/>
        <w:left w:val="none" w:sz="0" w:space="0" w:color="auto"/>
        <w:bottom w:val="none" w:sz="0" w:space="0" w:color="auto"/>
        <w:right w:val="none" w:sz="0" w:space="0" w:color="auto"/>
      </w:divBdr>
    </w:div>
    <w:div w:id="37171075">
      <w:bodyDiv w:val="1"/>
      <w:marLeft w:val="0"/>
      <w:marRight w:val="0"/>
      <w:marTop w:val="0"/>
      <w:marBottom w:val="0"/>
      <w:divBdr>
        <w:top w:val="none" w:sz="0" w:space="0" w:color="auto"/>
        <w:left w:val="none" w:sz="0" w:space="0" w:color="auto"/>
        <w:bottom w:val="none" w:sz="0" w:space="0" w:color="auto"/>
        <w:right w:val="none" w:sz="0" w:space="0" w:color="auto"/>
      </w:divBdr>
      <w:divsChild>
        <w:div w:id="788859287">
          <w:marLeft w:val="480"/>
          <w:marRight w:val="0"/>
          <w:marTop w:val="0"/>
          <w:marBottom w:val="0"/>
          <w:divBdr>
            <w:top w:val="none" w:sz="0" w:space="0" w:color="auto"/>
            <w:left w:val="none" w:sz="0" w:space="0" w:color="auto"/>
            <w:bottom w:val="none" w:sz="0" w:space="0" w:color="auto"/>
            <w:right w:val="none" w:sz="0" w:space="0" w:color="auto"/>
          </w:divBdr>
        </w:div>
        <w:div w:id="2025089421">
          <w:marLeft w:val="480"/>
          <w:marRight w:val="0"/>
          <w:marTop w:val="0"/>
          <w:marBottom w:val="0"/>
          <w:divBdr>
            <w:top w:val="none" w:sz="0" w:space="0" w:color="auto"/>
            <w:left w:val="none" w:sz="0" w:space="0" w:color="auto"/>
            <w:bottom w:val="none" w:sz="0" w:space="0" w:color="auto"/>
            <w:right w:val="none" w:sz="0" w:space="0" w:color="auto"/>
          </w:divBdr>
        </w:div>
        <w:div w:id="1682514678">
          <w:marLeft w:val="480"/>
          <w:marRight w:val="0"/>
          <w:marTop w:val="0"/>
          <w:marBottom w:val="0"/>
          <w:divBdr>
            <w:top w:val="none" w:sz="0" w:space="0" w:color="auto"/>
            <w:left w:val="none" w:sz="0" w:space="0" w:color="auto"/>
            <w:bottom w:val="none" w:sz="0" w:space="0" w:color="auto"/>
            <w:right w:val="none" w:sz="0" w:space="0" w:color="auto"/>
          </w:divBdr>
        </w:div>
        <w:div w:id="1439644009">
          <w:marLeft w:val="480"/>
          <w:marRight w:val="0"/>
          <w:marTop w:val="0"/>
          <w:marBottom w:val="0"/>
          <w:divBdr>
            <w:top w:val="none" w:sz="0" w:space="0" w:color="auto"/>
            <w:left w:val="none" w:sz="0" w:space="0" w:color="auto"/>
            <w:bottom w:val="none" w:sz="0" w:space="0" w:color="auto"/>
            <w:right w:val="none" w:sz="0" w:space="0" w:color="auto"/>
          </w:divBdr>
        </w:div>
        <w:div w:id="154538997">
          <w:marLeft w:val="480"/>
          <w:marRight w:val="0"/>
          <w:marTop w:val="0"/>
          <w:marBottom w:val="0"/>
          <w:divBdr>
            <w:top w:val="none" w:sz="0" w:space="0" w:color="auto"/>
            <w:left w:val="none" w:sz="0" w:space="0" w:color="auto"/>
            <w:bottom w:val="none" w:sz="0" w:space="0" w:color="auto"/>
            <w:right w:val="none" w:sz="0" w:space="0" w:color="auto"/>
          </w:divBdr>
        </w:div>
        <w:div w:id="796680259">
          <w:marLeft w:val="480"/>
          <w:marRight w:val="0"/>
          <w:marTop w:val="0"/>
          <w:marBottom w:val="0"/>
          <w:divBdr>
            <w:top w:val="none" w:sz="0" w:space="0" w:color="auto"/>
            <w:left w:val="none" w:sz="0" w:space="0" w:color="auto"/>
            <w:bottom w:val="none" w:sz="0" w:space="0" w:color="auto"/>
            <w:right w:val="none" w:sz="0" w:space="0" w:color="auto"/>
          </w:divBdr>
        </w:div>
        <w:div w:id="405301524">
          <w:marLeft w:val="480"/>
          <w:marRight w:val="0"/>
          <w:marTop w:val="0"/>
          <w:marBottom w:val="0"/>
          <w:divBdr>
            <w:top w:val="none" w:sz="0" w:space="0" w:color="auto"/>
            <w:left w:val="none" w:sz="0" w:space="0" w:color="auto"/>
            <w:bottom w:val="none" w:sz="0" w:space="0" w:color="auto"/>
            <w:right w:val="none" w:sz="0" w:space="0" w:color="auto"/>
          </w:divBdr>
        </w:div>
        <w:div w:id="1142162553">
          <w:marLeft w:val="480"/>
          <w:marRight w:val="0"/>
          <w:marTop w:val="0"/>
          <w:marBottom w:val="0"/>
          <w:divBdr>
            <w:top w:val="none" w:sz="0" w:space="0" w:color="auto"/>
            <w:left w:val="none" w:sz="0" w:space="0" w:color="auto"/>
            <w:bottom w:val="none" w:sz="0" w:space="0" w:color="auto"/>
            <w:right w:val="none" w:sz="0" w:space="0" w:color="auto"/>
          </w:divBdr>
        </w:div>
        <w:div w:id="299726647">
          <w:marLeft w:val="480"/>
          <w:marRight w:val="0"/>
          <w:marTop w:val="0"/>
          <w:marBottom w:val="0"/>
          <w:divBdr>
            <w:top w:val="none" w:sz="0" w:space="0" w:color="auto"/>
            <w:left w:val="none" w:sz="0" w:space="0" w:color="auto"/>
            <w:bottom w:val="none" w:sz="0" w:space="0" w:color="auto"/>
            <w:right w:val="none" w:sz="0" w:space="0" w:color="auto"/>
          </w:divBdr>
        </w:div>
        <w:div w:id="312955648">
          <w:marLeft w:val="480"/>
          <w:marRight w:val="0"/>
          <w:marTop w:val="0"/>
          <w:marBottom w:val="0"/>
          <w:divBdr>
            <w:top w:val="none" w:sz="0" w:space="0" w:color="auto"/>
            <w:left w:val="none" w:sz="0" w:space="0" w:color="auto"/>
            <w:bottom w:val="none" w:sz="0" w:space="0" w:color="auto"/>
            <w:right w:val="none" w:sz="0" w:space="0" w:color="auto"/>
          </w:divBdr>
        </w:div>
        <w:div w:id="1508517055">
          <w:marLeft w:val="480"/>
          <w:marRight w:val="0"/>
          <w:marTop w:val="0"/>
          <w:marBottom w:val="0"/>
          <w:divBdr>
            <w:top w:val="none" w:sz="0" w:space="0" w:color="auto"/>
            <w:left w:val="none" w:sz="0" w:space="0" w:color="auto"/>
            <w:bottom w:val="none" w:sz="0" w:space="0" w:color="auto"/>
            <w:right w:val="none" w:sz="0" w:space="0" w:color="auto"/>
          </w:divBdr>
        </w:div>
        <w:div w:id="1011486869">
          <w:marLeft w:val="480"/>
          <w:marRight w:val="0"/>
          <w:marTop w:val="0"/>
          <w:marBottom w:val="0"/>
          <w:divBdr>
            <w:top w:val="none" w:sz="0" w:space="0" w:color="auto"/>
            <w:left w:val="none" w:sz="0" w:space="0" w:color="auto"/>
            <w:bottom w:val="none" w:sz="0" w:space="0" w:color="auto"/>
            <w:right w:val="none" w:sz="0" w:space="0" w:color="auto"/>
          </w:divBdr>
        </w:div>
        <w:div w:id="1139150828">
          <w:marLeft w:val="480"/>
          <w:marRight w:val="0"/>
          <w:marTop w:val="0"/>
          <w:marBottom w:val="0"/>
          <w:divBdr>
            <w:top w:val="none" w:sz="0" w:space="0" w:color="auto"/>
            <w:left w:val="none" w:sz="0" w:space="0" w:color="auto"/>
            <w:bottom w:val="none" w:sz="0" w:space="0" w:color="auto"/>
            <w:right w:val="none" w:sz="0" w:space="0" w:color="auto"/>
          </w:divBdr>
        </w:div>
        <w:div w:id="1815757764">
          <w:marLeft w:val="480"/>
          <w:marRight w:val="0"/>
          <w:marTop w:val="0"/>
          <w:marBottom w:val="0"/>
          <w:divBdr>
            <w:top w:val="none" w:sz="0" w:space="0" w:color="auto"/>
            <w:left w:val="none" w:sz="0" w:space="0" w:color="auto"/>
            <w:bottom w:val="none" w:sz="0" w:space="0" w:color="auto"/>
            <w:right w:val="none" w:sz="0" w:space="0" w:color="auto"/>
          </w:divBdr>
        </w:div>
        <w:div w:id="1213226631">
          <w:marLeft w:val="480"/>
          <w:marRight w:val="0"/>
          <w:marTop w:val="0"/>
          <w:marBottom w:val="0"/>
          <w:divBdr>
            <w:top w:val="none" w:sz="0" w:space="0" w:color="auto"/>
            <w:left w:val="none" w:sz="0" w:space="0" w:color="auto"/>
            <w:bottom w:val="none" w:sz="0" w:space="0" w:color="auto"/>
            <w:right w:val="none" w:sz="0" w:space="0" w:color="auto"/>
          </w:divBdr>
        </w:div>
        <w:div w:id="287005507">
          <w:marLeft w:val="480"/>
          <w:marRight w:val="0"/>
          <w:marTop w:val="0"/>
          <w:marBottom w:val="0"/>
          <w:divBdr>
            <w:top w:val="none" w:sz="0" w:space="0" w:color="auto"/>
            <w:left w:val="none" w:sz="0" w:space="0" w:color="auto"/>
            <w:bottom w:val="none" w:sz="0" w:space="0" w:color="auto"/>
            <w:right w:val="none" w:sz="0" w:space="0" w:color="auto"/>
          </w:divBdr>
        </w:div>
        <w:div w:id="1136992080">
          <w:marLeft w:val="480"/>
          <w:marRight w:val="0"/>
          <w:marTop w:val="0"/>
          <w:marBottom w:val="0"/>
          <w:divBdr>
            <w:top w:val="none" w:sz="0" w:space="0" w:color="auto"/>
            <w:left w:val="none" w:sz="0" w:space="0" w:color="auto"/>
            <w:bottom w:val="none" w:sz="0" w:space="0" w:color="auto"/>
            <w:right w:val="none" w:sz="0" w:space="0" w:color="auto"/>
          </w:divBdr>
        </w:div>
        <w:div w:id="1260454261">
          <w:marLeft w:val="480"/>
          <w:marRight w:val="0"/>
          <w:marTop w:val="0"/>
          <w:marBottom w:val="0"/>
          <w:divBdr>
            <w:top w:val="none" w:sz="0" w:space="0" w:color="auto"/>
            <w:left w:val="none" w:sz="0" w:space="0" w:color="auto"/>
            <w:bottom w:val="none" w:sz="0" w:space="0" w:color="auto"/>
            <w:right w:val="none" w:sz="0" w:space="0" w:color="auto"/>
          </w:divBdr>
        </w:div>
        <w:div w:id="1984504249">
          <w:marLeft w:val="480"/>
          <w:marRight w:val="0"/>
          <w:marTop w:val="0"/>
          <w:marBottom w:val="0"/>
          <w:divBdr>
            <w:top w:val="none" w:sz="0" w:space="0" w:color="auto"/>
            <w:left w:val="none" w:sz="0" w:space="0" w:color="auto"/>
            <w:bottom w:val="none" w:sz="0" w:space="0" w:color="auto"/>
            <w:right w:val="none" w:sz="0" w:space="0" w:color="auto"/>
          </w:divBdr>
        </w:div>
        <w:div w:id="1510098959">
          <w:marLeft w:val="480"/>
          <w:marRight w:val="0"/>
          <w:marTop w:val="0"/>
          <w:marBottom w:val="0"/>
          <w:divBdr>
            <w:top w:val="none" w:sz="0" w:space="0" w:color="auto"/>
            <w:left w:val="none" w:sz="0" w:space="0" w:color="auto"/>
            <w:bottom w:val="none" w:sz="0" w:space="0" w:color="auto"/>
            <w:right w:val="none" w:sz="0" w:space="0" w:color="auto"/>
          </w:divBdr>
        </w:div>
        <w:div w:id="235743385">
          <w:marLeft w:val="480"/>
          <w:marRight w:val="0"/>
          <w:marTop w:val="0"/>
          <w:marBottom w:val="0"/>
          <w:divBdr>
            <w:top w:val="none" w:sz="0" w:space="0" w:color="auto"/>
            <w:left w:val="none" w:sz="0" w:space="0" w:color="auto"/>
            <w:bottom w:val="none" w:sz="0" w:space="0" w:color="auto"/>
            <w:right w:val="none" w:sz="0" w:space="0" w:color="auto"/>
          </w:divBdr>
        </w:div>
        <w:div w:id="2026012017">
          <w:marLeft w:val="480"/>
          <w:marRight w:val="0"/>
          <w:marTop w:val="0"/>
          <w:marBottom w:val="0"/>
          <w:divBdr>
            <w:top w:val="none" w:sz="0" w:space="0" w:color="auto"/>
            <w:left w:val="none" w:sz="0" w:space="0" w:color="auto"/>
            <w:bottom w:val="none" w:sz="0" w:space="0" w:color="auto"/>
            <w:right w:val="none" w:sz="0" w:space="0" w:color="auto"/>
          </w:divBdr>
        </w:div>
        <w:div w:id="350298915">
          <w:marLeft w:val="480"/>
          <w:marRight w:val="0"/>
          <w:marTop w:val="0"/>
          <w:marBottom w:val="0"/>
          <w:divBdr>
            <w:top w:val="none" w:sz="0" w:space="0" w:color="auto"/>
            <w:left w:val="none" w:sz="0" w:space="0" w:color="auto"/>
            <w:bottom w:val="none" w:sz="0" w:space="0" w:color="auto"/>
            <w:right w:val="none" w:sz="0" w:space="0" w:color="auto"/>
          </w:divBdr>
        </w:div>
        <w:div w:id="2027245825">
          <w:marLeft w:val="480"/>
          <w:marRight w:val="0"/>
          <w:marTop w:val="0"/>
          <w:marBottom w:val="0"/>
          <w:divBdr>
            <w:top w:val="none" w:sz="0" w:space="0" w:color="auto"/>
            <w:left w:val="none" w:sz="0" w:space="0" w:color="auto"/>
            <w:bottom w:val="none" w:sz="0" w:space="0" w:color="auto"/>
            <w:right w:val="none" w:sz="0" w:space="0" w:color="auto"/>
          </w:divBdr>
        </w:div>
        <w:div w:id="544297376">
          <w:marLeft w:val="480"/>
          <w:marRight w:val="0"/>
          <w:marTop w:val="0"/>
          <w:marBottom w:val="0"/>
          <w:divBdr>
            <w:top w:val="none" w:sz="0" w:space="0" w:color="auto"/>
            <w:left w:val="none" w:sz="0" w:space="0" w:color="auto"/>
            <w:bottom w:val="none" w:sz="0" w:space="0" w:color="auto"/>
            <w:right w:val="none" w:sz="0" w:space="0" w:color="auto"/>
          </w:divBdr>
        </w:div>
        <w:div w:id="338893036">
          <w:marLeft w:val="480"/>
          <w:marRight w:val="0"/>
          <w:marTop w:val="0"/>
          <w:marBottom w:val="0"/>
          <w:divBdr>
            <w:top w:val="none" w:sz="0" w:space="0" w:color="auto"/>
            <w:left w:val="none" w:sz="0" w:space="0" w:color="auto"/>
            <w:bottom w:val="none" w:sz="0" w:space="0" w:color="auto"/>
            <w:right w:val="none" w:sz="0" w:space="0" w:color="auto"/>
          </w:divBdr>
        </w:div>
        <w:div w:id="438916386">
          <w:marLeft w:val="480"/>
          <w:marRight w:val="0"/>
          <w:marTop w:val="0"/>
          <w:marBottom w:val="0"/>
          <w:divBdr>
            <w:top w:val="none" w:sz="0" w:space="0" w:color="auto"/>
            <w:left w:val="none" w:sz="0" w:space="0" w:color="auto"/>
            <w:bottom w:val="none" w:sz="0" w:space="0" w:color="auto"/>
            <w:right w:val="none" w:sz="0" w:space="0" w:color="auto"/>
          </w:divBdr>
        </w:div>
        <w:div w:id="499732115">
          <w:marLeft w:val="480"/>
          <w:marRight w:val="0"/>
          <w:marTop w:val="0"/>
          <w:marBottom w:val="0"/>
          <w:divBdr>
            <w:top w:val="none" w:sz="0" w:space="0" w:color="auto"/>
            <w:left w:val="none" w:sz="0" w:space="0" w:color="auto"/>
            <w:bottom w:val="none" w:sz="0" w:space="0" w:color="auto"/>
            <w:right w:val="none" w:sz="0" w:space="0" w:color="auto"/>
          </w:divBdr>
        </w:div>
      </w:divsChild>
    </w:div>
    <w:div w:id="38209790">
      <w:bodyDiv w:val="1"/>
      <w:marLeft w:val="0"/>
      <w:marRight w:val="0"/>
      <w:marTop w:val="0"/>
      <w:marBottom w:val="0"/>
      <w:divBdr>
        <w:top w:val="none" w:sz="0" w:space="0" w:color="auto"/>
        <w:left w:val="none" w:sz="0" w:space="0" w:color="auto"/>
        <w:bottom w:val="none" w:sz="0" w:space="0" w:color="auto"/>
        <w:right w:val="none" w:sz="0" w:space="0" w:color="auto"/>
      </w:divBdr>
    </w:div>
    <w:div w:id="39087309">
      <w:bodyDiv w:val="1"/>
      <w:marLeft w:val="0"/>
      <w:marRight w:val="0"/>
      <w:marTop w:val="0"/>
      <w:marBottom w:val="0"/>
      <w:divBdr>
        <w:top w:val="none" w:sz="0" w:space="0" w:color="auto"/>
        <w:left w:val="none" w:sz="0" w:space="0" w:color="auto"/>
        <w:bottom w:val="none" w:sz="0" w:space="0" w:color="auto"/>
        <w:right w:val="none" w:sz="0" w:space="0" w:color="auto"/>
      </w:divBdr>
    </w:div>
    <w:div w:id="40137079">
      <w:bodyDiv w:val="1"/>
      <w:marLeft w:val="0"/>
      <w:marRight w:val="0"/>
      <w:marTop w:val="0"/>
      <w:marBottom w:val="0"/>
      <w:divBdr>
        <w:top w:val="none" w:sz="0" w:space="0" w:color="auto"/>
        <w:left w:val="none" w:sz="0" w:space="0" w:color="auto"/>
        <w:bottom w:val="none" w:sz="0" w:space="0" w:color="auto"/>
        <w:right w:val="none" w:sz="0" w:space="0" w:color="auto"/>
      </w:divBdr>
    </w:div>
    <w:div w:id="40397859">
      <w:bodyDiv w:val="1"/>
      <w:marLeft w:val="0"/>
      <w:marRight w:val="0"/>
      <w:marTop w:val="0"/>
      <w:marBottom w:val="0"/>
      <w:divBdr>
        <w:top w:val="none" w:sz="0" w:space="0" w:color="auto"/>
        <w:left w:val="none" w:sz="0" w:space="0" w:color="auto"/>
        <w:bottom w:val="none" w:sz="0" w:space="0" w:color="auto"/>
        <w:right w:val="none" w:sz="0" w:space="0" w:color="auto"/>
      </w:divBdr>
    </w:div>
    <w:div w:id="42098773">
      <w:bodyDiv w:val="1"/>
      <w:marLeft w:val="0"/>
      <w:marRight w:val="0"/>
      <w:marTop w:val="0"/>
      <w:marBottom w:val="0"/>
      <w:divBdr>
        <w:top w:val="none" w:sz="0" w:space="0" w:color="auto"/>
        <w:left w:val="none" w:sz="0" w:space="0" w:color="auto"/>
        <w:bottom w:val="none" w:sz="0" w:space="0" w:color="auto"/>
        <w:right w:val="none" w:sz="0" w:space="0" w:color="auto"/>
      </w:divBdr>
    </w:div>
    <w:div w:id="50815956">
      <w:bodyDiv w:val="1"/>
      <w:marLeft w:val="0"/>
      <w:marRight w:val="0"/>
      <w:marTop w:val="0"/>
      <w:marBottom w:val="0"/>
      <w:divBdr>
        <w:top w:val="none" w:sz="0" w:space="0" w:color="auto"/>
        <w:left w:val="none" w:sz="0" w:space="0" w:color="auto"/>
        <w:bottom w:val="none" w:sz="0" w:space="0" w:color="auto"/>
        <w:right w:val="none" w:sz="0" w:space="0" w:color="auto"/>
      </w:divBdr>
    </w:div>
    <w:div w:id="51392126">
      <w:bodyDiv w:val="1"/>
      <w:marLeft w:val="0"/>
      <w:marRight w:val="0"/>
      <w:marTop w:val="0"/>
      <w:marBottom w:val="0"/>
      <w:divBdr>
        <w:top w:val="none" w:sz="0" w:space="0" w:color="auto"/>
        <w:left w:val="none" w:sz="0" w:space="0" w:color="auto"/>
        <w:bottom w:val="none" w:sz="0" w:space="0" w:color="auto"/>
        <w:right w:val="none" w:sz="0" w:space="0" w:color="auto"/>
      </w:divBdr>
    </w:div>
    <w:div w:id="51466227">
      <w:bodyDiv w:val="1"/>
      <w:marLeft w:val="0"/>
      <w:marRight w:val="0"/>
      <w:marTop w:val="0"/>
      <w:marBottom w:val="0"/>
      <w:divBdr>
        <w:top w:val="none" w:sz="0" w:space="0" w:color="auto"/>
        <w:left w:val="none" w:sz="0" w:space="0" w:color="auto"/>
        <w:bottom w:val="none" w:sz="0" w:space="0" w:color="auto"/>
        <w:right w:val="none" w:sz="0" w:space="0" w:color="auto"/>
      </w:divBdr>
    </w:div>
    <w:div w:id="52319980">
      <w:bodyDiv w:val="1"/>
      <w:marLeft w:val="0"/>
      <w:marRight w:val="0"/>
      <w:marTop w:val="0"/>
      <w:marBottom w:val="0"/>
      <w:divBdr>
        <w:top w:val="none" w:sz="0" w:space="0" w:color="auto"/>
        <w:left w:val="none" w:sz="0" w:space="0" w:color="auto"/>
        <w:bottom w:val="none" w:sz="0" w:space="0" w:color="auto"/>
        <w:right w:val="none" w:sz="0" w:space="0" w:color="auto"/>
      </w:divBdr>
    </w:div>
    <w:div w:id="54667243">
      <w:bodyDiv w:val="1"/>
      <w:marLeft w:val="0"/>
      <w:marRight w:val="0"/>
      <w:marTop w:val="0"/>
      <w:marBottom w:val="0"/>
      <w:divBdr>
        <w:top w:val="none" w:sz="0" w:space="0" w:color="auto"/>
        <w:left w:val="none" w:sz="0" w:space="0" w:color="auto"/>
        <w:bottom w:val="none" w:sz="0" w:space="0" w:color="auto"/>
        <w:right w:val="none" w:sz="0" w:space="0" w:color="auto"/>
      </w:divBdr>
    </w:div>
    <w:div w:id="55596269">
      <w:bodyDiv w:val="1"/>
      <w:marLeft w:val="0"/>
      <w:marRight w:val="0"/>
      <w:marTop w:val="0"/>
      <w:marBottom w:val="0"/>
      <w:divBdr>
        <w:top w:val="none" w:sz="0" w:space="0" w:color="auto"/>
        <w:left w:val="none" w:sz="0" w:space="0" w:color="auto"/>
        <w:bottom w:val="none" w:sz="0" w:space="0" w:color="auto"/>
        <w:right w:val="none" w:sz="0" w:space="0" w:color="auto"/>
      </w:divBdr>
    </w:div>
    <w:div w:id="56903756">
      <w:bodyDiv w:val="1"/>
      <w:marLeft w:val="0"/>
      <w:marRight w:val="0"/>
      <w:marTop w:val="0"/>
      <w:marBottom w:val="0"/>
      <w:divBdr>
        <w:top w:val="none" w:sz="0" w:space="0" w:color="auto"/>
        <w:left w:val="none" w:sz="0" w:space="0" w:color="auto"/>
        <w:bottom w:val="none" w:sz="0" w:space="0" w:color="auto"/>
        <w:right w:val="none" w:sz="0" w:space="0" w:color="auto"/>
      </w:divBdr>
    </w:div>
    <w:div w:id="57900384">
      <w:bodyDiv w:val="1"/>
      <w:marLeft w:val="0"/>
      <w:marRight w:val="0"/>
      <w:marTop w:val="0"/>
      <w:marBottom w:val="0"/>
      <w:divBdr>
        <w:top w:val="none" w:sz="0" w:space="0" w:color="auto"/>
        <w:left w:val="none" w:sz="0" w:space="0" w:color="auto"/>
        <w:bottom w:val="none" w:sz="0" w:space="0" w:color="auto"/>
        <w:right w:val="none" w:sz="0" w:space="0" w:color="auto"/>
      </w:divBdr>
      <w:divsChild>
        <w:div w:id="1363675645">
          <w:marLeft w:val="480"/>
          <w:marRight w:val="0"/>
          <w:marTop w:val="0"/>
          <w:marBottom w:val="0"/>
          <w:divBdr>
            <w:top w:val="none" w:sz="0" w:space="0" w:color="auto"/>
            <w:left w:val="none" w:sz="0" w:space="0" w:color="auto"/>
            <w:bottom w:val="none" w:sz="0" w:space="0" w:color="auto"/>
            <w:right w:val="none" w:sz="0" w:space="0" w:color="auto"/>
          </w:divBdr>
        </w:div>
        <w:div w:id="1149783541">
          <w:marLeft w:val="480"/>
          <w:marRight w:val="0"/>
          <w:marTop w:val="0"/>
          <w:marBottom w:val="0"/>
          <w:divBdr>
            <w:top w:val="none" w:sz="0" w:space="0" w:color="auto"/>
            <w:left w:val="none" w:sz="0" w:space="0" w:color="auto"/>
            <w:bottom w:val="none" w:sz="0" w:space="0" w:color="auto"/>
            <w:right w:val="none" w:sz="0" w:space="0" w:color="auto"/>
          </w:divBdr>
        </w:div>
        <w:div w:id="1046224375">
          <w:marLeft w:val="480"/>
          <w:marRight w:val="0"/>
          <w:marTop w:val="0"/>
          <w:marBottom w:val="0"/>
          <w:divBdr>
            <w:top w:val="none" w:sz="0" w:space="0" w:color="auto"/>
            <w:left w:val="none" w:sz="0" w:space="0" w:color="auto"/>
            <w:bottom w:val="none" w:sz="0" w:space="0" w:color="auto"/>
            <w:right w:val="none" w:sz="0" w:space="0" w:color="auto"/>
          </w:divBdr>
        </w:div>
        <w:div w:id="526482488">
          <w:marLeft w:val="480"/>
          <w:marRight w:val="0"/>
          <w:marTop w:val="0"/>
          <w:marBottom w:val="0"/>
          <w:divBdr>
            <w:top w:val="none" w:sz="0" w:space="0" w:color="auto"/>
            <w:left w:val="none" w:sz="0" w:space="0" w:color="auto"/>
            <w:bottom w:val="none" w:sz="0" w:space="0" w:color="auto"/>
            <w:right w:val="none" w:sz="0" w:space="0" w:color="auto"/>
          </w:divBdr>
        </w:div>
        <w:div w:id="215052520">
          <w:marLeft w:val="480"/>
          <w:marRight w:val="0"/>
          <w:marTop w:val="0"/>
          <w:marBottom w:val="0"/>
          <w:divBdr>
            <w:top w:val="none" w:sz="0" w:space="0" w:color="auto"/>
            <w:left w:val="none" w:sz="0" w:space="0" w:color="auto"/>
            <w:bottom w:val="none" w:sz="0" w:space="0" w:color="auto"/>
            <w:right w:val="none" w:sz="0" w:space="0" w:color="auto"/>
          </w:divBdr>
        </w:div>
        <w:div w:id="292249618">
          <w:marLeft w:val="480"/>
          <w:marRight w:val="0"/>
          <w:marTop w:val="0"/>
          <w:marBottom w:val="0"/>
          <w:divBdr>
            <w:top w:val="none" w:sz="0" w:space="0" w:color="auto"/>
            <w:left w:val="none" w:sz="0" w:space="0" w:color="auto"/>
            <w:bottom w:val="none" w:sz="0" w:space="0" w:color="auto"/>
            <w:right w:val="none" w:sz="0" w:space="0" w:color="auto"/>
          </w:divBdr>
        </w:div>
        <w:div w:id="684673912">
          <w:marLeft w:val="480"/>
          <w:marRight w:val="0"/>
          <w:marTop w:val="0"/>
          <w:marBottom w:val="0"/>
          <w:divBdr>
            <w:top w:val="none" w:sz="0" w:space="0" w:color="auto"/>
            <w:left w:val="none" w:sz="0" w:space="0" w:color="auto"/>
            <w:bottom w:val="none" w:sz="0" w:space="0" w:color="auto"/>
            <w:right w:val="none" w:sz="0" w:space="0" w:color="auto"/>
          </w:divBdr>
        </w:div>
        <w:div w:id="1289891677">
          <w:marLeft w:val="480"/>
          <w:marRight w:val="0"/>
          <w:marTop w:val="0"/>
          <w:marBottom w:val="0"/>
          <w:divBdr>
            <w:top w:val="none" w:sz="0" w:space="0" w:color="auto"/>
            <w:left w:val="none" w:sz="0" w:space="0" w:color="auto"/>
            <w:bottom w:val="none" w:sz="0" w:space="0" w:color="auto"/>
            <w:right w:val="none" w:sz="0" w:space="0" w:color="auto"/>
          </w:divBdr>
        </w:div>
        <w:div w:id="317850325">
          <w:marLeft w:val="480"/>
          <w:marRight w:val="0"/>
          <w:marTop w:val="0"/>
          <w:marBottom w:val="0"/>
          <w:divBdr>
            <w:top w:val="none" w:sz="0" w:space="0" w:color="auto"/>
            <w:left w:val="none" w:sz="0" w:space="0" w:color="auto"/>
            <w:bottom w:val="none" w:sz="0" w:space="0" w:color="auto"/>
            <w:right w:val="none" w:sz="0" w:space="0" w:color="auto"/>
          </w:divBdr>
        </w:div>
        <w:div w:id="533343891">
          <w:marLeft w:val="480"/>
          <w:marRight w:val="0"/>
          <w:marTop w:val="0"/>
          <w:marBottom w:val="0"/>
          <w:divBdr>
            <w:top w:val="none" w:sz="0" w:space="0" w:color="auto"/>
            <w:left w:val="none" w:sz="0" w:space="0" w:color="auto"/>
            <w:bottom w:val="none" w:sz="0" w:space="0" w:color="auto"/>
            <w:right w:val="none" w:sz="0" w:space="0" w:color="auto"/>
          </w:divBdr>
        </w:div>
        <w:div w:id="1421870251">
          <w:marLeft w:val="480"/>
          <w:marRight w:val="0"/>
          <w:marTop w:val="0"/>
          <w:marBottom w:val="0"/>
          <w:divBdr>
            <w:top w:val="none" w:sz="0" w:space="0" w:color="auto"/>
            <w:left w:val="none" w:sz="0" w:space="0" w:color="auto"/>
            <w:bottom w:val="none" w:sz="0" w:space="0" w:color="auto"/>
            <w:right w:val="none" w:sz="0" w:space="0" w:color="auto"/>
          </w:divBdr>
        </w:div>
        <w:div w:id="259027800">
          <w:marLeft w:val="480"/>
          <w:marRight w:val="0"/>
          <w:marTop w:val="0"/>
          <w:marBottom w:val="0"/>
          <w:divBdr>
            <w:top w:val="none" w:sz="0" w:space="0" w:color="auto"/>
            <w:left w:val="none" w:sz="0" w:space="0" w:color="auto"/>
            <w:bottom w:val="none" w:sz="0" w:space="0" w:color="auto"/>
            <w:right w:val="none" w:sz="0" w:space="0" w:color="auto"/>
          </w:divBdr>
        </w:div>
        <w:div w:id="824707093">
          <w:marLeft w:val="480"/>
          <w:marRight w:val="0"/>
          <w:marTop w:val="0"/>
          <w:marBottom w:val="0"/>
          <w:divBdr>
            <w:top w:val="none" w:sz="0" w:space="0" w:color="auto"/>
            <w:left w:val="none" w:sz="0" w:space="0" w:color="auto"/>
            <w:bottom w:val="none" w:sz="0" w:space="0" w:color="auto"/>
            <w:right w:val="none" w:sz="0" w:space="0" w:color="auto"/>
          </w:divBdr>
        </w:div>
        <w:div w:id="326858667">
          <w:marLeft w:val="480"/>
          <w:marRight w:val="0"/>
          <w:marTop w:val="0"/>
          <w:marBottom w:val="0"/>
          <w:divBdr>
            <w:top w:val="none" w:sz="0" w:space="0" w:color="auto"/>
            <w:left w:val="none" w:sz="0" w:space="0" w:color="auto"/>
            <w:bottom w:val="none" w:sz="0" w:space="0" w:color="auto"/>
            <w:right w:val="none" w:sz="0" w:space="0" w:color="auto"/>
          </w:divBdr>
        </w:div>
        <w:div w:id="255016914">
          <w:marLeft w:val="480"/>
          <w:marRight w:val="0"/>
          <w:marTop w:val="0"/>
          <w:marBottom w:val="0"/>
          <w:divBdr>
            <w:top w:val="none" w:sz="0" w:space="0" w:color="auto"/>
            <w:left w:val="none" w:sz="0" w:space="0" w:color="auto"/>
            <w:bottom w:val="none" w:sz="0" w:space="0" w:color="auto"/>
            <w:right w:val="none" w:sz="0" w:space="0" w:color="auto"/>
          </w:divBdr>
        </w:div>
        <w:div w:id="1786340924">
          <w:marLeft w:val="480"/>
          <w:marRight w:val="0"/>
          <w:marTop w:val="0"/>
          <w:marBottom w:val="0"/>
          <w:divBdr>
            <w:top w:val="none" w:sz="0" w:space="0" w:color="auto"/>
            <w:left w:val="none" w:sz="0" w:space="0" w:color="auto"/>
            <w:bottom w:val="none" w:sz="0" w:space="0" w:color="auto"/>
            <w:right w:val="none" w:sz="0" w:space="0" w:color="auto"/>
          </w:divBdr>
        </w:div>
        <w:div w:id="681858750">
          <w:marLeft w:val="480"/>
          <w:marRight w:val="0"/>
          <w:marTop w:val="0"/>
          <w:marBottom w:val="0"/>
          <w:divBdr>
            <w:top w:val="none" w:sz="0" w:space="0" w:color="auto"/>
            <w:left w:val="none" w:sz="0" w:space="0" w:color="auto"/>
            <w:bottom w:val="none" w:sz="0" w:space="0" w:color="auto"/>
            <w:right w:val="none" w:sz="0" w:space="0" w:color="auto"/>
          </w:divBdr>
        </w:div>
        <w:div w:id="1577204377">
          <w:marLeft w:val="480"/>
          <w:marRight w:val="0"/>
          <w:marTop w:val="0"/>
          <w:marBottom w:val="0"/>
          <w:divBdr>
            <w:top w:val="none" w:sz="0" w:space="0" w:color="auto"/>
            <w:left w:val="none" w:sz="0" w:space="0" w:color="auto"/>
            <w:bottom w:val="none" w:sz="0" w:space="0" w:color="auto"/>
            <w:right w:val="none" w:sz="0" w:space="0" w:color="auto"/>
          </w:divBdr>
        </w:div>
        <w:div w:id="321743787">
          <w:marLeft w:val="480"/>
          <w:marRight w:val="0"/>
          <w:marTop w:val="0"/>
          <w:marBottom w:val="0"/>
          <w:divBdr>
            <w:top w:val="none" w:sz="0" w:space="0" w:color="auto"/>
            <w:left w:val="none" w:sz="0" w:space="0" w:color="auto"/>
            <w:bottom w:val="none" w:sz="0" w:space="0" w:color="auto"/>
            <w:right w:val="none" w:sz="0" w:space="0" w:color="auto"/>
          </w:divBdr>
        </w:div>
        <w:div w:id="739061385">
          <w:marLeft w:val="480"/>
          <w:marRight w:val="0"/>
          <w:marTop w:val="0"/>
          <w:marBottom w:val="0"/>
          <w:divBdr>
            <w:top w:val="none" w:sz="0" w:space="0" w:color="auto"/>
            <w:left w:val="none" w:sz="0" w:space="0" w:color="auto"/>
            <w:bottom w:val="none" w:sz="0" w:space="0" w:color="auto"/>
            <w:right w:val="none" w:sz="0" w:space="0" w:color="auto"/>
          </w:divBdr>
        </w:div>
        <w:div w:id="1299608599">
          <w:marLeft w:val="480"/>
          <w:marRight w:val="0"/>
          <w:marTop w:val="0"/>
          <w:marBottom w:val="0"/>
          <w:divBdr>
            <w:top w:val="none" w:sz="0" w:space="0" w:color="auto"/>
            <w:left w:val="none" w:sz="0" w:space="0" w:color="auto"/>
            <w:bottom w:val="none" w:sz="0" w:space="0" w:color="auto"/>
            <w:right w:val="none" w:sz="0" w:space="0" w:color="auto"/>
          </w:divBdr>
        </w:div>
        <w:div w:id="1292202554">
          <w:marLeft w:val="480"/>
          <w:marRight w:val="0"/>
          <w:marTop w:val="0"/>
          <w:marBottom w:val="0"/>
          <w:divBdr>
            <w:top w:val="none" w:sz="0" w:space="0" w:color="auto"/>
            <w:left w:val="none" w:sz="0" w:space="0" w:color="auto"/>
            <w:bottom w:val="none" w:sz="0" w:space="0" w:color="auto"/>
            <w:right w:val="none" w:sz="0" w:space="0" w:color="auto"/>
          </w:divBdr>
        </w:div>
        <w:div w:id="947276553">
          <w:marLeft w:val="480"/>
          <w:marRight w:val="0"/>
          <w:marTop w:val="0"/>
          <w:marBottom w:val="0"/>
          <w:divBdr>
            <w:top w:val="none" w:sz="0" w:space="0" w:color="auto"/>
            <w:left w:val="none" w:sz="0" w:space="0" w:color="auto"/>
            <w:bottom w:val="none" w:sz="0" w:space="0" w:color="auto"/>
            <w:right w:val="none" w:sz="0" w:space="0" w:color="auto"/>
          </w:divBdr>
        </w:div>
        <w:div w:id="1193885798">
          <w:marLeft w:val="480"/>
          <w:marRight w:val="0"/>
          <w:marTop w:val="0"/>
          <w:marBottom w:val="0"/>
          <w:divBdr>
            <w:top w:val="none" w:sz="0" w:space="0" w:color="auto"/>
            <w:left w:val="none" w:sz="0" w:space="0" w:color="auto"/>
            <w:bottom w:val="none" w:sz="0" w:space="0" w:color="auto"/>
            <w:right w:val="none" w:sz="0" w:space="0" w:color="auto"/>
          </w:divBdr>
        </w:div>
        <w:div w:id="607540132">
          <w:marLeft w:val="480"/>
          <w:marRight w:val="0"/>
          <w:marTop w:val="0"/>
          <w:marBottom w:val="0"/>
          <w:divBdr>
            <w:top w:val="none" w:sz="0" w:space="0" w:color="auto"/>
            <w:left w:val="none" w:sz="0" w:space="0" w:color="auto"/>
            <w:bottom w:val="none" w:sz="0" w:space="0" w:color="auto"/>
            <w:right w:val="none" w:sz="0" w:space="0" w:color="auto"/>
          </w:divBdr>
        </w:div>
        <w:div w:id="1631128435">
          <w:marLeft w:val="480"/>
          <w:marRight w:val="0"/>
          <w:marTop w:val="0"/>
          <w:marBottom w:val="0"/>
          <w:divBdr>
            <w:top w:val="none" w:sz="0" w:space="0" w:color="auto"/>
            <w:left w:val="none" w:sz="0" w:space="0" w:color="auto"/>
            <w:bottom w:val="none" w:sz="0" w:space="0" w:color="auto"/>
            <w:right w:val="none" w:sz="0" w:space="0" w:color="auto"/>
          </w:divBdr>
        </w:div>
        <w:div w:id="1216625578">
          <w:marLeft w:val="480"/>
          <w:marRight w:val="0"/>
          <w:marTop w:val="0"/>
          <w:marBottom w:val="0"/>
          <w:divBdr>
            <w:top w:val="none" w:sz="0" w:space="0" w:color="auto"/>
            <w:left w:val="none" w:sz="0" w:space="0" w:color="auto"/>
            <w:bottom w:val="none" w:sz="0" w:space="0" w:color="auto"/>
            <w:right w:val="none" w:sz="0" w:space="0" w:color="auto"/>
          </w:divBdr>
        </w:div>
      </w:divsChild>
    </w:div>
    <w:div w:id="57941062">
      <w:bodyDiv w:val="1"/>
      <w:marLeft w:val="0"/>
      <w:marRight w:val="0"/>
      <w:marTop w:val="0"/>
      <w:marBottom w:val="0"/>
      <w:divBdr>
        <w:top w:val="none" w:sz="0" w:space="0" w:color="auto"/>
        <w:left w:val="none" w:sz="0" w:space="0" w:color="auto"/>
        <w:bottom w:val="none" w:sz="0" w:space="0" w:color="auto"/>
        <w:right w:val="none" w:sz="0" w:space="0" w:color="auto"/>
      </w:divBdr>
    </w:div>
    <w:div w:id="60642431">
      <w:bodyDiv w:val="1"/>
      <w:marLeft w:val="0"/>
      <w:marRight w:val="0"/>
      <w:marTop w:val="0"/>
      <w:marBottom w:val="0"/>
      <w:divBdr>
        <w:top w:val="none" w:sz="0" w:space="0" w:color="auto"/>
        <w:left w:val="none" w:sz="0" w:space="0" w:color="auto"/>
        <w:bottom w:val="none" w:sz="0" w:space="0" w:color="auto"/>
        <w:right w:val="none" w:sz="0" w:space="0" w:color="auto"/>
      </w:divBdr>
    </w:div>
    <w:div w:id="62802574">
      <w:bodyDiv w:val="1"/>
      <w:marLeft w:val="0"/>
      <w:marRight w:val="0"/>
      <w:marTop w:val="0"/>
      <w:marBottom w:val="0"/>
      <w:divBdr>
        <w:top w:val="none" w:sz="0" w:space="0" w:color="auto"/>
        <w:left w:val="none" w:sz="0" w:space="0" w:color="auto"/>
        <w:bottom w:val="none" w:sz="0" w:space="0" w:color="auto"/>
        <w:right w:val="none" w:sz="0" w:space="0" w:color="auto"/>
      </w:divBdr>
    </w:div>
    <w:div w:id="62915002">
      <w:bodyDiv w:val="1"/>
      <w:marLeft w:val="0"/>
      <w:marRight w:val="0"/>
      <w:marTop w:val="0"/>
      <w:marBottom w:val="0"/>
      <w:divBdr>
        <w:top w:val="none" w:sz="0" w:space="0" w:color="auto"/>
        <w:left w:val="none" w:sz="0" w:space="0" w:color="auto"/>
        <w:bottom w:val="none" w:sz="0" w:space="0" w:color="auto"/>
        <w:right w:val="none" w:sz="0" w:space="0" w:color="auto"/>
      </w:divBdr>
      <w:divsChild>
        <w:div w:id="918290805">
          <w:marLeft w:val="480"/>
          <w:marRight w:val="0"/>
          <w:marTop w:val="0"/>
          <w:marBottom w:val="0"/>
          <w:divBdr>
            <w:top w:val="none" w:sz="0" w:space="0" w:color="auto"/>
            <w:left w:val="none" w:sz="0" w:space="0" w:color="auto"/>
            <w:bottom w:val="none" w:sz="0" w:space="0" w:color="auto"/>
            <w:right w:val="none" w:sz="0" w:space="0" w:color="auto"/>
          </w:divBdr>
        </w:div>
        <w:div w:id="1752193335">
          <w:marLeft w:val="480"/>
          <w:marRight w:val="0"/>
          <w:marTop w:val="0"/>
          <w:marBottom w:val="0"/>
          <w:divBdr>
            <w:top w:val="none" w:sz="0" w:space="0" w:color="auto"/>
            <w:left w:val="none" w:sz="0" w:space="0" w:color="auto"/>
            <w:bottom w:val="none" w:sz="0" w:space="0" w:color="auto"/>
            <w:right w:val="none" w:sz="0" w:space="0" w:color="auto"/>
          </w:divBdr>
        </w:div>
        <w:div w:id="924725309">
          <w:marLeft w:val="480"/>
          <w:marRight w:val="0"/>
          <w:marTop w:val="0"/>
          <w:marBottom w:val="0"/>
          <w:divBdr>
            <w:top w:val="none" w:sz="0" w:space="0" w:color="auto"/>
            <w:left w:val="none" w:sz="0" w:space="0" w:color="auto"/>
            <w:bottom w:val="none" w:sz="0" w:space="0" w:color="auto"/>
            <w:right w:val="none" w:sz="0" w:space="0" w:color="auto"/>
          </w:divBdr>
        </w:div>
        <w:div w:id="611864026">
          <w:marLeft w:val="480"/>
          <w:marRight w:val="0"/>
          <w:marTop w:val="0"/>
          <w:marBottom w:val="0"/>
          <w:divBdr>
            <w:top w:val="none" w:sz="0" w:space="0" w:color="auto"/>
            <w:left w:val="none" w:sz="0" w:space="0" w:color="auto"/>
            <w:bottom w:val="none" w:sz="0" w:space="0" w:color="auto"/>
            <w:right w:val="none" w:sz="0" w:space="0" w:color="auto"/>
          </w:divBdr>
        </w:div>
        <w:div w:id="1232232686">
          <w:marLeft w:val="480"/>
          <w:marRight w:val="0"/>
          <w:marTop w:val="0"/>
          <w:marBottom w:val="0"/>
          <w:divBdr>
            <w:top w:val="none" w:sz="0" w:space="0" w:color="auto"/>
            <w:left w:val="none" w:sz="0" w:space="0" w:color="auto"/>
            <w:bottom w:val="none" w:sz="0" w:space="0" w:color="auto"/>
            <w:right w:val="none" w:sz="0" w:space="0" w:color="auto"/>
          </w:divBdr>
        </w:div>
        <w:div w:id="1004892551">
          <w:marLeft w:val="480"/>
          <w:marRight w:val="0"/>
          <w:marTop w:val="0"/>
          <w:marBottom w:val="0"/>
          <w:divBdr>
            <w:top w:val="none" w:sz="0" w:space="0" w:color="auto"/>
            <w:left w:val="none" w:sz="0" w:space="0" w:color="auto"/>
            <w:bottom w:val="none" w:sz="0" w:space="0" w:color="auto"/>
            <w:right w:val="none" w:sz="0" w:space="0" w:color="auto"/>
          </w:divBdr>
        </w:div>
        <w:div w:id="1602713986">
          <w:marLeft w:val="480"/>
          <w:marRight w:val="0"/>
          <w:marTop w:val="0"/>
          <w:marBottom w:val="0"/>
          <w:divBdr>
            <w:top w:val="none" w:sz="0" w:space="0" w:color="auto"/>
            <w:left w:val="none" w:sz="0" w:space="0" w:color="auto"/>
            <w:bottom w:val="none" w:sz="0" w:space="0" w:color="auto"/>
            <w:right w:val="none" w:sz="0" w:space="0" w:color="auto"/>
          </w:divBdr>
        </w:div>
        <w:div w:id="181825122">
          <w:marLeft w:val="480"/>
          <w:marRight w:val="0"/>
          <w:marTop w:val="0"/>
          <w:marBottom w:val="0"/>
          <w:divBdr>
            <w:top w:val="none" w:sz="0" w:space="0" w:color="auto"/>
            <w:left w:val="none" w:sz="0" w:space="0" w:color="auto"/>
            <w:bottom w:val="none" w:sz="0" w:space="0" w:color="auto"/>
            <w:right w:val="none" w:sz="0" w:space="0" w:color="auto"/>
          </w:divBdr>
        </w:div>
        <w:div w:id="1312903244">
          <w:marLeft w:val="480"/>
          <w:marRight w:val="0"/>
          <w:marTop w:val="0"/>
          <w:marBottom w:val="0"/>
          <w:divBdr>
            <w:top w:val="none" w:sz="0" w:space="0" w:color="auto"/>
            <w:left w:val="none" w:sz="0" w:space="0" w:color="auto"/>
            <w:bottom w:val="none" w:sz="0" w:space="0" w:color="auto"/>
            <w:right w:val="none" w:sz="0" w:space="0" w:color="auto"/>
          </w:divBdr>
        </w:div>
        <w:div w:id="123429110">
          <w:marLeft w:val="480"/>
          <w:marRight w:val="0"/>
          <w:marTop w:val="0"/>
          <w:marBottom w:val="0"/>
          <w:divBdr>
            <w:top w:val="none" w:sz="0" w:space="0" w:color="auto"/>
            <w:left w:val="none" w:sz="0" w:space="0" w:color="auto"/>
            <w:bottom w:val="none" w:sz="0" w:space="0" w:color="auto"/>
            <w:right w:val="none" w:sz="0" w:space="0" w:color="auto"/>
          </w:divBdr>
        </w:div>
        <w:div w:id="1660963335">
          <w:marLeft w:val="480"/>
          <w:marRight w:val="0"/>
          <w:marTop w:val="0"/>
          <w:marBottom w:val="0"/>
          <w:divBdr>
            <w:top w:val="none" w:sz="0" w:space="0" w:color="auto"/>
            <w:left w:val="none" w:sz="0" w:space="0" w:color="auto"/>
            <w:bottom w:val="none" w:sz="0" w:space="0" w:color="auto"/>
            <w:right w:val="none" w:sz="0" w:space="0" w:color="auto"/>
          </w:divBdr>
        </w:div>
        <w:div w:id="320622078">
          <w:marLeft w:val="480"/>
          <w:marRight w:val="0"/>
          <w:marTop w:val="0"/>
          <w:marBottom w:val="0"/>
          <w:divBdr>
            <w:top w:val="none" w:sz="0" w:space="0" w:color="auto"/>
            <w:left w:val="none" w:sz="0" w:space="0" w:color="auto"/>
            <w:bottom w:val="none" w:sz="0" w:space="0" w:color="auto"/>
            <w:right w:val="none" w:sz="0" w:space="0" w:color="auto"/>
          </w:divBdr>
        </w:div>
        <w:div w:id="965816755">
          <w:marLeft w:val="480"/>
          <w:marRight w:val="0"/>
          <w:marTop w:val="0"/>
          <w:marBottom w:val="0"/>
          <w:divBdr>
            <w:top w:val="none" w:sz="0" w:space="0" w:color="auto"/>
            <w:left w:val="none" w:sz="0" w:space="0" w:color="auto"/>
            <w:bottom w:val="none" w:sz="0" w:space="0" w:color="auto"/>
            <w:right w:val="none" w:sz="0" w:space="0" w:color="auto"/>
          </w:divBdr>
        </w:div>
        <w:div w:id="1166095917">
          <w:marLeft w:val="480"/>
          <w:marRight w:val="0"/>
          <w:marTop w:val="0"/>
          <w:marBottom w:val="0"/>
          <w:divBdr>
            <w:top w:val="none" w:sz="0" w:space="0" w:color="auto"/>
            <w:left w:val="none" w:sz="0" w:space="0" w:color="auto"/>
            <w:bottom w:val="none" w:sz="0" w:space="0" w:color="auto"/>
            <w:right w:val="none" w:sz="0" w:space="0" w:color="auto"/>
          </w:divBdr>
        </w:div>
        <w:div w:id="1784379848">
          <w:marLeft w:val="480"/>
          <w:marRight w:val="0"/>
          <w:marTop w:val="0"/>
          <w:marBottom w:val="0"/>
          <w:divBdr>
            <w:top w:val="none" w:sz="0" w:space="0" w:color="auto"/>
            <w:left w:val="none" w:sz="0" w:space="0" w:color="auto"/>
            <w:bottom w:val="none" w:sz="0" w:space="0" w:color="auto"/>
            <w:right w:val="none" w:sz="0" w:space="0" w:color="auto"/>
          </w:divBdr>
        </w:div>
        <w:div w:id="140588008">
          <w:marLeft w:val="480"/>
          <w:marRight w:val="0"/>
          <w:marTop w:val="0"/>
          <w:marBottom w:val="0"/>
          <w:divBdr>
            <w:top w:val="none" w:sz="0" w:space="0" w:color="auto"/>
            <w:left w:val="none" w:sz="0" w:space="0" w:color="auto"/>
            <w:bottom w:val="none" w:sz="0" w:space="0" w:color="auto"/>
            <w:right w:val="none" w:sz="0" w:space="0" w:color="auto"/>
          </w:divBdr>
        </w:div>
        <w:div w:id="1356227715">
          <w:marLeft w:val="480"/>
          <w:marRight w:val="0"/>
          <w:marTop w:val="0"/>
          <w:marBottom w:val="0"/>
          <w:divBdr>
            <w:top w:val="none" w:sz="0" w:space="0" w:color="auto"/>
            <w:left w:val="none" w:sz="0" w:space="0" w:color="auto"/>
            <w:bottom w:val="none" w:sz="0" w:space="0" w:color="auto"/>
            <w:right w:val="none" w:sz="0" w:space="0" w:color="auto"/>
          </w:divBdr>
        </w:div>
        <w:div w:id="345523097">
          <w:marLeft w:val="480"/>
          <w:marRight w:val="0"/>
          <w:marTop w:val="0"/>
          <w:marBottom w:val="0"/>
          <w:divBdr>
            <w:top w:val="none" w:sz="0" w:space="0" w:color="auto"/>
            <w:left w:val="none" w:sz="0" w:space="0" w:color="auto"/>
            <w:bottom w:val="none" w:sz="0" w:space="0" w:color="auto"/>
            <w:right w:val="none" w:sz="0" w:space="0" w:color="auto"/>
          </w:divBdr>
        </w:div>
        <w:div w:id="1901163401">
          <w:marLeft w:val="480"/>
          <w:marRight w:val="0"/>
          <w:marTop w:val="0"/>
          <w:marBottom w:val="0"/>
          <w:divBdr>
            <w:top w:val="none" w:sz="0" w:space="0" w:color="auto"/>
            <w:left w:val="none" w:sz="0" w:space="0" w:color="auto"/>
            <w:bottom w:val="none" w:sz="0" w:space="0" w:color="auto"/>
            <w:right w:val="none" w:sz="0" w:space="0" w:color="auto"/>
          </w:divBdr>
        </w:div>
        <w:div w:id="177935945">
          <w:marLeft w:val="480"/>
          <w:marRight w:val="0"/>
          <w:marTop w:val="0"/>
          <w:marBottom w:val="0"/>
          <w:divBdr>
            <w:top w:val="none" w:sz="0" w:space="0" w:color="auto"/>
            <w:left w:val="none" w:sz="0" w:space="0" w:color="auto"/>
            <w:bottom w:val="none" w:sz="0" w:space="0" w:color="auto"/>
            <w:right w:val="none" w:sz="0" w:space="0" w:color="auto"/>
          </w:divBdr>
        </w:div>
        <w:div w:id="1788768959">
          <w:marLeft w:val="480"/>
          <w:marRight w:val="0"/>
          <w:marTop w:val="0"/>
          <w:marBottom w:val="0"/>
          <w:divBdr>
            <w:top w:val="none" w:sz="0" w:space="0" w:color="auto"/>
            <w:left w:val="none" w:sz="0" w:space="0" w:color="auto"/>
            <w:bottom w:val="none" w:sz="0" w:space="0" w:color="auto"/>
            <w:right w:val="none" w:sz="0" w:space="0" w:color="auto"/>
          </w:divBdr>
        </w:div>
        <w:div w:id="586694211">
          <w:marLeft w:val="480"/>
          <w:marRight w:val="0"/>
          <w:marTop w:val="0"/>
          <w:marBottom w:val="0"/>
          <w:divBdr>
            <w:top w:val="none" w:sz="0" w:space="0" w:color="auto"/>
            <w:left w:val="none" w:sz="0" w:space="0" w:color="auto"/>
            <w:bottom w:val="none" w:sz="0" w:space="0" w:color="auto"/>
            <w:right w:val="none" w:sz="0" w:space="0" w:color="auto"/>
          </w:divBdr>
        </w:div>
        <w:div w:id="929195042">
          <w:marLeft w:val="480"/>
          <w:marRight w:val="0"/>
          <w:marTop w:val="0"/>
          <w:marBottom w:val="0"/>
          <w:divBdr>
            <w:top w:val="none" w:sz="0" w:space="0" w:color="auto"/>
            <w:left w:val="none" w:sz="0" w:space="0" w:color="auto"/>
            <w:bottom w:val="none" w:sz="0" w:space="0" w:color="auto"/>
            <w:right w:val="none" w:sz="0" w:space="0" w:color="auto"/>
          </w:divBdr>
        </w:div>
        <w:div w:id="163397336">
          <w:marLeft w:val="480"/>
          <w:marRight w:val="0"/>
          <w:marTop w:val="0"/>
          <w:marBottom w:val="0"/>
          <w:divBdr>
            <w:top w:val="none" w:sz="0" w:space="0" w:color="auto"/>
            <w:left w:val="none" w:sz="0" w:space="0" w:color="auto"/>
            <w:bottom w:val="none" w:sz="0" w:space="0" w:color="auto"/>
            <w:right w:val="none" w:sz="0" w:space="0" w:color="auto"/>
          </w:divBdr>
        </w:div>
        <w:div w:id="182940738">
          <w:marLeft w:val="480"/>
          <w:marRight w:val="0"/>
          <w:marTop w:val="0"/>
          <w:marBottom w:val="0"/>
          <w:divBdr>
            <w:top w:val="none" w:sz="0" w:space="0" w:color="auto"/>
            <w:left w:val="none" w:sz="0" w:space="0" w:color="auto"/>
            <w:bottom w:val="none" w:sz="0" w:space="0" w:color="auto"/>
            <w:right w:val="none" w:sz="0" w:space="0" w:color="auto"/>
          </w:divBdr>
        </w:div>
        <w:div w:id="619649559">
          <w:marLeft w:val="480"/>
          <w:marRight w:val="0"/>
          <w:marTop w:val="0"/>
          <w:marBottom w:val="0"/>
          <w:divBdr>
            <w:top w:val="none" w:sz="0" w:space="0" w:color="auto"/>
            <w:left w:val="none" w:sz="0" w:space="0" w:color="auto"/>
            <w:bottom w:val="none" w:sz="0" w:space="0" w:color="auto"/>
            <w:right w:val="none" w:sz="0" w:space="0" w:color="auto"/>
          </w:divBdr>
        </w:div>
        <w:div w:id="4673260">
          <w:marLeft w:val="480"/>
          <w:marRight w:val="0"/>
          <w:marTop w:val="0"/>
          <w:marBottom w:val="0"/>
          <w:divBdr>
            <w:top w:val="none" w:sz="0" w:space="0" w:color="auto"/>
            <w:left w:val="none" w:sz="0" w:space="0" w:color="auto"/>
            <w:bottom w:val="none" w:sz="0" w:space="0" w:color="auto"/>
            <w:right w:val="none" w:sz="0" w:space="0" w:color="auto"/>
          </w:divBdr>
        </w:div>
        <w:div w:id="1075663687">
          <w:marLeft w:val="480"/>
          <w:marRight w:val="0"/>
          <w:marTop w:val="0"/>
          <w:marBottom w:val="0"/>
          <w:divBdr>
            <w:top w:val="none" w:sz="0" w:space="0" w:color="auto"/>
            <w:left w:val="none" w:sz="0" w:space="0" w:color="auto"/>
            <w:bottom w:val="none" w:sz="0" w:space="0" w:color="auto"/>
            <w:right w:val="none" w:sz="0" w:space="0" w:color="auto"/>
          </w:divBdr>
        </w:div>
        <w:div w:id="2002463727">
          <w:marLeft w:val="480"/>
          <w:marRight w:val="0"/>
          <w:marTop w:val="0"/>
          <w:marBottom w:val="0"/>
          <w:divBdr>
            <w:top w:val="none" w:sz="0" w:space="0" w:color="auto"/>
            <w:left w:val="none" w:sz="0" w:space="0" w:color="auto"/>
            <w:bottom w:val="none" w:sz="0" w:space="0" w:color="auto"/>
            <w:right w:val="none" w:sz="0" w:space="0" w:color="auto"/>
          </w:divBdr>
        </w:div>
      </w:divsChild>
    </w:div>
    <w:div w:id="64493274">
      <w:bodyDiv w:val="1"/>
      <w:marLeft w:val="0"/>
      <w:marRight w:val="0"/>
      <w:marTop w:val="0"/>
      <w:marBottom w:val="0"/>
      <w:divBdr>
        <w:top w:val="none" w:sz="0" w:space="0" w:color="auto"/>
        <w:left w:val="none" w:sz="0" w:space="0" w:color="auto"/>
        <w:bottom w:val="none" w:sz="0" w:space="0" w:color="auto"/>
        <w:right w:val="none" w:sz="0" w:space="0" w:color="auto"/>
      </w:divBdr>
    </w:div>
    <w:div w:id="65425036">
      <w:bodyDiv w:val="1"/>
      <w:marLeft w:val="0"/>
      <w:marRight w:val="0"/>
      <w:marTop w:val="0"/>
      <w:marBottom w:val="0"/>
      <w:divBdr>
        <w:top w:val="none" w:sz="0" w:space="0" w:color="auto"/>
        <w:left w:val="none" w:sz="0" w:space="0" w:color="auto"/>
        <w:bottom w:val="none" w:sz="0" w:space="0" w:color="auto"/>
        <w:right w:val="none" w:sz="0" w:space="0" w:color="auto"/>
      </w:divBdr>
    </w:div>
    <w:div w:id="69352939">
      <w:bodyDiv w:val="1"/>
      <w:marLeft w:val="0"/>
      <w:marRight w:val="0"/>
      <w:marTop w:val="0"/>
      <w:marBottom w:val="0"/>
      <w:divBdr>
        <w:top w:val="none" w:sz="0" w:space="0" w:color="auto"/>
        <w:left w:val="none" w:sz="0" w:space="0" w:color="auto"/>
        <w:bottom w:val="none" w:sz="0" w:space="0" w:color="auto"/>
        <w:right w:val="none" w:sz="0" w:space="0" w:color="auto"/>
      </w:divBdr>
    </w:div>
    <w:div w:id="70007867">
      <w:bodyDiv w:val="1"/>
      <w:marLeft w:val="0"/>
      <w:marRight w:val="0"/>
      <w:marTop w:val="0"/>
      <w:marBottom w:val="0"/>
      <w:divBdr>
        <w:top w:val="none" w:sz="0" w:space="0" w:color="auto"/>
        <w:left w:val="none" w:sz="0" w:space="0" w:color="auto"/>
        <w:bottom w:val="none" w:sz="0" w:space="0" w:color="auto"/>
        <w:right w:val="none" w:sz="0" w:space="0" w:color="auto"/>
      </w:divBdr>
    </w:div>
    <w:div w:id="70393044">
      <w:bodyDiv w:val="1"/>
      <w:marLeft w:val="0"/>
      <w:marRight w:val="0"/>
      <w:marTop w:val="0"/>
      <w:marBottom w:val="0"/>
      <w:divBdr>
        <w:top w:val="none" w:sz="0" w:space="0" w:color="auto"/>
        <w:left w:val="none" w:sz="0" w:space="0" w:color="auto"/>
        <w:bottom w:val="none" w:sz="0" w:space="0" w:color="auto"/>
        <w:right w:val="none" w:sz="0" w:space="0" w:color="auto"/>
      </w:divBdr>
    </w:div>
    <w:div w:id="70740306">
      <w:bodyDiv w:val="1"/>
      <w:marLeft w:val="0"/>
      <w:marRight w:val="0"/>
      <w:marTop w:val="0"/>
      <w:marBottom w:val="0"/>
      <w:divBdr>
        <w:top w:val="none" w:sz="0" w:space="0" w:color="auto"/>
        <w:left w:val="none" w:sz="0" w:space="0" w:color="auto"/>
        <w:bottom w:val="none" w:sz="0" w:space="0" w:color="auto"/>
        <w:right w:val="none" w:sz="0" w:space="0" w:color="auto"/>
      </w:divBdr>
    </w:div>
    <w:div w:id="74593506">
      <w:bodyDiv w:val="1"/>
      <w:marLeft w:val="0"/>
      <w:marRight w:val="0"/>
      <w:marTop w:val="0"/>
      <w:marBottom w:val="0"/>
      <w:divBdr>
        <w:top w:val="none" w:sz="0" w:space="0" w:color="auto"/>
        <w:left w:val="none" w:sz="0" w:space="0" w:color="auto"/>
        <w:bottom w:val="none" w:sz="0" w:space="0" w:color="auto"/>
        <w:right w:val="none" w:sz="0" w:space="0" w:color="auto"/>
      </w:divBdr>
    </w:div>
    <w:div w:id="75907929">
      <w:bodyDiv w:val="1"/>
      <w:marLeft w:val="0"/>
      <w:marRight w:val="0"/>
      <w:marTop w:val="0"/>
      <w:marBottom w:val="0"/>
      <w:divBdr>
        <w:top w:val="none" w:sz="0" w:space="0" w:color="auto"/>
        <w:left w:val="none" w:sz="0" w:space="0" w:color="auto"/>
        <w:bottom w:val="none" w:sz="0" w:space="0" w:color="auto"/>
        <w:right w:val="none" w:sz="0" w:space="0" w:color="auto"/>
      </w:divBdr>
    </w:div>
    <w:div w:id="76900792">
      <w:bodyDiv w:val="1"/>
      <w:marLeft w:val="0"/>
      <w:marRight w:val="0"/>
      <w:marTop w:val="0"/>
      <w:marBottom w:val="0"/>
      <w:divBdr>
        <w:top w:val="none" w:sz="0" w:space="0" w:color="auto"/>
        <w:left w:val="none" w:sz="0" w:space="0" w:color="auto"/>
        <w:bottom w:val="none" w:sz="0" w:space="0" w:color="auto"/>
        <w:right w:val="none" w:sz="0" w:space="0" w:color="auto"/>
      </w:divBdr>
    </w:div>
    <w:div w:id="77290229">
      <w:bodyDiv w:val="1"/>
      <w:marLeft w:val="0"/>
      <w:marRight w:val="0"/>
      <w:marTop w:val="0"/>
      <w:marBottom w:val="0"/>
      <w:divBdr>
        <w:top w:val="none" w:sz="0" w:space="0" w:color="auto"/>
        <w:left w:val="none" w:sz="0" w:space="0" w:color="auto"/>
        <w:bottom w:val="none" w:sz="0" w:space="0" w:color="auto"/>
        <w:right w:val="none" w:sz="0" w:space="0" w:color="auto"/>
      </w:divBdr>
    </w:div>
    <w:div w:id="77412639">
      <w:bodyDiv w:val="1"/>
      <w:marLeft w:val="0"/>
      <w:marRight w:val="0"/>
      <w:marTop w:val="0"/>
      <w:marBottom w:val="0"/>
      <w:divBdr>
        <w:top w:val="none" w:sz="0" w:space="0" w:color="auto"/>
        <w:left w:val="none" w:sz="0" w:space="0" w:color="auto"/>
        <w:bottom w:val="none" w:sz="0" w:space="0" w:color="auto"/>
        <w:right w:val="none" w:sz="0" w:space="0" w:color="auto"/>
      </w:divBdr>
    </w:div>
    <w:div w:id="77560159">
      <w:bodyDiv w:val="1"/>
      <w:marLeft w:val="0"/>
      <w:marRight w:val="0"/>
      <w:marTop w:val="0"/>
      <w:marBottom w:val="0"/>
      <w:divBdr>
        <w:top w:val="none" w:sz="0" w:space="0" w:color="auto"/>
        <w:left w:val="none" w:sz="0" w:space="0" w:color="auto"/>
        <w:bottom w:val="none" w:sz="0" w:space="0" w:color="auto"/>
        <w:right w:val="none" w:sz="0" w:space="0" w:color="auto"/>
      </w:divBdr>
    </w:div>
    <w:div w:id="79763245">
      <w:bodyDiv w:val="1"/>
      <w:marLeft w:val="0"/>
      <w:marRight w:val="0"/>
      <w:marTop w:val="0"/>
      <w:marBottom w:val="0"/>
      <w:divBdr>
        <w:top w:val="none" w:sz="0" w:space="0" w:color="auto"/>
        <w:left w:val="none" w:sz="0" w:space="0" w:color="auto"/>
        <w:bottom w:val="none" w:sz="0" w:space="0" w:color="auto"/>
        <w:right w:val="none" w:sz="0" w:space="0" w:color="auto"/>
      </w:divBdr>
    </w:div>
    <w:div w:id="81533719">
      <w:bodyDiv w:val="1"/>
      <w:marLeft w:val="0"/>
      <w:marRight w:val="0"/>
      <w:marTop w:val="0"/>
      <w:marBottom w:val="0"/>
      <w:divBdr>
        <w:top w:val="none" w:sz="0" w:space="0" w:color="auto"/>
        <w:left w:val="none" w:sz="0" w:space="0" w:color="auto"/>
        <w:bottom w:val="none" w:sz="0" w:space="0" w:color="auto"/>
        <w:right w:val="none" w:sz="0" w:space="0" w:color="auto"/>
      </w:divBdr>
    </w:div>
    <w:div w:id="83040489">
      <w:bodyDiv w:val="1"/>
      <w:marLeft w:val="0"/>
      <w:marRight w:val="0"/>
      <w:marTop w:val="0"/>
      <w:marBottom w:val="0"/>
      <w:divBdr>
        <w:top w:val="none" w:sz="0" w:space="0" w:color="auto"/>
        <w:left w:val="none" w:sz="0" w:space="0" w:color="auto"/>
        <w:bottom w:val="none" w:sz="0" w:space="0" w:color="auto"/>
        <w:right w:val="none" w:sz="0" w:space="0" w:color="auto"/>
      </w:divBdr>
    </w:div>
    <w:div w:id="84152446">
      <w:bodyDiv w:val="1"/>
      <w:marLeft w:val="0"/>
      <w:marRight w:val="0"/>
      <w:marTop w:val="0"/>
      <w:marBottom w:val="0"/>
      <w:divBdr>
        <w:top w:val="none" w:sz="0" w:space="0" w:color="auto"/>
        <w:left w:val="none" w:sz="0" w:space="0" w:color="auto"/>
        <w:bottom w:val="none" w:sz="0" w:space="0" w:color="auto"/>
        <w:right w:val="none" w:sz="0" w:space="0" w:color="auto"/>
      </w:divBdr>
    </w:div>
    <w:div w:id="86123873">
      <w:bodyDiv w:val="1"/>
      <w:marLeft w:val="0"/>
      <w:marRight w:val="0"/>
      <w:marTop w:val="0"/>
      <w:marBottom w:val="0"/>
      <w:divBdr>
        <w:top w:val="none" w:sz="0" w:space="0" w:color="auto"/>
        <w:left w:val="none" w:sz="0" w:space="0" w:color="auto"/>
        <w:bottom w:val="none" w:sz="0" w:space="0" w:color="auto"/>
        <w:right w:val="none" w:sz="0" w:space="0" w:color="auto"/>
      </w:divBdr>
    </w:div>
    <w:div w:id="86268621">
      <w:bodyDiv w:val="1"/>
      <w:marLeft w:val="0"/>
      <w:marRight w:val="0"/>
      <w:marTop w:val="0"/>
      <w:marBottom w:val="0"/>
      <w:divBdr>
        <w:top w:val="none" w:sz="0" w:space="0" w:color="auto"/>
        <w:left w:val="none" w:sz="0" w:space="0" w:color="auto"/>
        <w:bottom w:val="none" w:sz="0" w:space="0" w:color="auto"/>
        <w:right w:val="none" w:sz="0" w:space="0" w:color="auto"/>
      </w:divBdr>
    </w:div>
    <w:div w:id="86507600">
      <w:bodyDiv w:val="1"/>
      <w:marLeft w:val="0"/>
      <w:marRight w:val="0"/>
      <w:marTop w:val="0"/>
      <w:marBottom w:val="0"/>
      <w:divBdr>
        <w:top w:val="none" w:sz="0" w:space="0" w:color="auto"/>
        <w:left w:val="none" w:sz="0" w:space="0" w:color="auto"/>
        <w:bottom w:val="none" w:sz="0" w:space="0" w:color="auto"/>
        <w:right w:val="none" w:sz="0" w:space="0" w:color="auto"/>
      </w:divBdr>
    </w:div>
    <w:div w:id="86924860">
      <w:bodyDiv w:val="1"/>
      <w:marLeft w:val="0"/>
      <w:marRight w:val="0"/>
      <w:marTop w:val="0"/>
      <w:marBottom w:val="0"/>
      <w:divBdr>
        <w:top w:val="none" w:sz="0" w:space="0" w:color="auto"/>
        <w:left w:val="none" w:sz="0" w:space="0" w:color="auto"/>
        <w:bottom w:val="none" w:sz="0" w:space="0" w:color="auto"/>
        <w:right w:val="none" w:sz="0" w:space="0" w:color="auto"/>
      </w:divBdr>
    </w:div>
    <w:div w:id="87390242">
      <w:bodyDiv w:val="1"/>
      <w:marLeft w:val="0"/>
      <w:marRight w:val="0"/>
      <w:marTop w:val="0"/>
      <w:marBottom w:val="0"/>
      <w:divBdr>
        <w:top w:val="none" w:sz="0" w:space="0" w:color="auto"/>
        <w:left w:val="none" w:sz="0" w:space="0" w:color="auto"/>
        <w:bottom w:val="none" w:sz="0" w:space="0" w:color="auto"/>
        <w:right w:val="none" w:sz="0" w:space="0" w:color="auto"/>
      </w:divBdr>
    </w:div>
    <w:div w:id="87891798">
      <w:bodyDiv w:val="1"/>
      <w:marLeft w:val="0"/>
      <w:marRight w:val="0"/>
      <w:marTop w:val="0"/>
      <w:marBottom w:val="0"/>
      <w:divBdr>
        <w:top w:val="none" w:sz="0" w:space="0" w:color="auto"/>
        <w:left w:val="none" w:sz="0" w:space="0" w:color="auto"/>
        <w:bottom w:val="none" w:sz="0" w:space="0" w:color="auto"/>
        <w:right w:val="none" w:sz="0" w:space="0" w:color="auto"/>
      </w:divBdr>
    </w:div>
    <w:div w:id="91434426">
      <w:bodyDiv w:val="1"/>
      <w:marLeft w:val="0"/>
      <w:marRight w:val="0"/>
      <w:marTop w:val="0"/>
      <w:marBottom w:val="0"/>
      <w:divBdr>
        <w:top w:val="none" w:sz="0" w:space="0" w:color="auto"/>
        <w:left w:val="none" w:sz="0" w:space="0" w:color="auto"/>
        <w:bottom w:val="none" w:sz="0" w:space="0" w:color="auto"/>
        <w:right w:val="none" w:sz="0" w:space="0" w:color="auto"/>
      </w:divBdr>
    </w:div>
    <w:div w:id="91899839">
      <w:bodyDiv w:val="1"/>
      <w:marLeft w:val="0"/>
      <w:marRight w:val="0"/>
      <w:marTop w:val="0"/>
      <w:marBottom w:val="0"/>
      <w:divBdr>
        <w:top w:val="none" w:sz="0" w:space="0" w:color="auto"/>
        <w:left w:val="none" w:sz="0" w:space="0" w:color="auto"/>
        <w:bottom w:val="none" w:sz="0" w:space="0" w:color="auto"/>
        <w:right w:val="none" w:sz="0" w:space="0" w:color="auto"/>
      </w:divBdr>
    </w:div>
    <w:div w:id="93284194">
      <w:bodyDiv w:val="1"/>
      <w:marLeft w:val="0"/>
      <w:marRight w:val="0"/>
      <w:marTop w:val="0"/>
      <w:marBottom w:val="0"/>
      <w:divBdr>
        <w:top w:val="none" w:sz="0" w:space="0" w:color="auto"/>
        <w:left w:val="none" w:sz="0" w:space="0" w:color="auto"/>
        <w:bottom w:val="none" w:sz="0" w:space="0" w:color="auto"/>
        <w:right w:val="none" w:sz="0" w:space="0" w:color="auto"/>
      </w:divBdr>
    </w:div>
    <w:div w:id="94323664">
      <w:bodyDiv w:val="1"/>
      <w:marLeft w:val="0"/>
      <w:marRight w:val="0"/>
      <w:marTop w:val="0"/>
      <w:marBottom w:val="0"/>
      <w:divBdr>
        <w:top w:val="none" w:sz="0" w:space="0" w:color="auto"/>
        <w:left w:val="none" w:sz="0" w:space="0" w:color="auto"/>
        <w:bottom w:val="none" w:sz="0" w:space="0" w:color="auto"/>
        <w:right w:val="none" w:sz="0" w:space="0" w:color="auto"/>
      </w:divBdr>
    </w:div>
    <w:div w:id="99110394">
      <w:bodyDiv w:val="1"/>
      <w:marLeft w:val="0"/>
      <w:marRight w:val="0"/>
      <w:marTop w:val="0"/>
      <w:marBottom w:val="0"/>
      <w:divBdr>
        <w:top w:val="none" w:sz="0" w:space="0" w:color="auto"/>
        <w:left w:val="none" w:sz="0" w:space="0" w:color="auto"/>
        <w:bottom w:val="none" w:sz="0" w:space="0" w:color="auto"/>
        <w:right w:val="none" w:sz="0" w:space="0" w:color="auto"/>
      </w:divBdr>
    </w:div>
    <w:div w:id="99496985">
      <w:bodyDiv w:val="1"/>
      <w:marLeft w:val="0"/>
      <w:marRight w:val="0"/>
      <w:marTop w:val="0"/>
      <w:marBottom w:val="0"/>
      <w:divBdr>
        <w:top w:val="none" w:sz="0" w:space="0" w:color="auto"/>
        <w:left w:val="none" w:sz="0" w:space="0" w:color="auto"/>
        <w:bottom w:val="none" w:sz="0" w:space="0" w:color="auto"/>
        <w:right w:val="none" w:sz="0" w:space="0" w:color="auto"/>
      </w:divBdr>
    </w:div>
    <w:div w:id="100414205">
      <w:bodyDiv w:val="1"/>
      <w:marLeft w:val="0"/>
      <w:marRight w:val="0"/>
      <w:marTop w:val="0"/>
      <w:marBottom w:val="0"/>
      <w:divBdr>
        <w:top w:val="none" w:sz="0" w:space="0" w:color="auto"/>
        <w:left w:val="none" w:sz="0" w:space="0" w:color="auto"/>
        <w:bottom w:val="none" w:sz="0" w:space="0" w:color="auto"/>
        <w:right w:val="none" w:sz="0" w:space="0" w:color="auto"/>
      </w:divBdr>
    </w:div>
    <w:div w:id="103112477">
      <w:bodyDiv w:val="1"/>
      <w:marLeft w:val="0"/>
      <w:marRight w:val="0"/>
      <w:marTop w:val="0"/>
      <w:marBottom w:val="0"/>
      <w:divBdr>
        <w:top w:val="none" w:sz="0" w:space="0" w:color="auto"/>
        <w:left w:val="none" w:sz="0" w:space="0" w:color="auto"/>
        <w:bottom w:val="none" w:sz="0" w:space="0" w:color="auto"/>
        <w:right w:val="none" w:sz="0" w:space="0" w:color="auto"/>
      </w:divBdr>
    </w:div>
    <w:div w:id="104349248">
      <w:bodyDiv w:val="1"/>
      <w:marLeft w:val="0"/>
      <w:marRight w:val="0"/>
      <w:marTop w:val="0"/>
      <w:marBottom w:val="0"/>
      <w:divBdr>
        <w:top w:val="none" w:sz="0" w:space="0" w:color="auto"/>
        <w:left w:val="none" w:sz="0" w:space="0" w:color="auto"/>
        <w:bottom w:val="none" w:sz="0" w:space="0" w:color="auto"/>
        <w:right w:val="none" w:sz="0" w:space="0" w:color="auto"/>
      </w:divBdr>
    </w:div>
    <w:div w:id="106895857">
      <w:bodyDiv w:val="1"/>
      <w:marLeft w:val="0"/>
      <w:marRight w:val="0"/>
      <w:marTop w:val="0"/>
      <w:marBottom w:val="0"/>
      <w:divBdr>
        <w:top w:val="none" w:sz="0" w:space="0" w:color="auto"/>
        <w:left w:val="none" w:sz="0" w:space="0" w:color="auto"/>
        <w:bottom w:val="none" w:sz="0" w:space="0" w:color="auto"/>
        <w:right w:val="none" w:sz="0" w:space="0" w:color="auto"/>
      </w:divBdr>
    </w:div>
    <w:div w:id="109472638">
      <w:bodyDiv w:val="1"/>
      <w:marLeft w:val="0"/>
      <w:marRight w:val="0"/>
      <w:marTop w:val="0"/>
      <w:marBottom w:val="0"/>
      <w:divBdr>
        <w:top w:val="none" w:sz="0" w:space="0" w:color="auto"/>
        <w:left w:val="none" w:sz="0" w:space="0" w:color="auto"/>
        <w:bottom w:val="none" w:sz="0" w:space="0" w:color="auto"/>
        <w:right w:val="none" w:sz="0" w:space="0" w:color="auto"/>
      </w:divBdr>
    </w:div>
    <w:div w:id="110124979">
      <w:bodyDiv w:val="1"/>
      <w:marLeft w:val="0"/>
      <w:marRight w:val="0"/>
      <w:marTop w:val="0"/>
      <w:marBottom w:val="0"/>
      <w:divBdr>
        <w:top w:val="none" w:sz="0" w:space="0" w:color="auto"/>
        <w:left w:val="none" w:sz="0" w:space="0" w:color="auto"/>
        <w:bottom w:val="none" w:sz="0" w:space="0" w:color="auto"/>
        <w:right w:val="none" w:sz="0" w:space="0" w:color="auto"/>
      </w:divBdr>
    </w:div>
    <w:div w:id="110975873">
      <w:bodyDiv w:val="1"/>
      <w:marLeft w:val="0"/>
      <w:marRight w:val="0"/>
      <w:marTop w:val="0"/>
      <w:marBottom w:val="0"/>
      <w:divBdr>
        <w:top w:val="none" w:sz="0" w:space="0" w:color="auto"/>
        <w:left w:val="none" w:sz="0" w:space="0" w:color="auto"/>
        <w:bottom w:val="none" w:sz="0" w:space="0" w:color="auto"/>
        <w:right w:val="none" w:sz="0" w:space="0" w:color="auto"/>
      </w:divBdr>
    </w:div>
    <w:div w:id="114713462">
      <w:bodyDiv w:val="1"/>
      <w:marLeft w:val="0"/>
      <w:marRight w:val="0"/>
      <w:marTop w:val="0"/>
      <w:marBottom w:val="0"/>
      <w:divBdr>
        <w:top w:val="none" w:sz="0" w:space="0" w:color="auto"/>
        <w:left w:val="none" w:sz="0" w:space="0" w:color="auto"/>
        <w:bottom w:val="none" w:sz="0" w:space="0" w:color="auto"/>
        <w:right w:val="none" w:sz="0" w:space="0" w:color="auto"/>
      </w:divBdr>
    </w:div>
    <w:div w:id="114911580">
      <w:bodyDiv w:val="1"/>
      <w:marLeft w:val="0"/>
      <w:marRight w:val="0"/>
      <w:marTop w:val="0"/>
      <w:marBottom w:val="0"/>
      <w:divBdr>
        <w:top w:val="none" w:sz="0" w:space="0" w:color="auto"/>
        <w:left w:val="none" w:sz="0" w:space="0" w:color="auto"/>
        <w:bottom w:val="none" w:sz="0" w:space="0" w:color="auto"/>
        <w:right w:val="none" w:sz="0" w:space="0" w:color="auto"/>
      </w:divBdr>
    </w:div>
    <w:div w:id="116459374">
      <w:bodyDiv w:val="1"/>
      <w:marLeft w:val="0"/>
      <w:marRight w:val="0"/>
      <w:marTop w:val="0"/>
      <w:marBottom w:val="0"/>
      <w:divBdr>
        <w:top w:val="none" w:sz="0" w:space="0" w:color="auto"/>
        <w:left w:val="none" w:sz="0" w:space="0" w:color="auto"/>
        <w:bottom w:val="none" w:sz="0" w:space="0" w:color="auto"/>
        <w:right w:val="none" w:sz="0" w:space="0" w:color="auto"/>
      </w:divBdr>
    </w:div>
    <w:div w:id="116680018">
      <w:bodyDiv w:val="1"/>
      <w:marLeft w:val="0"/>
      <w:marRight w:val="0"/>
      <w:marTop w:val="0"/>
      <w:marBottom w:val="0"/>
      <w:divBdr>
        <w:top w:val="none" w:sz="0" w:space="0" w:color="auto"/>
        <w:left w:val="none" w:sz="0" w:space="0" w:color="auto"/>
        <w:bottom w:val="none" w:sz="0" w:space="0" w:color="auto"/>
        <w:right w:val="none" w:sz="0" w:space="0" w:color="auto"/>
      </w:divBdr>
    </w:div>
    <w:div w:id="117797736">
      <w:bodyDiv w:val="1"/>
      <w:marLeft w:val="0"/>
      <w:marRight w:val="0"/>
      <w:marTop w:val="0"/>
      <w:marBottom w:val="0"/>
      <w:divBdr>
        <w:top w:val="none" w:sz="0" w:space="0" w:color="auto"/>
        <w:left w:val="none" w:sz="0" w:space="0" w:color="auto"/>
        <w:bottom w:val="none" w:sz="0" w:space="0" w:color="auto"/>
        <w:right w:val="none" w:sz="0" w:space="0" w:color="auto"/>
      </w:divBdr>
    </w:div>
    <w:div w:id="123624435">
      <w:bodyDiv w:val="1"/>
      <w:marLeft w:val="0"/>
      <w:marRight w:val="0"/>
      <w:marTop w:val="0"/>
      <w:marBottom w:val="0"/>
      <w:divBdr>
        <w:top w:val="none" w:sz="0" w:space="0" w:color="auto"/>
        <w:left w:val="none" w:sz="0" w:space="0" w:color="auto"/>
        <w:bottom w:val="none" w:sz="0" w:space="0" w:color="auto"/>
        <w:right w:val="none" w:sz="0" w:space="0" w:color="auto"/>
      </w:divBdr>
    </w:div>
    <w:div w:id="124584679">
      <w:bodyDiv w:val="1"/>
      <w:marLeft w:val="0"/>
      <w:marRight w:val="0"/>
      <w:marTop w:val="0"/>
      <w:marBottom w:val="0"/>
      <w:divBdr>
        <w:top w:val="none" w:sz="0" w:space="0" w:color="auto"/>
        <w:left w:val="none" w:sz="0" w:space="0" w:color="auto"/>
        <w:bottom w:val="none" w:sz="0" w:space="0" w:color="auto"/>
        <w:right w:val="none" w:sz="0" w:space="0" w:color="auto"/>
      </w:divBdr>
    </w:div>
    <w:div w:id="125974959">
      <w:bodyDiv w:val="1"/>
      <w:marLeft w:val="0"/>
      <w:marRight w:val="0"/>
      <w:marTop w:val="0"/>
      <w:marBottom w:val="0"/>
      <w:divBdr>
        <w:top w:val="none" w:sz="0" w:space="0" w:color="auto"/>
        <w:left w:val="none" w:sz="0" w:space="0" w:color="auto"/>
        <w:bottom w:val="none" w:sz="0" w:space="0" w:color="auto"/>
        <w:right w:val="none" w:sz="0" w:space="0" w:color="auto"/>
      </w:divBdr>
      <w:divsChild>
        <w:div w:id="1959987366">
          <w:marLeft w:val="480"/>
          <w:marRight w:val="0"/>
          <w:marTop w:val="0"/>
          <w:marBottom w:val="0"/>
          <w:divBdr>
            <w:top w:val="none" w:sz="0" w:space="0" w:color="auto"/>
            <w:left w:val="none" w:sz="0" w:space="0" w:color="auto"/>
            <w:bottom w:val="none" w:sz="0" w:space="0" w:color="auto"/>
            <w:right w:val="none" w:sz="0" w:space="0" w:color="auto"/>
          </w:divBdr>
        </w:div>
        <w:div w:id="1449160675">
          <w:marLeft w:val="480"/>
          <w:marRight w:val="0"/>
          <w:marTop w:val="0"/>
          <w:marBottom w:val="0"/>
          <w:divBdr>
            <w:top w:val="none" w:sz="0" w:space="0" w:color="auto"/>
            <w:left w:val="none" w:sz="0" w:space="0" w:color="auto"/>
            <w:bottom w:val="none" w:sz="0" w:space="0" w:color="auto"/>
            <w:right w:val="none" w:sz="0" w:space="0" w:color="auto"/>
          </w:divBdr>
        </w:div>
        <w:div w:id="1926065875">
          <w:marLeft w:val="480"/>
          <w:marRight w:val="0"/>
          <w:marTop w:val="0"/>
          <w:marBottom w:val="0"/>
          <w:divBdr>
            <w:top w:val="none" w:sz="0" w:space="0" w:color="auto"/>
            <w:left w:val="none" w:sz="0" w:space="0" w:color="auto"/>
            <w:bottom w:val="none" w:sz="0" w:space="0" w:color="auto"/>
            <w:right w:val="none" w:sz="0" w:space="0" w:color="auto"/>
          </w:divBdr>
        </w:div>
        <w:div w:id="1056079240">
          <w:marLeft w:val="480"/>
          <w:marRight w:val="0"/>
          <w:marTop w:val="0"/>
          <w:marBottom w:val="0"/>
          <w:divBdr>
            <w:top w:val="none" w:sz="0" w:space="0" w:color="auto"/>
            <w:left w:val="none" w:sz="0" w:space="0" w:color="auto"/>
            <w:bottom w:val="none" w:sz="0" w:space="0" w:color="auto"/>
            <w:right w:val="none" w:sz="0" w:space="0" w:color="auto"/>
          </w:divBdr>
        </w:div>
        <w:div w:id="2135975885">
          <w:marLeft w:val="480"/>
          <w:marRight w:val="0"/>
          <w:marTop w:val="0"/>
          <w:marBottom w:val="0"/>
          <w:divBdr>
            <w:top w:val="none" w:sz="0" w:space="0" w:color="auto"/>
            <w:left w:val="none" w:sz="0" w:space="0" w:color="auto"/>
            <w:bottom w:val="none" w:sz="0" w:space="0" w:color="auto"/>
            <w:right w:val="none" w:sz="0" w:space="0" w:color="auto"/>
          </w:divBdr>
        </w:div>
        <w:div w:id="1283734597">
          <w:marLeft w:val="480"/>
          <w:marRight w:val="0"/>
          <w:marTop w:val="0"/>
          <w:marBottom w:val="0"/>
          <w:divBdr>
            <w:top w:val="none" w:sz="0" w:space="0" w:color="auto"/>
            <w:left w:val="none" w:sz="0" w:space="0" w:color="auto"/>
            <w:bottom w:val="none" w:sz="0" w:space="0" w:color="auto"/>
            <w:right w:val="none" w:sz="0" w:space="0" w:color="auto"/>
          </w:divBdr>
        </w:div>
        <w:div w:id="939987667">
          <w:marLeft w:val="480"/>
          <w:marRight w:val="0"/>
          <w:marTop w:val="0"/>
          <w:marBottom w:val="0"/>
          <w:divBdr>
            <w:top w:val="none" w:sz="0" w:space="0" w:color="auto"/>
            <w:left w:val="none" w:sz="0" w:space="0" w:color="auto"/>
            <w:bottom w:val="none" w:sz="0" w:space="0" w:color="auto"/>
            <w:right w:val="none" w:sz="0" w:space="0" w:color="auto"/>
          </w:divBdr>
        </w:div>
        <w:div w:id="1022821952">
          <w:marLeft w:val="480"/>
          <w:marRight w:val="0"/>
          <w:marTop w:val="0"/>
          <w:marBottom w:val="0"/>
          <w:divBdr>
            <w:top w:val="none" w:sz="0" w:space="0" w:color="auto"/>
            <w:left w:val="none" w:sz="0" w:space="0" w:color="auto"/>
            <w:bottom w:val="none" w:sz="0" w:space="0" w:color="auto"/>
            <w:right w:val="none" w:sz="0" w:space="0" w:color="auto"/>
          </w:divBdr>
        </w:div>
        <w:div w:id="1434746486">
          <w:marLeft w:val="480"/>
          <w:marRight w:val="0"/>
          <w:marTop w:val="0"/>
          <w:marBottom w:val="0"/>
          <w:divBdr>
            <w:top w:val="none" w:sz="0" w:space="0" w:color="auto"/>
            <w:left w:val="none" w:sz="0" w:space="0" w:color="auto"/>
            <w:bottom w:val="none" w:sz="0" w:space="0" w:color="auto"/>
            <w:right w:val="none" w:sz="0" w:space="0" w:color="auto"/>
          </w:divBdr>
        </w:div>
        <w:div w:id="399526988">
          <w:marLeft w:val="480"/>
          <w:marRight w:val="0"/>
          <w:marTop w:val="0"/>
          <w:marBottom w:val="0"/>
          <w:divBdr>
            <w:top w:val="none" w:sz="0" w:space="0" w:color="auto"/>
            <w:left w:val="none" w:sz="0" w:space="0" w:color="auto"/>
            <w:bottom w:val="none" w:sz="0" w:space="0" w:color="auto"/>
            <w:right w:val="none" w:sz="0" w:space="0" w:color="auto"/>
          </w:divBdr>
        </w:div>
        <w:div w:id="419105928">
          <w:marLeft w:val="480"/>
          <w:marRight w:val="0"/>
          <w:marTop w:val="0"/>
          <w:marBottom w:val="0"/>
          <w:divBdr>
            <w:top w:val="none" w:sz="0" w:space="0" w:color="auto"/>
            <w:left w:val="none" w:sz="0" w:space="0" w:color="auto"/>
            <w:bottom w:val="none" w:sz="0" w:space="0" w:color="auto"/>
            <w:right w:val="none" w:sz="0" w:space="0" w:color="auto"/>
          </w:divBdr>
        </w:div>
        <w:div w:id="932395402">
          <w:marLeft w:val="480"/>
          <w:marRight w:val="0"/>
          <w:marTop w:val="0"/>
          <w:marBottom w:val="0"/>
          <w:divBdr>
            <w:top w:val="none" w:sz="0" w:space="0" w:color="auto"/>
            <w:left w:val="none" w:sz="0" w:space="0" w:color="auto"/>
            <w:bottom w:val="none" w:sz="0" w:space="0" w:color="auto"/>
            <w:right w:val="none" w:sz="0" w:space="0" w:color="auto"/>
          </w:divBdr>
        </w:div>
        <w:div w:id="67852599">
          <w:marLeft w:val="480"/>
          <w:marRight w:val="0"/>
          <w:marTop w:val="0"/>
          <w:marBottom w:val="0"/>
          <w:divBdr>
            <w:top w:val="none" w:sz="0" w:space="0" w:color="auto"/>
            <w:left w:val="none" w:sz="0" w:space="0" w:color="auto"/>
            <w:bottom w:val="none" w:sz="0" w:space="0" w:color="auto"/>
            <w:right w:val="none" w:sz="0" w:space="0" w:color="auto"/>
          </w:divBdr>
        </w:div>
        <w:div w:id="847983416">
          <w:marLeft w:val="480"/>
          <w:marRight w:val="0"/>
          <w:marTop w:val="0"/>
          <w:marBottom w:val="0"/>
          <w:divBdr>
            <w:top w:val="none" w:sz="0" w:space="0" w:color="auto"/>
            <w:left w:val="none" w:sz="0" w:space="0" w:color="auto"/>
            <w:bottom w:val="none" w:sz="0" w:space="0" w:color="auto"/>
            <w:right w:val="none" w:sz="0" w:space="0" w:color="auto"/>
          </w:divBdr>
        </w:div>
        <w:div w:id="2131318946">
          <w:marLeft w:val="480"/>
          <w:marRight w:val="0"/>
          <w:marTop w:val="0"/>
          <w:marBottom w:val="0"/>
          <w:divBdr>
            <w:top w:val="none" w:sz="0" w:space="0" w:color="auto"/>
            <w:left w:val="none" w:sz="0" w:space="0" w:color="auto"/>
            <w:bottom w:val="none" w:sz="0" w:space="0" w:color="auto"/>
            <w:right w:val="none" w:sz="0" w:space="0" w:color="auto"/>
          </w:divBdr>
        </w:div>
        <w:div w:id="1556240033">
          <w:marLeft w:val="480"/>
          <w:marRight w:val="0"/>
          <w:marTop w:val="0"/>
          <w:marBottom w:val="0"/>
          <w:divBdr>
            <w:top w:val="none" w:sz="0" w:space="0" w:color="auto"/>
            <w:left w:val="none" w:sz="0" w:space="0" w:color="auto"/>
            <w:bottom w:val="none" w:sz="0" w:space="0" w:color="auto"/>
            <w:right w:val="none" w:sz="0" w:space="0" w:color="auto"/>
          </w:divBdr>
        </w:div>
        <w:div w:id="156269118">
          <w:marLeft w:val="480"/>
          <w:marRight w:val="0"/>
          <w:marTop w:val="0"/>
          <w:marBottom w:val="0"/>
          <w:divBdr>
            <w:top w:val="none" w:sz="0" w:space="0" w:color="auto"/>
            <w:left w:val="none" w:sz="0" w:space="0" w:color="auto"/>
            <w:bottom w:val="none" w:sz="0" w:space="0" w:color="auto"/>
            <w:right w:val="none" w:sz="0" w:space="0" w:color="auto"/>
          </w:divBdr>
        </w:div>
        <w:div w:id="1404181946">
          <w:marLeft w:val="480"/>
          <w:marRight w:val="0"/>
          <w:marTop w:val="0"/>
          <w:marBottom w:val="0"/>
          <w:divBdr>
            <w:top w:val="none" w:sz="0" w:space="0" w:color="auto"/>
            <w:left w:val="none" w:sz="0" w:space="0" w:color="auto"/>
            <w:bottom w:val="none" w:sz="0" w:space="0" w:color="auto"/>
            <w:right w:val="none" w:sz="0" w:space="0" w:color="auto"/>
          </w:divBdr>
        </w:div>
        <w:div w:id="2084452403">
          <w:marLeft w:val="480"/>
          <w:marRight w:val="0"/>
          <w:marTop w:val="0"/>
          <w:marBottom w:val="0"/>
          <w:divBdr>
            <w:top w:val="none" w:sz="0" w:space="0" w:color="auto"/>
            <w:left w:val="none" w:sz="0" w:space="0" w:color="auto"/>
            <w:bottom w:val="none" w:sz="0" w:space="0" w:color="auto"/>
            <w:right w:val="none" w:sz="0" w:space="0" w:color="auto"/>
          </w:divBdr>
        </w:div>
        <w:div w:id="212540248">
          <w:marLeft w:val="480"/>
          <w:marRight w:val="0"/>
          <w:marTop w:val="0"/>
          <w:marBottom w:val="0"/>
          <w:divBdr>
            <w:top w:val="none" w:sz="0" w:space="0" w:color="auto"/>
            <w:left w:val="none" w:sz="0" w:space="0" w:color="auto"/>
            <w:bottom w:val="none" w:sz="0" w:space="0" w:color="auto"/>
            <w:right w:val="none" w:sz="0" w:space="0" w:color="auto"/>
          </w:divBdr>
        </w:div>
        <w:div w:id="198444528">
          <w:marLeft w:val="480"/>
          <w:marRight w:val="0"/>
          <w:marTop w:val="0"/>
          <w:marBottom w:val="0"/>
          <w:divBdr>
            <w:top w:val="none" w:sz="0" w:space="0" w:color="auto"/>
            <w:left w:val="none" w:sz="0" w:space="0" w:color="auto"/>
            <w:bottom w:val="none" w:sz="0" w:space="0" w:color="auto"/>
            <w:right w:val="none" w:sz="0" w:space="0" w:color="auto"/>
          </w:divBdr>
        </w:div>
        <w:div w:id="1442912874">
          <w:marLeft w:val="480"/>
          <w:marRight w:val="0"/>
          <w:marTop w:val="0"/>
          <w:marBottom w:val="0"/>
          <w:divBdr>
            <w:top w:val="none" w:sz="0" w:space="0" w:color="auto"/>
            <w:left w:val="none" w:sz="0" w:space="0" w:color="auto"/>
            <w:bottom w:val="none" w:sz="0" w:space="0" w:color="auto"/>
            <w:right w:val="none" w:sz="0" w:space="0" w:color="auto"/>
          </w:divBdr>
        </w:div>
        <w:div w:id="1916814357">
          <w:marLeft w:val="480"/>
          <w:marRight w:val="0"/>
          <w:marTop w:val="0"/>
          <w:marBottom w:val="0"/>
          <w:divBdr>
            <w:top w:val="none" w:sz="0" w:space="0" w:color="auto"/>
            <w:left w:val="none" w:sz="0" w:space="0" w:color="auto"/>
            <w:bottom w:val="none" w:sz="0" w:space="0" w:color="auto"/>
            <w:right w:val="none" w:sz="0" w:space="0" w:color="auto"/>
          </w:divBdr>
        </w:div>
        <w:div w:id="43220007">
          <w:marLeft w:val="480"/>
          <w:marRight w:val="0"/>
          <w:marTop w:val="0"/>
          <w:marBottom w:val="0"/>
          <w:divBdr>
            <w:top w:val="none" w:sz="0" w:space="0" w:color="auto"/>
            <w:left w:val="none" w:sz="0" w:space="0" w:color="auto"/>
            <w:bottom w:val="none" w:sz="0" w:space="0" w:color="auto"/>
            <w:right w:val="none" w:sz="0" w:space="0" w:color="auto"/>
          </w:divBdr>
        </w:div>
        <w:div w:id="193661595">
          <w:marLeft w:val="480"/>
          <w:marRight w:val="0"/>
          <w:marTop w:val="0"/>
          <w:marBottom w:val="0"/>
          <w:divBdr>
            <w:top w:val="none" w:sz="0" w:space="0" w:color="auto"/>
            <w:left w:val="none" w:sz="0" w:space="0" w:color="auto"/>
            <w:bottom w:val="none" w:sz="0" w:space="0" w:color="auto"/>
            <w:right w:val="none" w:sz="0" w:space="0" w:color="auto"/>
          </w:divBdr>
        </w:div>
        <w:div w:id="1471702069">
          <w:marLeft w:val="480"/>
          <w:marRight w:val="0"/>
          <w:marTop w:val="0"/>
          <w:marBottom w:val="0"/>
          <w:divBdr>
            <w:top w:val="none" w:sz="0" w:space="0" w:color="auto"/>
            <w:left w:val="none" w:sz="0" w:space="0" w:color="auto"/>
            <w:bottom w:val="none" w:sz="0" w:space="0" w:color="auto"/>
            <w:right w:val="none" w:sz="0" w:space="0" w:color="auto"/>
          </w:divBdr>
        </w:div>
        <w:div w:id="1661426494">
          <w:marLeft w:val="480"/>
          <w:marRight w:val="0"/>
          <w:marTop w:val="0"/>
          <w:marBottom w:val="0"/>
          <w:divBdr>
            <w:top w:val="none" w:sz="0" w:space="0" w:color="auto"/>
            <w:left w:val="none" w:sz="0" w:space="0" w:color="auto"/>
            <w:bottom w:val="none" w:sz="0" w:space="0" w:color="auto"/>
            <w:right w:val="none" w:sz="0" w:space="0" w:color="auto"/>
          </w:divBdr>
        </w:div>
        <w:div w:id="1788770991">
          <w:marLeft w:val="480"/>
          <w:marRight w:val="0"/>
          <w:marTop w:val="0"/>
          <w:marBottom w:val="0"/>
          <w:divBdr>
            <w:top w:val="none" w:sz="0" w:space="0" w:color="auto"/>
            <w:left w:val="none" w:sz="0" w:space="0" w:color="auto"/>
            <w:bottom w:val="none" w:sz="0" w:space="0" w:color="auto"/>
            <w:right w:val="none" w:sz="0" w:space="0" w:color="auto"/>
          </w:divBdr>
        </w:div>
        <w:div w:id="1053307908">
          <w:marLeft w:val="480"/>
          <w:marRight w:val="0"/>
          <w:marTop w:val="0"/>
          <w:marBottom w:val="0"/>
          <w:divBdr>
            <w:top w:val="none" w:sz="0" w:space="0" w:color="auto"/>
            <w:left w:val="none" w:sz="0" w:space="0" w:color="auto"/>
            <w:bottom w:val="none" w:sz="0" w:space="0" w:color="auto"/>
            <w:right w:val="none" w:sz="0" w:space="0" w:color="auto"/>
          </w:divBdr>
        </w:div>
        <w:div w:id="571432670">
          <w:marLeft w:val="480"/>
          <w:marRight w:val="0"/>
          <w:marTop w:val="0"/>
          <w:marBottom w:val="0"/>
          <w:divBdr>
            <w:top w:val="none" w:sz="0" w:space="0" w:color="auto"/>
            <w:left w:val="none" w:sz="0" w:space="0" w:color="auto"/>
            <w:bottom w:val="none" w:sz="0" w:space="0" w:color="auto"/>
            <w:right w:val="none" w:sz="0" w:space="0" w:color="auto"/>
          </w:divBdr>
        </w:div>
      </w:divsChild>
    </w:div>
    <w:div w:id="127165525">
      <w:bodyDiv w:val="1"/>
      <w:marLeft w:val="0"/>
      <w:marRight w:val="0"/>
      <w:marTop w:val="0"/>
      <w:marBottom w:val="0"/>
      <w:divBdr>
        <w:top w:val="none" w:sz="0" w:space="0" w:color="auto"/>
        <w:left w:val="none" w:sz="0" w:space="0" w:color="auto"/>
        <w:bottom w:val="none" w:sz="0" w:space="0" w:color="auto"/>
        <w:right w:val="none" w:sz="0" w:space="0" w:color="auto"/>
      </w:divBdr>
    </w:div>
    <w:div w:id="127211213">
      <w:bodyDiv w:val="1"/>
      <w:marLeft w:val="0"/>
      <w:marRight w:val="0"/>
      <w:marTop w:val="0"/>
      <w:marBottom w:val="0"/>
      <w:divBdr>
        <w:top w:val="none" w:sz="0" w:space="0" w:color="auto"/>
        <w:left w:val="none" w:sz="0" w:space="0" w:color="auto"/>
        <w:bottom w:val="none" w:sz="0" w:space="0" w:color="auto"/>
        <w:right w:val="none" w:sz="0" w:space="0" w:color="auto"/>
      </w:divBdr>
    </w:div>
    <w:div w:id="128742871">
      <w:bodyDiv w:val="1"/>
      <w:marLeft w:val="0"/>
      <w:marRight w:val="0"/>
      <w:marTop w:val="0"/>
      <w:marBottom w:val="0"/>
      <w:divBdr>
        <w:top w:val="none" w:sz="0" w:space="0" w:color="auto"/>
        <w:left w:val="none" w:sz="0" w:space="0" w:color="auto"/>
        <w:bottom w:val="none" w:sz="0" w:space="0" w:color="auto"/>
        <w:right w:val="none" w:sz="0" w:space="0" w:color="auto"/>
      </w:divBdr>
    </w:div>
    <w:div w:id="129398019">
      <w:bodyDiv w:val="1"/>
      <w:marLeft w:val="0"/>
      <w:marRight w:val="0"/>
      <w:marTop w:val="0"/>
      <w:marBottom w:val="0"/>
      <w:divBdr>
        <w:top w:val="none" w:sz="0" w:space="0" w:color="auto"/>
        <w:left w:val="none" w:sz="0" w:space="0" w:color="auto"/>
        <w:bottom w:val="none" w:sz="0" w:space="0" w:color="auto"/>
        <w:right w:val="none" w:sz="0" w:space="0" w:color="auto"/>
      </w:divBdr>
    </w:div>
    <w:div w:id="132600479">
      <w:bodyDiv w:val="1"/>
      <w:marLeft w:val="0"/>
      <w:marRight w:val="0"/>
      <w:marTop w:val="0"/>
      <w:marBottom w:val="0"/>
      <w:divBdr>
        <w:top w:val="none" w:sz="0" w:space="0" w:color="auto"/>
        <w:left w:val="none" w:sz="0" w:space="0" w:color="auto"/>
        <w:bottom w:val="none" w:sz="0" w:space="0" w:color="auto"/>
        <w:right w:val="none" w:sz="0" w:space="0" w:color="auto"/>
      </w:divBdr>
    </w:div>
    <w:div w:id="133644647">
      <w:bodyDiv w:val="1"/>
      <w:marLeft w:val="0"/>
      <w:marRight w:val="0"/>
      <w:marTop w:val="0"/>
      <w:marBottom w:val="0"/>
      <w:divBdr>
        <w:top w:val="none" w:sz="0" w:space="0" w:color="auto"/>
        <w:left w:val="none" w:sz="0" w:space="0" w:color="auto"/>
        <w:bottom w:val="none" w:sz="0" w:space="0" w:color="auto"/>
        <w:right w:val="none" w:sz="0" w:space="0" w:color="auto"/>
      </w:divBdr>
    </w:div>
    <w:div w:id="134570417">
      <w:bodyDiv w:val="1"/>
      <w:marLeft w:val="0"/>
      <w:marRight w:val="0"/>
      <w:marTop w:val="0"/>
      <w:marBottom w:val="0"/>
      <w:divBdr>
        <w:top w:val="none" w:sz="0" w:space="0" w:color="auto"/>
        <w:left w:val="none" w:sz="0" w:space="0" w:color="auto"/>
        <w:bottom w:val="none" w:sz="0" w:space="0" w:color="auto"/>
        <w:right w:val="none" w:sz="0" w:space="0" w:color="auto"/>
      </w:divBdr>
    </w:div>
    <w:div w:id="134762935">
      <w:bodyDiv w:val="1"/>
      <w:marLeft w:val="0"/>
      <w:marRight w:val="0"/>
      <w:marTop w:val="0"/>
      <w:marBottom w:val="0"/>
      <w:divBdr>
        <w:top w:val="none" w:sz="0" w:space="0" w:color="auto"/>
        <w:left w:val="none" w:sz="0" w:space="0" w:color="auto"/>
        <w:bottom w:val="none" w:sz="0" w:space="0" w:color="auto"/>
        <w:right w:val="none" w:sz="0" w:space="0" w:color="auto"/>
      </w:divBdr>
    </w:div>
    <w:div w:id="135489329">
      <w:bodyDiv w:val="1"/>
      <w:marLeft w:val="0"/>
      <w:marRight w:val="0"/>
      <w:marTop w:val="0"/>
      <w:marBottom w:val="0"/>
      <w:divBdr>
        <w:top w:val="none" w:sz="0" w:space="0" w:color="auto"/>
        <w:left w:val="none" w:sz="0" w:space="0" w:color="auto"/>
        <w:bottom w:val="none" w:sz="0" w:space="0" w:color="auto"/>
        <w:right w:val="none" w:sz="0" w:space="0" w:color="auto"/>
      </w:divBdr>
    </w:div>
    <w:div w:id="136997114">
      <w:bodyDiv w:val="1"/>
      <w:marLeft w:val="0"/>
      <w:marRight w:val="0"/>
      <w:marTop w:val="0"/>
      <w:marBottom w:val="0"/>
      <w:divBdr>
        <w:top w:val="none" w:sz="0" w:space="0" w:color="auto"/>
        <w:left w:val="none" w:sz="0" w:space="0" w:color="auto"/>
        <w:bottom w:val="none" w:sz="0" w:space="0" w:color="auto"/>
        <w:right w:val="none" w:sz="0" w:space="0" w:color="auto"/>
      </w:divBdr>
    </w:div>
    <w:div w:id="137495950">
      <w:bodyDiv w:val="1"/>
      <w:marLeft w:val="0"/>
      <w:marRight w:val="0"/>
      <w:marTop w:val="0"/>
      <w:marBottom w:val="0"/>
      <w:divBdr>
        <w:top w:val="none" w:sz="0" w:space="0" w:color="auto"/>
        <w:left w:val="none" w:sz="0" w:space="0" w:color="auto"/>
        <w:bottom w:val="none" w:sz="0" w:space="0" w:color="auto"/>
        <w:right w:val="none" w:sz="0" w:space="0" w:color="auto"/>
      </w:divBdr>
    </w:div>
    <w:div w:id="138501350">
      <w:bodyDiv w:val="1"/>
      <w:marLeft w:val="0"/>
      <w:marRight w:val="0"/>
      <w:marTop w:val="0"/>
      <w:marBottom w:val="0"/>
      <w:divBdr>
        <w:top w:val="none" w:sz="0" w:space="0" w:color="auto"/>
        <w:left w:val="none" w:sz="0" w:space="0" w:color="auto"/>
        <w:bottom w:val="none" w:sz="0" w:space="0" w:color="auto"/>
        <w:right w:val="none" w:sz="0" w:space="0" w:color="auto"/>
      </w:divBdr>
      <w:divsChild>
        <w:div w:id="1171916175">
          <w:marLeft w:val="480"/>
          <w:marRight w:val="0"/>
          <w:marTop w:val="0"/>
          <w:marBottom w:val="0"/>
          <w:divBdr>
            <w:top w:val="none" w:sz="0" w:space="0" w:color="auto"/>
            <w:left w:val="none" w:sz="0" w:space="0" w:color="auto"/>
            <w:bottom w:val="none" w:sz="0" w:space="0" w:color="auto"/>
            <w:right w:val="none" w:sz="0" w:space="0" w:color="auto"/>
          </w:divBdr>
        </w:div>
        <w:div w:id="1244100791">
          <w:marLeft w:val="480"/>
          <w:marRight w:val="0"/>
          <w:marTop w:val="0"/>
          <w:marBottom w:val="0"/>
          <w:divBdr>
            <w:top w:val="none" w:sz="0" w:space="0" w:color="auto"/>
            <w:left w:val="none" w:sz="0" w:space="0" w:color="auto"/>
            <w:bottom w:val="none" w:sz="0" w:space="0" w:color="auto"/>
            <w:right w:val="none" w:sz="0" w:space="0" w:color="auto"/>
          </w:divBdr>
        </w:div>
        <w:div w:id="531462744">
          <w:marLeft w:val="480"/>
          <w:marRight w:val="0"/>
          <w:marTop w:val="0"/>
          <w:marBottom w:val="0"/>
          <w:divBdr>
            <w:top w:val="none" w:sz="0" w:space="0" w:color="auto"/>
            <w:left w:val="none" w:sz="0" w:space="0" w:color="auto"/>
            <w:bottom w:val="none" w:sz="0" w:space="0" w:color="auto"/>
            <w:right w:val="none" w:sz="0" w:space="0" w:color="auto"/>
          </w:divBdr>
        </w:div>
        <w:div w:id="481318037">
          <w:marLeft w:val="480"/>
          <w:marRight w:val="0"/>
          <w:marTop w:val="0"/>
          <w:marBottom w:val="0"/>
          <w:divBdr>
            <w:top w:val="none" w:sz="0" w:space="0" w:color="auto"/>
            <w:left w:val="none" w:sz="0" w:space="0" w:color="auto"/>
            <w:bottom w:val="none" w:sz="0" w:space="0" w:color="auto"/>
            <w:right w:val="none" w:sz="0" w:space="0" w:color="auto"/>
          </w:divBdr>
        </w:div>
        <w:div w:id="40247900">
          <w:marLeft w:val="480"/>
          <w:marRight w:val="0"/>
          <w:marTop w:val="0"/>
          <w:marBottom w:val="0"/>
          <w:divBdr>
            <w:top w:val="none" w:sz="0" w:space="0" w:color="auto"/>
            <w:left w:val="none" w:sz="0" w:space="0" w:color="auto"/>
            <w:bottom w:val="none" w:sz="0" w:space="0" w:color="auto"/>
            <w:right w:val="none" w:sz="0" w:space="0" w:color="auto"/>
          </w:divBdr>
        </w:div>
        <w:div w:id="770584992">
          <w:marLeft w:val="480"/>
          <w:marRight w:val="0"/>
          <w:marTop w:val="0"/>
          <w:marBottom w:val="0"/>
          <w:divBdr>
            <w:top w:val="none" w:sz="0" w:space="0" w:color="auto"/>
            <w:left w:val="none" w:sz="0" w:space="0" w:color="auto"/>
            <w:bottom w:val="none" w:sz="0" w:space="0" w:color="auto"/>
            <w:right w:val="none" w:sz="0" w:space="0" w:color="auto"/>
          </w:divBdr>
        </w:div>
        <w:div w:id="1523544050">
          <w:marLeft w:val="480"/>
          <w:marRight w:val="0"/>
          <w:marTop w:val="0"/>
          <w:marBottom w:val="0"/>
          <w:divBdr>
            <w:top w:val="none" w:sz="0" w:space="0" w:color="auto"/>
            <w:left w:val="none" w:sz="0" w:space="0" w:color="auto"/>
            <w:bottom w:val="none" w:sz="0" w:space="0" w:color="auto"/>
            <w:right w:val="none" w:sz="0" w:space="0" w:color="auto"/>
          </w:divBdr>
        </w:div>
        <w:div w:id="1323465740">
          <w:marLeft w:val="480"/>
          <w:marRight w:val="0"/>
          <w:marTop w:val="0"/>
          <w:marBottom w:val="0"/>
          <w:divBdr>
            <w:top w:val="none" w:sz="0" w:space="0" w:color="auto"/>
            <w:left w:val="none" w:sz="0" w:space="0" w:color="auto"/>
            <w:bottom w:val="none" w:sz="0" w:space="0" w:color="auto"/>
            <w:right w:val="none" w:sz="0" w:space="0" w:color="auto"/>
          </w:divBdr>
        </w:div>
        <w:div w:id="1968388300">
          <w:marLeft w:val="480"/>
          <w:marRight w:val="0"/>
          <w:marTop w:val="0"/>
          <w:marBottom w:val="0"/>
          <w:divBdr>
            <w:top w:val="none" w:sz="0" w:space="0" w:color="auto"/>
            <w:left w:val="none" w:sz="0" w:space="0" w:color="auto"/>
            <w:bottom w:val="none" w:sz="0" w:space="0" w:color="auto"/>
            <w:right w:val="none" w:sz="0" w:space="0" w:color="auto"/>
          </w:divBdr>
        </w:div>
        <w:div w:id="82996299">
          <w:marLeft w:val="480"/>
          <w:marRight w:val="0"/>
          <w:marTop w:val="0"/>
          <w:marBottom w:val="0"/>
          <w:divBdr>
            <w:top w:val="none" w:sz="0" w:space="0" w:color="auto"/>
            <w:left w:val="none" w:sz="0" w:space="0" w:color="auto"/>
            <w:bottom w:val="none" w:sz="0" w:space="0" w:color="auto"/>
            <w:right w:val="none" w:sz="0" w:space="0" w:color="auto"/>
          </w:divBdr>
        </w:div>
        <w:div w:id="278146553">
          <w:marLeft w:val="480"/>
          <w:marRight w:val="0"/>
          <w:marTop w:val="0"/>
          <w:marBottom w:val="0"/>
          <w:divBdr>
            <w:top w:val="none" w:sz="0" w:space="0" w:color="auto"/>
            <w:left w:val="none" w:sz="0" w:space="0" w:color="auto"/>
            <w:bottom w:val="none" w:sz="0" w:space="0" w:color="auto"/>
            <w:right w:val="none" w:sz="0" w:space="0" w:color="auto"/>
          </w:divBdr>
        </w:div>
        <w:div w:id="1187213986">
          <w:marLeft w:val="480"/>
          <w:marRight w:val="0"/>
          <w:marTop w:val="0"/>
          <w:marBottom w:val="0"/>
          <w:divBdr>
            <w:top w:val="none" w:sz="0" w:space="0" w:color="auto"/>
            <w:left w:val="none" w:sz="0" w:space="0" w:color="auto"/>
            <w:bottom w:val="none" w:sz="0" w:space="0" w:color="auto"/>
            <w:right w:val="none" w:sz="0" w:space="0" w:color="auto"/>
          </w:divBdr>
        </w:div>
        <w:div w:id="1849714072">
          <w:marLeft w:val="480"/>
          <w:marRight w:val="0"/>
          <w:marTop w:val="0"/>
          <w:marBottom w:val="0"/>
          <w:divBdr>
            <w:top w:val="none" w:sz="0" w:space="0" w:color="auto"/>
            <w:left w:val="none" w:sz="0" w:space="0" w:color="auto"/>
            <w:bottom w:val="none" w:sz="0" w:space="0" w:color="auto"/>
            <w:right w:val="none" w:sz="0" w:space="0" w:color="auto"/>
          </w:divBdr>
        </w:div>
        <w:div w:id="518930058">
          <w:marLeft w:val="480"/>
          <w:marRight w:val="0"/>
          <w:marTop w:val="0"/>
          <w:marBottom w:val="0"/>
          <w:divBdr>
            <w:top w:val="none" w:sz="0" w:space="0" w:color="auto"/>
            <w:left w:val="none" w:sz="0" w:space="0" w:color="auto"/>
            <w:bottom w:val="none" w:sz="0" w:space="0" w:color="auto"/>
            <w:right w:val="none" w:sz="0" w:space="0" w:color="auto"/>
          </w:divBdr>
        </w:div>
        <w:div w:id="1431928322">
          <w:marLeft w:val="480"/>
          <w:marRight w:val="0"/>
          <w:marTop w:val="0"/>
          <w:marBottom w:val="0"/>
          <w:divBdr>
            <w:top w:val="none" w:sz="0" w:space="0" w:color="auto"/>
            <w:left w:val="none" w:sz="0" w:space="0" w:color="auto"/>
            <w:bottom w:val="none" w:sz="0" w:space="0" w:color="auto"/>
            <w:right w:val="none" w:sz="0" w:space="0" w:color="auto"/>
          </w:divBdr>
        </w:div>
        <w:div w:id="947856639">
          <w:marLeft w:val="480"/>
          <w:marRight w:val="0"/>
          <w:marTop w:val="0"/>
          <w:marBottom w:val="0"/>
          <w:divBdr>
            <w:top w:val="none" w:sz="0" w:space="0" w:color="auto"/>
            <w:left w:val="none" w:sz="0" w:space="0" w:color="auto"/>
            <w:bottom w:val="none" w:sz="0" w:space="0" w:color="auto"/>
            <w:right w:val="none" w:sz="0" w:space="0" w:color="auto"/>
          </w:divBdr>
        </w:div>
        <w:div w:id="1449204434">
          <w:marLeft w:val="480"/>
          <w:marRight w:val="0"/>
          <w:marTop w:val="0"/>
          <w:marBottom w:val="0"/>
          <w:divBdr>
            <w:top w:val="none" w:sz="0" w:space="0" w:color="auto"/>
            <w:left w:val="none" w:sz="0" w:space="0" w:color="auto"/>
            <w:bottom w:val="none" w:sz="0" w:space="0" w:color="auto"/>
            <w:right w:val="none" w:sz="0" w:space="0" w:color="auto"/>
          </w:divBdr>
        </w:div>
        <w:div w:id="1831675397">
          <w:marLeft w:val="480"/>
          <w:marRight w:val="0"/>
          <w:marTop w:val="0"/>
          <w:marBottom w:val="0"/>
          <w:divBdr>
            <w:top w:val="none" w:sz="0" w:space="0" w:color="auto"/>
            <w:left w:val="none" w:sz="0" w:space="0" w:color="auto"/>
            <w:bottom w:val="none" w:sz="0" w:space="0" w:color="auto"/>
            <w:right w:val="none" w:sz="0" w:space="0" w:color="auto"/>
          </w:divBdr>
        </w:div>
        <w:div w:id="796534724">
          <w:marLeft w:val="480"/>
          <w:marRight w:val="0"/>
          <w:marTop w:val="0"/>
          <w:marBottom w:val="0"/>
          <w:divBdr>
            <w:top w:val="none" w:sz="0" w:space="0" w:color="auto"/>
            <w:left w:val="none" w:sz="0" w:space="0" w:color="auto"/>
            <w:bottom w:val="none" w:sz="0" w:space="0" w:color="auto"/>
            <w:right w:val="none" w:sz="0" w:space="0" w:color="auto"/>
          </w:divBdr>
        </w:div>
        <w:div w:id="307438524">
          <w:marLeft w:val="480"/>
          <w:marRight w:val="0"/>
          <w:marTop w:val="0"/>
          <w:marBottom w:val="0"/>
          <w:divBdr>
            <w:top w:val="none" w:sz="0" w:space="0" w:color="auto"/>
            <w:left w:val="none" w:sz="0" w:space="0" w:color="auto"/>
            <w:bottom w:val="none" w:sz="0" w:space="0" w:color="auto"/>
            <w:right w:val="none" w:sz="0" w:space="0" w:color="auto"/>
          </w:divBdr>
        </w:div>
        <w:div w:id="1722316475">
          <w:marLeft w:val="480"/>
          <w:marRight w:val="0"/>
          <w:marTop w:val="0"/>
          <w:marBottom w:val="0"/>
          <w:divBdr>
            <w:top w:val="none" w:sz="0" w:space="0" w:color="auto"/>
            <w:left w:val="none" w:sz="0" w:space="0" w:color="auto"/>
            <w:bottom w:val="none" w:sz="0" w:space="0" w:color="auto"/>
            <w:right w:val="none" w:sz="0" w:space="0" w:color="auto"/>
          </w:divBdr>
        </w:div>
        <w:div w:id="179590843">
          <w:marLeft w:val="480"/>
          <w:marRight w:val="0"/>
          <w:marTop w:val="0"/>
          <w:marBottom w:val="0"/>
          <w:divBdr>
            <w:top w:val="none" w:sz="0" w:space="0" w:color="auto"/>
            <w:left w:val="none" w:sz="0" w:space="0" w:color="auto"/>
            <w:bottom w:val="none" w:sz="0" w:space="0" w:color="auto"/>
            <w:right w:val="none" w:sz="0" w:space="0" w:color="auto"/>
          </w:divBdr>
        </w:div>
        <w:div w:id="1544975917">
          <w:marLeft w:val="480"/>
          <w:marRight w:val="0"/>
          <w:marTop w:val="0"/>
          <w:marBottom w:val="0"/>
          <w:divBdr>
            <w:top w:val="none" w:sz="0" w:space="0" w:color="auto"/>
            <w:left w:val="none" w:sz="0" w:space="0" w:color="auto"/>
            <w:bottom w:val="none" w:sz="0" w:space="0" w:color="auto"/>
            <w:right w:val="none" w:sz="0" w:space="0" w:color="auto"/>
          </w:divBdr>
        </w:div>
        <w:div w:id="1312753574">
          <w:marLeft w:val="480"/>
          <w:marRight w:val="0"/>
          <w:marTop w:val="0"/>
          <w:marBottom w:val="0"/>
          <w:divBdr>
            <w:top w:val="none" w:sz="0" w:space="0" w:color="auto"/>
            <w:left w:val="none" w:sz="0" w:space="0" w:color="auto"/>
            <w:bottom w:val="none" w:sz="0" w:space="0" w:color="auto"/>
            <w:right w:val="none" w:sz="0" w:space="0" w:color="auto"/>
          </w:divBdr>
        </w:div>
        <w:div w:id="1736128409">
          <w:marLeft w:val="480"/>
          <w:marRight w:val="0"/>
          <w:marTop w:val="0"/>
          <w:marBottom w:val="0"/>
          <w:divBdr>
            <w:top w:val="none" w:sz="0" w:space="0" w:color="auto"/>
            <w:left w:val="none" w:sz="0" w:space="0" w:color="auto"/>
            <w:bottom w:val="none" w:sz="0" w:space="0" w:color="auto"/>
            <w:right w:val="none" w:sz="0" w:space="0" w:color="auto"/>
          </w:divBdr>
        </w:div>
        <w:div w:id="58722094">
          <w:marLeft w:val="480"/>
          <w:marRight w:val="0"/>
          <w:marTop w:val="0"/>
          <w:marBottom w:val="0"/>
          <w:divBdr>
            <w:top w:val="none" w:sz="0" w:space="0" w:color="auto"/>
            <w:left w:val="none" w:sz="0" w:space="0" w:color="auto"/>
            <w:bottom w:val="none" w:sz="0" w:space="0" w:color="auto"/>
            <w:right w:val="none" w:sz="0" w:space="0" w:color="auto"/>
          </w:divBdr>
        </w:div>
        <w:div w:id="1963608723">
          <w:marLeft w:val="480"/>
          <w:marRight w:val="0"/>
          <w:marTop w:val="0"/>
          <w:marBottom w:val="0"/>
          <w:divBdr>
            <w:top w:val="none" w:sz="0" w:space="0" w:color="auto"/>
            <w:left w:val="none" w:sz="0" w:space="0" w:color="auto"/>
            <w:bottom w:val="none" w:sz="0" w:space="0" w:color="auto"/>
            <w:right w:val="none" w:sz="0" w:space="0" w:color="auto"/>
          </w:divBdr>
        </w:div>
        <w:div w:id="324480024">
          <w:marLeft w:val="480"/>
          <w:marRight w:val="0"/>
          <w:marTop w:val="0"/>
          <w:marBottom w:val="0"/>
          <w:divBdr>
            <w:top w:val="none" w:sz="0" w:space="0" w:color="auto"/>
            <w:left w:val="none" w:sz="0" w:space="0" w:color="auto"/>
            <w:bottom w:val="none" w:sz="0" w:space="0" w:color="auto"/>
            <w:right w:val="none" w:sz="0" w:space="0" w:color="auto"/>
          </w:divBdr>
        </w:div>
        <w:div w:id="566764045">
          <w:marLeft w:val="480"/>
          <w:marRight w:val="0"/>
          <w:marTop w:val="0"/>
          <w:marBottom w:val="0"/>
          <w:divBdr>
            <w:top w:val="none" w:sz="0" w:space="0" w:color="auto"/>
            <w:left w:val="none" w:sz="0" w:space="0" w:color="auto"/>
            <w:bottom w:val="none" w:sz="0" w:space="0" w:color="auto"/>
            <w:right w:val="none" w:sz="0" w:space="0" w:color="auto"/>
          </w:divBdr>
        </w:div>
        <w:div w:id="1497576150">
          <w:marLeft w:val="480"/>
          <w:marRight w:val="0"/>
          <w:marTop w:val="0"/>
          <w:marBottom w:val="0"/>
          <w:divBdr>
            <w:top w:val="none" w:sz="0" w:space="0" w:color="auto"/>
            <w:left w:val="none" w:sz="0" w:space="0" w:color="auto"/>
            <w:bottom w:val="none" w:sz="0" w:space="0" w:color="auto"/>
            <w:right w:val="none" w:sz="0" w:space="0" w:color="auto"/>
          </w:divBdr>
        </w:div>
        <w:div w:id="1389113869">
          <w:marLeft w:val="480"/>
          <w:marRight w:val="0"/>
          <w:marTop w:val="0"/>
          <w:marBottom w:val="0"/>
          <w:divBdr>
            <w:top w:val="none" w:sz="0" w:space="0" w:color="auto"/>
            <w:left w:val="none" w:sz="0" w:space="0" w:color="auto"/>
            <w:bottom w:val="none" w:sz="0" w:space="0" w:color="auto"/>
            <w:right w:val="none" w:sz="0" w:space="0" w:color="auto"/>
          </w:divBdr>
        </w:div>
        <w:div w:id="1036395583">
          <w:marLeft w:val="480"/>
          <w:marRight w:val="0"/>
          <w:marTop w:val="0"/>
          <w:marBottom w:val="0"/>
          <w:divBdr>
            <w:top w:val="none" w:sz="0" w:space="0" w:color="auto"/>
            <w:left w:val="none" w:sz="0" w:space="0" w:color="auto"/>
            <w:bottom w:val="none" w:sz="0" w:space="0" w:color="auto"/>
            <w:right w:val="none" w:sz="0" w:space="0" w:color="auto"/>
          </w:divBdr>
        </w:div>
      </w:divsChild>
    </w:div>
    <w:div w:id="139198710">
      <w:bodyDiv w:val="1"/>
      <w:marLeft w:val="0"/>
      <w:marRight w:val="0"/>
      <w:marTop w:val="0"/>
      <w:marBottom w:val="0"/>
      <w:divBdr>
        <w:top w:val="none" w:sz="0" w:space="0" w:color="auto"/>
        <w:left w:val="none" w:sz="0" w:space="0" w:color="auto"/>
        <w:bottom w:val="none" w:sz="0" w:space="0" w:color="auto"/>
        <w:right w:val="none" w:sz="0" w:space="0" w:color="auto"/>
      </w:divBdr>
    </w:div>
    <w:div w:id="141510204">
      <w:bodyDiv w:val="1"/>
      <w:marLeft w:val="0"/>
      <w:marRight w:val="0"/>
      <w:marTop w:val="0"/>
      <w:marBottom w:val="0"/>
      <w:divBdr>
        <w:top w:val="none" w:sz="0" w:space="0" w:color="auto"/>
        <w:left w:val="none" w:sz="0" w:space="0" w:color="auto"/>
        <w:bottom w:val="none" w:sz="0" w:space="0" w:color="auto"/>
        <w:right w:val="none" w:sz="0" w:space="0" w:color="auto"/>
      </w:divBdr>
    </w:div>
    <w:div w:id="142738235">
      <w:bodyDiv w:val="1"/>
      <w:marLeft w:val="0"/>
      <w:marRight w:val="0"/>
      <w:marTop w:val="0"/>
      <w:marBottom w:val="0"/>
      <w:divBdr>
        <w:top w:val="none" w:sz="0" w:space="0" w:color="auto"/>
        <w:left w:val="none" w:sz="0" w:space="0" w:color="auto"/>
        <w:bottom w:val="none" w:sz="0" w:space="0" w:color="auto"/>
        <w:right w:val="none" w:sz="0" w:space="0" w:color="auto"/>
      </w:divBdr>
    </w:div>
    <w:div w:id="144317426">
      <w:bodyDiv w:val="1"/>
      <w:marLeft w:val="0"/>
      <w:marRight w:val="0"/>
      <w:marTop w:val="0"/>
      <w:marBottom w:val="0"/>
      <w:divBdr>
        <w:top w:val="none" w:sz="0" w:space="0" w:color="auto"/>
        <w:left w:val="none" w:sz="0" w:space="0" w:color="auto"/>
        <w:bottom w:val="none" w:sz="0" w:space="0" w:color="auto"/>
        <w:right w:val="none" w:sz="0" w:space="0" w:color="auto"/>
      </w:divBdr>
    </w:div>
    <w:div w:id="144663320">
      <w:bodyDiv w:val="1"/>
      <w:marLeft w:val="0"/>
      <w:marRight w:val="0"/>
      <w:marTop w:val="0"/>
      <w:marBottom w:val="0"/>
      <w:divBdr>
        <w:top w:val="none" w:sz="0" w:space="0" w:color="auto"/>
        <w:left w:val="none" w:sz="0" w:space="0" w:color="auto"/>
        <w:bottom w:val="none" w:sz="0" w:space="0" w:color="auto"/>
        <w:right w:val="none" w:sz="0" w:space="0" w:color="auto"/>
      </w:divBdr>
    </w:div>
    <w:div w:id="144704571">
      <w:bodyDiv w:val="1"/>
      <w:marLeft w:val="0"/>
      <w:marRight w:val="0"/>
      <w:marTop w:val="0"/>
      <w:marBottom w:val="0"/>
      <w:divBdr>
        <w:top w:val="none" w:sz="0" w:space="0" w:color="auto"/>
        <w:left w:val="none" w:sz="0" w:space="0" w:color="auto"/>
        <w:bottom w:val="none" w:sz="0" w:space="0" w:color="auto"/>
        <w:right w:val="none" w:sz="0" w:space="0" w:color="auto"/>
      </w:divBdr>
    </w:div>
    <w:div w:id="146363773">
      <w:bodyDiv w:val="1"/>
      <w:marLeft w:val="0"/>
      <w:marRight w:val="0"/>
      <w:marTop w:val="0"/>
      <w:marBottom w:val="0"/>
      <w:divBdr>
        <w:top w:val="none" w:sz="0" w:space="0" w:color="auto"/>
        <w:left w:val="none" w:sz="0" w:space="0" w:color="auto"/>
        <w:bottom w:val="none" w:sz="0" w:space="0" w:color="auto"/>
        <w:right w:val="none" w:sz="0" w:space="0" w:color="auto"/>
      </w:divBdr>
    </w:div>
    <w:div w:id="146822632">
      <w:bodyDiv w:val="1"/>
      <w:marLeft w:val="0"/>
      <w:marRight w:val="0"/>
      <w:marTop w:val="0"/>
      <w:marBottom w:val="0"/>
      <w:divBdr>
        <w:top w:val="none" w:sz="0" w:space="0" w:color="auto"/>
        <w:left w:val="none" w:sz="0" w:space="0" w:color="auto"/>
        <w:bottom w:val="none" w:sz="0" w:space="0" w:color="auto"/>
        <w:right w:val="none" w:sz="0" w:space="0" w:color="auto"/>
      </w:divBdr>
    </w:div>
    <w:div w:id="147022727">
      <w:bodyDiv w:val="1"/>
      <w:marLeft w:val="0"/>
      <w:marRight w:val="0"/>
      <w:marTop w:val="0"/>
      <w:marBottom w:val="0"/>
      <w:divBdr>
        <w:top w:val="none" w:sz="0" w:space="0" w:color="auto"/>
        <w:left w:val="none" w:sz="0" w:space="0" w:color="auto"/>
        <w:bottom w:val="none" w:sz="0" w:space="0" w:color="auto"/>
        <w:right w:val="none" w:sz="0" w:space="0" w:color="auto"/>
      </w:divBdr>
    </w:div>
    <w:div w:id="147291482">
      <w:bodyDiv w:val="1"/>
      <w:marLeft w:val="0"/>
      <w:marRight w:val="0"/>
      <w:marTop w:val="0"/>
      <w:marBottom w:val="0"/>
      <w:divBdr>
        <w:top w:val="none" w:sz="0" w:space="0" w:color="auto"/>
        <w:left w:val="none" w:sz="0" w:space="0" w:color="auto"/>
        <w:bottom w:val="none" w:sz="0" w:space="0" w:color="auto"/>
        <w:right w:val="none" w:sz="0" w:space="0" w:color="auto"/>
      </w:divBdr>
    </w:div>
    <w:div w:id="147866745">
      <w:bodyDiv w:val="1"/>
      <w:marLeft w:val="0"/>
      <w:marRight w:val="0"/>
      <w:marTop w:val="0"/>
      <w:marBottom w:val="0"/>
      <w:divBdr>
        <w:top w:val="none" w:sz="0" w:space="0" w:color="auto"/>
        <w:left w:val="none" w:sz="0" w:space="0" w:color="auto"/>
        <w:bottom w:val="none" w:sz="0" w:space="0" w:color="auto"/>
        <w:right w:val="none" w:sz="0" w:space="0" w:color="auto"/>
      </w:divBdr>
    </w:div>
    <w:div w:id="149369098">
      <w:bodyDiv w:val="1"/>
      <w:marLeft w:val="0"/>
      <w:marRight w:val="0"/>
      <w:marTop w:val="0"/>
      <w:marBottom w:val="0"/>
      <w:divBdr>
        <w:top w:val="none" w:sz="0" w:space="0" w:color="auto"/>
        <w:left w:val="none" w:sz="0" w:space="0" w:color="auto"/>
        <w:bottom w:val="none" w:sz="0" w:space="0" w:color="auto"/>
        <w:right w:val="none" w:sz="0" w:space="0" w:color="auto"/>
      </w:divBdr>
    </w:div>
    <w:div w:id="150025340">
      <w:bodyDiv w:val="1"/>
      <w:marLeft w:val="0"/>
      <w:marRight w:val="0"/>
      <w:marTop w:val="0"/>
      <w:marBottom w:val="0"/>
      <w:divBdr>
        <w:top w:val="none" w:sz="0" w:space="0" w:color="auto"/>
        <w:left w:val="none" w:sz="0" w:space="0" w:color="auto"/>
        <w:bottom w:val="none" w:sz="0" w:space="0" w:color="auto"/>
        <w:right w:val="none" w:sz="0" w:space="0" w:color="auto"/>
      </w:divBdr>
    </w:div>
    <w:div w:id="151142596">
      <w:bodyDiv w:val="1"/>
      <w:marLeft w:val="0"/>
      <w:marRight w:val="0"/>
      <w:marTop w:val="0"/>
      <w:marBottom w:val="0"/>
      <w:divBdr>
        <w:top w:val="none" w:sz="0" w:space="0" w:color="auto"/>
        <w:left w:val="none" w:sz="0" w:space="0" w:color="auto"/>
        <w:bottom w:val="none" w:sz="0" w:space="0" w:color="auto"/>
        <w:right w:val="none" w:sz="0" w:space="0" w:color="auto"/>
      </w:divBdr>
    </w:div>
    <w:div w:id="154954549">
      <w:bodyDiv w:val="1"/>
      <w:marLeft w:val="0"/>
      <w:marRight w:val="0"/>
      <w:marTop w:val="0"/>
      <w:marBottom w:val="0"/>
      <w:divBdr>
        <w:top w:val="none" w:sz="0" w:space="0" w:color="auto"/>
        <w:left w:val="none" w:sz="0" w:space="0" w:color="auto"/>
        <w:bottom w:val="none" w:sz="0" w:space="0" w:color="auto"/>
        <w:right w:val="none" w:sz="0" w:space="0" w:color="auto"/>
      </w:divBdr>
    </w:div>
    <w:div w:id="156192834">
      <w:bodyDiv w:val="1"/>
      <w:marLeft w:val="0"/>
      <w:marRight w:val="0"/>
      <w:marTop w:val="0"/>
      <w:marBottom w:val="0"/>
      <w:divBdr>
        <w:top w:val="none" w:sz="0" w:space="0" w:color="auto"/>
        <w:left w:val="none" w:sz="0" w:space="0" w:color="auto"/>
        <w:bottom w:val="none" w:sz="0" w:space="0" w:color="auto"/>
        <w:right w:val="none" w:sz="0" w:space="0" w:color="auto"/>
      </w:divBdr>
    </w:div>
    <w:div w:id="156725722">
      <w:bodyDiv w:val="1"/>
      <w:marLeft w:val="0"/>
      <w:marRight w:val="0"/>
      <w:marTop w:val="0"/>
      <w:marBottom w:val="0"/>
      <w:divBdr>
        <w:top w:val="none" w:sz="0" w:space="0" w:color="auto"/>
        <w:left w:val="none" w:sz="0" w:space="0" w:color="auto"/>
        <w:bottom w:val="none" w:sz="0" w:space="0" w:color="auto"/>
        <w:right w:val="none" w:sz="0" w:space="0" w:color="auto"/>
      </w:divBdr>
    </w:div>
    <w:div w:id="157231918">
      <w:bodyDiv w:val="1"/>
      <w:marLeft w:val="0"/>
      <w:marRight w:val="0"/>
      <w:marTop w:val="0"/>
      <w:marBottom w:val="0"/>
      <w:divBdr>
        <w:top w:val="none" w:sz="0" w:space="0" w:color="auto"/>
        <w:left w:val="none" w:sz="0" w:space="0" w:color="auto"/>
        <w:bottom w:val="none" w:sz="0" w:space="0" w:color="auto"/>
        <w:right w:val="none" w:sz="0" w:space="0" w:color="auto"/>
      </w:divBdr>
    </w:div>
    <w:div w:id="157963452">
      <w:bodyDiv w:val="1"/>
      <w:marLeft w:val="0"/>
      <w:marRight w:val="0"/>
      <w:marTop w:val="0"/>
      <w:marBottom w:val="0"/>
      <w:divBdr>
        <w:top w:val="none" w:sz="0" w:space="0" w:color="auto"/>
        <w:left w:val="none" w:sz="0" w:space="0" w:color="auto"/>
        <w:bottom w:val="none" w:sz="0" w:space="0" w:color="auto"/>
        <w:right w:val="none" w:sz="0" w:space="0" w:color="auto"/>
      </w:divBdr>
    </w:div>
    <w:div w:id="158429026">
      <w:bodyDiv w:val="1"/>
      <w:marLeft w:val="0"/>
      <w:marRight w:val="0"/>
      <w:marTop w:val="0"/>
      <w:marBottom w:val="0"/>
      <w:divBdr>
        <w:top w:val="none" w:sz="0" w:space="0" w:color="auto"/>
        <w:left w:val="none" w:sz="0" w:space="0" w:color="auto"/>
        <w:bottom w:val="none" w:sz="0" w:space="0" w:color="auto"/>
        <w:right w:val="none" w:sz="0" w:space="0" w:color="auto"/>
      </w:divBdr>
    </w:div>
    <w:div w:id="160123101">
      <w:bodyDiv w:val="1"/>
      <w:marLeft w:val="0"/>
      <w:marRight w:val="0"/>
      <w:marTop w:val="0"/>
      <w:marBottom w:val="0"/>
      <w:divBdr>
        <w:top w:val="none" w:sz="0" w:space="0" w:color="auto"/>
        <w:left w:val="none" w:sz="0" w:space="0" w:color="auto"/>
        <w:bottom w:val="none" w:sz="0" w:space="0" w:color="auto"/>
        <w:right w:val="none" w:sz="0" w:space="0" w:color="auto"/>
      </w:divBdr>
    </w:div>
    <w:div w:id="160464875">
      <w:bodyDiv w:val="1"/>
      <w:marLeft w:val="0"/>
      <w:marRight w:val="0"/>
      <w:marTop w:val="0"/>
      <w:marBottom w:val="0"/>
      <w:divBdr>
        <w:top w:val="none" w:sz="0" w:space="0" w:color="auto"/>
        <w:left w:val="none" w:sz="0" w:space="0" w:color="auto"/>
        <w:bottom w:val="none" w:sz="0" w:space="0" w:color="auto"/>
        <w:right w:val="none" w:sz="0" w:space="0" w:color="auto"/>
      </w:divBdr>
    </w:div>
    <w:div w:id="161042698">
      <w:bodyDiv w:val="1"/>
      <w:marLeft w:val="0"/>
      <w:marRight w:val="0"/>
      <w:marTop w:val="0"/>
      <w:marBottom w:val="0"/>
      <w:divBdr>
        <w:top w:val="none" w:sz="0" w:space="0" w:color="auto"/>
        <w:left w:val="none" w:sz="0" w:space="0" w:color="auto"/>
        <w:bottom w:val="none" w:sz="0" w:space="0" w:color="auto"/>
        <w:right w:val="none" w:sz="0" w:space="0" w:color="auto"/>
      </w:divBdr>
    </w:div>
    <w:div w:id="161236855">
      <w:bodyDiv w:val="1"/>
      <w:marLeft w:val="0"/>
      <w:marRight w:val="0"/>
      <w:marTop w:val="0"/>
      <w:marBottom w:val="0"/>
      <w:divBdr>
        <w:top w:val="none" w:sz="0" w:space="0" w:color="auto"/>
        <w:left w:val="none" w:sz="0" w:space="0" w:color="auto"/>
        <w:bottom w:val="none" w:sz="0" w:space="0" w:color="auto"/>
        <w:right w:val="none" w:sz="0" w:space="0" w:color="auto"/>
      </w:divBdr>
    </w:div>
    <w:div w:id="163593530">
      <w:bodyDiv w:val="1"/>
      <w:marLeft w:val="0"/>
      <w:marRight w:val="0"/>
      <w:marTop w:val="0"/>
      <w:marBottom w:val="0"/>
      <w:divBdr>
        <w:top w:val="none" w:sz="0" w:space="0" w:color="auto"/>
        <w:left w:val="none" w:sz="0" w:space="0" w:color="auto"/>
        <w:bottom w:val="none" w:sz="0" w:space="0" w:color="auto"/>
        <w:right w:val="none" w:sz="0" w:space="0" w:color="auto"/>
      </w:divBdr>
    </w:div>
    <w:div w:id="166407538">
      <w:bodyDiv w:val="1"/>
      <w:marLeft w:val="0"/>
      <w:marRight w:val="0"/>
      <w:marTop w:val="0"/>
      <w:marBottom w:val="0"/>
      <w:divBdr>
        <w:top w:val="none" w:sz="0" w:space="0" w:color="auto"/>
        <w:left w:val="none" w:sz="0" w:space="0" w:color="auto"/>
        <w:bottom w:val="none" w:sz="0" w:space="0" w:color="auto"/>
        <w:right w:val="none" w:sz="0" w:space="0" w:color="auto"/>
      </w:divBdr>
    </w:div>
    <w:div w:id="166555291">
      <w:bodyDiv w:val="1"/>
      <w:marLeft w:val="0"/>
      <w:marRight w:val="0"/>
      <w:marTop w:val="0"/>
      <w:marBottom w:val="0"/>
      <w:divBdr>
        <w:top w:val="none" w:sz="0" w:space="0" w:color="auto"/>
        <w:left w:val="none" w:sz="0" w:space="0" w:color="auto"/>
        <w:bottom w:val="none" w:sz="0" w:space="0" w:color="auto"/>
        <w:right w:val="none" w:sz="0" w:space="0" w:color="auto"/>
      </w:divBdr>
    </w:div>
    <w:div w:id="169486054">
      <w:bodyDiv w:val="1"/>
      <w:marLeft w:val="0"/>
      <w:marRight w:val="0"/>
      <w:marTop w:val="0"/>
      <w:marBottom w:val="0"/>
      <w:divBdr>
        <w:top w:val="none" w:sz="0" w:space="0" w:color="auto"/>
        <w:left w:val="none" w:sz="0" w:space="0" w:color="auto"/>
        <w:bottom w:val="none" w:sz="0" w:space="0" w:color="auto"/>
        <w:right w:val="none" w:sz="0" w:space="0" w:color="auto"/>
      </w:divBdr>
    </w:div>
    <w:div w:id="169880677">
      <w:bodyDiv w:val="1"/>
      <w:marLeft w:val="0"/>
      <w:marRight w:val="0"/>
      <w:marTop w:val="0"/>
      <w:marBottom w:val="0"/>
      <w:divBdr>
        <w:top w:val="none" w:sz="0" w:space="0" w:color="auto"/>
        <w:left w:val="none" w:sz="0" w:space="0" w:color="auto"/>
        <w:bottom w:val="none" w:sz="0" w:space="0" w:color="auto"/>
        <w:right w:val="none" w:sz="0" w:space="0" w:color="auto"/>
      </w:divBdr>
    </w:div>
    <w:div w:id="170024430">
      <w:bodyDiv w:val="1"/>
      <w:marLeft w:val="0"/>
      <w:marRight w:val="0"/>
      <w:marTop w:val="0"/>
      <w:marBottom w:val="0"/>
      <w:divBdr>
        <w:top w:val="none" w:sz="0" w:space="0" w:color="auto"/>
        <w:left w:val="none" w:sz="0" w:space="0" w:color="auto"/>
        <w:bottom w:val="none" w:sz="0" w:space="0" w:color="auto"/>
        <w:right w:val="none" w:sz="0" w:space="0" w:color="auto"/>
      </w:divBdr>
    </w:div>
    <w:div w:id="171267364">
      <w:bodyDiv w:val="1"/>
      <w:marLeft w:val="0"/>
      <w:marRight w:val="0"/>
      <w:marTop w:val="0"/>
      <w:marBottom w:val="0"/>
      <w:divBdr>
        <w:top w:val="none" w:sz="0" w:space="0" w:color="auto"/>
        <w:left w:val="none" w:sz="0" w:space="0" w:color="auto"/>
        <w:bottom w:val="none" w:sz="0" w:space="0" w:color="auto"/>
        <w:right w:val="none" w:sz="0" w:space="0" w:color="auto"/>
      </w:divBdr>
    </w:div>
    <w:div w:id="175584142">
      <w:bodyDiv w:val="1"/>
      <w:marLeft w:val="0"/>
      <w:marRight w:val="0"/>
      <w:marTop w:val="0"/>
      <w:marBottom w:val="0"/>
      <w:divBdr>
        <w:top w:val="none" w:sz="0" w:space="0" w:color="auto"/>
        <w:left w:val="none" w:sz="0" w:space="0" w:color="auto"/>
        <w:bottom w:val="none" w:sz="0" w:space="0" w:color="auto"/>
        <w:right w:val="none" w:sz="0" w:space="0" w:color="auto"/>
      </w:divBdr>
    </w:div>
    <w:div w:id="175656913">
      <w:bodyDiv w:val="1"/>
      <w:marLeft w:val="0"/>
      <w:marRight w:val="0"/>
      <w:marTop w:val="0"/>
      <w:marBottom w:val="0"/>
      <w:divBdr>
        <w:top w:val="none" w:sz="0" w:space="0" w:color="auto"/>
        <w:left w:val="none" w:sz="0" w:space="0" w:color="auto"/>
        <w:bottom w:val="none" w:sz="0" w:space="0" w:color="auto"/>
        <w:right w:val="none" w:sz="0" w:space="0" w:color="auto"/>
      </w:divBdr>
      <w:divsChild>
        <w:div w:id="1562787630">
          <w:marLeft w:val="480"/>
          <w:marRight w:val="0"/>
          <w:marTop w:val="0"/>
          <w:marBottom w:val="0"/>
          <w:divBdr>
            <w:top w:val="none" w:sz="0" w:space="0" w:color="auto"/>
            <w:left w:val="none" w:sz="0" w:space="0" w:color="auto"/>
            <w:bottom w:val="none" w:sz="0" w:space="0" w:color="auto"/>
            <w:right w:val="none" w:sz="0" w:space="0" w:color="auto"/>
          </w:divBdr>
        </w:div>
        <w:div w:id="1381783196">
          <w:marLeft w:val="480"/>
          <w:marRight w:val="0"/>
          <w:marTop w:val="0"/>
          <w:marBottom w:val="0"/>
          <w:divBdr>
            <w:top w:val="none" w:sz="0" w:space="0" w:color="auto"/>
            <w:left w:val="none" w:sz="0" w:space="0" w:color="auto"/>
            <w:bottom w:val="none" w:sz="0" w:space="0" w:color="auto"/>
            <w:right w:val="none" w:sz="0" w:space="0" w:color="auto"/>
          </w:divBdr>
        </w:div>
        <w:div w:id="895316108">
          <w:marLeft w:val="480"/>
          <w:marRight w:val="0"/>
          <w:marTop w:val="0"/>
          <w:marBottom w:val="0"/>
          <w:divBdr>
            <w:top w:val="none" w:sz="0" w:space="0" w:color="auto"/>
            <w:left w:val="none" w:sz="0" w:space="0" w:color="auto"/>
            <w:bottom w:val="none" w:sz="0" w:space="0" w:color="auto"/>
            <w:right w:val="none" w:sz="0" w:space="0" w:color="auto"/>
          </w:divBdr>
        </w:div>
        <w:div w:id="1524826635">
          <w:marLeft w:val="480"/>
          <w:marRight w:val="0"/>
          <w:marTop w:val="0"/>
          <w:marBottom w:val="0"/>
          <w:divBdr>
            <w:top w:val="none" w:sz="0" w:space="0" w:color="auto"/>
            <w:left w:val="none" w:sz="0" w:space="0" w:color="auto"/>
            <w:bottom w:val="none" w:sz="0" w:space="0" w:color="auto"/>
            <w:right w:val="none" w:sz="0" w:space="0" w:color="auto"/>
          </w:divBdr>
        </w:div>
        <w:div w:id="2038775127">
          <w:marLeft w:val="480"/>
          <w:marRight w:val="0"/>
          <w:marTop w:val="0"/>
          <w:marBottom w:val="0"/>
          <w:divBdr>
            <w:top w:val="none" w:sz="0" w:space="0" w:color="auto"/>
            <w:left w:val="none" w:sz="0" w:space="0" w:color="auto"/>
            <w:bottom w:val="none" w:sz="0" w:space="0" w:color="auto"/>
            <w:right w:val="none" w:sz="0" w:space="0" w:color="auto"/>
          </w:divBdr>
        </w:div>
        <w:div w:id="1475831940">
          <w:marLeft w:val="480"/>
          <w:marRight w:val="0"/>
          <w:marTop w:val="0"/>
          <w:marBottom w:val="0"/>
          <w:divBdr>
            <w:top w:val="none" w:sz="0" w:space="0" w:color="auto"/>
            <w:left w:val="none" w:sz="0" w:space="0" w:color="auto"/>
            <w:bottom w:val="none" w:sz="0" w:space="0" w:color="auto"/>
            <w:right w:val="none" w:sz="0" w:space="0" w:color="auto"/>
          </w:divBdr>
        </w:div>
        <w:div w:id="1113094642">
          <w:marLeft w:val="480"/>
          <w:marRight w:val="0"/>
          <w:marTop w:val="0"/>
          <w:marBottom w:val="0"/>
          <w:divBdr>
            <w:top w:val="none" w:sz="0" w:space="0" w:color="auto"/>
            <w:left w:val="none" w:sz="0" w:space="0" w:color="auto"/>
            <w:bottom w:val="none" w:sz="0" w:space="0" w:color="auto"/>
            <w:right w:val="none" w:sz="0" w:space="0" w:color="auto"/>
          </w:divBdr>
        </w:div>
        <w:div w:id="1511409445">
          <w:marLeft w:val="480"/>
          <w:marRight w:val="0"/>
          <w:marTop w:val="0"/>
          <w:marBottom w:val="0"/>
          <w:divBdr>
            <w:top w:val="none" w:sz="0" w:space="0" w:color="auto"/>
            <w:left w:val="none" w:sz="0" w:space="0" w:color="auto"/>
            <w:bottom w:val="none" w:sz="0" w:space="0" w:color="auto"/>
            <w:right w:val="none" w:sz="0" w:space="0" w:color="auto"/>
          </w:divBdr>
        </w:div>
        <w:div w:id="16782236">
          <w:marLeft w:val="480"/>
          <w:marRight w:val="0"/>
          <w:marTop w:val="0"/>
          <w:marBottom w:val="0"/>
          <w:divBdr>
            <w:top w:val="none" w:sz="0" w:space="0" w:color="auto"/>
            <w:left w:val="none" w:sz="0" w:space="0" w:color="auto"/>
            <w:bottom w:val="none" w:sz="0" w:space="0" w:color="auto"/>
            <w:right w:val="none" w:sz="0" w:space="0" w:color="auto"/>
          </w:divBdr>
        </w:div>
        <w:div w:id="1525359555">
          <w:marLeft w:val="480"/>
          <w:marRight w:val="0"/>
          <w:marTop w:val="0"/>
          <w:marBottom w:val="0"/>
          <w:divBdr>
            <w:top w:val="none" w:sz="0" w:space="0" w:color="auto"/>
            <w:left w:val="none" w:sz="0" w:space="0" w:color="auto"/>
            <w:bottom w:val="none" w:sz="0" w:space="0" w:color="auto"/>
            <w:right w:val="none" w:sz="0" w:space="0" w:color="auto"/>
          </w:divBdr>
        </w:div>
        <w:div w:id="286589016">
          <w:marLeft w:val="480"/>
          <w:marRight w:val="0"/>
          <w:marTop w:val="0"/>
          <w:marBottom w:val="0"/>
          <w:divBdr>
            <w:top w:val="none" w:sz="0" w:space="0" w:color="auto"/>
            <w:left w:val="none" w:sz="0" w:space="0" w:color="auto"/>
            <w:bottom w:val="none" w:sz="0" w:space="0" w:color="auto"/>
            <w:right w:val="none" w:sz="0" w:space="0" w:color="auto"/>
          </w:divBdr>
        </w:div>
        <w:div w:id="1062678832">
          <w:marLeft w:val="480"/>
          <w:marRight w:val="0"/>
          <w:marTop w:val="0"/>
          <w:marBottom w:val="0"/>
          <w:divBdr>
            <w:top w:val="none" w:sz="0" w:space="0" w:color="auto"/>
            <w:left w:val="none" w:sz="0" w:space="0" w:color="auto"/>
            <w:bottom w:val="none" w:sz="0" w:space="0" w:color="auto"/>
            <w:right w:val="none" w:sz="0" w:space="0" w:color="auto"/>
          </w:divBdr>
        </w:div>
        <w:div w:id="328098487">
          <w:marLeft w:val="480"/>
          <w:marRight w:val="0"/>
          <w:marTop w:val="0"/>
          <w:marBottom w:val="0"/>
          <w:divBdr>
            <w:top w:val="none" w:sz="0" w:space="0" w:color="auto"/>
            <w:left w:val="none" w:sz="0" w:space="0" w:color="auto"/>
            <w:bottom w:val="none" w:sz="0" w:space="0" w:color="auto"/>
            <w:right w:val="none" w:sz="0" w:space="0" w:color="auto"/>
          </w:divBdr>
        </w:div>
        <w:div w:id="817653961">
          <w:marLeft w:val="480"/>
          <w:marRight w:val="0"/>
          <w:marTop w:val="0"/>
          <w:marBottom w:val="0"/>
          <w:divBdr>
            <w:top w:val="none" w:sz="0" w:space="0" w:color="auto"/>
            <w:left w:val="none" w:sz="0" w:space="0" w:color="auto"/>
            <w:bottom w:val="none" w:sz="0" w:space="0" w:color="auto"/>
            <w:right w:val="none" w:sz="0" w:space="0" w:color="auto"/>
          </w:divBdr>
        </w:div>
        <w:div w:id="478687517">
          <w:marLeft w:val="480"/>
          <w:marRight w:val="0"/>
          <w:marTop w:val="0"/>
          <w:marBottom w:val="0"/>
          <w:divBdr>
            <w:top w:val="none" w:sz="0" w:space="0" w:color="auto"/>
            <w:left w:val="none" w:sz="0" w:space="0" w:color="auto"/>
            <w:bottom w:val="none" w:sz="0" w:space="0" w:color="auto"/>
            <w:right w:val="none" w:sz="0" w:space="0" w:color="auto"/>
          </w:divBdr>
        </w:div>
        <w:div w:id="1055348544">
          <w:marLeft w:val="480"/>
          <w:marRight w:val="0"/>
          <w:marTop w:val="0"/>
          <w:marBottom w:val="0"/>
          <w:divBdr>
            <w:top w:val="none" w:sz="0" w:space="0" w:color="auto"/>
            <w:left w:val="none" w:sz="0" w:space="0" w:color="auto"/>
            <w:bottom w:val="none" w:sz="0" w:space="0" w:color="auto"/>
            <w:right w:val="none" w:sz="0" w:space="0" w:color="auto"/>
          </w:divBdr>
        </w:div>
        <w:div w:id="1167786021">
          <w:marLeft w:val="480"/>
          <w:marRight w:val="0"/>
          <w:marTop w:val="0"/>
          <w:marBottom w:val="0"/>
          <w:divBdr>
            <w:top w:val="none" w:sz="0" w:space="0" w:color="auto"/>
            <w:left w:val="none" w:sz="0" w:space="0" w:color="auto"/>
            <w:bottom w:val="none" w:sz="0" w:space="0" w:color="auto"/>
            <w:right w:val="none" w:sz="0" w:space="0" w:color="auto"/>
          </w:divBdr>
        </w:div>
        <w:div w:id="509685266">
          <w:marLeft w:val="480"/>
          <w:marRight w:val="0"/>
          <w:marTop w:val="0"/>
          <w:marBottom w:val="0"/>
          <w:divBdr>
            <w:top w:val="none" w:sz="0" w:space="0" w:color="auto"/>
            <w:left w:val="none" w:sz="0" w:space="0" w:color="auto"/>
            <w:bottom w:val="none" w:sz="0" w:space="0" w:color="auto"/>
            <w:right w:val="none" w:sz="0" w:space="0" w:color="auto"/>
          </w:divBdr>
        </w:div>
        <w:div w:id="2059822009">
          <w:marLeft w:val="480"/>
          <w:marRight w:val="0"/>
          <w:marTop w:val="0"/>
          <w:marBottom w:val="0"/>
          <w:divBdr>
            <w:top w:val="none" w:sz="0" w:space="0" w:color="auto"/>
            <w:left w:val="none" w:sz="0" w:space="0" w:color="auto"/>
            <w:bottom w:val="none" w:sz="0" w:space="0" w:color="auto"/>
            <w:right w:val="none" w:sz="0" w:space="0" w:color="auto"/>
          </w:divBdr>
        </w:div>
        <w:div w:id="1549954121">
          <w:marLeft w:val="480"/>
          <w:marRight w:val="0"/>
          <w:marTop w:val="0"/>
          <w:marBottom w:val="0"/>
          <w:divBdr>
            <w:top w:val="none" w:sz="0" w:space="0" w:color="auto"/>
            <w:left w:val="none" w:sz="0" w:space="0" w:color="auto"/>
            <w:bottom w:val="none" w:sz="0" w:space="0" w:color="auto"/>
            <w:right w:val="none" w:sz="0" w:space="0" w:color="auto"/>
          </w:divBdr>
        </w:div>
        <w:div w:id="1642421881">
          <w:marLeft w:val="480"/>
          <w:marRight w:val="0"/>
          <w:marTop w:val="0"/>
          <w:marBottom w:val="0"/>
          <w:divBdr>
            <w:top w:val="none" w:sz="0" w:space="0" w:color="auto"/>
            <w:left w:val="none" w:sz="0" w:space="0" w:color="auto"/>
            <w:bottom w:val="none" w:sz="0" w:space="0" w:color="auto"/>
            <w:right w:val="none" w:sz="0" w:space="0" w:color="auto"/>
          </w:divBdr>
        </w:div>
        <w:div w:id="2134519942">
          <w:marLeft w:val="480"/>
          <w:marRight w:val="0"/>
          <w:marTop w:val="0"/>
          <w:marBottom w:val="0"/>
          <w:divBdr>
            <w:top w:val="none" w:sz="0" w:space="0" w:color="auto"/>
            <w:left w:val="none" w:sz="0" w:space="0" w:color="auto"/>
            <w:bottom w:val="none" w:sz="0" w:space="0" w:color="auto"/>
            <w:right w:val="none" w:sz="0" w:space="0" w:color="auto"/>
          </w:divBdr>
        </w:div>
        <w:div w:id="664363135">
          <w:marLeft w:val="480"/>
          <w:marRight w:val="0"/>
          <w:marTop w:val="0"/>
          <w:marBottom w:val="0"/>
          <w:divBdr>
            <w:top w:val="none" w:sz="0" w:space="0" w:color="auto"/>
            <w:left w:val="none" w:sz="0" w:space="0" w:color="auto"/>
            <w:bottom w:val="none" w:sz="0" w:space="0" w:color="auto"/>
            <w:right w:val="none" w:sz="0" w:space="0" w:color="auto"/>
          </w:divBdr>
        </w:div>
      </w:divsChild>
    </w:div>
    <w:div w:id="177282246">
      <w:bodyDiv w:val="1"/>
      <w:marLeft w:val="0"/>
      <w:marRight w:val="0"/>
      <w:marTop w:val="0"/>
      <w:marBottom w:val="0"/>
      <w:divBdr>
        <w:top w:val="none" w:sz="0" w:space="0" w:color="auto"/>
        <w:left w:val="none" w:sz="0" w:space="0" w:color="auto"/>
        <w:bottom w:val="none" w:sz="0" w:space="0" w:color="auto"/>
        <w:right w:val="none" w:sz="0" w:space="0" w:color="auto"/>
      </w:divBdr>
    </w:div>
    <w:div w:id="178586024">
      <w:bodyDiv w:val="1"/>
      <w:marLeft w:val="0"/>
      <w:marRight w:val="0"/>
      <w:marTop w:val="0"/>
      <w:marBottom w:val="0"/>
      <w:divBdr>
        <w:top w:val="none" w:sz="0" w:space="0" w:color="auto"/>
        <w:left w:val="none" w:sz="0" w:space="0" w:color="auto"/>
        <w:bottom w:val="none" w:sz="0" w:space="0" w:color="auto"/>
        <w:right w:val="none" w:sz="0" w:space="0" w:color="auto"/>
      </w:divBdr>
    </w:div>
    <w:div w:id="179513522">
      <w:bodyDiv w:val="1"/>
      <w:marLeft w:val="0"/>
      <w:marRight w:val="0"/>
      <w:marTop w:val="0"/>
      <w:marBottom w:val="0"/>
      <w:divBdr>
        <w:top w:val="none" w:sz="0" w:space="0" w:color="auto"/>
        <w:left w:val="none" w:sz="0" w:space="0" w:color="auto"/>
        <w:bottom w:val="none" w:sz="0" w:space="0" w:color="auto"/>
        <w:right w:val="none" w:sz="0" w:space="0" w:color="auto"/>
      </w:divBdr>
    </w:div>
    <w:div w:id="181164055">
      <w:bodyDiv w:val="1"/>
      <w:marLeft w:val="0"/>
      <w:marRight w:val="0"/>
      <w:marTop w:val="0"/>
      <w:marBottom w:val="0"/>
      <w:divBdr>
        <w:top w:val="none" w:sz="0" w:space="0" w:color="auto"/>
        <w:left w:val="none" w:sz="0" w:space="0" w:color="auto"/>
        <w:bottom w:val="none" w:sz="0" w:space="0" w:color="auto"/>
        <w:right w:val="none" w:sz="0" w:space="0" w:color="auto"/>
      </w:divBdr>
    </w:div>
    <w:div w:id="185414868">
      <w:bodyDiv w:val="1"/>
      <w:marLeft w:val="0"/>
      <w:marRight w:val="0"/>
      <w:marTop w:val="0"/>
      <w:marBottom w:val="0"/>
      <w:divBdr>
        <w:top w:val="none" w:sz="0" w:space="0" w:color="auto"/>
        <w:left w:val="none" w:sz="0" w:space="0" w:color="auto"/>
        <w:bottom w:val="none" w:sz="0" w:space="0" w:color="auto"/>
        <w:right w:val="none" w:sz="0" w:space="0" w:color="auto"/>
      </w:divBdr>
    </w:div>
    <w:div w:id="186020567">
      <w:bodyDiv w:val="1"/>
      <w:marLeft w:val="0"/>
      <w:marRight w:val="0"/>
      <w:marTop w:val="0"/>
      <w:marBottom w:val="0"/>
      <w:divBdr>
        <w:top w:val="none" w:sz="0" w:space="0" w:color="auto"/>
        <w:left w:val="none" w:sz="0" w:space="0" w:color="auto"/>
        <w:bottom w:val="none" w:sz="0" w:space="0" w:color="auto"/>
        <w:right w:val="none" w:sz="0" w:space="0" w:color="auto"/>
      </w:divBdr>
    </w:div>
    <w:div w:id="187644107">
      <w:bodyDiv w:val="1"/>
      <w:marLeft w:val="0"/>
      <w:marRight w:val="0"/>
      <w:marTop w:val="0"/>
      <w:marBottom w:val="0"/>
      <w:divBdr>
        <w:top w:val="none" w:sz="0" w:space="0" w:color="auto"/>
        <w:left w:val="none" w:sz="0" w:space="0" w:color="auto"/>
        <w:bottom w:val="none" w:sz="0" w:space="0" w:color="auto"/>
        <w:right w:val="none" w:sz="0" w:space="0" w:color="auto"/>
      </w:divBdr>
    </w:div>
    <w:div w:id="188836613">
      <w:bodyDiv w:val="1"/>
      <w:marLeft w:val="0"/>
      <w:marRight w:val="0"/>
      <w:marTop w:val="0"/>
      <w:marBottom w:val="0"/>
      <w:divBdr>
        <w:top w:val="none" w:sz="0" w:space="0" w:color="auto"/>
        <w:left w:val="none" w:sz="0" w:space="0" w:color="auto"/>
        <w:bottom w:val="none" w:sz="0" w:space="0" w:color="auto"/>
        <w:right w:val="none" w:sz="0" w:space="0" w:color="auto"/>
      </w:divBdr>
    </w:div>
    <w:div w:id="191497150">
      <w:bodyDiv w:val="1"/>
      <w:marLeft w:val="0"/>
      <w:marRight w:val="0"/>
      <w:marTop w:val="0"/>
      <w:marBottom w:val="0"/>
      <w:divBdr>
        <w:top w:val="none" w:sz="0" w:space="0" w:color="auto"/>
        <w:left w:val="none" w:sz="0" w:space="0" w:color="auto"/>
        <w:bottom w:val="none" w:sz="0" w:space="0" w:color="auto"/>
        <w:right w:val="none" w:sz="0" w:space="0" w:color="auto"/>
      </w:divBdr>
    </w:div>
    <w:div w:id="191647927">
      <w:bodyDiv w:val="1"/>
      <w:marLeft w:val="0"/>
      <w:marRight w:val="0"/>
      <w:marTop w:val="0"/>
      <w:marBottom w:val="0"/>
      <w:divBdr>
        <w:top w:val="none" w:sz="0" w:space="0" w:color="auto"/>
        <w:left w:val="none" w:sz="0" w:space="0" w:color="auto"/>
        <w:bottom w:val="none" w:sz="0" w:space="0" w:color="auto"/>
        <w:right w:val="none" w:sz="0" w:space="0" w:color="auto"/>
      </w:divBdr>
    </w:div>
    <w:div w:id="191958938">
      <w:bodyDiv w:val="1"/>
      <w:marLeft w:val="0"/>
      <w:marRight w:val="0"/>
      <w:marTop w:val="0"/>
      <w:marBottom w:val="0"/>
      <w:divBdr>
        <w:top w:val="none" w:sz="0" w:space="0" w:color="auto"/>
        <w:left w:val="none" w:sz="0" w:space="0" w:color="auto"/>
        <w:bottom w:val="none" w:sz="0" w:space="0" w:color="auto"/>
        <w:right w:val="none" w:sz="0" w:space="0" w:color="auto"/>
      </w:divBdr>
    </w:div>
    <w:div w:id="192041747">
      <w:bodyDiv w:val="1"/>
      <w:marLeft w:val="0"/>
      <w:marRight w:val="0"/>
      <w:marTop w:val="0"/>
      <w:marBottom w:val="0"/>
      <w:divBdr>
        <w:top w:val="none" w:sz="0" w:space="0" w:color="auto"/>
        <w:left w:val="none" w:sz="0" w:space="0" w:color="auto"/>
        <w:bottom w:val="none" w:sz="0" w:space="0" w:color="auto"/>
        <w:right w:val="none" w:sz="0" w:space="0" w:color="auto"/>
      </w:divBdr>
    </w:div>
    <w:div w:id="192042830">
      <w:bodyDiv w:val="1"/>
      <w:marLeft w:val="0"/>
      <w:marRight w:val="0"/>
      <w:marTop w:val="0"/>
      <w:marBottom w:val="0"/>
      <w:divBdr>
        <w:top w:val="none" w:sz="0" w:space="0" w:color="auto"/>
        <w:left w:val="none" w:sz="0" w:space="0" w:color="auto"/>
        <w:bottom w:val="none" w:sz="0" w:space="0" w:color="auto"/>
        <w:right w:val="none" w:sz="0" w:space="0" w:color="auto"/>
      </w:divBdr>
    </w:div>
    <w:div w:id="193806584">
      <w:bodyDiv w:val="1"/>
      <w:marLeft w:val="0"/>
      <w:marRight w:val="0"/>
      <w:marTop w:val="0"/>
      <w:marBottom w:val="0"/>
      <w:divBdr>
        <w:top w:val="none" w:sz="0" w:space="0" w:color="auto"/>
        <w:left w:val="none" w:sz="0" w:space="0" w:color="auto"/>
        <w:bottom w:val="none" w:sz="0" w:space="0" w:color="auto"/>
        <w:right w:val="none" w:sz="0" w:space="0" w:color="auto"/>
      </w:divBdr>
    </w:div>
    <w:div w:id="194275415">
      <w:bodyDiv w:val="1"/>
      <w:marLeft w:val="0"/>
      <w:marRight w:val="0"/>
      <w:marTop w:val="0"/>
      <w:marBottom w:val="0"/>
      <w:divBdr>
        <w:top w:val="none" w:sz="0" w:space="0" w:color="auto"/>
        <w:left w:val="none" w:sz="0" w:space="0" w:color="auto"/>
        <w:bottom w:val="none" w:sz="0" w:space="0" w:color="auto"/>
        <w:right w:val="none" w:sz="0" w:space="0" w:color="auto"/>
      </w:divBdr>
      <w:divsChild>
        <w:div w:id="624577981">
          <w:marLeft w:val="480"/>
          <w:marRight w:val="0"/>
          <w:marTop w:val="0"/>
          <w:marBottom w:val="0"/>
          <w:divBdr>
            <w:top w:val="none" w:sz="0" w:space="0" w:color="auto"/>
            <w:left w:val="none" w:sz="0" w:space="0" w:color="auto"/>
            <w:bottom w:val="none" w:sz="0" w:space="0" w:color="auto"/>
            <w:right w:val="none" w:sz="0" w:space="0" w:color="auto"/>
          </w:divBdr>
        </w:div>
        <w:div w:id="1922180893">
          <w:marLeft w:val="480"/>
          <w:marRight w:val="0"/>
          <w:marTop w:val="0"/>
          <w:marBottom w:val="0"/>
          <w:divBdr>
            <w:top w:val="none" w:sz="0" w:space="0" w:color="auto"/>
            <w:left w:val="none" w:sz="0" w:space="0" w:color="auto"/>
            <w:bottom w:val="none" w:sz="0" w:space="0" w:color="auto"/>
            <w:right w:val="none" w:sz="0" w:space="0" w:color="auto"/>
          </w:divBdr>
        </w:div>
        <w:div w:id="635766800">
          <w:marLeft w:val="480"/>
          <w:marRight w:val="0"/>
          <w:marTop w:val="0"/>
          <w:marBottom w:val="0"/>
          <w:divBdr>
            <w:top w:val="none" w:sz="0" w:space="0" w:color="auto"/>
            <w:left w:val="none" w:sz="0" w:space="0" w:color="auto"/>
            <w:bottom w:val="none" w:sz="0" w:space="0" w:color="auto"/>
            <w:right w:val="none" w:sz="0" w:space="0" w:color="auto"/>
          </w:divBdr>
        </w:div>
        <w:div w:id="1501308037">
          <w:marLeft w:val="480"/>
          <w:marRight w:val="0"/>
          <w:marTop w:val="0"/>
          <w:marBottom w:val="0"/>
          <w:divBdr>
            <w:top w:val="none" w:sz="0" w:space="0" w:color="auto"/>
            <w:left w:val="none" w:sz="0" w:space="0" w:color="auto"/>
            <w:bottom w:val="none" w:sz="0" w:space="0" w:color="auto"/>
            <w:right w:val="none" w:sz="0" w:space="0" w:color="auto"/>
          </w:divBdr>
        </w:div>
        <w:div w:id="134103442">
          <w:marLeft w:val="480"/>
          <w:marRight w:val="0"/>
          <w:marTop w:val="0"/>
          <w:marBottom w:val="0"/>
          <w:divBdr>
            <w:top w:val="none" w:sz="0" w:space="0" w:color="auto"/>
            <w:left w:val="none" w:sz="0" w:space="0" w:color="auto"/>
            <w:bottom w:val="none" w:sz="0" w:space="0" w:color="auto"/>
            <w:right w:val="none" w:sz="0" w:space="0" w:color="auto"/>
          </w:divBdr>
        </w:div>
        <w:div w:id="744765678">
          <w:marLeft w:val="480"/>
          <w:marRight w:val="0"/>
          <w:marTop w:val="0"/>
          <w:marBottom w:val="0"/>
          <w:divBdr>
            <w:top w:val="none" w:sz="0" w:space="0" w:color="auto"/>
            <w:left w:val="none" w:sz="0" w:space="0" w:color="auto"/>
            <w:bottom w:val="none" w:sz="0" w:space="0" w:color="auto"/>
            <w:right w:val="none" w:sz="0" w:space="0" w:color="auto"/>
          </w:divBdr>
        </w:div>
        <w:div w:id="675621499">
          <w:marLeft w:val="480"/>
          <w:marRight w:val="0"/>
          <w:marTop w:val="0"/>
          <w:marBottom w:val="0"/>
          <w:divBdr>
            <w:top w:val="none" w:sz="0" w:space="0" w:color="auto"/>
            <w:left w:val="none" w:sz="0" w:space="0" w:color="auto"/>
            <w:bottom w:val="none" w:sz="0" w:space="0" w:color="auto"/>
            <w:right w:val="none" w:sz="0" w:space="0" w:color="auto"/>
          </w:divBdr>
        </w:div>
        <w:div w:id="1460956198">
          <w:marLeft w:val="480"/>
          <w:marRight w:val="0"/>
          <w:marTop w:val="0"/>
          <w:marBottom w:val="0"/>
          <w:divBdr>
            <w:top w:val="none" w:sz="0" w:space="0" w:color="auto"/>
            <w:left w:val="none" w:sz="0" w:space="0" w:color="auto"/>
            <w:bottom w:val="none" w:sz="0" w:space="0" w:color="auto"/>
            <w:right w:val="none" w:sz="0" w:space="0" w:color="auto"/>
          </w:divBdr>
        </w:div>
        <w:div w:id="55593374">
          <w:marLeft w:val="480"/>
          <w:marRight w:val="0"/>
          <w:marTop w:val="0"/>
          <w:marBottom w:val="0"/>
          <w:divBdr>
            <w:top w:val="none" w:sz="0" w:space="0" w:color="auto"/>
            <w:left w:val="none" w:sz="0" w:space="0" w:color="auto"/>
            <w:bottom w:val="none" w:sz="0" w:space="0" w:color="auto"/>
            <w:right w:val="none" w:sz="0" w:space="0" w:color="auto"/>
          </w:divBdr>
        </w:div>
        <w:div w:id="1529758513">
          <w:marLeft w:val="480"/>
          <w:marRight w:val="0"/>
          <w:marTop w:val="0"/>
          <w:marBottom w:val="0"/>
          <w:divBdr>
            <w:top w:val="none" w:sz="0" w:space="0" w:color="auto"/>
            <w:left w:val="none" w:sz="0" w:space="0" w:color="auto"/>
            <w:bottom w:val="none" w:sz="0" w:space="0" w:color="auto"/>
            <w:right w:val="none" w:sz="0" w:space="0" w:color="auto"/>
          </w:divBdr>
        </w:div>
        <w:div w:id="1461191142">
          <w:marLeft w:val="480"/>
          <w:marRight w:val="0"/>
          <w:marTop w:val="0"/>
          <w:marBottom w:val="0"/>
          <w:divBdr>
            <w:top w:val="none" w:sz="0" w:space="0" w:color="auto"/>
            <w:left w:val="none" w:sz="0" w:space="0" w:color="auto"/>
            <w:bottom w:val="none" w:sz="0" w:space="0" w:color="auto"/>
            <w:right w:val="none" w:sz="0" w:space="0" w:color="auto"/>
          </w:divBdr>
        </w:div>
        <w:div w:id="1832719193">
          <w:marLeft w:val="480"/>
          <w:marRight w:val="0"/>
          <w:marTop w:val="0"/>
          <w:marBottom w:val="0"/>
          <w:divBdr>
            <w:top w:val="none" w:sz="0" w:space="0" w:color="auto"/>
            <w:left w:val="none" w:sz="0" w:space="0" w:color="auto"/>
            <w:bottom w:val="none" w:sz="0" w:space="0" w:color="auto"/>
            <w:right w:val="none" w:sz="0" w:space="0" w:color="auto"/>
          </w:divBdr>
        </w:div>
        <w:div w:id="1100179004">
          <w:marLeft w:val="480"/>
          <w:marRight w:val="0"/>
          <w:marTop w:val="0"/>
          <w:marBottom w:val="0"/>
          <w:divBdr>
            <w:top w:val="none" w:sz="0" w:space="0" w:color="auto"/>
            <w:left w:val="none" w:sz="0" w:space="0" w:color="auto"/>
            <w:bottom w:val="none" w:sz="0" w:space="0" w:color="auto"/>
            <w:right w:val="none" w:sz="0" w:space="0" w:color="auto"/>
          </w:divBdr>
        </w:div>
        <w:div w:id="1105228608">
          <w:marLeft w:val="480"/>
          <w:marRight w:val="0"/>
          <w:marTop w:val="0"/>
          <w:marBottom w:val="0"/>
          <w:divBdr>
            <w:top w:val="none" w:sz="0" w:space="0" w:color="auto"/>
            <w:left w:val="none" w:sz="0" w:space="0" w:color="auto"/>
            <w:bottom w:val="none" w:sz="0" w:space="0" w:color="auto"/>
            <w:right w:val="none" w:sz="0" w:space="0" w:color="auto"/>
          </w:divBdr>
        </w:div>
        <w:div w:id="2079785716">
          <w:marLeft w:val="480"/>
          <w:marRight w:val="0"/>
          <w:marTop w:val="0"/>
          <w:marBottom w:val="0"/>
          <w:divBdr>
            <w:top w:val="none" w:sz="0" w:space="0" w:color="auto"/>
            <w:left w:val="none" w:sz="0" w:space="0" w:color="auto"/>
            <w:bottom w:val="none" w:sz="0" w:space="0" w:color="auto"/>
            <w:right w:val="none" w:sz="0" w:space="0" w:color="auto"/>
          </w:divBdr>
        </w:div>
        <w:div w:id="1282689319">
          <w:marLeft w:val="480"/>
          <w:marRight w:val="0"/>
          <w:marTop w:val="0"/>
          <w:marBottom w:val="0"/>
          <w:divBdr>
            <w:top w:val="none" w:sz="0" w:space="0" w:color="auto"/>
            <w:left w:val="none" w:sz="0" w:space="0" w:color="auto"/>
            <w:bottom w:val="none" w:sz="0" w:space="0" w:color="auto"/>
            <w:right w:val="none" w:sz="0" w:space="0" w:color="auto"/>
          </w:divBdr>
        </w:div>
        <w:div w:id="101650325">
          <w:marLeft w:val="480"/>
          <w:marRight w:val="0"/>
          <w:marTop w:val="0"/>
          <w:marBottom w:val="0"/>
          <w:divBdr>
            <w:top w:val="none" w:sz="0" w:space="0" w:color="auto"/>
            <w:left w:val="none" w:sz="0" w:space="0" w:color="auto"/>
            <w:bottom w:val="none" w:sz="0" w:space="0" w:color="auto"/>
            <w:right w:val="none" w:sz="0" w:space="0" w:color="auto"/>
          </w:divBdr>
        </w:div>
        <w:div w:id="1465544935">
          <w:marLeft w:val="480"/>
          <w:marRight w:val="0"/>
          <w:marTop w:val="0"/>
          <w:marBottom w:val="0"/>
          <w:divBdr>
            <w:top w:val="none" w:sz="0" w:space="0" w:color="auto"/>
            <w:left w:val="none" w:sz="0" w:space="0" w:color="auto"/>
            <w:bottom w:val="none" w:sz="0" w:space="0" w:color="auto"/>
            <w:right w:val="none" w:sz="0" w:space="0" w:color="auto"/>
          </w:divBdr>
        </w:div>
        <w:div w:id="32124318">
          <w:marLeft w:val="480"/>
          <w:marRight w:val="0"/>
          <w:marTop w:val="0"/>
          <w:marBottom w:val="0"/>
          <w:divBdr>
            <w:top w:val="none" w:sz="0" w:space="0" w:color="auto"/>
            <w:left w:val="none" w:sz="0" w:space="0" w:color="auto"/>
            <w:bottom w:val="none" w:sz="0" w:space="0" w:color="auto"/>
            <w:right w:val="none" w:sz="0" w:space="0" w:color="auto"/>
          </w:divBdr>
        </w:div>
        <w:div w:id="488794900">
          <w:marLeft w:val="480"/>
          <w:marRight w:val="0"/>
          <w:marTop w:val="0"/>
          <w:marBottom w:val="0"/>
          <w:divBdr>
            <w:top w:val="none" w:sz="0" w:space="0" w:color="auto"/>
            <w:left w:val="none" w:sz="0" w:space="0" w:color="auto"/>
            <w:bottom w:val="none" w:sz="0" w:space="0" w:color="auto"/>
            <w:right w:val="none" w:sz="0" w:space="0" w:color="auto"/>
          </w:divBdr>
        </w:div>
        <w:div w:id="179123450">
          <w:marLeft w:val="480"/>
          <w:marRight w:val="0"/>
          <w:marTop w:val="0"/>
          <w:marBottom w:val="0"/>
          <w:divBdr>
            <w:top w:val="none" w:sz="0" w:space="0" w:color="auto"/>
            <w:left w:val="none" w:sz="0" w:space="0" w:color="auto"/>
            <w:bottom w:val="none" w:sz="0" w:space="0" w:color="auto"/>
            <w:right w:val="none" w:sz="0" w:space="0" w:color="auto"/>
          </w:divBdr>
        </w:div>
        <w:div w:id="17700944">
          <w:marLeft w:val="480"/>
          <w:marRight w:val="0"/>
          <w:marTop w:val="0"/>
          <w:marBottom w:val="0"/>
          <w:divBdr>
            <w:top w:val="none" w:sz="0" w:space="0" w:color="auto"/>
            <w:left w:val="none" w:sz="0" w:space="0" w:color="auto"/>
            <w:bottom w:val="none" w:sz="0" w:space="0" w:color="auto"/>
            <w:right w:val="none" w:sz="0" w:space="0" w:color="auto"/>
          </w:divBdr>
        </w:div>
        <w:div w:id="951785010">
          <w:marLeft w:val="480"/>
          <w:marRight w:val="0"/>
          <w:marTop w:val="0"/>
          <w:marBottom w:val="0"/>
          <w:divBdr>
            <w:top w:val="none" w:sz="0" w:space="0" w:color="auto"/>
            <w:left w:val="none" w:sz="0" w:space="0" w:color="auto"/>
            <w:bottom w:val="none" w:sz="0" w:space="0" w:color="auto"/>
            <w:right w:val="none" w:sz="0" w:space="0" w:color="auto"/>
          </w:divBdr>
        </w:div>
        <w:div w:id="84807350">
          <w:marLeft w:val="480"/>
          <w:marRight w:val="0"/>
          <w:marTop w:val="0"/>
          <w:marBottom w:val="0"/>
          <w:divBdr>
            <w:top w:val="none" w:sz="0" w:space="0" w:color="auto"/>
            <w:left w:val="none" w:sz="0" w:space="0" w:color="auto"/>
            <w:bottom w:val="none" w:sz="0" w:space="0" w:color="auto"/>
            <w:right w:val="none" w:sz="0" w:space="0" w:color="auto"/>
          </w:divBdr>
        </w:div>
        <w:div w:id="1973124462">
          <w:marLeft w:val="480"/>
          <w:marRight w:val="0"/>
          <w:marTop w:val="0"/>
          <w:marBottom w:val="0"/>
          <w:divBdr>
            <w:top w:val="none" w:sz="0" w:space="0" w:color="auto"/>
            <w:left w:val="none" w:sz="0" w:space="0" w:color="auto"/>
            <w:bottom w:val="none" w:sz="0" w:space="0" w:color="auto"/>
            <w:right w:val="none" w:sz="0" w:space="0" w:color="auto"/>
          </w:divBdr>
        </w:div>
        <w:div w:id="404453067">
          <w:marLeft w:val="480"/>
          <w:marRight w:val="0"/>
          <w:marTop w:val="0"/>
          <w:marBottom w:val="0"/>
          <w:divBdr>
            <w:top w:val="none" w:sz="0" w:space="0" w:color="auto"/>
            <w:left w:val="none" w:sz="0" w:space="0" w:color="auto"/>
            <w:bottom w:val="none" w:sz="0" w:space="0" w:color="auto"/>
            <w:right w:val="none" w:sz="0" w:space="0" w:color="auto"/>
          </w:divBdr>
        </w:div>
        <w:div w:id="2075354703">
          <w:marLeft w:val="480"/>
          <w:marRight w:val="0"/>
          <w:marTop w:val="0"/>
          <w:marBottom w:val="0"/>
          <w:divBdr>
            <w:top w:val="none" w:sz="0" w:space="0" w:color="auto"/>
            <w:left w:val="none" w:sz="0" w:space="0" w:color="auto"/>
            <w:bottom w:val="none" w:sz="0" w:space="0" w:color="auto"/>
            <w:right w:val="none" w:sz="0" w:space="0" w:color="auto"/>
          </w:divBdr>
        </w:div>
        <w:div w:id="2100250738">
          <w:marLeft w:val="480"/>
          <w:marRight w:val="0"/>
          <w:marTop w:val="0"/>
          <w:marBottom w:val="0"/>
          <w:divBdr>
            <w:top w:val="none" w:sz="0" w:space="0" w:color="auto"/>
            <w:left w:val="none" w:sz="0" w:space="0" w:color="auto"/>
            <w:bottom w:val="none" w:sz="0" w:space="0" w:color="auto"/>
            <w:right w:val="none" w:sz="0" w:space="0" w:color="auto"/>
          </w:divBdr>
        </w:div>
        <w:div w:id="1814178998">
          <w:marLeft w:val="480"/>
          <w:marRight w:val="0"/>
          <w:marTop w:val="0"/>
          <w:marBottom w:val="0"/>
          <w:divBdr>
            <w:top w:val="none" w:sz="0" w:space="0" w:color="auto"/>
            <w:left w:val="none" w:sz="0" w:space="0" w:color="auto"/>
            <w:bottom w:val="none" w:sz="0" w:space="0" w:color="auto"/>
            <w:right w:val="none" w:sz="0" w:space="0" w:color="auto"/>
          </w:divBdr>
        </w:div>
        <w:div w:id="1220819857">
          <w:marLeft w:val="480"/>
          <w:marRight w:val="0"/>
          <w:marTop w:val="0"/>
          <w:marBottom w:val="0"/>
          <w:divBdr>
            <w:top w:val="none" w:sz="0" w:space="0" w:color="auto"/>
            <w:left w:val="none" w:sz="0" w:space="0" w:color="auto"/>
            <w:bottom w:val="none" w:sz="0" w:space="0" w:color="auto"/>
            <w:right w:val="none" w:sz="0" w:space="0" w:color="auto"/>
          </w:divBdr>
        </w:div>
        <w:div w:id="1054961135">
          <w:marLeft w:val="480"/>
          <w:marRight w:val="0"/>
          <w:marTop w:val="0"/>
          <w:marBottom w:val="0"/>
          <w:divBdr>
            <w:top w:val="none" w:sz="0" w:space="0" w:color="auto"/>
            <w:left w:val="none" w:sz="0" w:space="0" w:color="auto"/>
            <w:bottom w:val="none" w:sz="0" w:space="0" w:color="auto"/>
            <w:right w:val="none" w:sz="0" w:space="0" w:color="auto"/>
          </w:divBdr>
        </w:div>
        <w:div w:id="549340222">
          <w:marLeft w:val="480"/>
          <w:marRight w:val="0"/>
          <w:marTop w:val="0"/>
          <w:marBottom w:val="0"/>
          <w:divBdr>
            <w:top w:val="none" w:sz="0" w:space="0" w:color="auto"/>
            <w:left w:val="none" w:sz="0" w:space="0" w:color="auto"/>
            <w:bottom w:val="none" w:sz="0" w:space="0" w:color="auto"/>
            <w:right w:val="none" w:sz="0" w:space="0" w:color="auto"/>
          </w:divBdr>
        </w:div>
      </w:divsChild>
    </w:div>
    <w:div w:id="199053501">
      <w:bodyDiv w:val="1"/>
      <w:marLeft w:val="0"/>
      <w:marRight w:val="0"/>
      <w:marTop w:val="0"/>
      <w:marBottom w:val="0"/>
      <w:divBdr>
        <w:top w:val="none" w:sz="0" w:space="0" w:color="auto"/>
        <w:left w:val="none" w:sz="0" w:space="0" w:color="auto"/>
        <w:bottom w:val="none" w:sz="0" w:space="0" w:color="auto"/>
        <w:right w:val="none" w:sz="0" w:space="0" w:color="auto"/>
      </w:divBdr>
      <w:divsChild>
        <w:div w:id="1524635997">
          <w:marLeft w:val="480"/>
          <w:marRight w:val="0"/>
          <w:marTop w:val="0"/>
          <w:marBottom w:val="0"/>
          <w:divBdr>
            <w:top w:val="none" w:sz="0" w:space="0" w:color="auto"/>
            <w:left w:val="none" w:sz="0" w:space="0" w:color="auto"/>
            <w:bottom w:val="none" w:sz="0" w:space="0" w:color="auto"/>
            <w:right w:val="none" w:sz="0" w:space="0" w:color="auto"/>
          </w:divBdr>
        </w:div>
        <w:div w:id="363139819">
          <w:marLeft w:val="480"/>
          <w:marRight w:val="0"/>
          <w:marTop w:val="0"/>
          <w:marBottom w:val="0"/>
          <w:divBdr>
            <w:top w:val="none" w:sz="0" w:space="0" w:color="auto"/>
            <w:left w:val="none" w:sz="0" w:space="0" w:color="auto"/>
            <w:bottom w:val="none" w:sz="0" w:space="0" w:color="auto"/>
            <w:right w:val="none" w:sz="0" w:space="0" w:color="auto"/>
          </w:divBdr>
        </w:div>
        <w:div w:id="1266301577">
          <w:marLeft w:val="480"/>
          <w:marRight w:val="0"/>
          <w:marTop w:val="0"/>
          <w:marBottom w:val="0"/>
          <w:divBdr>
            <w:top w:val="none" w:sz="0" w:space="0" w:color="auto"/>
            <w:left w:val="none" w:sz="0" w:space="0" w:color="auto"/>
            <w:bottom w:val="none" w:sz="0" w:space="0" w:color="auto"/>
            <w:right w:val="none" w:sz="0" w:space="0" w:color="auto"/>
          </w:divBdr>
        </w:div>
        <w:div w:id="737096051">
          <w:marLeft w:val="480"/>
          <w:marRight w:val="0"/>
          <w:marTop w:val="0"/>
          <w:marBottom w:val="0"/>
          <w:divBdr>
            <w:top w:val="none" w:sz="0" w:space="0" w:color="auto"/>
            <w:left w:val="none" w:sz="0" w:space="0" w:color="auto"/>
            <w:bottom w:val="none" w:sz="0" w:space="0" w:color="auto"/>
            <w:right w:val="none" w:sz="0" w:space="0" w:color="auto"/>
          </w:divBdr>
        </w:div>
        <w:div w:id="692268410">
          <w:marLeft w:val="480"/>
          <w:marRight w:val="0"/>
          <w:marTop w:val="0"/>
          <w:marBottom w:val="0"/>
          <w:divBdr>
            <w:top w:val="none" w:sz="0" w:space="0" w:color="auto"/>
            <w:left w:val="none" w:sz="0" w:space="0" w:color="auto"/>
            <w:bottom w:val="none" w:sz="0" w:space="0" w:color="auto"/>
            <w:right w:val="none" w:sz="0" w:space="0" w:color="auto"/>
          </w:divBdr>
        </w:div>
        <w:div w:id="723142106">
          <w:marLeft w:val="480"/>
          <w:marRight w:val="0"/>
          <w:marTop w:val="0"/>
          <w:marBottom w:val="0"/>
          <w:divBdr>
            <w:top w:val="none" w:sz="0" w:space="0" w:color="auto"/>
            <w:left w:val="none" w:sz="0" w:space="0" w:color="auto"/>
            <w:bottom w:val="none" w:sz="0" w:space="0" w:color="auto"/>
            <w:right w:val="none" w:sz="0" w:space="0" w:color="auto"/>
          </w:divBdr>
        </w:div>
        <w:div w:id="1230458299">
          <w:marLeft w:val="480"/>
          <w:marRight w:val="0"/>
          <w:marTop w:val="0"/>
          <w:marBottom w:val="0"/>
          <w:divBdr>
            <w:top w:val="none" w:sz="0" w:space="0" w:color="auto"/>
            <w:left w:val="none" w:sz="0" w:space="0" w:color="auto"/>
            <w:bottom w:val="none" w:sz="0" w:space="0" w:color="auto"/>
            <w:right w:val="none" w:sz="0" w:space="0" w:color="auto"/>
          </w:divBdr>
        </w:div>
        <w:div w:id="698622141">
          <w:marLeft w:val="480"/>
          <w:marRight w:val="0"/>
          <w:marTop w:val="0"/>
          <w:marBottom w:val="0"/>
          <w:divBdr>
            <w:top w:val="none" w:sz="0" w:space="0" w:color="auto"/>
            <w:left w:val="none" w:sz="0" w:space="0" w:color="auto"/>
            <w:bottom w:val="none" w:sz="0" w:space="0" w:color="auto"/>
            <w:right w:val="none" w:sz="0" w:space="0" w:color="auto"/>
          </w:divBdr>
        </w:div>
        <w:div w:id="139226377">
          <w:marLeft w:val="480"/>
          <w:marRight w:val="0"/>
          <w:marTop w:val="0"/>
          <w:marBottom w:val="0"/>
          <w:divBdr>
            <w:top w:val="none" w:sz="0" w:space="0" w:color="auto"/>
            <w:left w:val="none" w:sz="0" w:space="0" w:color="auto"/>
            <w:bottom w:val="none" w:sz="0" w:space="0" w:color="auto"/>
            <w:right w:val="none" w:sz="0" w:space="0" w:color="auto"/>
          </w:divBdr>
        </w:div>
        <w:div w:id="178813375">
          <w:marLeft w:val="480"/>
          <w:marRight w:val="0"/>
          <w:marTop w:val="0"/>
          <w:marBottom w:val="0"/>
          <w:divBdr>
            <w:top w:val="none" w:sz="0" w:space="0" w:color="auto"/>
            <w:left w:val="none" w:sz="0" w:space="0" w:color="auto"/>
            <w:bottom w:val="none" w:sz="0" w:space="0" w:color="auto"/>
            <w:right w:val="none" w:sz="0" w:space="0" w:color="auto"/>
          </w:divBdr>
        </w:div>
        <w:div w:id="900408841">
          <w:marLeft w:val="480"/>
          <w:marRight w:val="0"/>
          <w:marTop w:val="0"/>
          <w:marBottom w:val="0"/>
          <w:divBdr>
            <w:top w:val="none" w:sz="0" w:space="0" w:color="auto"/>
            <w:left w:val="none" w:sz="0" w:space="0" w:color="auto"/>
            <w:bottom w:val="none" w:sz="0" w:space="0" w:color="auto"/>
            <w:right w:val="none" w:sz="0" w:space="0" w:color="auto"/>
          </w:divBdr>
        </w:div>
        <w:div w:id="721710384">
          <w:marLeft w:val="480"/>
          <w:marRight w:val="0"/>
          <w:marTop w:val="0"/>
          <w:marBottom w:val="0"/>
          <w:divBdr>
            <w:top w:val="none" w:sz="0" w:space="0" w:color="auto"/>
            <w:left w:val="none" w:sz="0" w:space="0" w:color="auto"/>
            <w:bottom w:val="none" w:sz="0" w:space="0" w:color="auto"/>
            <w:right w:val="none" w:sz="0" w:space="0" w:color="auto"/>
          </w:divBdr>
        </w:div>
        <w:div w:id="1619221658">
          <w:marLeft w:val="480"/>
          <w:marRight w:val="0"/>
          <w:marTop w:val="0"/>
          <w:marBottom w:val="0"/>
          <w:divBdr>
            <w:top w:val="none" w:sz="0" w:space="0" w:color="auto"/>
            <w:left w:val="none" w:sz="0" w:space="0" w:color="auto"/>
            <w:bottom w:val="none" w:sz="0" w:space="0" w:color="auto"/>
            <w:right w:val="none" w:sz="0" w:space="0" w:color="auto"/>
          </w:divBdr>
        </w:div>
        <w:div w:id="792796101">
          <w:marLeft w:val="480"/>
          <w:marRight w:val="0"/>
          <w:marTop w:val="0"/>
          <w:marBottom w:val="0"/>
          <w:divBdr>
            <w:top w:val="none" w:sz="0" w:space="0" w:color="auto"/>
            <w:left w:val="none" w:sz="0" w:space="0" w:color="auto"/>
            <w:bottom w:val="none" w:sz="0" w:space="0" w:color="auto"/>
            <w:right w:val="none" w:sz="0" w:space="0" w:color="auto"/>
          </w:divBdr>
        </w:div>
        <w:div w:id="1912351204">
          <w:marLeft w:val="480"/>
          <w:marRight w:val="0"/>
          <w:marTop w:val="0"/>
          <w:marBottom w:val="0"/>
          <w:divBdr>
            <w:top w:val="none" w:sz="0" w:space="0" w:color="auto"/>
            <w:left w:val="none" w:sz="0" w:space="0" w:color="auto"/>
            <w:bottom w:val="none" w:sz="0" w:space="0" w:color="auto"/>
            <w:right w:val="none" w:sz="0" w:space="0" w:color="auto"/>
          </w:divBdr>
        </w:div>
        <w:div w:id="868689123">
          <w:marLeft w:val="480"/>
          <w:marRight w:val="0"/>
          <w:marTop w:val="0"/>
          <w:marBottom w:val="0"/>
          <w:divBdr>
            <w:top w:val="none" w:sz="0" w:space="0" w:color="auto"/>
            <w:left w:val="none" w:sz="0" w:space="0" w:color="auto"/>
            <w:bottom w:val="none" w:sz="0" w:space="0" w:color="auto"/>
            <w:right w:val="none" w:sz="0" w:space="0" w:color="auto"/>
          </w:divBdr>
        </w:div>
        <w:div w:id="614292245">
          <w:marLeft w:val="480"/>
          <w:marRight w:val="0"/>
          <w:marTop w:val="0"/>
          <w:marBottom w:val="0"/>
          <w:divBdr>
            <w:top w:val="none" w:sz="0" w:space="0" w:color="auto"/>
            <w:left w:val="none" w:sz="0" w:space="0" w:color="auto"/>
            <w:bottom w:val="none" w:sz="0" w:space="0" w:color="auto"/>
            <w:right w:val="none" w:sz="0" w:space="0" w:color="auto"/>
          </w:divBdr>
        </w:div>
        <w:div w:id="1575165957">
          <w:marLeft w:val="480"/>
          <w:marRight w:val="0"/>
          <w:marTop w:val="0"/>
          <w:marBottom w:val="0"/>
          <w:divBdr>
            <w:top w:val="none" w:sz="0" w:space="0" w:color="auto"/>
            <w:left w:val="none" w:sz="0" w:space="0" w:color="auto"/>
            <w:bottom w:val="none" w:sz="0" w:space="0" w:color="auto"/>
            <w:right w:val="none" w:sz="0" w:space="0" w:color="auto"/>
          </w:divBdr>
        </w:div>
        <w:div w:id="23754833">
          <w:marLeft w:val="480"/>
          <w:marRight w:val="0"/>
          <w:marTop w:val="0"/>
          <w:marBottom w:val="0"/>
          <w:divBdr>
            <w:top w:val="none" w:sz="0" w:space="0" w:color="auto"/>
            <w:left w:val="none" w:sz="0" w:space="0" w:color="auto"/>
            <w:bottom w:val="none" w:sz="0" w:space="0" w:color="auto"/>
            <w:right w:val="none" w:sz="0" w:space="0" w:color="auto"/>
          </w:divBdr>
        </w:div>
        <w:div w:id="1937208009">
          <w:marLeft w:val="480"/>
          <w:marRight w:val="0"/>
          <w:marTop w:val="0"/>
          <w:marBottom w:val="0"/>
          <w:divBdr>
            <w:top w:val="none" w:sz="0" w:space="0" w:color="auto"/>
            <w:left w:val="none" w:sz="0" w:space="0" w:color="auto"/>
            <w:bottom w:val="none" w:sz="0" w:space="0" w:color="auto"/>
            <w:right w:val="none" w:sz="0" w:space="0" w:color="auto"/>
          </w:divBdr>
        </w:div>
        <w:div w:id="843132500">
          <w:marLeft w:val="480"/>
          <w:marRight w:val="0"/>
          <w:marTop w:val="0"/>
          <w:marBottom w:val="0"/>
          <w:divBdr>
            <w:top w:val="none" w:sz="0" w:space="0" w:color="auto"/>
            <w:left w:val="none" w:sz="0" w:space="0" w:color="auto"/>
            <w:bottom w:val="none" w:sz="0" w:space="0" w:color="auto"/>
            <w:right w:val="none" w:sz="0" w:space="0" w:color="auto"/>
          </w:divBdr>
        </w:div>
        <w:div w:id="1936817491">
          <w:marLeft w:val="480"/>
          <w:marRight w:val="0"/>
          <w:marTop w:val="0"/>
          <w:marBottom w:val="0"/>
          <w:divBdr>
            <w:top w:val="none" w:sz="0" w:space="0" w:color="auto"/>
            <w:left w:val="none" w:sz="0" w:space="0" w:color="auto"/>
            <w:bottom w:val="none" w:sz="0" w:space="0" w:color="auto"/>
            <w:right w:val="none" w:sz="0" w:space="0" w:color="auto"/>
          </w:divBdr>
        </w:div>
        <w:div w:id="106125332">
          <w:marLeft w:val="480"/>
          <w:marRight w:val="0"/>
          <w:marTop w:val="0"/>
          <w:marBottom w:val="0"/>
          <w:divBdr>
            <w:top w:val="none" w:sz="0" w:space="0" w:color="auto"/>
            <w:left w:val="none" w:sz="0" w:space="0" w:color="auto"/>
            <w:bottom w:val="none" w:sz="0" w:space="0" w:color="auto"/>
            <w:right w:val="none" w:sz="0" w:space="0" w:color="auto"/>
          </w:divBdr>
        </w:div>
      </w:divsChild>
    </w:div>
    <w:div w:id="199588329">
      <w:bodyDiv w:val="1"/>
      <w:marLeft w:val="0"/>
      <w:marRight w:val="0"/>
      <w:marTop w:val="0"/>
      <w:marBottom w:val="0"/>
      <w:divBdr>
        <w:top w:val="none" w:sz="0" w:space="0" w:color="auto"/>
        <w:left w:val="none" w:sz="0" w:space="0" w:color="auto"/>
        <w:bottom w:val="none" w:sz="0" w:space="0" w:color="auto"/>
        <w:right w:val="none" w:sz="0" w:space="0" w:color="auto"/>
      </w:divBdr>
    </w:div>
    <w:div w:id="200166388">
      <w:bodyDiv w:val="1"/>
      <w:marLeft w:val="0"/>
      <w:marRight w:val="0"/>
      <w:marTop w:val="0"/>
      <w:marBottom w:val="0"/>
      <w:divBdr>
        <w:top w:val="none" w:sz="0" w:space="0" w:color="auto"/>
        <w:left w:val="none" w:sz="0" w:space="0" w:color="auto"/>
        <w:bottom w:val="none" w:sz="0" w:space="0" w:color="auto"/>
        <w:right w:val="none" w:sz="0" w:space="0" w:color="auto"/>
      </w:divBdr>
    </w:div>
    <w:div w:id="201942643">
      <w:bodyDiv w:val="1"/>
      <w:marLeft w:val="0"/>
      <w:marRight w:val="0"/>
      <w:marTop w:val="0"/>
      <w:marBottom w:val="0"/>
      <w:divBdr>
        <w:top w:val="none" w:sz="0" w:space="0" w:color="auto"/>
        <w:left w:val="none" w:sz="0" w:space="0" w:color="auto"/>
        <w:bottom w:val="none" w:sz="0" w:space="0" w:color="auto"/>
        <w:right w:val="none" w:sz="0" w:space="0" w:color="auto"/>
      </w:divBdr>
    </w:div>
    <w:div w:id="202641527">
      <w:bodyDiv w:val="1"/>
      <w:marLeft w:val="0"/>
      <w:marRight w:val="0"/>
      <w:marTop w:val="0"/>
      <w:marBottom w:val="0"/>
      <w:divBdr>
        <w:top w:val="none" w:sz="0" w:space="0" w:color="auto"/>
        <w:left w:val="none" w:sz="0" w:space="0" w:color="auto"/>
        <w:bottom w:val="none" w:sz="0" w:space="0" w:color="auto"/>
        <w:right w:val="none" w:sz="0" w:space="0" w:color="auto"/>
      </w:divBdr>
    </w:div>
    <w:div w:id="203255866">
      <w:bodyDiv w:val="1"/>
      <w:marLeft w:val="0"/>
      <w:marRight w:val="0"/>
      <w:marTop w:val="0"/>
      <w:marBottom w:val="0"/>
      <w:divBdr>
        <w:top w:val="none" w:sz="0" w:space="0" w:color="auto"/>
        <w:left w:val="none" w:sz="0" w:space="0" w:color="auto"/>
        <w:bottom w:val="none" w:sz="0" w:space="0" w:color="auto"/>
        <w:right w:val="none" w:sz="0" w:space="0" w:color="auto"/>
      </w:divBdr>
    </w:div>
    <w:div w:id="203716544">
      <w:bodyDiv w:val="1"/>
      <w:marLeft w:val="0"/>
      <w:marRight w:val="0"/>
      <w:marTop w:val="0"/>
      <w:marBottom w:val="0"/>
      <w:divBdr>
        <w:top w:val="none" w:sz="0" w:space="0" w:color="auto"/>
        <w:left w:val="none" w:sz="0" w:space="0" w:color="auto"/>
        <w:bottom w:val="none" w:sz="0" w:space="0" w:color="auto"/>
        <w:right w:val="none" w:sz="0" w:space="0" w:color="auto"/>
      </w:divBdr>
    </w:div>
    <w:div w:id="204802368">
      <w:bodyDiv w:val="1"/>
      <w:marLeft w:val="0"/>
      <w:marRight w:val="0"/>
      <w:marTop w:val="0"/>
      <w:marBottom w:val="0"/>
      <w:divBdr>
        <w:top w:val="none" w:sz="0" w:space="0" w:color="auto"/>
        <w:left w:val="none" w:sz="0" w:space="0" w:color="auto"/>
        <w:bottom w:val="none" w:sz="0" w:space="0" w:color="auto"/>
        <w:right w:val="none" w:sz="0" w:space="0" w:color="auto"/>
      </w:divBdr>
    </w:div>
    <w:div w:id="205338113">
      <w:bodyDiv w:val="1"/>
      <w:marLeft w:val="0"/>
      <w:marRight w:val="0"/>
      <w:marTop w:val="0"/>
      <w:marBottom w:val="0"/>
      <w:divBdr>
        <w:top w:val="none" w:sz="0" w:space="0" w:color="auto"/>
        <w:left w:val="none" w:sz="0" w:space="0" w:color="auto"/>
        <w:bottom w:val="none" w:sz="0" w:space="0" w:color="auto"/>
        <w:right w:val="none" w:sz="0" w:space="0" w:color="auto"/>
      </w:divBdr>
    </w:div>
    <w:div w:id="206648455">
      <w:bodyDiv w:val="1"/>
      <w:marLeft w:val="0"/>
      <w:marRight w:val="0"/>
      <w:marTop w:val="0"/>
      <w:marBottom w:val="0"/>
      <w:divBdr>
        <w:top w:val="none" w:sz="0" w:space="0" w:color="auto"/>
        <w:left w:val="none" w:sz="0" w:space="0" w:color="auto"/>
        <w:bottom w:val="none" w:sz="0" w:space="0" w:color="auto"/>
        <w:right w:val="none" w:sz="0" w:space="0" w:color="auto"/>
      </w:divBdr>
    </w:div>
    <w:div w:id="208879334">
      <w:bodyDiv w:val="1"/>
      <w:marLeft w:val="0"/>
      <w:marRight w:val="0"/>
      <w:marTop w:val="0"/>
      <w:marBottom w:val="0"/>
      <w:divBdr>
        <w:top w:val="none" w:sz="0" w:space="0" w:color="auto"/>
        <w:left w:val="none" w:sz="0" w:space="0" w:color="auto"/>
        <w:bottom w:val="none" w:sz="0" w:space="0" w:color="auto"/>
        <w:right w:val="none" w:sz="0" w:space="0" w:color="auto"/>
      </w:divBdr>
    </w:div>
    <w:div w:id="209997120">
      <w:bodyDiv w:val="1"/>
      <w:marLeft w:val="0"/>
      <w:marRight w:val="0"/>
      <w:marTop w:val="0"/>
      <w:marBottom w:val="0"/>
      <w:divBdr>
        <w:top w:val="none" w:sz="0" w:space="0" w:color="auto"/>
        <w:left w:val="none" w:sz="0" w:space="0" w:color="auto"/>
        <w:bottom w:val="none" w:sz="0" w:space="0" w:color="auto"/>
        <w:right w:val="none" w:sz="0" w:space="0" w:color="auto"/>
      </w:divBdr>
    </w:div>
    <w:div w:id="212625319">
      <w:bodyDiv w:val="1"/>
      <w:marLeft w:val="0"/>
      <w:marRight w:val="0"/>
      <w:marTop w:val="0"/>
      <w:marBottom w:val="0"/>
      <w:divBdr>
        <w:top w:val="none" w:sz="0" w:space="0" w:color="auto"/>
        <w:left w:val="none" w:sz="0" w:space="0" w:color="auto"/>
        <w:bottom w:val="none" w:sz="0" w:space="0" w:color="auto"/>
        <w:right w:val="none" w:sz="0" w:space="0" w:color="auto"/>
      </w:divBdr>
    </w:div>
    <w:div w:id="212742956">
      <w:bodyDiv w:val="1"/>
      <w:marLeft w:val="0"/>
      <w:marRight w:val="0"/>
      <w:marTop w:val="0"/>
      <w:marBottom w:val="0"/>
      <w:divBdr>
        <w:top w:val="none" w:sz="0" w:space="0" w:color="auto"/>
        <w:left w:val="none" w:sz="0" w:space="0" w:color="auto"/>
        <w:bottom w:val="none" w:sz="0" w:space="0" w:color="auto"/>
        <w:right w:val="none" w:sz="0" w:space="0" w:color="auto"/>
      </w:divBdr>
    </w:div>
    <w:div w:id="214436821">
      <w:bodyDiv w:val="1"/>
      <w:marLeft w:val="0"/>
      <w:marRight w:val="0"/>
      <w:marTop w:val="0"/>
      <w:marBottom w:val="0"/>
      <w:divBdr>
        <w:top w:val="none" w:sz="0" w:space="0" w:color="auto"/>
        <w:left w:val="none" w:sz="0" w:space="0" w:color="auto"/>
        <w:bottom w:val="none" w:sz="0" w:space="0" w:color="auto"/>
        <w:right w:val="none" w:sz="0" w:space="0" w:color="auto"/>
      </w:divBdr>
    </w:div>
    <w:div w:id="217667622">
      <w:bodyDiv w:val="1"/>
      <w:marLeft w:val="0"/>
      <w:marRight w:val="0"/>
      <w:marTop w:val="0"/>
      <w:marBottom w:val="0"/>
      <w:divBdr>
        <w:top w:val="none" w:sz="0" w:space="0" w:color="auto"/>
        <w:left w:val="none" w:sz="0" w:space="0" w:color="auto"/>
        <w:bottom w:val="none" w:sz="0" w:space="0" w:color="auto"/>
        <w:right w:val="none" w:sz="0" w:space="0" w:color="auto"/>
      </w:divBdr>
    </w:div>
    <w:div w:id="217741872">
      <w:bodyDiv w:val="1"/>
      <w:marLeft w:val="0"/>
      <w:marRight w:val="0"/>
      <w:marTop w:val="0"/>
      <w:marBottom w:val="0"/>
      <w:divBdr>
        <w:top w:val="none" w:sz="0" w:space="0" w:color="auto"/>
        <w:left w:val="none" w:sz="0" w:space="0" w:color="auto"/>
        <w:bottom w:val="none" w:sz="0" w:space="0" w:color="auto"/>
        <w:right w:val="none" w:sz="0" w:space="0" w:color="auto"/>
      </w:divBdr>
    </w:div>
    <w:div w:id="220872549">
      <w:bodyDiv w:val="1"/>
      <w:marLeft w:val="0"/>
      <w:marRight w:val="0"/>
      <w:marTop w:val="0"/>
      <w:marBottom w:val="0"/>
      <w:divBdr>
        <w:top w:val="none" w:sz="0" w:space="0" w:color="auto"/>
        <w:left w:val="none" w:sz="0" w:space="0" w:color="auto"/>
        <w:bottom w:val="none" w:sz="0" w:space="0" w:color="auto"/>
        <w:right w:val="none" w:sz="0" w:space="0" w:color="auto"/>
      </w:divBdr>
    </w:div>
    <w:div w:id="221599481">
      <w:bodyDiv w:val="1"/>
      <w:marLeft w:val="0"/>
      <w:marRight w:val="0"/>
      <w:marTop w:val="0"/>
      <w:marBottom w:val="0"/>
      <w:divBdr>
        <w:top w:val="none" w:sz="0" w:space="0" w:color="auto"/>
        <w:left w:val="none" w:sz="0" w:space="0" w:color="auto"/>
        <w:bottom w:val="none" w:sz="0" w:space="0" w:color="auto"/>
        <w:right w:val="none" w:sz="0" w:space="0" w:color="auto"/>
      </w:divBdr>
    </w:div>
    <w:div w:id="221867887">
      <w:bodyDiv w:val="1"/>
      <w:marLeft w:val="0"/>
      <w:marRight w:val="0"/>
      <w:marTop w:val="0"/>
      <w:marBottom w:val="0"/>
      <w:divBdr>
        <w:top w:val="none" w:sz="0" w:space="0" w:color="auto"/>
        <w:left w:val="none" w:sz="0" w:space="0" w:color="auto"/>
        <w:bottom w:val="none" w:sz="0" w:space="0" w:color="auto"/>
        <w:right w:val="none" w:sz="0" w:space="0" w:color="auto"/>
      </w:divBdr>
    </w:div>
    <w:div w:id="222832915">
      <w:bodyDiv w:val="1"/>
      <w:marLeft w:val="0"/>
      <w:marRight w:val="0"/>
      <w:marTop w:val="0"/>
      <w:marBottom w:val="0"/>
      <w:divBdr>
        <w:top w:val="none" w:sz="0" w:space="0" w:color="auto"/>
        <w:left w:val="none" w:sz="0" w:space="0" w:color="auto"/>
        <w:bottom w:val="none" w:sz="0" w:space="0" w:color="auto"/>
        <w:right w:val="none" w:sz="0" w:space="0" w:color="auto"/>
      </w:divBdr>
    </w:div>
    <w:div w:id="224413811">
      <w:bodyDiv w:val="1"/>
      <w:marLeft w:val="0"/>
      <w:marRight w:val="0"/>
      <w:marTop w:val="0"/>
      <w:marBottom w:val="0"/>
      <w:divBdr>
        <w:top w:val="none" w:sz="0" w:space="0" w:color="auto"/>
        <w:left w:val="none" w:sz="0" w:space="0" w:color="auto"/>
        <w:bottom w:val="none" w:sz="0" w:space="0" w:color="auto"/>
        <w:right w:val="none" w:sz="0" w:space="0" w:color="auto"/>
      </w:divBdr>
    </w:div>
    <w:div w:id="231744175">
      <w:bodyDiv w:val="1"/>
      <w:marLeft w:val="0"/>
      <w:marRight w:val="0"/>
      <w:marTop w:val="0"/>
      <w:marBottom w:val="0"/>
      <w:divBdr>
        <w:top w:val="none" w:sz="0" w:space="0" w:color="auto"/>
        <w:left w:val="none" w:sz="0" w:space="0" w:color="auto"/>
        <w:bottom w:val="none" w:sz="0" w:space="0" w:color="auto"/>
        <w:right w:val="none" w:sz="0" w:space="0" w:color="auto"/>
      </w:divBdr>
    </w:div>
    <w:div w:id="232619005">
      <w:bodyDiv w:val="1"/>
      <w:marLeft w:val="0"/>
      <w:marRight w:val="0"/>
      <w:marTop w:val="0"/>
      <w:marBottom w:val="0"/>
      <w:divBdr>
        <w:top w:val="none" w:sz="0" w:space="0" w:color="auto"/>
        <w:left w:val="none" w:sz="0" w:space="0" w:color="auto"/>
        <w:bottom w:val="none" w:sz="0" w:space="0" w:color="auto"/>
        <w:right w:val="none" w:sz="0" w:space="0" w:color="auto"/>
      </w:divBdr>
    </w:div>
    <w:div w:id="233975891">
      <w:bodyDiv w:val="1"/>
      <w:marLeft w:val="0"/>
      <w:marRight w:val="0"/>
      <w:marTop w:val="0"/>
      <w:marBottom w:val="0"/>
      <w:divBdr>
        <w:top w:val="none" w:sz="0" w:space="0" w:color="auto"/>
        <w:left w:val="none" w:sz="0" w:space="0" w:color="auto"/>
        <w:bottom w:val="none" w:sz="0" w:space="0" w:color="auto"/>
        <w:right w:val="none" w:sz="0" w:space="0" w:color="auto"/>
      </w:divBdr>
    </w:div>
    <w:div w:id="236139439">
      <w:bodyDiv w:val="1"/>
      <w:marLeft w:val="0"/>
      <w:marRight w:val="0"/>
      <w:marTop w:val="0"/>
      <w:marBottom w:val="0"/>
      <w:divBdr>
        <w:top w:val="none" w:sz="0" w:space="0" w:color="auto"/>
        <w:left w:val="none" w:sz="0" w:space="0" w:color="auto"/>
        <w:bottom w:val="none" w:sz="0" w:space="0" w:color="auto"/>
        <w:right w:val="none" w:sz="0" w:space="0" w:color="auto"/>
      </w:divBdr>
    </w:div>
    <w:div w:id="237401158">
      <w:bodyDiv w:val="1"/>
      <w:marLeft w:val="0"/>
      <w:marRight w:val="0"/>
      <w:marTop w:val="0"/>
      <w:marBottom w:val="0"/>
      <w:divBdr>
        <w:top w:val="none" w:sz="0" w:space="0" w:color="auto"/>
        <w:left w:val="none" w:sz="0" w:space="0" w:color="auto"/>
        <w:bottom w:val="none" w:sz="0" w:space="0" w:color="auto"/>
        <w:right w:val="none" w:sz="0" w:space="0" w:color="auto"/>
      </w:divBdr>
    </w:div>
    <w:div w:id="239948631">
      <w:bodyDiv w:val="1"/>
      <w:marLeft w:val="0"/>
      <w:marRight w:val="0"/>
      <w:marTop w:val="0"/>
      <w:marBottom w:val="0"/>
      <w:divBdr>
        <w:top w:val="none" w:sz="0" w:space="0" w:color="auto"/>
        <w:left w:val="none" w:sz="0" w:space="0" w:color="auto"/>
        <w:bottom w:val="none" w:sz="0" w:space="0" w:color="auto"/>
        <w:right w:val="none" w:sz="0" w:space="0" w:color="auto"/>
      </w:divBdr>
    </w:div>
    <w:div w:id="24002007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04">
          <w:marLeft w:val="480"/>
          <w:marRight w:val="0"/>
          <w:marTop w:val="0"/>
          <w:marBottom w:val="0"/>
          <w:divBdr>
            <w:top w:val="none" w:sz="0" w:space="0" w:color="auto"/>
            <w:left w:val="none" w:sz="0" w:space="0" w:color="auto"/>
            <w:bottom w:val="none" w:sz="0" w:space="0" w:color="auto"/>
            <w:right w:val="none" w:sz="0" w:space="0" w:color="auto"/>
          </w:divBdr>
        </w:div>
        <w:div w:id="2023241050">
          <w:marLeft w:val="480"/>
          <w:marRight w:val="0"/>
          <w:marTop w:val="0"/>
          <w:marBottom w:val="0"/>
          <w:divBdr>
            <w:top w:val="none" w:sz="0" w:space="0" w:color="auto"/>
            <w:left w:val="none" w:sz="0" w:space="0" w:color="auto"/>
            <w:bottom w:val="none" w:sz="0" w:space="0" w:color="auto"/>
            <w:right w:val="none" w:sz="0" w:space="0" w:color="auto"/>
          </w:divBdr>
        </w:div>
        <w:div w:id="1213536698">
          <w:marLeft w:val="480"/>
          <w:marRight w:val="0"/>
          <w:marTop w:val="0"/>
          <w:marBottom w:val="0"/>
          <w:divBdr>
            <w:top w:val="none" w:sz="0" w:space="0" w:color="auto"/>
            <w:left w:val="none" w:sz="0" w:space="0" w:color="auto"/>
            <w:bottom w:val="none" w:sz="0" w:space="0" w:color="auto"/>
            <w:right w:val="none" w:sz="0" w:space="0" w:color="auto"/>
          </w:divBdr>
        </w:div>
        <w:div w:id="2142117194">
          <w:marLeft w:val="480"/>
          <w:marRight w:val="0"/>
          <w:marTop w:val="0"/>
          <w:marBottom w:val="0"/>
          <w:divBdr>
            <w:top w:val="none" w:sz="0" w:space="0" w:color="auto"/>
            <w:left w:val="none" w:sz="0" w:space="0" w:color="auto"/>
            <w:bottom w:val="none" w:sz="0" w:space="0" w:color="auto"/>
            <w:right w:val="none" w:sz="0" w:space="0" w:color="auto"/>
          </w:divBdr>
        </w:div>
        <w:div w:id="492722120">
          <w:marLeft w:val="480"/>
          <w:marRight w:val="0"/>
          <w:marTop w:val="0"/>
          <w:marBottom w:val="0"/>
          <w:divBdr>
            <w:top w:val="none" w:sz="0" w:space="0" w:color="auto"/>
            <w:left w:val="none" w:sz="0" w:space="0" w:color="auto"/>
            <w:bottom w:val="none" w:sz="0" w:space="0" w:color="auto"/>
            <w:right w:val="none" w:sz="0" w:space="0" w:color="auto"/>
          </w:divBdr>
        </w:div>
        <w:div w:id="1002701732">
          <w:marLeft w:val="480"/>
          <w:marRight w:val="0"/>
          <w:marTop w:val="0"/>
          <w:marBottom w:val="0"/>
          <w:divBdr>
            <w:top w:val="none" w:sz="0" w:space="0" w:color="auto"/>
            <w:left w:val="none" w:sz="0" w:space="0" w:color="auto"/>
            <w:bottom w:val="none" w:sz="0" w:space="0" w:color="auto"/>
            <w:right w:val="none" w:sz="0" w:space="0" w:color="auto"/>
          </w:divBdr>
        </w:div>
        <w:div w:id="636253672">
          <w:marLeft w:val="480"/>
          <w:marRight w:val="0"/>
          <w:marTop w:val="0"/>
          <w:marBottom w:val="0"/>
          <w:divBdr>
            <w:top w:val="none" w:sz="0" w:space="0" w:color="auto"/>
            <w:left w:val="none" w:sz="0" w:space="0" w:color="auto"/>
            <w:bottom w:val="none" w:sz="0" w:space="0" w:color="auto"/>
            <w:right w:val="none" w:sz="0" w:space="0" w:color="auto"/>
          </w:divBdr>
        </w:div>
        <w:div w:id="1919554583">
          <w:marLeft w:val="480"/>
          <w:marRight w:val="0"/>
          <w:marTop w:val="0"/>
          <w:marBottom w:val="0"/>
          <w:divBdr>
            <w:top w:val="none" w:sz="0" w:space="0" w:color="auto"/>
            <w:left w:val="none" w:sz="0" w:space="0" w:color="auto"/>
            <w:bottom w:val="none" w:sz="0" w:space="0" w:color="auto"/>
            <w:right w:val="none" w:sz="0" w:space="0" w:color="auto"/>
          </w:divBdr>
        </w:div>
        <w:div w:id="868496650">
          <w:marLeft w:val="480"/>
          <w:marRight w:val="0"/>
          <w:marTop w:val="0"/>
          <w:marBottom w:val="0"/>
          <w:divBdr>
            <w:top w:val="none" w:sz="0" w:space="0" w:color="auto"/>
            <w:left w:val="none" w:sz="0" w:space="0" w:color="auto"/>
            <w:bottom w:val="none" w:sz="0" w:space="0" w:color="auto"/>
            <w:right w:val="none" w:sz="0" w:space="0" w:color="auto"/>
          </w:divBdr>
        </w:div>
        <w:div w:id="1786192962">
          <w:marLeft w:val="480"/>
          <w:marRight w:val="0"/>
          <w:marTop w:val="0"/>
          <w:marBottom w:val="0"/>
          <w:divBdr>
            <w:top w:val="none" w:sz="0" w:space="0" w:color="auto"/>
            <w:left w:val="none" w:sz="0" w:space="0" w:color="auto"/>
            <w:bottom w:val="none" w:sz="0" w:space="0" w:color="auto"/>
            <w:right w:val="none" w:sz="0" w:space="0" w:color="auto"/>
          </w:divBdr>
        </w:div>
        <w:div w:id="446700241">
          <w:marLeft w:val="480"/>
          <w:marRight w:val="0"/>
          <w:marTop w:val="0"/>
          <w:marBottom w:val="0"/>
          <w:divBdr>
            <w:top w:val="none" w:sz="0" w:space="0" w:color="auto"/>
            <w:left w:val="none" w:sz="0" w:space="0" w:color="auto"/>
            <w:bottom w:val="none" w:sz="0" w:space="0" w:color="auto"/>
            <w:right w:val="none" w:sz="0" w:space="0" w:color="auto"/>
          </w:divBdr>
        </w:div>
        <w:div w:id="1219122988">
          <w:marLeft w:val="480"/>
          <w:marRight w:val="0"/>
          <w:marTop w:val="0"/>
          <w:marBottom w:val="0"/>
          <w:divBdr>
            <w:top w:val="none" w:sz="0" w:space="0" w:color="auto"/>
            <w:left w:val="none" w:sz="0" w:space="0" w:color="auto"/>
            <w:bottom w:val="none" w:sz="0" w:space="0" w:color="auto"/>
            <w:right w:val="none" w:sz="0" w:space="0" w:color="auto"/>
          </w:divBdr>
        </w:div>
        <w:div w:id="1188180986">
          <w:marLeft w:val="480"/>
          <w:marRight w:val="0"/>
          <w:marTop w:val="0"/>
          <w:marBottom w:val="0"/>
          <w:divBdr>
            <w:top w:val="none" w:sz="0" w:space="0" w:color="auto"/>
            <w:left w:val="none" w:sz="0" w:space="0" w:color="auto"/>
            <w:bottom w:val="none" w:sz="0" w:space="0" w:color="auto"/>
            <w:right w:val="none" w:sz="0" w:space="0" w:color="auto"/>
          </w:divBdr>
        </w:div>
        <w:div w:id="94250002">
          <w:marLeft w:val="480"/>
          <w:marRight w:val="0"/>
          <w:marTop w:val="0"/>
          <w:marBottom w:val="0"/>
          <w:divBdr>
            <w:top w:val="none" w:sz="0" w:space="0" w:color="auto"/>
            <w:left w:val="none" w:sz="0" w:space="0" w:color="auto"/>
            <w:bottom w:val="none" w:sz="0" w:space="0" w:color="auto"/>
            <w:right w:val="none" w:sz="0" w:space="0" w:color="auto"/>
          </w:divBdr>
        </w:div>
        <w:div w:id="1357924561">
          <w:marLeft w:val="480"/>
          <w:marRight w:val="0"/>
          <w:marTop w:val="0"/>
          <w:marBottom w:val="0"/>
          <w:divBdr>
            <w:top w:val="none" w:sz="0" w:space="0" w:color="auto"/>
            <w:left w:val="none" w:sz="0" w:space="0" w:color="auto"/>
            <w:bottom w:val="none" w:sz="0" w:space="0" w:color="auto"/>
            <w:right w:val="none" w:sz="0" w:space="0" w:color="auto"/>
          </w:divBdr>
        </w:div>
        <w:div w:id="702754656">
          <w:marLeft w:val="480"/>
          <w:marRight w:val="0"/>
          <w:marTop w:val="0"/>
          <w:marBottom w:val="0"/>
          <w:divBdr>
            <w:top w:val="none" w:sz="0" w:space="0" w:color="auto"/>
            <w:left w:val="none" w:sz="0" w:space="0" w:color="auto"/>
            <w:bottom w:val="none" w:sz="0" w:space="0" w:color="auto"/>
            <w:right w:val="none" w:sz="0" w:space="0" w:color="auto"/>
          </w:divBdr>
        </w:div>
      </w:divsChild>
    </w:div>
    <w:div w:id="240796850">
      <w:bodyDiv w:val="1"/>
      <w:marLeft w:val="0"/>
      <w:marRight w:val="0"/>
      <w:marTop w:val="0"/>
      <w:marBottom w:val="0"/>
      <w:divBdr>
        <w:top w:val="none" w:sz="0" w:space="0" w:color="auto"/>
        <w:left w:val="none" w:sz="0" w:space="0" w:color="auto"/>
        <w:bottom w:val="none" w:sz="0" w:space="0" w:color="auto"/>
        <w:right w:val="none" w:sz="0" w:space="0" w:color="auto"/>
      </w:divBdr>
    </w:div>
    <w:div w:id="245310807">
      <w:bodyDiv w:val="1"/>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480"/>
          <w:marRight w:val="0"/>
          <w:marTop w:val="0"/>
          <w:marBottom w:val="0"/>
          <w:divBdr>
            <w:top w:val="none" w:sz="0" w:space="0" w:color="auto"/>
            <w:left w:val="none" w:sz="0" w:space="0" w:color="auto"/>
            <w:bottom w:val="none" w:sz="0" w:space="0" w:color="auto"/>
            <w:right w:val="none" w:sz="0" w:space="0" w:color="auto"/>
          </w:divBdr>
        </w:div>
        <w:div w:id="2053767521">
          <w:marLeft w:val="480"/>
          <w:marRight w:val="0"/>
          <w:marTop w:val="0"/>
          <w:marBottom w:val="0"/>
          <w:divBdr>
            <w:top w:val="none" w:sz="0" w:space="0" w:color="auto"/>
            <w:left w:val="none" w:sz="0" w:space="0" w:color="auto"/>
            <w:bottom w:val="none" w:sz="0" w:space="0" w:color="auto"/>
            <w:right w:val="none" w:sz="0" w:space="0" w:color="auto"/>
          </w:divBdr>
        </w:div>
        <w:div w:id="1651711280">
          <w:marLeft w:val="480"/>
          <w:marRight w:val="0"/>
          <w:marTop w:val="0"/>
          <w:marBottom w:val="0"/>
          <w:divBdr>
            <w:top w:val="none" w:sz="0" w:space="0" w:color="auto"/>
            <w:left w:val="none" w:sz="0" w:space="0" w:color="auto"/>
            <w:bottom w:val="none" w:sz="0" w:space="0" w:color="auto"/>
            <w:right w:val="none" w:sz="0" w:space="0" w:color="auto"/>
          </w:divBdr>
        </w:div>
        <w:div w:id="1016036201">
          <w:marLeft w:val="480"/>
          <w:marRight w:val="0"/>
          <w:marTop w:val="0"/>
          <w:marBottom w:val="0"/>
          <w:divBdr>
            <w:top w:val="none" w:sz="0" w:space="0" w:color="auto"/>
            <w:left w:val="none" w:sz="0" w:space="0" w:color="auto"/>
            <w:bottom w:val="none" w:sz="0" w:space="0" w:color="auto"/>
            <w:right w:val="none" w:sz="0" w:space="0" w:color="auto"/>
          </w:divBdr>
        </w:div>
        <w:div w:id="626358496">
          <w:marLeft w:val="480"/>
          <w:marRight w:val="0"/>
          <w:marTop w:val="0"/>
          <w:marBottom w:val="0"/>
          <w:divBdr>
            <w:top w:val="none" w:sz="0" w:space="0" w:color="auto"/>
            <w:left w:val="none" w:sz="0" w:space="0" w:color="auto"/>
            <w:bottom w:val="none" w:sz="0" w:space="0" w:color="auto"/>
            <w:right w:val="none" w:sz="0" w:space="0" w:color="auto"/>
          </w:divBdr>
        </w:div>
        <w:div w:id="1741294318">
          <w:marLeft w:val="480"/>
          <w:marRight w:val="0"/>
          <w:marTop w:val="0"/>
          <w:marBottom w:val="0"/>
          <w:divBdr>
            <w:top w:val="none" w:sz="0" w:space="0" w:color="auto"/>
            <w:left w:val="none" w:sz="0" w:space="0" w:color="auto"/>
            <w:bottom w:val="none" w:sz="0" w:space="0" w:color="auto"/>
            <w:right w:val="none" w:sz="0" w:space="0" w:color="auto"/>
          </w:divBdr>
        </w:div>
        <w:div w:id="1380133249">
          <w:marLeft w:val="480"/>
          <w:marRight w:val="0"/>
          <w:marTop w:val="0"/>
          <w:marBottom w:val="0"/>
          <w:divBdr>
            <w:top w:val="none" w:sz="0" w:space="0" w:color="auto"/>
            <w:left w:val="none" w:sz="0" w:space="0" w:color="auto"/>
            <w:bottom w:val="none" w:sz="0" w:space="0" w:color="auto"/>
            <w:right w:val="none" w:sz="0" w:space="0" w:color="auto"/>
          </w:divBdr>
        </w:div>
        <w:div w:id="1448895067">
          <w:marLeft w:val="480"/>
          <w:marRight w:val="0"/>
          <w:marTop w:val="0"/>
          <w:marBottom w:val="0"/>
          <w:divBdr>
            <w:top w:val="none" w:sz="0" w:space="0" w:color="auto"/>
            <w:left w:val="none" w:sz="0" w:space="0" w:color="auto"/>
            <w:bottom w:val="none" w:sz="0" w:space="0" w:color="auto"/>
            <w:right w:val="none" w:sz="0" w:space="0" w:color="auto"/>
          </w:divBdr>
        </w:div>
        <w:div w:id="1797021507">
          <w:marLeft w:val="480"/>
          <w:marRight w:val="0"/>
          <w:marTop w:val="0"/>
          <w:marBottom w:val="0"/>
          <w:divBdr>
            <w:top w:val="none" w:sz="0" w:space="0" w:color="auto"/>
            <w:left w:val="none" w:sz="0" w:space="0" w:color="auto"/>
            <w:bottom w:val="none" w:sz="0" w:space="0" w:color="auto"/>
            <w:right w:val="none" w:sz="0" w:space="0" w:color="auto"/>
          </w:divBdr>
        </w:div>
        <w:div w:id="806583647">
          <w:marLeft w:val="480"/>
          <w:marRight w:val="0"/>
          <w:marTop w:val="0"/>
          <w:marBottom w:val="0"/>
          <w:divBdr>
            <w:top w:val="none" w:sz="0" w:space="0" w:color="auto"/>
            <w:left w:val="none" w:sz="0" w:space="0" w:color="auto"/>
            <w:bottom w:val="none" w:sz="0" w:space="0" w:color="auto"/>
            <w:right w:val="none" w:sz="0" w:space="0" w:color="auto"/>
          </w:divBdr>
        </w:div>
        <w:div w:id="1203202586">
          <w:marLeft w:val="480"/>
          <w:marRight w:val="0"/>
          <w:marTop w:val="0"/>
          <w:marBottom w:val="0"/>
          <w:divBdr>
            <w:top w:val="none" w:sz="0" w:space="0" w:color="auto"/>
            <w:left w:val="none" w:sz="0" w:space="0" w:color="auto"/>
            <w:bottom w:val="none" w:sz="0" w:space="0" w:color="auto"/>
            <w:right w:val="none" w:sz="0" w:space="0" w:color="auto"/>
          </w:divBdr>
        </w:div>
        <w:div w:id="527912028">
          <w:marLeft w:val="480"/>
          <w:marRight w:val="0"/>
          <w:marTop w:val="0"/>
          <w:marBottom w:val="0"/>
          <w:divBdr>
            <w:top w:val="none" w:sz="0" w:space="0" w:color="auto"/>
            <w:left w:val="none" w:sz="0" w:space="0" w:color="auto"/>
            <w:bottom w:val="none" w:sz="0" w:space="0" w:color="auto"/>
            <w:right w:val="none" w:sz="0" w:space="0" w:color="auto"/>
          </w:divBdr>
        </w:div>
        <w:div w:id="90511460">
          <w:marLeft w:val="480"/>
          <w:marRight w:val="0"/>
          <w:marTop w:val="0"/>
          <w:marBottom w:val="0"/>
          <w:divBdr>
            <w:top w:val="none" w:sz="0" w:space="0" w:color="auto"/>
            <w:left w:val="none" w:sz="0" w:space="0" w:color="auto"/>
            <w:bottom w:val="none" w:sz="0" w:space="0" w:color="auto"/>
            <w:right w:val="none" w:sz="0" w:space="0" w:color="auto"/>
          </w:divBdr>
        </w:div>
        <w:div w:id="1202789456">
          <w:marLeft w:val="480"/>
          <w:marRight w:val="0"/>
          <w:marTop w:val="0"/>
          <w:marBottom w:val="0"/>
          <w:divBdr>
            <w:top w:val="none" w:sz="0" w:space="0" w:color="auto"/>
            <w:left w:val="none" w:sz="0" w:space="0" w:color="auto"/>
            <w:bottom w:val="none" w:sz="0" w:space="0" w:color="auto"/>
            <w:right w:val="none" w:sz="0" w:space="0" w:color="auto"/>
          </w:divBdr>
        </w:div>
        <w:div w:id="717247005">
          <w:marLeft w:val="480"/>
          <w:marRight w:val="0"/>
          <w:marTop w:val="0"/>
          <w:marBottom w:val="0"/>
          <w:divBdr>
            <w:top w:val="none" w:sz="0" w:space="0" w:color="auto"/>
            <w:left w:val="none" w:sz="0" w:space="0" w:color="auto"/>
            <w:bottom w:val="none" w:sz="0" w:space="0" w:color="auto"/>
            <w:right w:val="none" w:sz="0" w:space="0" w:color="auto"/>
          </w:divBdr>
        </w:div>
        <w:div w:id="1192066179">
          <w:marLeft w:val="480"/>
          <w:marRight w:val="0"/>
          <w:marTop w:val="0"/>
          <w:marBottom w:val="0"/>
          <w:divBdr>
            <w:top w:val="none" w:sz="0" w:space="0" w:color="auto"/>
            <w:left w:val="none" w:sz="0" w:space="0" w:color="auto"/>
            <w:bottom w:val="none" w:sz="0" w:space="0" w:color="auto"/>
            <w:right w:val="none" w:sz="0" w:space="0" w:color="auto"/>
          </w:divBdr>
        </w:div>
        <w:div w:id="1568300548">
          <w:marLeft w:val="480"/>
          <w:marRight w:val="0"/>
          <w:marTop w:val="0"/>
          <w:marBottom w:val="0"/>
          <w:divBdr>
            <w:top w:val="none" w:sz="0" w:space="0" w:color="auto"/>
            <w:left w:val="none" w:sz="0" w:space="0" w:color="auto"/>
            <w:bottom w:val="none" w:sz="0" w:space="0" w:color="auto"/>
            <w:right w:val="none" w:sz="0" w:space="0" w:color="auto"/>
          </w:divBdr>
        </w:div>
        <w:div w:id="1708405939">
          <w:marLeft w:val="480"/>
          <w:marRight w:val="0"/>
          <w:marTop w:val="0"/>
          <w:marBottom w:val="0"/>
          <w:divBdr>
            <w:top w:val="none" w:sz="0" w:space="0" w:color="auto"/>
            <w:left w:val="none" w:sz="0" w:space="0" w:color="auto"/>
            <w:bottom w:val="none" w:sz="0" w:space="0" w:color="auto"/>
            <w:right w:val="none" w:sz="0" w:space="0" w:color="auto"/>
          </w:divBdr>
        </w:div>
        <w:div w:id="1038704203">
          <w:marLeft w:val="480"/>
          <w:marRight w:val="0"/>
          <w:marTop w:val="0"/>
          <w:marBottom w:val="0"/>
          <w:divBdr>
            <w:top w:val="none" w:sz="0" w:space="0" w:color="auto"/>
            <w:left w:val="none" w:sz="0" w:space="0" w:color="auto"/>
            <w:bottom w:val="none" w:sz="0" w:space="0" w:color="auto"/>
            <w:right w:val="none" w:sz="0" w:space="0" w:color="auto"/>
          </w:divBdr>
        </w:div>
        <w:div w:id="396317254">
          <w:marLeft w:val="480"/>
          <w:marRight w:val="0"/>
          <w:marTop w:val="0"/>
          <w:marBottom w:val="0"/>
          <w:divBdr>
            <w:top w:val="none" w:sz="0" w:space="0" w:color="auto"/>
            <w:left w:val="none" w:sz="0" w:space="0" w:color="auto"/>
            <w:bottom w:val="none" w:sz="0" w:space="0" w:color="auto"/>
            <w:right w:val="none" w:sz="0" w:space="0" w:color="auto"/>
          </w:divBdr>
        </w:div>
        <w:div w:id="1799912511">
          <w:marLeft w:val="480"/>
          <w:marRight w:val="0"/>
          <w:marTop w:val="0"/>
          <w:marBottom w:val="0"/>
          <w:divBdr>
            <w:top w:val="none" w:sz="0" w:space="0" w:color="auto"/>
            <w:left w:val="none" w:sz="0" w:space="0" w:color="auto"/>
            <w:bottom w:val="none" w:sz="0" w:space="0" w:color="auto"/>
            <w:right w:val="none" w:sz="0" w:space="0" w:color="auto"/>
          </w:divBdr>
        </w:div>
        <w:div w:id="915894559">
          <w:marLeft w:val="480"/>
          <w:marRight w:val="0"/>
          <w:marTop w:val="0"/>
          <w:marBottom w:val="0"/>
          <w:divBdr>
            <w:top w:val="none" w:sz="0" w:space="0" w:color="auto"/>
            <w:left w:val="none" w:sz="0" w:space="0" w:color="auto"/>
            <w:bottom w:val="none" w:sz="0" w:space="0" w:color="auto"/>
            <w:right w:val="none" w:sz="0" w:space="0" w:color="auto"/>
          </w:divBdr>
        </w:div>
        <w:div w:id="1736855107">
          <w:marLeft w:val="480"/>
          <w:marRight w:val="0"/>
          <w:marTop w:val="0"/>
          <w:marBottom w:val="0"/>
          <w:divBdr>
            <w:top w:val="none" w:sz="0" w:space="0" w:color="auto"/>
            <w:left w:val="none" w:sz="0" w:space="0" w:color="auto"/>
            <w:bottom w:val="none" w:sz="0" w:space="0" w:color="auto"/>
            <w:right w:val="none" w:sz="0" w:space="0" w:color="auto"/>
          </w:divBdr>
        </w:div>
        <w:div w:id="2064595782">
          <w:marLeft w:val="480"/>
          <w:marRight w:val="0"/>
          <w:marTop w:val="0"/>
          <w:marBottom w:val="0"/>
          <w:divBdr>
            <w:top w:val="none" w:sz="0" w:space="0" w:color="auto"/>
            <w:left w:val="none" w:sz="0" w:space="0" w:color="auto"/>
            <w:bottom w:val="none" w:sz="0" w:space="0" w:color="auto"/>
            <w:right w:val="none" w:sz="0" w:space="0" w:color="auto"/>
          </w:divBdr>
        </w:div>
        <w:div w:id="2085101713">
          <w:marLeft w:val="480"/>
          <w:marRight w:val="0"/>
          <w:marTop w:val="0"/>
          <w:marBottom w:val="0"/>
          <w:divBdr>
            <w:top w:val="none" w:sz="0" w:space="0" w:color="auto"/>
            <w:left w:val="none" w:sz="0" w:space="0" w:color="auto"/>
            <w:bottom w:val="none" w:sz="0" w:space="0" w:color="auto"/>
            <w:right w:val="none" w:sz="0" w:space="0" w:color="auto"/>
          </w:divBdr>
        </w:div>
        <w:div w:id="2078506550">
          <w:marLeft w:val="480"/>
          <w:marRight w:val="0"/>
          <w:marTop w:val="0"/>
          <w:marBottom w:val="0"/>
          <w:divBdr>
            <w:top w:val="none" w:sz="0" w:space="0" w:color="auto"/>
            <w:left w:val="none" w:sz="0" w:space="0" w:color="auto"/>
            <w:bottom w:val="none" w:sz="0" w:space="0" w:color="auto"/>
            <w:right w:val="none" w:sz="0" w:space="0" w:color="auto"/>
          </w:divBdr>
        </w:div>
      </w:divsChild>
    </w:div>
    <w:div w:id="245922770">
      <w:bodyDiv w:val="1"/>
      <w:marLeft w:val="0"/>
      <w:marRight w:val="0"/>
      <w:marTop w:val="0"/>
      <w:marBottom w:val="0"/>
      <w:divBdr>
        <w:top w:val="none" w:sz="0" w:space="0" w:color="auto"/>
        <w:left w:val="none" w:sz="0" w:space="0" w:color="auto"/>
        <w:bottom w:val="none" w:sz="0" w:space="0" w:color="auto"/>
        <w:right w:val="none" w:sz="0" w:space="0" w:color="auto"/>
      </w:divBdr>
    </w:div>
    <w:div w:id="247005669">
      <w:bodyDiv w:val="1"/>
      <w:marLeft w:val="0"/>
      <w:marRight w:val="0"/>
      <w:marTop w:val="0"/>
      <w:marBottom w:val="0"/>
      <w:divBdr>
        <w:top w:val="none" w:sz="0" w:space="0" w:color="auto"/>
        <w:left w:val="none" w:sz="0" w:space="0" w:color="auto"/>
        <w:bottom w:val="none" w:sz="0" w:space="0" w:color="auto"/>
        <w:right w:val="none" w:sz="0" w:space="0" w:color="auto"/>
      </w:divBdr>
    </w:div>
    <w:div w:id="247082369">
      <w:bodyDiv w:val="1"/>
      <w:marLeft w:val="0"/>
      <w:marRight w:val="0"/>
      <w:marTop w:val="0"/>
      <w:marBottom w:val="0"/>
      <w:divBdr>
        <w:top w:val="none" w:sz="0" w:space="0" w:color="auto"/>
        <w:left w:val="none" w:sz="0" w:space="0" w:color="auto"/>
        <w:bottom w:val="none" w:sz="0" w:space="0" w:color="auto"/>
        <w:right w:val="none" w:sz="0" w:space="0" w:color="auto"/>
      </w:divBdr>
    </w:div>
    <w:div w:id="248926557">
      <w:bodyDiv w:val="1"/>
      <w:marLeft w:val="0"/>
      <w:marRight w:val="0"/>
      <w:marTop w:val="0"/>
      <w:marBottom w:val="0"/>
      <w:divBdr>
        <w:top w:val="none" w:sz="0" w:space="0" w:color="auto"/>
        <w:left w:val="none" w:sz="0" w:space="0" w:color="auto"/>
        <w:bottom w:val="none" w:sz="0" w:space="0" w:color="auto"/>
        <w:right w:val="none" w:sz="0" w:space="0" w:color="auto"/>
      </w:divBdr>
    </w:div>
    <w:div w:id="249628179">
      <w:bodyDiv w:val="1"/>
      <w:marLeft w:val="0"/>
      <w:marRight w:val="0"/>
      <w:marTop w:val="0"/>
      <w:marBottom w:val="0"/>
      <w:divBdr>
        <w:top w:val="none" w:sz="0" w:space="0" w:color="auto"/>
        <w:left w:val="none" w:sz="0" w:space="0" w:color="auto"/>
        <w:bottom w:val="none" w:sz="0" w:space="0" w:color="auto"/>
        <w:right w:val="none" w:sz="0" w:space="0" w:color="auto"/>
      </w:divBdr>
    </w:div>
    <w:div w:id="249706794">
      <w:bodyDiv w:val="1"/>
      <w:marLeft w:val="0"/>
      <w:marRight w:val="0"/>
      <w:marTop w:val="0"/>
      <w:marBottom w:val="0"/>
      <w:divBdr>
        <w:top w:val="none" w:sz="0" w:space="0" w:color="auto"/>
        <w:left w:val="none" w:sz="0" w:space="0" w:color="auto"/>
        <w:bottom w:val="none" w:sz="0" w:space="0" w:color="auto"/>
        <w:right w:val="none" w:sz="0" w:space="0" w:color="auto"/>
      </w:divBdr>
    </w:div>
    <w:div w:id="249824325">
      <w:bodyDiv w:val="1"/>
      <w:marLeft w:val="0"/>
      <w:marRight w:val="0"/>
      <w:marTop w:val="0"/>
      <w:marBottom w:val="0"/>
      <w:divBdr>
        <w:top w:val="none" w:sz="0" w:space="0" w:color="auto"/>
        <w:left w:val="none" w:sz="0" w:space="0" w:color="auto"/>
        <w:bottom w:val="none" w:sz="0" w:space="0" w:color="auto"/>
        <w:right w:val="none" w:sz="0" w:space="0" w:color="auto"/>
      </w:divBdr>
    </w:div>
    <w:div w:id="251816538">
      <w:bodyDiv w:val="1"/>
      <w:marLeft w:val="0"/>
      <w:marRight w:val="0"/>
      <w:marTop w:val="0"/>
      <w:marBottom w:val="0"/>
      <w:divBdr>
        <w:top w:val="none" w:sz="0" w:space="0" w:color="auto"/>
        <w:left w:val="none" w:sz="0" w:space="0" w:color="auto"/>
        <w:bottom w:val="none" w:sz="0" w:space="0" w:color="auto"/>
        <w:right w:val="none" w:sz="0" w:space="0" w:color="auto"/>
      </w:divBdr>
    </w:div>
    <w:div w:id="255333122">
      <w:bodyDiv w:val="1"/>
      <w:marLeft w:val="0"/>
      <w:marRight w:val="0"/>
      <w:marTop w:val="0"/>
      <w:marBottom w:val="0"/>
      <w:divBdr>
        <w:top w:val="none" w:sz="0" w:space="0" w:color="auto"/>
        <w:left w:val="none" w:sz="0" w:space="0" w:color="auto"/>
        <w:bottom w:val="none" w:sz="0" w:space="0" w:color="auto"/>
        <w:right w:val="none" w:sz="0" w:space="0" w:color="auto"/>
      </w:divBdr>
      <w:divsChild>
        <w:div w:id="210461287">
          <w:marLeft w:val="480"/>
          <w:marRight w:val="0"/>
          <w:marTop w:val="0"/>
          <w:marBottom w:val="0"/>
          <w:divBdr>
            <w:top w:val="none" w:sz="0" w:space="0" w:color="auto"/>
            <w:left w:val="none" w:sz="0" w:space="0" w:color="auto"/>
            <w:bottom w:val="none" w:sz="0" w:space="0" w:color="auto"/>
            <w:right w:val="none" w:sz="0" w:space="0" w:color="auto"/>
          </w:divBdr>
        </w:div>
        <w:div w:id="995692972">
          <w:marLeft w:val="480"/>
          <w:marRight w:val="0"/>
          <w:marTop w:val="0"/>
          <w:marBottom w:val="0"/>
          <w:divBdr>
            <w:top w:val="none" w:sz="0" w:space="0" w:color="auto"/>
            <w:left w:val="none" w:sz="0" w:space="0" w:color="auto"/>
            <w:bottom w:val="none" w:sz="0" w:space="0" w:color="auto"/>
            <w:right w:val="none" w:sz="0" w:space="0" w:color="auto"/>
          </w:divBdr>
        </w:div>
        <w:div w:id="1983149996">
          <w:marLeft w:val="480"/>
          <w:marRight w:val="0"/>
          <w:marTop w:val="0"/>
          <w:marBottom w:val="0"/>
          <w:divBdr>
            <w:top w:val="none" w:sz="0" w:space="0" w:color="auto"/>
            <w:left w:val="none" w:sz="0" w:space="0" w:color="auto"/>
            <w:bottom w:val="none" w:sz="0" w:space="0" w:color="auto"/>
            <w:right w:val="none" w:sz="0" w:space="0" w:color="auto"/>
          </w:divBdr>
        </w:div>
        <w:div w:id="726683094">
          <w:marLeft w:val="480"/>
          <w:marRight w:val="0"/>
          <w:marTop w:val="0"/>
          <w:marBottom w:val="0"/>
          <w:divBdr>
            <w:top w:val="none" w:sz="0" w:space="0" w:color="auto"/>
            <w:left w:val="none" w:sz="0" w:space="0" w:color="auto"/>
            <w:bottom w:val="none" w:sz="0" w:space="0" w:color="auto"/>
            <w:right w:val="none" w:sz="0" w:space="0" w:color="auto"/>
          </w:divBdr>
        </w:div>
        <w:div w:id="409162562">
          <w:marLeft w:val="480"/>
          <w:marRight w:val="0"/>
          <w:marTop w:val="0"/>
          <w:marBottom w:val="0"/>
          <w:divBdr>
            <w:top w:val="none" w:sz="0" w:space="0" w:color="auto"/>
            <w:left w:val="none" w:sz="0" w:space="0" w:color="auto"/>
            <w:bottom w:val="none" w:sz="0" w:space="0" w:color="auto"/>
            <w:right w:val="none" w:sz="0" w:space="0" w:color="auto"/>
          </w:divBdr>
        </w:div>
        <w:div w:id="607928623">
          <w:marLeft w:val="480"/>
          <w:marRight w:val="0"/>
          <w:marTop w:val="0"/>
          <w:marBottom w:val="0"/>
          <w:divBdr>
            <w:top w:val="none" w:sz="0" w:space="0" w:color="auto"/>
            <w:left w:val="none" w:sz="0" w:space="0" w:color="auto"/>
            <w:bottom w:val="none" w:sz="0" w:space="0" w:color="auto"/>
            <w:right w:val="none" w:sz="0" w:space="0" w:color="auto"/>
          </w:divBdr>
        </w:div>
        <w:div w:id="1322272025">
          <w:marLeft w:val="480"/>
          <w:marRight w:val="0"/>
          <w:marTop w:val="0"/>
          <w:marBottom w:val="0"/>
          <w:divBdr>
            <w:top w:val="none" w:sz="0" w:space="0" w:color="auto"/>
            <w:left w:val="none" w:sz="0" w:space="0" w:color="auto"/>
            <w:bottom w:val="none" w:sz="0" w:space="0" w:color="auto"/>
            <w:right w:val="none" w:sz="0" w:space="0" w:color="auto"/>
          </w:divBdr>
        </w:div>
        <w:div w:id="1629045065">
          <w:marLeft w:val="480"/>
          <w:marRight w:val="0"/>
          <w:marTop w:val="0"/>
          <w:marBottom w:val="0"/>
          <w:divBdr>
            <w:top w:val="none" w:sz="0" w:space="0" w:color="auto"/>
            <w:left w:val="none" w:sz="0" w:space="0" w:color="auto"/>
            <w:bottom w:val="none" w:sz="0" w:space="0" w:color="auto"/>
            <w:right w:val="none" w:sz="0" w:space="0" w:color="auto"/>
          </w:divBdr>
        </w:div>
        <w:div w:id="470444941">
          <w:marLeft w:val="480"/>
          <w:marRight w:val="0"/>
          <w:marTop w:val="0"/>
          <w:marBottom w:val="0"/>
          <w:divBdr>
            <w:top w:val="none" w:sz="0" w:space="0" w:color="auto"/>
            <w:left w:val="none" w:sz="0" w:space="0" w:color="auto"/>
            <w:bottom w:val="none" w:sz="0" w:space="0" w:color="auto"/>
            <w:right w:val="none" w:sz="0" w:space="0" w:color="auto"/>
          </w:divBdr>
        </w:div>
        <w:div w:id="825777396">
          <w:marLeft w:val="480"/>
          <w:marRight w:val="0"/>
          <w:marTop w:val="0"/>
          <w:marBottom w:val="0"/>
          <w:divBdr>
            <w:top w:val="none" w:sz="0" w:space="0" w:color="auto"/>
            <w:left w:val="none" w:sz="0" w:space="0" w:color="auto"/>
            <w:bottom w:val="none" w:sz="0" w:space="0" w:color="auto"/>
            <w:right w:val="none" w:sz="0" w:space="0" w:color="auto"/>
          </w:divBdr>
        </w:div>
        <w:div w:id="784346393">
          <w:marLeft w:val="480"/>
          <w:marRight w:val="0"/>
          <w:marTop w:val="0"/>
          <w:marBottom w:val="0"/>
          <w:divBdr>
            <w:top w:val="none" w:sz="0" w:space="0" w:color="auto"/>
            <w:left w:val="none" w:sz="0" w:space="0" w:color="auto"/>
            <w:bottom w:val="none" w:sz="0" w:space="0" w:color="auto"/>
            <w:right w:val="none" w:sz="0" w:space="0" w:color="auto"/>
          </w:divBdr>
        </w:div>
        <w:div w:id="976489871">
          <w:marLeft w:val="480"/>
          <w:marRight w:val="0"/>
          <w:marTop w:val="0"/>
          <w:marBottom w:val="0"/>
          <w:divBdr>
            <w:top w:val="none" w:sz="0" w:space="0" w:color="auto"/>
            <w:left w:val="none" w:sz="0" w:space="0" w:color="auto"/>
            <w:bottom w:val="none" w:sz="0" w:space="0" w:color="auto"/>
            <w:right w:val="none" w:sz="0" w:space="0" w:color="auto"/>
          </w:divBdr>
        </w:div>
        <w:div w:id="762188231">
          <w:marLeft w:val="480"/>
          <w:marRight w:val="0"/>
          <w:marTop w:val="0"/>
          <w:marBottom w:val="0"/>
          <w:divBdr>
            <w:top w:val="none" w:sz="0" w:space="0" w:color="auto"/>
            <w:left w:val="none" w:sz="0" w:space="0" w:color="auto"/>
            <w:bottom w:val="none" w:sz="0" w:space="0" w:color="auto"/>
            <w:right w:val="none" w:sz="0" w:space="0" w:color="auto"/>
          </w:divBdr>
        </w:div>
        <w:div w:id="319768750">
          <w:marLeft w:val="480"/>
          <w:marRight w:val="0"/>
          <w:marTop w:val="0"/>
          <w:marBottom w:val="0"/>
          <w:divBdr>
            <w:top w:val="none" w:sz="0" w:space="0" w:color="auto"/>
            <w:left w:val="none" w:sz="0" w:space="0" w:color="auto"/>
            <w:bottom w:val="none" w:sz="0" w:space="0" w:color="auto"/>
            <w:right w:val="none" w:sz="0" w:space="0" w:color="auto"/>
          </w:divBdr>
        </w:div>
        <w:div w:id="1219440689">
          <w:marLeft w:val="480"/>
          <w:marRight w:val="0"/>
          <w:marTop w:val="0"/>
          <w:marBottom w:val="0"/>
          <w:divBdr>
            <w:top w:val="none" w:sz="0" w:space="0" w:color="auto"/>
            <w:left w:val="none" w:sz="0" w:space="0" w:color="auto"/>
            <w:bottom w:val="none" w:sz="0" w:space="0" w:color="auto"/>
            <w:right w:val="none" w:sz="0" w:space="0" w:color="auto"/>
          </w:divBdr>
        </w:div>
        <w:div w:id="1643997634">
          <w:marLeft w:val="480"/>
          <w:marRight w:val="0"/>
          <w:marTop w:val="0"/>
          <w:marBottom w:val="0"/>
          <w:divBdr>
            <w:top w:val="none" w:sz="0" w:space="0" w:color="auto"/>
            <w:left w:val="none" w:sz="0" w:space="0" w:color="auto"/>
            <w:bottom w:val="none" w:sz="0" w:space="0" w:color="auto"/>
            <w:right w:val="none" w:sz="0" w:space="0" w:color="auto"/>
          </w:divBdr>
        </w:div>
        <w:div w:id="1476140329">
          <w:marLeft w:val="480"/>
          <w:marRight w:val="0"/>
          <w:marTop w:val="0"/>
          <w:marBottom w:val="0"/>
          <w:divBdr>
            <w:top w:val="none" w:sz="0" w:space="0" w:color="auto"/>
            <w:left w:val="none" w:sz="0" w:space="0" w:color="auto"/>
            <w:bottom w:val="none" w:sz="0" w:space="0" w:color="auto"/>
            <w:right w:val="none" w:sz="0" w:space="0" w:color="auto"/>
          </w:divBdr>
        </w:div>
        <w:div w:id="852110564">
          <w:marLeft w:val="480"/>
          <w:marRight w:val="0"/>
          <w:marTop w:val="0"/>
          <w:marBottom w:val="0"/>
          <w:divBdr>
            <w:top w:val="none" w:sz="0" w:space="0" w:color="auto"/>
            <w:left w:val="none" w:sz="0" w:space="0" w:color="auto"/>
            <w:bottom w:val="none" w:sz="0" w:space="0" w:color="auto"/>
            <w:right w:val="none" w:sz="0" w:space="0" w:color="auto"/>
          </w:divBdr>
        </w:div>
        <w:div w:id="1287420703">
          <w:marLeft w:val="480"/>
          <w:marRight w:val="0"/>
          <w:marTop w:val="0"/>
          <w:marBottom w:val="0"/>
          <w:divBdr>
            <w:top w:val="none" w:sz="0" w:space="0" w:color="auto"/>
            <w:left w:val="none" w:sz="0" w:space="0" w:color="auto"/>
            <w:bottom w:val="none" w:sz="0" w:space="0" w:color="auto"/>
            <w:right w:val="none" w:sz="0" w:space="0" w:color="auto"/>
          </w:divBdr>
        </w:div>
        <w:div w:id="1949386306">
          <w:marLeft w:val="480"/>
          <w:marRight w:val="0"/>
          <w:marTop w:val="0"/>
          <w:marBottom w:val="0"/>
          <w:divBdr>
            <w:top w:val="none" w:sz="0" w:space="0" w:color="auto"/>
            <w:left w:val="none" w:sz="0" w:space="0" w:color="auto"/>
            <w:bottom w:val="none" w:sz="0" w:space="0" w:color="auto"/>
            <w:right w:val="none" w:sz="0" w:space="0" w:color="auto"/>
          </w:divBdr>
        </w:div>
        <w:div w:id="1563255188">
          <w:marLeft w:val="480"/>
          <w:marRight w:val="0"/>
          <w:marTop w:val="0"/>
          <w:marBottom w:val="0"/>
          <w:divBdr>
            <w:top w:val="none" w:sz="0" w:space="0" w:color="auto"/>
            <w:left w:val="none" w:sz="0" w:space="0" w:color="auto"/>
            <w:bottom w:val="none" w:sz="0" w:space="0" w:color="auto"/>
            <w:right w:val="none" w:sz="0" w:space="0" w:color="auto"/>
          </w:divBdr>
        </w:div>
        <w:div w:id="328798461">
          <w:marLeft w:val="480"/>
          <w:marRight w:val="0"/>
          <w:marTop w:val="0"/>
          <w:marBottom w:val="0"/>
          <w:divBdr>
            <w:top w:val="none" w:sz="0" w:space="0" w:color="auto"/>
            <w:left w:val="none" w:sz="0" w:space="0" w:color="auto"/>
            <w:bottom w:val="none" w:sz="0" w:space="0" w:color="auto"/>
            <w:right w:val="none" w:sz="0" w:space="0" w:color="auto"/>
          </w:divBdr>
        </w:div>
        <w:div w:id="1457988142">
          <w:marLeft w:val="480"/>
          <w:marRight w:val="0"/>
          <w:marTop w:val="0"/>
          <w:marBottom w:val="0"/>
          <w:divBdr>
            <w:top w:val="none" w:sz="0" w:space="0" w:color="auto"/>
            <w:left w:val="none" w:sz="0" w:space="0" w:color="auto"/>
            <w:bottom w:val="none" w:sz="0" w:space="0" w:color="auto"/>
            <w:right w:val="none" w:sz="0" w:space="0" w:color="auto"/>
          </w:divBdr>
        </w:div>
        <w:div w:id="1408771879">
          <w:marLeft w:val="480"/>
          <w:marRight w:val="0"/>
          <w:marTop w:val="0"/>
          <w:marBottom w:val="0"/>
          <w:divBdr>
            <w:top w:val="none" w:sz="0" w:space="0" w:color="auto"/>
            <w:left w:val="none" w:sz="0" w:space="0" w:color="auto"/>
            <w:bottom w:val="none" w:sz="0" w:space="0" w:color="auto"/>
            <w:right w:val="none" w:sz="0" w:space="0" w:color="auto"/>
          </w:divBdr>
        </w:div>
        <w:div w:id="94593348">
          <w:marLeft w:val="480"/>
          <w:marRight w:val="0"/>
          <w:marTop w:val="0"/>
          <w:marBottom w:val="0"/>
          <w:divBdr>
            <w:top w:val="none" w:sz="0" w:space="0" w:color="auto"/>
            <w:left w:val="none" w:sz="0" w:space="0" w:color="auto"/>
            <w:bottom w:val="none" w:sz="0" w:space="0" w:color="auto"/>
            <w:right w:val="none" w:sz="0" w:space="0" w:color="auto"/>
          </w:divBdr>
        </w:div>
        <w:div w:id="430904645">
          <w:marLeft w:val="480"/>
          <w:marRight w:val="0"/>
          <w:marTop w:val="0"/>
          <w:marBottom w:val="0"/>
          <w:divBdr>
            <w:top w:val="none" w:sz="0" w:space="0" w:color="auto"/>
            <w:left w:val="none" w:sz="0" w:space="0" w:color="auto"/>
            <w:bottom w:val="none" w:sz="0" w:space="0" w:color="auto"/>
            <w:right w:val="none" w:sz="0" w:space="0" w:color="auto"/>
          </w:divBdr>
        </w:div>
        <w:div w:id="2104917102">
          <w:marLeft w:val="480"/>
          <w:marRight w:val="0"/>
          <w:marTop w:val="0"/>
          <w:marBottom w:val="0"/>
          <w:divBdr>
            <w:top w:val="none" w:sz="0" w:space="0" w:color="auto"/>
            <w:left w:val="none" w:sz="0" w:space="0" w:color="auto"/>
            <w:bottom w:val="none" w:sz="0" w:space="0" w:color="auto"/>
            <w:right w:val="none" w:sz="0" w:space="0" w:color="auto"/>
          </w:divBdr>
        </w:div>
        <w:div w:id="731267545">
          <w:marLeft w:val="480"/>
          <w:marRight w:val="0"/>
          <w:marTop w:val="0"/>
          <w:marBottom w:val="0"/>
          <w:divBdr>
            <w:top w:val="none" w:sz="0" w:space="0" w:color="auto"/>
            <w:left w:val="none" w:sz="0" w:space="0" w:color="auto"/>
            <w:bottom w:val="none" w:sz="0" w:space="0" w:color="auto"/>
            <w:right w:val="none" w:sz="0" w:space="0" w:color="auto"/>
          </w:divBdr>
        </w:div>
        <w:div w:id="992370772">
          <w:marLeft w:val="480"/>
          <w:marRight w:val="0"/>
          <w:marTop w:val="0"/>
          <w:marBottom w:val="0"/>
          <w:divBdr>
            <w:top w:val="none" w:sz="0" w:space="0" w:color="auto"/>
            <w:left w:val="none" w:sz="0" w:space="0" w:color="auto"/>
            <w:bottom w:val="none" w:sz="0" w:space="0" w:color="auto"/>
            <w:right w:val="none" w:sz="0" w:space="0" w:color="auto"/>
          </w:divBdr>
        </w:div>
      </w:divsChild>
    </w:div>
    <w:div w:id="257061707">
      <w:bodyDiv w:val="1"/>
      <w:marLeft w:val="0"/>
      <w:marRight w:val="0"/>
      <w:marTop w:val="0"/>
      <w:marBottom w:val="0"/>
      <w:divBdr>
        <w:top w:val="none" w:sz="0" w:space="0" w:color="auto"/>
        <w:left w:val="none" w:sz="0" w:space="0" w:color="auto"/>
        <w:bottom w:val="none" w:sz="0" w:space="0" w:color="auto"/>
        <w:right w:val="none" w:sz="0" w:space="0" w:color="auto"/>
      </w:divBdr>
      <w:divsChild>
        <w:div w:id="1437362921">
          <w:marLeft w:val="480"/>
          <w:marRight w:val="0"/>
          <w:marTop w:val="0"/>
          <w:marBottom w:val="0"/>
          <w:divBdr>
            <w:top w:val="none" w:sz="0" w:space="0" w:color="auto"/>
            <w:left w:val="none" w:sz="0" w:space="0" w:color="auto"/>
            <w:bottom w:val="none" w:sz="0" w:space="0" w:color="auto"/>
            <w:right w:val="none" w:sz="0" w:space="0" w:color="auto"/>
          </w:divBdr>
        </w:div>
        <w:div w:id="485558545">
          <w:marLeft w:val="480"/>
          <w:marRight w:val="0"/>
          <w:marTop w:val="0"/>
          <w:marBottom w:val="0"/>
          <w:divBdr>
            <w:top w:val="none" w:sz="0" w:space="0" w:color="auto"/>
            <w:left w:val="none" w:sz="0" w:space="0" w:color="auto"/>
            <w:bottom w:val="none" w:sz="0" w:space="0" w:color="auto"/>
            <w:right w:val="none" w:sz="0" w:space="0" w:color="auto"/>
          </w:divBdr>
        </w:div>
        <w:div w:id="1515876386">
          <w:marLeft w:val="480"/>
          <w:marRight w:val="0"/>
          <w:marTop w:val="0"/>
          <w:marBottom w:val="0"/>
          <w:divBdr>
            <w:top w:val="none" w:sz="0" w:space="0" w:color="auto"/>
            <w:left w:val="none" w:sz="0" w:space="0" w:color="auto"/>
            <w:bottom w:val="none" w:sz="0" w:space="0" w:color="auto"/>
            <w:right w:val="none" w:sz="0" w:space="0" w:color="auto"/>
          </w:divBdr>
        </w:div>
        <w:div w:id="1934968532">
          <w:marLeft w:val="480"/>
          <w:marRight w:val="0"/>
          <w:marTop w:val="0"/>
          <w:marBottom w:val="0"/>
          <w:divBdr>
            <w:top w:val="none" w:sz="0" w:space="0" w:color="auto"/>
            <w:left w:val="none" w:sz="0" w:space="0" w:color="auto"/>
            <w:bottom w:val="none" w:sz="0" w:space="0" w:color="auto"/>
            <w:right w:val="none" w:sz="0" w:space="0" w:color="auto"/>
          </w:divBdr>
        </w:div>
        <w:div w:id="1524971995">
          <w:marLeft w:val="480"/>
          <w:marRight w:val="0"/>
          <w:marTop w:val="0"/>
          <w:marBottom w:val="0"/>
          <w:divBdr>
            <w:top w:val="none" w:sz="0" w:space="0" w:color="auto"/>
            <w:left w:val="none" w:sz="0" w:space="0" w:color="auto"/>
            <w:bottom w:val="none" w:sz="0" w:space="0" w:color="auto"/>
            <w:right w:val="none" w:sz="0" w:space="0" w:color="auto"/>
          </w:divBdr>
        </w:div>
        <w:div w:id="372072125">
          <w:marLeft w:val="480"/>
          <w:marRight w:val="0"/>
          <w:marTop w:val="0"/>
          <w:marBottom w:val="0"/>
          <w:divBdr>
            <w:top w:val="none" w:sz="0" w:space="0" w:color="auto"/>
            <w:left w:val="none" w:sz="0" w:space="0" w:color="auto"/>
            <w:bottom w:val="none" w:sz="0" w:space="0" w:color="auto"/>
            <w:right w:val="none" w:sz="0" w:space="0" w:color="auto"/>
          </w:divBdr>
        </w:div>
        <w:div w:id="665935199">
          <w:marLeft w:val="480"/>
          <w:marRight w:val="0"/>
          <w:marTop w:val="0"/>
          <w:marBottom w:val="0"/>
          <w:divBdr>
            <w:top w:val="none" w:sz="0" w:space="0" w:color="auto"/>
            <w:left w:val="none" w:sz="0" w:space="0" w:color="auto"/>
            <w:bottom w:val="none" w:sz="0" w:space="0" w:color="auto"/>
            <w:right w:val="none" w:sz="0" w:space="0" w:color="auto"/>
          </w:divBdr>
        </w:div>
        <w:div w:id="791552722">
          <w:marLeft w:val="480"/>
          <w:marRight w:val="0"/>
          <w:marTop w:val="0"/>
          <w:marBottom w:val="0"/>
          <w:divBdr>
            <w:top w:val="none" w:sz="0" w:space="0" w:color="auto"/>
            <w:left w:val="none" w:sz="0" w:space="0" w:color="auto"/>
            <w:bottom w:val="none" w:sz="0" w:space="0" w:color="auto"/>
            <w:right w:val="none" w:sz="0" w:space="0" w:color="auto"/>
          </w:divBdr>
        </w:div>
        <w:div w:id="1812405343">
          <w:marLeft w:val="480"/>
          <w:marRight w:val="0"/>
          <w:marTop w:val="0"/>
          <w:marBottom w:val="0"/>
          <w:divBdr>
            <w:top w:val="none" w:sz="0" w:space="0" w:color="auto"/>
            <w:left w:val="none" w:sz="0" w:space="0" w:color="auto"/>
            <w:bottom w:val="none" w:sz="0" w:space="0" w:color="auto"/>
            <w:right w:val="none" w:sz="0" w:space="0" w:color="auto"/>
          </w:divBdr>
        </w:div>
        <w:div w:id="1880819622">
          <w:marLeft w:val="480"/>
          <w:marRight w:val="0"/>
          <w:marTop w:val="0"/>
          <w:marBottom w:val="0"/>
          <w:divBdr>
            <w:top w:val="none" w:sz="0" w:space="0" w:color="auto"/>
            <w:left w:val="none" w:sz="0" w:space="0" w:color="auto"/>
            <w:bottom w:val="none" w:sz="0" w:space="0" w:color="auto"/>
            <w:right w:val="none" w:sz="0" w:space="0" w:color="auto"/>
          </w:divBdr>
        </w:div>
        <w:div w:id="1996952169">
          <w:marLeft w:val="480"/>
          <w:marRight w:val="0"/>
          <w:marTop w:val="0"/>
          <w:marBottom w:val="0"/>
          <w:divBdr>
            <w:top w:val="none" w:sz="0" w:space="0" w:color="auto"/>
            <w:left w:val="none" w:sz="0" w:space="0" w:color="auto"/>
            <w:bottom w:val="none" w:sz="0" w:space="0" w:color="auto"/>
            <w:right w:val="none" w:sz="0" w:space="0" w:color="auto"/>
          </w:divBdr>
        </w:div>
        <w:div w:id="1480805539">
          <w:marLeft w:val="480"/>
          <w:marRight w:val="0"/>
          <w:marTop w:val="0"/>
          <w:marBottom w:val="0"/>
          <w:divBdr>
            <w:top w:val="none" w:sz="0" w:space="0" w:color="auto"/>
            <w:left w:val="none" w:sz="0" w:space="0" w:color="auto"/>
            <w:bottom w:val="none" w:sz="0" w:space="0" w:color="auto"/>
            <w:right w:val="none" w:sz="0" w:space="0" w:color="auto"/>
          </w:divBdr>
        </w:div>
        <w:div w:id="504515259">
          <w:marLeft w:val="480"/>
          <w:marRight w:val="0"/>
          <w:marTop w:val="0"/>
          <w:marBottom w:val="0"/>
          <w:divBdr>
            <w:top w:val="none" w:sz="0" w:space="0" w:color="auto"/>
            <w:left w:val="none" w:sz="0" w:space="0" w:color="auto"/>
            <w:bottom w:val="none" w:sz="0" w:space="0" w:color="auto"/>
            <w:right w:val="none" w:sz="0" w:space="0" w:color="auto"/>
          </w:divBdr>
        </w:div>
        <w:div w:id="2036809142">
          <w:marLeft w:val="480"/>
          <w:marRight w:val="0"/>
          <w:marTop w:val="0"/>
          <w:marBottom w:val="0"/>
          <w:divBdr>
            <w:top w:val="none" w:sz="0" w:space="0" w:color="auto"/>
            <w:left w:val="none" w:sz="0" w:space="0" w:color="auto"/>
            <w:bottom w:val="none" w:sz="0" w:space="0" w:color="auto"/>
            <w:right w:val="none" w:sz="0" w:space="0" w:color="auto"/>
          </w:divBdr>
        </w:div>
        <w:div w:id="285815152">
          <w:marLeft w:val="480"/>
          <w:marRight w:val="0"/>
          <w:marTop w:val="0"/>
          <w:marBottom w:val="0"/>
          <w:divBdr>
            <w:top w:val="none" w:sz="0" w:space="0" w:color="auto"/>
            <w:left w:val="none" w:sz="0" w:space="0" w:color="auto"/>
            <w:bottom w:val="none" w:sz="0" w:space="0" w:color="auto"/>
            <w:right w:val="none" w:sz="0" w:space="0" w:color="auto"/>
          </w:divBdr>
        </w:div>
        <w:div w:id="552541890">
          <w:marLeft w:val="480"/>
          <w:marRight w:val="0"/>
          <w:marTop w:val="0"/>
          <w:marBottom w:val="0"/>
          <w:divBdr>
            <w:top w:val="none" w:sz="0" w:space="0" w:color="auto"/>
            <w:left w:val="none" w:sz="0" w:space="0" w:color="auto"/>
            <w:bottom w:val="none" w:sz="0" w:space="0" w:color="auto"/>
            <w:right w:val="none" w:sz="0" w:space="0" w:color="auto"/>
          </w:divBdr>
        </w:div>
      </w:divsChild>
    </w:div>
    <w:div w:id="258683062">
      <w:bodyDiv w:val="1"/>
      <w:marLeft w:val="0"/>
      <w:marRight w:val="0"/>
      <w:marTop w:val="0"/>
      <w:marBottom w:val="0"/>
      <w:divBdr>
        <w:top w:val="none" w:sz="0" w:space="0" w:color="auto"/>
        <w:left w:val="none" w:sz="0" w:space="0" w:color="auto"/>
        <w:bottom w:val="none" w:sz="0" w:space="0" w:color="auto"/>
        <w:right w:val="none" w:sz="0" w:space="0" w:color="auto"/>
      </w:divBdr>
    </w:div>
    <w:div w:id="259340458">
      <w:bodyDiv w:val="1"/>
      <w:marLeft w:val="0"/>
      <w:marRight w:val="0"/>
      <w:marTop w:val="0"/>
      <w:marBottom w:val="0"/>
      <w:divBdr>
        <w:top w:val="none" w:sz="0" w:space="0" w:color="auto"/>
        <w:left w:val="none" w:sz="0" w:space="0" w:color="auto"/>
        <w:bottom w:val="none" w:sz="0" w:space="0" w:color="auto"/>
        <w:right w:val="none" w:sz="0" w:space="0" w:color="auto"/>
      </w:divBdr>
    </w:div>
    <w:div w:id="259487470">
      <w:bodyDiv w:val="1"/>
      <w:marLeft w:val="0"/>
      <w:marRight w:val="0"/>
      <w:marTop w:val="0"/>
      <w:marBottom w:val="0"/>
      <w:divBdr>
        <w:top w:val="none" w:sz="0" w:space="0" w:color="auto"/>
        <w:left w:val="none" w:sz="0" w:space="0" w:color="auto"/>
        <w:bottom w:val="none" w:sz="0" w:space="0" w:color="auto"/>
        <w:right w:val="none" w:sz="0" w:space="0" w:color="auto"/>
      </w:divBdr>
    </w:div>
    <w:div w:id="259726478">
      <w:bodyDiv w:val="1"/>
      <w:marLeft w:val="0"/>
      <w:marRight w:val="0"/>
      <w:marTop w:val="0"/>
      <w:marBottom w:val="0"/>
      <w:divBdr>
        <w:top w:val="none" w:sz="0" w:space="0" w:color="auto"/>
        <w:left w:val="none" w:sz="0" w:space="0" w:color="auto"/>
        <w:bottom w:val="none" w:sz="0" w:space="0" w:color="auto"/>
        <w:right w:val="none" w:sz="0" w:space="0" w:color="auto"/>
      </w:divBdr>
    </w:div>
    <w:div w:id="260914021">
      <w:bodyDiv w:val="1"/>
      <w:marLeft w:val="0"/>
      <w:marRight w:val="0"/>
      <w:marTop w:val="0"/>
      <w:marBottom w:val="0"/>
      <w:divBdr>
        <w:top w:val="none" w:sz="0" w:space="0" w:color="auto"/>
        <w:left w:val="none" w:sz="0" w:space="0" w:color="auto"/>
        <w:bottom w:val="none" w:sz="0" w:space="0" w:color="auto"/>
        <w:right w:val="none" w:sz="0" w:space="0" w:color="auto"/>
      </w:divBdr>
    </w:div>
    <w:div w:id="261425647">
      <w:bodyDiv w:val="1"/>
      <w:marLeft w:val="0"/>
      <w:marRight w:val="0"/>
      <w:marTop w:val="0"/>
      <w:marBottom w:val="0"/>
      <w:divBdr>
        <w:top w:val="none" w:sz="0" w:space="0" w:color="auto"/>
        <w:left w:val="none" w:sz="0" w:space="0" w:color="auto"/>
        <w:bottom w:val="none" w:sz="0" w:space="0" w:color="auto"/>
        <w:right w:val="none" w:sz="0" w:space="0" w:color="auto"/>
      </w:divBdr>
    </w:div>
    <w:div w:id="265310948">
      <w:bodyDiv w:val="1"/>
      <w:marLeft w:val="0"/>
      <w:marRight w:val="0"/>
      <w:marTop w:val="0"/>
      <w:marBottom w:val="0"/>
      <w:divBdr>
        <w:top w:val="none" w:sz="0" w:space="0" w:color="auto"/>
        <w:left w:val="none" w:sz="0" w:space="0" w:color="auto"/>
        <w:bottom w:val="none" w:sz="0" w:space="0" w:color="auto"/>
        <w:right w:val="none" w:sz="0" w:space="0" w:color="auto"/>
      </w:divBdr>
    </w:div>
    <w:div w:id="266545684">
      <w:bodyDiv w:val="1"/>
      <w:marLeft w:val="0"/>
      <w:marRight w:val="0"/>
      <w:marTop w:val="0"/>
      <w:marBottom w:val="0"/>
      <w:divBdr>
        <w:top w:val="none" w:sz="0" w:space="0" w:color="auto"/>
        <w:left w:val="none" w:sz="0" w:space="0" w:color="auto"/>
        <w:bottom w:val="none" w:sz="0" w:space="0" w:color="auto"/>
        <w:right w:val="none" w:sz="0" w:space="0" w:color="auto"/>
      </w:divBdr>
    </w:div>
    <w:div w:id="268784221">
      <w:bodyDiv w:val="1"/>
      <w:marLeft w:val="0"/>
      <w:marRight w:val="0"/>
      <w:marTop w:val="0"/>
      <w:marBottom w:val="0"/>
      <w:divBdr>
        <w:top w:val="none" w:sz="0" w:space="0" w:color="auto"/>
        <w:left w:val="none" w:sz="0" w:space="0" w:color="auto"/>
        <w:bottom w:val="none" w:sz="0" w:space="0" w:color="auto"/>
        <w:right w:val="none" w:sz="0" w:space="0" w:color="auto"/>
      </w:divBdr>
    </w:div>
    <w:div w:id="269436598">
      <w:bodyDiv w:val="1"/>
      <w:marLeft w:val="0"/>
      <w:marRight w:val="0"/>
      <w:marTop w:val="0"/>
      <w:marBottom w:val="0"/>
      <w:divBdr>
        <w:top w:val="none" w:sz="0" w:space="0" w:color="auto"/>
        <w:left w:val="none" w:sz="0" w:space="0" w:color="auto"/>
        <w:bottom w:val="none" w:sz="0" w:space="0" w:color="auto"/>
        <w:right w:val="none" w:sz="0" w:space="0" w:color="auto"/>
      </w:divBdr>
    </w:div>
    <w:div w:id="269514382">
      <w:bodyDiv w:val="1"/>
      <w:marLeft w:val="0"/>
      <w:marRight w:val="0"/>
      <w:marTop w:val="0"/>
      <w:marBottom w:val="0"/>
      <w:divBdr>
        <w:top w:val="none" w:sz="0" w:space="0" w:color="auto"/>
        <w:left w:val="none" w:sz="0" w:space="0" w:color="auto"/>
        <w:bottom w:val="none" w:sz="0" w:space="0" w:color="auto"/>
        <w:right w:val="none" w:sz="0" w:space="0" w:color="auto"/>
      </w:divBdr>
    </w:div>
    <w:div w:id="271791894">
      <w:bodyDiv w:val="1"/>
      <w:marLeft w:val="0"/>
      <w:marRight w:val="0"/>
      <w:marTop w:val="0"/>
      <w:marBottom w:val="0"/>
      <w:divBdr>
        <w:top w:val="none" w:sz="0" w:space="0" w:color="auto"/>
        <w:left w:val="none" w:sz="0" w:space="0" w:color="auto"/>
        <w:bottom w:val="none" w:sz="0" w:space="0" w:color="auto"/>
        <w:right w:val="none" w:sz="0" w:space="0" w:color="auto"/>
      </w:divBdr>
    </w:div>
    <w:div w:id="272637467">
      <w:bodyDiv w:val="1"/>
      <w:marLeft w:val="0"/>
      <w:marRight w:val="0"/>
      <w:marTop w:val="0"/>
      <w:marBottom w:val="0"/>
      <w:divBdr>
        <w:top w:val="none" w:sz="0" w:space="0" w:color="auto"/>
        <w:left w:val="none" w:sz="0" w:space="0" w:color="auto"/>
        <w:bottom w:val="none" w:sz="0" w:space="0" w:color="auto"/>
        <w:right w:val="none" w:sz="0" w:space="0" w:color="auto"/>
      </w:divBdr>
    </w:div>
    <w:div w:id="272783634">
      <w:bodyDiv w:val="1"/>
      <w:marLeft w:val="0"/>
      <w:marRight w:val="0"/>
      <w:marTop w:val="0"/>
      <w:marBottom w:val="0"/>
      <w:divBdr>
        <w:top w:val="none" w:sz="0" w:space="0" w:color="auto"/>
        <w:left w:val="none" w:sz="0" w:space="0" w:color="auto"/>
        <w:bottom w:val="none" w:sz="0" w:space="0" w:color="auto"/>
        <w:right w:val="none" w:sz="0" w:space="0" w:color="auto"/>
      </w:divBdr>
      <w:divsChild>
        <w:div w:id="1005206503">
          <w:marLeft w:val="480"/>
          <w:marRight w:val="0"/>
          <w:marTop w:val="0"/>
          <w:marBottom w:val="0"/>
          <w:divBdr>
            <w:top w:val="none" w:sz="0" w:space="0" w:color="auto"/>
            <w:left w:val="none" w:sz="0" w:space="0" w:color="auto"/>
            <w:bottom w:val="none" w:sz="0" w:space="0" w:color="auto"/>
            <w:right w:val="none" w:sz="0" w:space="0" w:color="auto"/>
          </w:divBdr>
        </w:div>
        <w:div w:id="633952218">
          <w:marLeft w:val="480"/>
          <w:marRight w:val="0"/>
          <w:marTop w:val="0"/>
          <w:marBottom w:val="0"/>
          <w:divBdr>
            <w:top w:val="none" w:sz="0" w:space="0" w:color="auto"/>
            <w:left w:val="none" w:sz="0" w:space="0" w:color="auto"/>
            <w:bottom w:val="none" w:sz="0" w:space="0" w:color="auto"/>
            <w:right w:val="none" w:sz="0" w:space="0" w:color="auto"/>
          </w:divBdr>
        </w:div>
        <w:div w:id="1747023444">
          <w:marLeft w:val="480"/>
          <w:marRight w:val="0"/>
          <w:marTop w:val="0"/>
          <w:marBottom w:val="0"/>
          <w:divBdr>
            <w:top w:val="none" w:sz="0" w:space="0" w:color="auto"/>
            <w:left w:val="none" w:sz="0" w:space="0" w:color="auto"/>
            <w:bottom w:val="none" w:sz="0" w:space="0" w:color="auto"/>
            <w:right w:val="none" w:sz="0" w:space="0" w:color="auto"/>
          </w:divBdr>
        </w:div>
        <w:div w:id="525875215">
          <w:marLeft w:val="480"/>
          <w:marRight w:val="0"/>
          <w:marTop w:val="0"/>
          <w:marBottom w:val="0"/>
          <w:divBdr>
            <w:top w:val="none" w:sz="0" w:space="0" w:color="auto"/>
            <w:left w:val="none" w:sz="0" w:space="0" w:color="auto"/>
            <w:bottom w:val="none" w:sz="0" w:space="0" w:color="auto"/>
            <w:right w:val="none" w:sz="0" w:space="0" w:color="auto"/>
          </w:divBdr>
        </w:div>
        <w:div w:id="639190338">
          <w:marLeft w:val="480"/>
          <w:marRight w:val="0"/>
          <w:marTop w:val="0"/>
          <w:marBottom w:val="0"/>
          <w:divBdr>
            <w:top w:val="none" w:sz="0" w:space="0" w:color="auto"/>
            <w:left w:val="none" w:sz="0" w:space="0" w:color="auto"/>
            <w:bottom w:val="none" w:sz="0" w:space="0" w:color="auto"/>
            <w:right w:val="none" w:sz="0" w:space="0" w:color="auto"/>
          </w:divBdr>
        </w:div>
        <w:div w:id="83962102">
          <w:marLeft w:val="480"/>
          <w:marRight w:val="0"/>
          <w:marTop w:val="0"/>
          <w:marBottom w:val="0"/>
          <w:divBdr>
            <w:top w:val="none" w:sz="0" w:space="0" w:color="auto"/>
            <w:left w:val="none" w:sz="0" w:space="0" w:color="auto"/>
            <w:bottom w:val="none" w:sz="0" w:space="0" w:color="auto"/>
            <w:right w:val="none" w:sz="0" w:space="0" w:color="auto"/>
          </w:divBdr>
        </w:div>
        <w:div w:id="1821266162">
          <w:marLeft w:val="480"/>
          <w:marRight w:val="0"/>
          <w:marTop w:val="0"/>
          <w:marBottom w:val="0"/>
          <w:divBdr>
            <w:top w:val="none" w:sz="0" w:space="0" w:color="auto"/>
            <w:left w:val="none" w:sz="0" w:space="0" w:color="auto"/>
            <w:bottom w:val="none" w:sz="0" w:space="0" w:color="auto"/>
            <w:right w:val="none" w:sz="0" w:space="0" w:color="auto"/>
          </w:divBdr>
        </w:div>
        <w:div w:id="1804082091">
          <w:marLeft w:val="480"/>
          <w:marRight w:val="0"/>
          <w:marTop w:val="0"/>
          <w:marBottom w:val="0"/>
          <w:divBdr>
            <w:top w:val="none" w:sz="0" w:space="0" w:color="auto"/>
            <w:left w:val="none" w:sz="0" w:space="0" w:color="auto"/>
            <w:bottom w:val="none" w:sz="0" w:space="0" w:color="auto"/>
            <w:right w:val="none" w:sz="0" w:space="0" w:color="auto"/>
          </w:divBdr>
        </w:div>
        <w:div w:id="1915158542">
          <w:marLeft w:val="480"/>
          <w:marRight w:val="0"/>
          <w:marTop w:val="0"/>
          <w:marBottom w:val="0"/>
          <w:divBdr>
            <w:top w:val="none" w:sz="0" w:space="0" w:color="auto"/>
            <w:left w:val="none" w:sz="0" w:space="0" w:color="auto"/>
            <w:bottom w:val="none" w:sz="0" w:space="0" w:color="auto"/>
            <w:right w:val="none" w:sz="0" w:space="0" w:color="auto"/>
          </w:divBdr>
        </w:div>
        <w:div w:id="353960740">
          <w:marLeft w:val="480"/>
          <w:marRight w:val="0"/>
          <w:marTop w:val="0"/>
          <w:marBottom w:val="0"/>
          <w:divBdr>
            <w:top w:val="none" w:sz="0" w:space="0" w:color="auto"/>
            <w:left w:val="none" w:sz="0" w:space="0" w:color="auto"/>
            <w:bottom w:val="none" w:sz="0" w:space="0" w:color="auto"/>
            <w:right w:val="none" w:sz="0" w:space="0" w:color="auto"/>
          </w:divBdr>
        </w:div>
        <w:div w:id="73626166">
          <w:marLeft w:val="480"/>
          <w:marRight w:val="0"/>
          <w:marTop w:val="0"/>
          <w:marBottom w:val="0"/>
          <w:divBdr>
            <w:top w:val="none" w:sz="0" w:space="0" w:color="auto"/>
            <w:left w:val="none" w:sz="0" w:space="0" w:color="auto"/>
            <w:bottom w:val="none" w:sz="0" w:space="0" w:color="auto"/>
            <w:right w:val="none" w:sz="0" w:space="0" w:color="auto"/>
          </w:divBdr>
        </w:div>
        <w:div w:id="843520566">
          <w:marLeft w:val="480"/>
          <w:marRight w:val="0"/>
          <w:marTop w:val="0"/>
          <w:marBottom w:val="0"/>
          <w:divBdr>
            <w:top w:val="none" w:sz="0" w:space="0" w:color="auto"/>
            <w:left w:val="none" w:sz="0" w:space="0" w:color="auto"/>
            <w:bottom w:val="none" w:sz="0" w:space="0" w:color="auto"/>
            <w:right w:val="none" w:sz="0" w:space="0" w:color="auto"/>
          </w:divBdr>
        </w:div>
        <w:div w:id="724715804">
          <w:marLeft w:val="480"/>
          <w:marRight w:val="0"/>
          <w:marTop w:val="0"/>
          <w:marBottom w:val="0"/>
          <w:divBdr>
            <w:top w:val="none" w:sz="0" w:space="0" w:color="auto"/>
            <w:left w:val="none" w:sz="0" w:space="0" w:color="auto"/>
            <w:bottom w:val="none" w:sz="0" w:space="0" w:color="auto"/>
            <w:right w:val="none" w:sz="0" w:space="0" w:color="auto"/>
          </w:divBdr>
        </w:div>
        <w:div w:id="1115296448">
          <w:marLeft w:val="480"/>
          <w:marRight w:val="0"/>
          <w:marTop w:val="0"/>
          <w:marBottom w:val="0"/>
          <w:divBdr>
            <w:top w:val="none" w:sz="0" w:space="0" w:color="auto"/>
            <w:left w:val="none" w:sz="0" w:space="0" w:color="auto"/>
            <w:bottom w:val="none" w:sz="0" w:space="0" w:color="auto"/>
            <w:right w:val="none" w:sz="0" w:space="0" w:color="auto"/>
          </w:divBdr>
        </w:div>
        <w:div w:id="1356418750">
          <w:marLeft w:val="480"/>
          <w:marRight w:val="0"/>
          <w:marTop w:val="0"/>
          <w:marBottom w:val="0"/>
          <w:divBdr>
            <w:top w:val="none" w:sz="0" w:space="0" w:color="auto"/>
            <w:left w:val="none" w:sz="0" w:space="0" w:color="auto"/>
            <w:bottom w:val="none" w:sz="0" w:space="0" w:color="auto"/>
            <w:right w:val="none" w:sz="0" w:space="0" w:color="auto"/>
          </w:divBdr>
        </w:div>
        <w:div w:id="1851872763">
          <w:marLeft w:val="480"/>
          <w:marRight w:val="0"/>
          <w:marTop w:val="0"/>
          <w:marBottom w:val="0"/>
          <w:divBdr>
            <w:top w:val="none" w:sz="0" w:space="0" w:color="auto"/>
            <w:left w:val="none" w:sz="0" w:space="0" w:color="auto"/>
            <w:bottom w:val="none" w:sz="0" w:space="0" w:color="auto"/>
            <w:right w:val="none" w:sz="0" w:space="0" w:color="auto"/>
          </w:divBdr>
        </w:div>
        <w:div w:id="426852958">
          <w:marLeft w:val="480"/>
          <w:marRight w:val="0"/>
          <w:marTop w:val="0"/>
          <w:marBottom w:val="0"/>
          <w:divBdr>
            <w:top w:val="none" w:sz="0" w:space="0" w:color="auto"/>
            <w:left w:val="none" w:sz="0" w:space="0" w:color="auto"/>
            <w:bottom w:val="none" w:sz="0" w:space="0" w:color="auto"/>
            <w:right w:val="none" w:sz="0" w:space="0" w:color="auto"/>
          </w:divBdr>
        </w:div>
        <w:div w:id="916791432">
          <w:marLeft w:val="480"/>
          <w:marRight w:val="0"/>
          <w:marTop w:val="0"/>
          <w:marBottom w:val="0"/>
          <w:divBdr>
            <w:top w:val="none" w:sz="0" w:space="0" w:color="auto"/>
            <w:left w:val="none" w:sz="0" w:space="0" w:color="auto"/>
            <w:bottom w:val="none" w:sz="0" w:space="0" w:color="auto"/>
            <w:right w:val="none" w:sz="0" w:space="0" w:color="auto"/>
          </w:divBdr>
        </w:div>
        <w:div w:id="411657428">
          <w:marLeft w:val="480"/>
          <w:marRight w:val="0"/>
          <w:marTop w:val="0"/>
          <w:marBottom w:val="0"/>
          <w:divBdr>
            <w:top w:val="none" w:sz="0" w:space="0" w:color="auto"/>
            <w:left w:val="none" w:sz="0" w:space="0" w:color="auto"/>
            <w:bottom w:val="none" w:sz="0" w:space="0" w:color="auto"/>
            <w:right w:val="none" w:sz="0" w:space="0" w:color="auto"/>
          </w:divBdr>
        </w:div>
        <w:div w:id="1074203654">
          <w:marLeft w:val="480"/>
          <w:marRight w:val="0"/>
          <w:marTop w:val="0"/>
          <w:marBottom w:val="0"/>
          <w:divBdr>
            <w:top w:val="none" w:sz="0" w:space="0" w:color="auto"/>
            <w:left w:val="none" w:sz="0" w:space="0" w:color="auto"/>
            <w:bottom w:val="none" w:sz="0" w:space="0" w:color="auto"/>
            <w:right w:val="none" w:sz="0" w:space="0" w:color="auto"/>
          </w:divBdr>
        </w:div>
        <w:div w:id="1548763976">
          <w:marLeft w:val="480"/>
          <w:marRight w:val="0"/>
          <w:marTop w:val="0"/>
          <w:marBottom w:val="0"/>
          <w:divBdr>
            <w:top w:val="none" w:sz="0" w:space="0" w:color="auto"/>
            <w:left w:val="none" w:sz="0" w:space="0" w:color="auto"/>
            <w:bottom w:val="none" w:sz="0" w:space="0" w:color="auto"/>
            <w:right w:val="none" w:sz="0" w:space="0" w:color="auto"/>
          </w:divBdr>
        </w:div>
        <w:div w:id="1093623228">
          <w:marLeft w:val="480"/>
          <w:marRight w:val="0"/>
          <w:marTop w:val="0"/>
          <w:marBottom w:val="0"/>
          <w:divBdr>
            <w:top w:val="none" w:sz="0" w:space="0" w:color="auto"/>
            <w:left w:val="none" w:sz="0" w:space="0" w:color="auto"/>
            <w:bottom w:val="none" w:sz="0" w:space="0" w:color="auto"/>
            <w:right w:val="none" w:sz="0" w:space="0" w:color="auto"/>
          </w:divBdr>
        </w:div>
      </w:divsChild>
    </w:div>
    <w:div w:id="274362145">
      <w:bodyDiv w:val="1"/>
      <w:marLeft w:val="0"/>
      <w:marRight w:val="0"/>
      <w:marTop w:val="0"/>
      <w:marBottom w:val="0"/>
      <w:divBdr>
        <w:top w:val="none" w:sz="0" w:space="0" w:color="auto"/>
        <w:left w:val="none" w:sz="0" w:space="0" w:color="auto"/>
        <w:bottom w:val="none" w:sz="0" w:space="0" w:color="auto"/>
        <w:right w:val="none" w:sz="0" w:space="0" w:color="auto"/>
      </w:divBdr>
    </w:div>
    <w:div w:id="274606084">
      <w:bodyDiv w:val="1"/>
      <w:marLeft w:val="0"/>
      <w:marRight w:val="0"/>
      <w:marTop w:val="0"/>
      <w:marBottom w:val="0"/>
      <w:divBdr>
        <w:top w:val="none" w:sz="0" w:space="0" w:color="auto"/>
        <w:left w:val="none" w:sz="0" w:space="0" w:color="auto"/>
        <w:bottom w:val="none" w:sz="0" w:space="0" w:color="auto"/>
        <w:right w:val="none" w:sz="0" w:space="0" w:color="auto"/>
      </w:divBdr>
    </w:div>
    <w:div w:id="275143843">
      <w:bodyDiv w:val="1"/>
      <w:marLeft w:val="0"/>
      <w:marRight w:val="0"/>
      <w:marTop w:val="0"/>
      <w:marBottom w:val="0"/>
      <w:divBdr>
        <w:top w:val="none" w:sz="0" w:space="0" w:color="auto"/>
        <w:left w:val="none" w:sz="0" w:space="0" w:color="auto"/>
        <w:bottom w:val="none" w:sz="0" w:space="0" w:color="auto"/>
        <w:right w:val="none" w:sz="0" w:space="0" w:color="auto"/>
      </w:divBdr>
    </w:div>
    <w:div w:id="276058700">
      <w:bodyDiv w:val="1"/>
      <w:marLeft w:val="0"/>
      <w:marRight w:val="0"/>
      <w:marTop w:val="0"/>
      <w:marBottom w:val="0"/>
      <w:divBdr>
        <w:top w:val="none" w:sz="0" w:space="0" w:color="auto"/>
        <w:left w:val="none" w:sz="0" w:space="0" w:color="auto"/>
        <w:bottom w:val="none" w:sz="0" w:space="0" w:color="auto"/>
        <w:right w:val="none" w:sz="0" w:space="0" w:color="auto"/>
      </w:divBdr>
    </w:div>
    <w:div w:id="276957343">
      <w:bodyDiv w:val="1"/>
      <w:marLeft w:val="0"/>
      <w:marRight w:val="0"/>
      <w:marTop w:val="0"/>
      <w:marBottom w:val="0"/>
      <w:divBdr>
        <w:top w:val="none" w:sz="0" w:space="0" w:color="auto"/>
        <w:left w:val="none" w:sz="0" w:space="0" w:color="auto"/>
        <w:bottom w:val="none" w:sz="0" w:space="0" w:color="auto"/>
        <w:right w:val="none" w:sz="0" w:space="0" w:color="auto"/>
      </w:divBdr>
    </w:div>
    <w:div w:id="277614117">
      <w:bodyDiv w:val="1"/>
      <w:marLeft w:val="0"/>
      <w:marRight w:val="0"/>
      <w:marTop w:val="0"/>
      <w:marBottom w:val="0"/>
      <w:divBdr>
        <w:top w:val="none" w:sz="0" w:space="0" w:color="auto"/>
        <w:left w:val="none" w:sz="0" w:space="0" w:color="auto"/>
        <w:bottom w:val="none" w:sz="0" w:space="0" w:color="auto"/>
        <w:right w:val="none" w:sz="0" w:space="0" w:color="auto"/>
      </w:divBdr>
    </w:div>
    <w:div w:id="278026225">
      <w:bodyDiv w:val="1"/>
      <w:marLeft w:val="0"/>
      <w:marRight w:val="0"/>
      <w:marTop w:val="0"/>
      <w:marBottom w:val="0"/>
      <w:divBdr>
        <w:top w:val="none" w:sz="0" w:space="0" w:color="auto"/>
        <w:left w:val="none" w:sz="0" w:space="0" w:color="auto"/>
        <w:bottom w:val="none" w:sz="0" w:space="0" w:color="auto"/>
        <w:right w:val="none" w:sz="0" w:space="0" w:color="auto"/>
      </w:divBdr>
    </w:div>
    <w:div w:id="280772740">
      <w:bodyDiv w:val="1"/>
      <w:marLeft w:val="0"/>
      <w:marRight w:val="0"/>
      <w:marTop w:val="0"/>
      <w:marBottom w:val="0"/>
      <w:divBdr>
        <w:top w:val="none" w:sz="0" w:space="0" w:color="auto"/>
        <w:left w:val="none" w:sz="0" w:space="0" w:color="auto"/>
        <w:bottom w:val="none" w:sz="0" w:space="0" w:color="auto"/>
        <w:right w:val="none" w:sz="0" w:space="0" w:color="auto"/>
      </w:divBdr>
    </w:div>
    <w:div w:id="280915634">
      <w:bodyDiv w:val="1"/>
      <w:marLeft w:val="0"/>
      <w:marRight w:val="0"/>
      <w:marTop w:val="0"/>
      <w:marBottom w:val="0"/>
      <w:divBdr>
        <w:top w:val="none" w:sz="0" w:space="0" w:color="auto"/>
        <w:left w:val="none" w:sz="0" w:space="0" w:color="auto"/>
        <w:bottom w:val="none" w:sz="0" w:space="0" w:color="auto"/>
        <w:right w:val="none" w:sz="0" w:space="0" w:color="auto"/>
      </w:divBdr>
    </w:div>
    <w:div w:id="281376613">
      <w:bodyDiv w:val="1"/>
      <w:marLeft w:val="0"/>
      <w:marRight w:val="0"/>
      <w:marTop w:val="0"/>
      <w:marBottom w:val="0"/>
      <w:divBdr>
        <w:top w:val="none" w:sz="0" w:space="0" w:color="auto"/>
        <w:left w:val="none" w:sz="0" w:space="0" w:color="auto"/>
        <w:bottom w:val="none" w:sz="0" w:space="0" w:color="auto"/>
        <w:right w:val="none" w:sz="0" w:space="0" w:color="auto"/>
      </w:divBdr>
      <w:divsChild>
        <w:div w:id="2115981169">
          <w:marLeft w:val="480"/>
          <w:marRight w:val="0"/>
          <w:marTop w:val="0"/>
          <w:marBottom w:val="0"/>
          <w:divBdr>
            <w:top w:val="none" w:sz="0" w:space="0" w:color="auto"/>
            <w:left w:val="none" w:sz="0" w:space="0" w:color="auto"/>
            <w:bottom w:val="none" w:sz="0" w:space="0" w:color="auto"/>
            <w:right w:val="none" w:sz="0" w:space="0" w:color="auto"/>
          </w:divBdr>
        </w:div>
        <w:div w:id="1102190211">
          <w:marLeft w:val="480"/>
          <w:marRight w:val="0"/>
          <w:marTop w:val="0"/>
          <w:marBottom w:val="0"/>
          <w:divBdr>
            <w:top w:val="none" w:sz="0" w:space="0" w:color="auto"/>
            <w:left w:val="none" w:sz="0" w:space="0" w:color="auto"/>
            <w:bottom w:val="none" w:sz="0" w:space="0" w:color="auto"/>
            <w:right w:val="none" w:sz="0" w:space="0" w:color="auto"/>
          </w:divBdr>
        </w:div>
        <w:div w:id="566770583">
          <w:marLeft w:val="480"/>
          <w:marRight w:val="0"/>
          <w:marTop w:val="0"/>
          <w:marBottom w:val="0"/>
          <w:divBdr>
            <w:top w:val="none" w:sz="0" w:space="0" w:color="auto"/>
            <w:left w:val="none" w:sz="0" w:space="0" w:color="auto"/>
            <w:bottom w:val="none" w:sz="0" w:space="0" w:color="auto"/>
            <w:right w:val="none" w:sz="0" w:space="0" w:color="auto"/>
          </w:divBdr>
        </w:div>
        <w:div w:id="988633360">
          <w:marLeft w:val="480"/>
          <w:marRight w:val="0"/>
          <w:marTop w:val="0"/>
          <w:marBottom w:val="0"/>
          <w:divBdr>
            <w:top w:val="none" w:sz="0" w:space="0" w:color="auto"/>
            <w:left w:val="none" w:sz="0" w:space="0" w:color="auto"/>
            <w:bottom w:val="none" w:sz="0" w:space="0" w:color="auto"/>
            <w:right w:val="none" w:sz="0" w:space="0" w:color="auto"/>
          </w:divBdr>
        </w:div>
        <w:div w:id="1286304079">
          <w:marLeft w:val="480"/>
          <w:marRight w:val="0"/>
          <w:marTop w:val="0"/>
          <w:marBottom w:val="0"/>
          <w:divBdr>
            <w:top w:val="none" w:sz="0" w:space="0" w:color="auto"/>
            <w:left w:val="none" w:sz="0" w:space="0" w:color="auto"/>
            <w:bottom w:val="none" w:sz="0" w:space="0" w:color="auto"/>
            <w:right w:val="none" w:sz="0" w:space="0" w:color="auto"/>
          </w:divBdr>
        </w:div>
        <w:div w:id="255677248">
          <w:marLeft w:val="480"/>
          <w:marRight w:val="0"/>
          <w:marTop w:val="0"/>
          <w:marBottom w:val="0"/>
          <w:divBdr>
            <w:top w:val="none" w:sz="0" w:space="0" w:color="auto"/>
            <w:left w:val="none" w:sz="0" w:space="0" w:color="auto"/>
            <w:bottom w:val="none" w:sz="0" w:space="0" w:color="auto"/>
            <w:right w:val="none" w:sz="0" w:space="0" w:color="auto"/>
          </w:divBdr>
        </w:div>
        <w:div w:id="1788043901">
          <w:marLeft w:val="480"/>
          <w:marRight w:val="0"/>
          <w:marTop w:val="0"/>
          <w:marBottom w:val="0"/>
          <w:divBdr>
            <w:top w:val="none" w:sz="0" w:space="0" w:color="auto"/>
            <w:left w:val="none" w:sz="0" w:space="0" w:color="auto"/>
            <w:bottom w:val="none" w:sz="0" w:space="0" w:color="auto"/>
            <w:right w:val="none" w:sz="0" w:space="0" w:color="auto"/>
          </w:divBdr>
        </w:div>
        <w:div w:id="2109080355">
          <w:marLeft w:val="480"/>
          <w:marRight w:val="0"/>
          <w:marTop w:val="0"/>
          <w:marBottom w:val="0"/>
          <w:divBdr>
            <w:top w:val="none" w:sz="0" w:space="0" w:color="auto"/>
            <w:left w:val="none" w:sz="0" w:space="0" w:color="auto"/>
            <w:bottom w:val="none" w:sz="0" w:space="0" w:color="auto"/>
            <w:right w:val="none" w:sz="0" w:space="0" w:color="auto"/>
          </w:divBdr>
        </w:div>
        <w:div w:id="1311862611">
          <w:marLeft w:val="480"/>
          <w:marRight w:val="0"/>
          <w:marTop w:val="0"/>
          <w:marBottom w:val="0"/>
          <w:divBdr>
            <w:top w:val="none" w:sz="0" w:space="0" w:color="auto"/>
            <w:left w:val="none" w:sz="0" w:space="0" w:color="auto"/>
            <w:bottom w:val="none" w:sz="0" w:space="0" w:color="auto"/>
            <w:right w:val="none" w:sz="0" w:space="0" w:color="auto"/>
          </w:divBdr>
        </w:div>
        <w:div w:id="1526675754">
          <w:marLeft w:val="480"/>
          <w:marRight w:val="0"/>
          <w:marTop w:val="0"/>
          <w:marBottom w:val="0"/>
          <w:divBdr>
            <w:top w:val="none" w:sz="0" w:space="0" w:color="auto"/>
            <w:left w:val="none" w:sz="0" w:space="0" w:color="auto"/>
            <w:bottom w:val="none" w:sz="0" w:space="0" w:color="auto"/>
            <w:right w:val="none" w:sz="0" w:space="0" w:color="auto"/>
          </w:divBdr>
        </w:div>
        <w:div w:id="377510128">
          <w:marLeft w:val="480"/>
          <w:marRight w:val="0"/>
          <w:marTop w:val="0"/>
          <w:marBottom w:val="0"/>
          <w:divBdr>
            <w:top w:val="none" w:sz="0" w:space="0" w:color="auto"/>
            <w:left w:val="none" w:sz="0" w:space="0" w:color="auto"/>
            <w:bottom w:val="none" w:sz="0" w:space="0" w:color="auto"/>
            <w:right w:val="none" w:sz="0" w:space="0" w:color="auto"/>
          </w:divBdr>
        </w:div>
        <w:div w:id="593822015">
          <w:marLeft w:val="480"/>
          <w:marRight w:val="0"/>
          <w:marTop w:val="0"/>
          <w:marBottom w:val="0"/>
          <w:divBdr>
            <w:top w:val="none" w:sz="0" w:space="0" w:color="auto"/>
            <w:left w:val="none" w:sz="0" w:space="0" w:color="auto"/>
            <w:bottom w:val="none" w:sz="0" w:space="0" w:color="auto"/>
            <w:right w:val="none" w:sz="0" w:space="0" w:color="auto"/>
          </w:divBdr>
        </w:div>
        <w:div w:id="1448700514">
          <w:marLeft w:val="480"/>
          <w:marRight w:val="0"/>
          <w:marTop w:val="0"/>
          <w:marBottom w:val="0"/>
          <w:divBdr>
            <w:top w:val="none" w:sz="0" w:space="0" w:color="auto"/>
            <w:left w:val="none" w:sz="0" w:space="0" w:color="auto"/>
            <w:bottom w:val="none" w:sz="0" w:space="0" w:color="auto"/>
            <w:right w:val="none" w:sz="0" w:space="0" w:color="auto"/>
          </w:divBdr>
        </w:div>
        <w:div w:id="1668972215">
          <w:marLeft w:val="480"/>
          <w:marRight w:val="0"/>
          <w:marTop w:val="0"/>
          <w:marBottom w:val="0"/>
          <w:divBdr>
            <w:top w:val="none" w:sz="0" w:space="0" w:color="auto"/>
            <w:left w:val="none" w:sz="0" w:space="0" w:color="auto"/>
            <w:bottom w:val="none" w:sz="0" w:space="0" w:color="auto"/>
            <w:right w:val="none" w:sz="0" w:space="0" w:color="auto"/>
          </w:divBdr>
        </w:div>
        <w:div w:id="1453286200">
          <w:marLeft w:val="480"/>
          <w:marRight w:val="0"/>
          <w:marTop w:val="0"/>
          <w:marBottom w:val="0"/>
          <w:divBdr>
            <w:top w:val="none" w:sz="0" w:space="0" w:color="auto"/>
            <w:left w:val="none" w:sz="0" w:space="0" w:color="auto"/>
            <w:bottom w:val="none" w:sz="0" w:space="0" w:color="auto"/>
            <w:right w:val="none" w:sz="0" w:space="0" w:color="auto"/>
          </w:divBdr>
        </w:div>
        <w:div w:id="337083427">
          <w:marLeft w:val="480"/>
          <w:marRight w:val="0"/>
          <w:marTop w:val="0"/>
          <w:marBottom w:val="0"/>
          <w:divBdr>
            <w:top w:val="none" w:sz="0" w:space="0" w:color="auto"/>
            <w:left w:val="none" w:sz="0" w:space="0" w:color="auto"/>
            <w:bottom w:val="none" w:sz="0" w:space="0" w:color="auto"/>
            <w:right w:val="none" w:sz="0" w:space="0" w:color="auto"/>
          </w:divBdr>
        </w:div>
        <w:div w:id="74017459">
          <w:marLeft w:val="480"/>
          <w:marRight w:val="0"/>
          <w:marTop w:val="0"/>
          <w:marBottom w:val="0"/>
          <w:divBdr>
            <w:top w:val="none" w:sz="0" w:space="0" w:color="auto"/>
            <w:left w:val="none" w:sz="0" w:space="0" w:color="auto"/>
            <w:bottom w:val="none" w:sz="0" w:space="0" w:color="auto"/>
            <w:right w:val="none" w:sz="0" w:space="0" w:color="auto"/>
          </w:divBdr>
        </w:div>
        <w:div w:id="142966583">
          <w:marLeft w:val="480"/>
          <w:marRight w:val="0"/>
          <w:marTop w:val="0"/>
          <w:marBottom w:val="0"/>
          <w:divBdr>
            <w:top w:val="none" w:sz="0" w:space="0" w:color="auto"/>
            <w:left w:val="none" w:sz="0" w:space="0" w:color="auto"/>
            <w:bottom w:val="none" w:sz="0" w:space="0" w:color="auto"/>
            <w:right w:val="none" w:sz="0" w:space="0" w:color="auto"/>
          </w:divBdr>
        </w:div>
        <w:div w:id="2120833705">
          <w:marLeft w:val="480"/>
          <w:marRight w:val="0"/>
          <w:marTop w:val="0"/>
          <w:marBottom w:val="0"/>
          <w:divBdr>
            <w:top w:val="none" w:sz="0" w:space="0" w:color="auto"/>
            <w:left w:val="none" w:sz="0" w:space="0" w:color="auto"/>
            <w:bottom w:val="none" w:sz="0" w:space="0" w:color="auto"/>
            <w:right w:val="none" w:sz="0" w:space="0" w:color="auto"/>
          </w:divBdr>
        </w:div>
        <w:div w:id="603147369">
          <w:marLeft w:val="480"/>
          <w:marRight w:val="0"/>
          <w:marTop w:val="0"/>
          <w:marBottom w:val="0"/>
          <w:divBdr>
            <w:top w:val="none" w:sz="0" w:space="0" w:color="auto"/>
            <w:left w:val="none" w:sz="0" w:space="0" w:color="auto"/>
            <w:bottom w:val="none" w:sz="0" w:space="0" w:color="auto"/>
            <w:right w:val="none" w:sz="0" w:space="0" w:color="auto"/>
          </w:divBdr>
        </w:div>
        <w:div w:id="1721242139">
          <w:marLeft w:val="480"/>
          <w:marRight w:val="0"/>
          <w:marTop w:val="0"/>
          <w:marBottom w:val="0"/>
          <w:divBdr>
            <w:top w:val="none" w:sz="0" w:space="0" w:color="auto"/>
            <w:left w:val="none" w:sz="0" w:space="0" w:color="auto"/>
            <w:bottom w:val="none" w:sz="0" w:space="0" w:color="auto"/>
            <w:right w:val="none" w:sz="0" w:space="0" w:color="auto"/>
          </w:divBdr>
        </w:div>
        <w:div w:id="756287953">
          <w:marLeft w:val="480"/>
          <w:marRight w:val="0"/>
          <w:marTop w:val="0"/>
          <w:marBottom w:val="0"/>
          <w:divBdr>
            <w:top w:val="none" w:sz="0" w:space="0" w:color="auto"/>
            <w:left w:val="none" w:sz="0" w:space="0" w:color="auto"/>
            <w:bottom w:val="none" w:sz="0" w:space="0" w:color="auto"/>
            <w:right w:val="none" w:sz="0" w:space="0" w:color="auto"/>
          </w:divBdr>
        </w:div>
        <w:div w:id="750934291">
          <w:marLeft w:val="480"/>
          <w:marRight w:val="0"/>
          <w:marTop w:val="0"/>
          <w:marBottom w:val="0"/>
          <w:divBdr>
            <w:top w:val="none" w:sz="0" w:space="0" w:color="auto"/>
            <w:left w:val="none" w:sz="0" w:space="0" w:color="auto"/>
            <w:bottom w:val="none" w:sz="0" w:space="0" w:color="auto"/>
            <w:right w:val="none" w:sz="0" w:space="0" w:color="auto"/>
          </w:divBdr>
        </w:div>
        <w:div w:id="1644389227">
          <w:marLeft w:val="480"/>
          <w:marRight w:val="0"/>
          <w:marTop w:val="0"/>
          <w:marBottom w:val="0"/>
          <w:divBdr>
            <w:top w:val="none" w:sz="0" w:space="0" w:color="auto"/>
            <w:left w:val="none" w:sz="0" w:space="0" w:color="auto"/>
            <w:bottom w:val="none" w:sz="0" w:space="0" w:color="auto"/>
            <w:right w:val="none" w:sz="0" w:space="0" w:color="auto"/>
          </w:divBdr>
        </w:div>
        <w:div w:id="893082811">
          <w:marLeft w:val="480"/>
          <w:marRight w:val="0"/>
          <w:marTop w:val="0"/>
          <w:marBottom w:val="0"/>
          <w:divBdr>
            <w:top w:val="none" w:sz="0" w:space="0" w:color="auto"/>
            <w:left w:val="none" w:sz="0" w:space="0" w:color="auto"/>
            <w:bottom w:val="none" w:sz="0" w:space="0" w:color="auto"/>
            <w:right w:val="none" w:sz="0" w:space="0" w:color="auto"/>
          </w:divBdr>
        </w:div>
        <w:div w:id="171991249">
          <w:marLeft w:val="480"/>
          <w:marRight w:val="0"/>
          <w:marTop w:val="0"/>
          <w:marBottom w:val="0"/>
          <w:divBdr>
            <w:top w:val="none" w:sz="0" w:space="0" w:color="auto"/>
            <w:left w:val="none" w:sz="0" w:space="0" w:color="auto"/>
            <w:bottom w:val="none" w:sz="0" w:space="0" w:color="auto"/>
            <w:right w:val="none" w:sz="0" w:space="0" w:color="auto"/>
          </w:divBdr>
        </w:div>
        <w:div w:id="1771777679">
          <w:marLeft w:val="480"/>
          <w:marRight w:val="0"/>
          <w:marTop w:val="0"/>
          <w:marBottom w:val="0"/>
          <w:divBdr>
            <w:top w:val="none" w:sz="0" w:space="0" w:color="auto"/>
            <w:left w:val="none" w:sz="0" w:space="0" w:color="auto"/>
            <w:bottom w:val="none" w:sz="0" w:space="0" w:color="auto"/>
            <w:right w:val="none" w:sz="0" w:space="0" w:color="auto"/>
          </w:divBdr>
        </w:div>
        <w:div w:id="860507551">
          <w:marLeft w:val="480"/>
          <w:marRight w:val="0"/>
          <w:marTop w:val="0"/>
          <w:marBottom w:val="0"/>
          <w:divBdr>
            <w:top w:val="none" w:sz="0" w:space="0" w:color="auto"/>
            <w:left w:val="none" w:sz="0" w:space="0" w:color="auto"/>
            <w:bottom w:val="none" w:sz="0" w:space="0" w:color="auto"/>
            <w:right w:val="none" w:sz="0" w:space="0" w:color="auto"/>
          </w:divBdr>
        </w:div>
        <w:div w:id="1880698946">
          <w:marLeft w:val="480"/>
          <w:marRight w:val="0"/>
          <w:marTop w:val="0"/>
          <w:marBottom w:val="0"/>
          <w:divBdr>
            <w:top w:val="none" w:sz="0" w:space="0" w:color="auto"/>
            <w:left w:val="none" w:sz="0" w:space="0" w:color="auto"/>
            <w:bottom w:val="none" w:sz="0" w:space="0" w:color="auto"/>
            <w:right w:val="none" w:sz="0" w:space="0" w:color="auto"/>
          </w:divBdr>
        </w:div>
        <w:div w:id="1741369122">
          <w:marLeft w:val="480"/>
          <w:marRight w:val="0"/>
          <w:marTop w:val="0"/>
          <w:marBottom w:val="0"/>
          <w:divBdr>
            <w:top w:val="none" w:sz="0" w:space="0" w:color="auto"/>
            <w:left w:val="none" w:sz="0" w:space="0" w:color="auto"/>
            <w:bottom w:val="none" w:sz="0" w:space="0" w:color="auto"/>
            <w:right w:val="none" w:sz="0" w:space="0" w:color="auto"/>
          </w:divBdr>
        </w:div>
        <w:div w:id="1114598066">
          <w:marLeft w:val="480"/>
          <w:marRight w:val="0"/>
          <w:marTop w:val="0"/>
          <w:marBottom w:val="0"/>
          <w:divBdr>
            <w:top w:val="none" w:sz="0" w:space="0" w:color="auto"/>
            <w:left w:val="none" w:sz="0" w:space="0" w:color="auto"/>
            <w:bottom w:val="none" w:sz="0" w:space="0" w:color="auto"/>
            <w:right w:val="none" w:sz="0" w:space="0" w:color="auto"/>
          </w:divBdr>
        </w:div>
        <w:div w:id="1342972084">
          <w:marLeft w:val="480"/>
          <w:marRight w:val="0"/>
          <w:marTop w:val="0"/>
          <w:marBottom w:val="0"/>
          <w:divBdr>
            <w:top w:val="none" w:sz="0" w:space="0" w:color="auto"/>
            <w:left w:val="none" w:sz="0" w:space="0" w:color="auto"/>
            <w:bottom w:val="none" w:sz="0" w:space="0" w:color="auto"/>
            <w:right w:val="none" w:sz="0" w:space="0" w:color="auto"/>
          </w:divBdr>
        </w:div>
        <w:div w:id="826168456">
          <w:marLeft w:val="480"/>
          <w:marRight w:val="0"/>
          <w:marTop w:val="0"/>
          <w:marBottom w:val="0"/>
          <w:divBdr>
            <w:top w:val="none" w:sz="0" w:space="0" w:color="auto"/>
            <w:left w:val="none" w:sz="0" w:space="0" w:color="auto"/>
            <w:bottom w:val="none" w:sz="0" w:space="0" w:color="auto"/>
            <w:right w:val="none" w:sz="0" w:space="0" w:color="auto"/>
          </w:divBdr>
        </w:div>
      </w:divsChild>
    </w:div>
    <w:div w:id="282149493">
      <w:bodyDiv w:val="1"/>
      <w:marLeft w:val="0"/>
      <w:marRight w:val="0"/>
      <w:marTop w:val="0"/>
      <w:marBottom w:val="0"/>
      <w:divBdr>
        <w:top w:val="none" w:sz="0" w:space="0" w:color="auto"/>
        <w:left w:val="none" w:sz="0" w:space="0" w:color="auto"/>
        <w:bottom w:val="none" w:sz="0" w:space="0" w:color="auto"/>
        <w:right w:val="none" w:sz="0" w:space="0" w:color="auto"/>
      </w:divBdr>
    </w:div>
    <w:div w:id="283922648">
      <w:bodyDiv w:val="1"/>
      <w:marLeft w:val="0"/>
      <w:marRight w:val="0"/>
      <w:marTop w:val="0"/>
      <w:marBottom w:val="0"/>
      <w:divBdr>
        <w:top w:val="none" w:sz="0" w:space="0" w:color="auto"/>
        <w:left w:val="none" w:sz="0" w:space="0" w:color="auto"/>
        <w:bottom w:val="none" w:sz="0" w:space="0" w:color="auto"/>
        <w:right w:val="none" w:sz="0" w:space="0" w:color="auto"/>
      </w:divBdr>
    </w:div>
    <w:div w:id="286283400">
      <w:bodyDiv w:val="1"/>
      <w:marLeft w:val="0"/>
      <w:marRight w:val="0"/>
      <w:marTop w:val="0"/>
      <w:marBottom w:val="0"/>
      <w:divBdr>
        <w:top w:val="none" w:sz="0" w:space="0" w:color="auto"/>
        <w:left w:val="none" w:sz="0" w:space="0" w:color="auto"/>
        <w:bottom w:val="none" w:sz="0" w:space="0" w:color="auto"/>
        <w:right w:val="none" w:sz="0" w:space="0" w:color="auto"/>
      </w:divBdr>
    </w:div>
    <w:div w:id="287660928">
      <w:bodyDiv w:val="1"/>
      <w:marLeft w:val="0"/>
      <w:marRight w:val="0"/>
      <w:marTop w:val="0"/>
      <w:marBottom w:val="0"/>
      <w:divBdr>
        <w:top w:val="none" w:sz="0" w:space="0" w:color="auto"/>
        <w:left w:val="none" w:sz="0" w:space="0" w:color="auto"/>
        <w:bottom w:val="none" w:sz="0" w:space="0" w:color="auto"/>
        <w:right w:val="none" w:sz="0" w:space="0" w:color="auto"/>
      </w:divBdr>
    </w:div>
    <w:div w:id="288321161">
      <w:bodyDiv w:val="1"/>
      <w:marLeft w:val="0"/>
      <w:marRight w:val="0"/>
      <w:marTop w:val="0"/>
      <w:marBottom w:val="0"/>
      <w:divBdr>
        <w:top w:val="none" w:sz="0" w:space="0" w:color="auto"/>
        <w:left w:val="none" w:sz="0" w:space="0" w:color="auto"/>
        <w:bottom w:val="none" w:sz="0" w:space="0" w:color="auto"/>
        <w:right w:val="none" w:sz="0" w:space="0" w:color="auto"/>
      </w:divBdr>
    </w:div>
    <w:div w:id="288777769">
      <w:bodyDiv w:val="1"/>
      <w:marLeft w:val="0"/>
      <w:marRight w:val="0"/>
      <w:marTop w:val="0"/>
      <w:marBottom w:val="0"/>
      <w:divBdr>
        <w:top w:val="none" w:sz="0" w:space="0" w:color="auto"/>
        <w:left w:val="none" w:sz="0" w:space="0" w:color="auto"/>
        <w:bottom w:val="none" w:sz="0" w:space="0" w:color="auto"/>
        <w:right w:val="none" w:sz="0" w:space="0" w:color="auto"/>
      </w:divBdr>
      <w:divsChild>
        <w:div w:id="1338272424">
          <w:marLeft w:val="480"/>
          <w:marRight w:val="0"/>
          <w:marTop w:val="0"/>
          <w:marBottom w:val="0"/>
          <w:divBdr>
            <w:top w:val="none" w:sz="0" w:space="0" w:color="auto"/>
            <w:left w:val="none" w:sz="0" w:space="0" w:color="auto"/>
            <w:bottom w:val="none" w:sz="0" w:space="0" w:color="auto"/>
            <w:right w:val="none" w:sz="0" w:space="0" w:color="auto"/>
          </w:divBdr>
        </w:div>
        <w:div w:id="1708291828">
          <w:marLeft w:val="480"/>
          <w:marRight w:val="0"/>
          <w:marTop w:val="0"/>
          <w:marBottom w:val="0"/>
          <w:divBdr>
            <w:top w:val="none" w:sz="0" w:space="0" w:color="auto"/>
            <w:left w:val="none" w:sz="0" w:space="0" w:color="auto"/>
            <w:bottom w:val="none" w:sz="0" w:space="0" w:color="auto"/>
            <w:right w:val="none" w:sz="0" w:space="0" w:color="auto"/>
          </w:divBdr>
        </w:div>
        <w:div w:id="190264480">
          <w:marLeft w:val="480"/>
          <w:marRight w:val="0"/>
          <w:marTop w:val="0"/>
          <w:marBottom w:val="0"/>
          <w:divBdr>
            <w:top w:val="none" w:sz="0" w:space="0" w:color="auto"/>
            <w:left w:val="none" w:sz="0" w:space="0" w:color="auto"/>
            <w:bottom w:val="none" w:sz="0" w:space="0" w:color="auto"/>
            <w:right w:val="none" w:sz="0" w:space="0" w:color="auto"/>
          </w:divBdr>
        </w:div>
        <w:div w:id="33314840">
          <w:marLeft w:val="480"/>
          <w:marRight w:val="0"/>
          <w:marTop w:val="0"/>
          <w:marBottom w:val="0"/>
          <w:divBdr>
            <w:top w:val="none" w:sz="0" w:space="0" w:color="auto"/>
            <w:left w:val="none" w:sz="0" w:space="0" w:color="auto"/>
            <w:bottom w:val="none" w:sz="0" w:space="0" w:color="auto"/>
            <w:right w:val="none" w:sz="0" w:space="0" w:color="auto"/>
          </w:divBdr>
        </w:div>
        <w:div w:id="789864515">
          <w:marLeft w:val="480"/>
          <w:marRight w:val="0"/>
          <w:marTop w:val="0"/>
          <w:marBottom w:val="0"/>
          <w:divBdr>
            <w:top w:val="none" w:sz="0" w:space="0" w:color="auto"/>
            <w:left w:val="none" w:sz="0" w:space="0" w:color="auto"/>
            <w:bottom w:val="none" w:sz="0" w:space="0" w:color="auto"/>
            <w:right w:val="none" w:sz="0" w:space="0" w:color="auto"/>
          </w:divBdr>
        </w:div>
        <w:div w:id="166136716">
          <w:marLeft w:val="480"/>
          <w:marRight w:val="0"/>
          <w:marTop w:val="0"/>
          <w:marBottom w:val="0"/>
          <w:divBdr>
            <w:top w:val="none" w:sz="0" w:space="0" w:color="auto"/>
            <w:left w:val="none" w:sz="0" w:space="0" w:color="auto"/>
            <w:bottom w:val="none" w:sz="0" w:space="0" w:color="auto"/>
            <w:right w:val="none" w:sz="0" w:space="0" w:color="auto"/>
          </w:divBdr>
        </w:div>
        <w:div w:id="336268641">
          <w:marLeft w:val="480"/>
          <w:marRight w:val="0"/>
          <w:marTop w:val="0"/>
          <w:marBottom w:val="0"/>
          <w:divBdr>
            <w:top w:val="none" w:sz="0" w:space="0" w:color="auto"/>
            <w:left w:val="none" w:sz="0" w:space="0" w:color="auto"/>
            <w:bottom w:val="none" w:sz="0" w:space="0" w:color="auto"/>
            <w:right w:val="none" w:sz="0" w:space="0" w:color="auto"/>
          </w:divBdr>
        </w:div>
        <w:div w:id="1345597587">
          <w:marLeft w:val="480"/>
          <w:marRight w:val="0"/>
          <w:marTop w:val="0"/>
          <w:marBottom w:val="0"/>
          <w:divBdr>
            <w:top w:val="none" w:sz="0" w:space="0" w:color="auto"/>
            <w:left w:val="none" w:sz="0" w:space="0" w:color="auto"/>
            <w:bottom w:val="none" w:sz="0" w:space="0" w:color="auto"/>
            <w:right w:val="none" w:sz="0" w:space="0" w:color="auto"/>
          </w:divBdr>
        </w:div>
        <w:div w:id="347683980">
          <w:marLeft w:val="480"/>
          <w:marRight w:val="0"/>
          <w:marTop w:val="0"/>
          <w:marBottom w:val="0"/>
          <w:divBdr>
            <w:top w:val="none" w:sz="0" w:space="0" w:color="auto"/>
            <w:left w:val="none" w:sz="0" w:space="0" w:color="auto"/>
            <w:bottom w:val="none" w:sz="0" w:space="0" w:color="auto"/>
            <w:right w:val="none" w:sz="0" w:space="0" w:color="auto"/>
          </w:divBdr>
        </w:div>
        <w:div w:id="1595556236">
          <w:marLeft w:val="480"/>
          <w:marRight w:val="0"/>
          <w:marTop w:val="0"/>
          <w:marBottom w:val="0"/>
          <w:divBdr>
            <w:top w:val="none" w:sz="0" w:space="0" w:color="auto"/>
            <w:left w:val="none" w:sz="0" w:space="0" w:color="auto"/>
            <w:bottom w:val="none" w:sz="0" w:space="0" w:color="auto"/>
            <w:right w:val="none" w:sz="0" w:space="0" w:color="auto"/>
          </w:divBdr>
        </w:div>
        <w:div w:id="1054737157">
          <w:marLeft w:val="480"/>
          <w:marRight w:val="0"/>
          <w:marTop w:val="0"/>
          <w:marBottom w:val="0"/>
          <w:divBdr>
            <w:top w:val="none" w:sz="0" w:space="0" w:color="auto"/>
            <w:left w:val="none" w:sz="0" w:space="0" w:color="auto"/>
            <w:bottom w:val="none" w:sz="0" w:space="0" w:color="auto"/>
            <w:right w:val="none" w:sz="0" w:space="0" w:color="auto"/>
          </w:divBdr>
        </w:div>
        <w:div w:id="1441878067">
          <w:marLeft w:val="480"/>
          <w:marRight w:val="0"/>
          <w:marTop w:val="0"/>
          <w:marBottom w:val="0"/>
          <w:divBdr>
            <w:top w:val="none" w:sz="0" w:space="0" w:color="auto"/>
            <w:left w:val="none" w:sz="0" w:space="0" w:color="auto"/>
            <w:bottom w:val="none" w:sz="0" w:space="0" w:color="auto"/>
            <w:right w:val="none" w:sz="0" w:space="0" w:color="auto"/>
          </w:divBdr>
        </w:div>
        <w:div w:id="1526140248">
          <w:marLeft w:val="480"/>
          <w:marRight w:val="0"/>
          <w:marTop w:val="0"/>
          <w:marBottom w:val="0"/>
          <w:divBdr>
            <w:top w:val="none" w:sz="0" w:space="0" w:color="auto"/>
            <w:left w:val="none" w:sz="0" w:space="0" w:color="auto"/>
            <w:bottom w:val="none" w:sz="0" w:space="0" w:color="auto"/>
            <w:right w:val="none" w:sz="0" w:space="0" w:color="auto"/>
          </w:divBdr>
        </w:div>
        <w:div w:id="58941264">
          <w:marLeft w:val="480"/>
          <w:marRight w:val="0"/>
          <w:marTop w:val="0"/>
          <w:marBottom w:val="0"/>
          <w:divBdr>
            <w:top w:val="none" w:sz="0" w:space="0" w:color="auto"/>
            <w:left w:val="none" w:sz="0" w:space="0" w:color="auto"/>
            <w:bottom w:val="none" w:sz="0" w:space="0" w:color="auto"/>
            <w:right w:val="none" w:sz="0" w:space="0" w:color="auto"/>
          </w:divBdr>
        </w:div>
        <w:div w:id="835918965">
          <w:marLeft w:val="480"/>
          <w:marRight w:val="0"/>
          <w:marTop w:val="0"/>
          <w:marBottom w:val="0"/>
          <w:divBdr>
            <w:top w:val="none" w:sz="0" w:space="0" w:color="auto"/>
            <w:left w:val="none" w:sz="0" w:space="0" w:color="auto"/>
            <w:bottom w:val="none" w:sz="0" w:space="0" w:color="auto"/>
            <w:right w:val="none" w:sz="0" w:space="0" w:color="auto"/>
          </w:divBdr>
        </w:div>
        <w:div w:id="1059479826">
          <w:marLeft w:val="480"/>
          <w:marRight w:val="0"/>
          <w:marTop w:val="0"/>
          <w:marBottom w:val="0"/>
          <w:divBdr>
            <w:top w:val="none" w:sz="0" w:space="0" w:color="auto"/>
            <w:left w:val="none" w:sz="0" w:space="0" w:color="auto"/>
            <w:bottom w:val="none" w:sz="0" w:space="0" w:color="auto"/>
            <w:right w:val="none" w:sz="0" w:space="0" w:color="auto"/>
          </w:divBdr>
        </w:div>
        <w:div w:id="308940563">
          <w:marLeft w:val="480"/>
          <w:marRight w:val="0"/>
          <w:marTop w:val="0"/>
          <w:marBottom w:val="0"/>
          <w:divBdr>
            <w:top w:val="none" w:sz="0" w:space="0" w:color="auto"/>
            <w:left w:val="none" w:sz="0" w:space="0" w:color="auto"/>
            <w:bottom w:val="none" w:sz="0" w:space="0" w:color="auto"/>
            <w:right w:val="none" w:sz="0" w:space="0" w:color="auto"/>
          </w:divBdr>
        </w:div>
        <w:div w:id="1393310768">
          <w:marLeft w:val="480"/>
          <w:marRight w:val="0"/>
          <w:marTop w:val="0"/>
          <w:marBottom w:val="0"/>
          <w:divBdr>
            <w:top w:val="none" w:sz="0" w:space="0" w:color="auto"/>
            <w:left w:val="none" w:sz="0" w:space="0" w:color="auto"/>
            <w:bottom w:val="none" w:sz="0" w:space="0" w:color="auto"/>
            <w:right w:val="none" w:sz="0" w:space="0" w:color="auto"/>
          </w:divBdr>
        </w:div>
        <w:div w:id="636371648">
          <w:marLeft w:val="480"/>
          <w:marRight w:val="0"/>
          <w:marTop w:val="0"/>
          <w:marBottom w:val="0"/>
          <w:divBdr>
            <w:top w:val="none" w:sz="0" w:space="0" w:color="auto"/>
            <w:left w:val="none" w:sz="0" w:space="0" w:color="auto"/>
            <w:bottom w:val="none" w:sz="0" w:space="0" w:color="auto"/>
            <w:right w:val="none" w:sz="0" w:space="0" w:color="auto"/>
          </w:divBdr>
        </w:div>
        <w:div w:id="1386491836">
          <w:marLeft w:val="480"/>
          <w:marRight w:val="0"/>
          <w:marTop w:val="0"/>
          <w:marBottom w:val="0"/>
          <w:divBdr>
            <w:top w:val="none" w:sz="0" w:space="0" w:color="auto"/>
            <w:left w:val="none" w:sz="0" w:space="0" w:color="auto"/>
            <w:bottom w:val="none" w:sz="0" w:space="0" w:color="auto"/>
            <w:right w:val="none" w:sz="0" w:space="0" w:color="auto"/>
          </w:divBdr>
        </w:div>
        <w:div w:id="1749227619">
          <w:marLeft w:val="480"/>
          <w:marRight w:val="0"/>
          <w:marTop w:val="0"/>
          <w:marBottom w:val="0"/>
          <w:divBdr>
            <w:top w:val="none" w:sz="0" w:space="0" w:color="auto"/>
            <w:left w:val="none" w:sz="0" w:space="0" w:color="auto"/>
            <w:bottom w:val="none" w:sz="0" w:space="0" w:color="auto"/>
            <w:right w:val="none" w:sz="0" w:space="0" w:color="auto"/>
          </w:divBdr>
        </w:div>
        <w:div w:id="725494336">
          <w:marLeft w:val="480"/>
          <w:marRight w:val="0"/>
          <w:marTop w:val="0"/>
          <w:marBottom w:val="0"/>
          <w:divBdr>
            <w:top w:val="none" w:sz="0" w:space="0" w:color="auto"/>
            <w:left w:val="none" w:sz="0" w:space="0" w:color="auto"/>
            <w:bottom w:val="none" w:sz="0" w:space="0" w:color="auto"/>
            <w:right w:val="none" w:sz="0" w:space="0" w:color="auto"/>
          </w:divBdr>
        </w:div>
        <w:div w:id="2096241377">
          <w:marLeft w:val="480"/>
          <w:marRight w:val="0"/>
          <w:marTop w:val="0"/>
          <w:marBottom w:val="0"/>
          <w:divBdr>
            <w:top w:val="none" w:sz="0" w:space="0" w:color="auto"/>
            <w:left w:val="none" w:sz="0" w:space="0" w:color="auto"/>
            <w:bottom w:val="none" w:sz="0" w:space="0" w:color="auto"/>
            <w:right w:val="none" w:sz="0" w:space="0" w:color="auto"/>
          </w:divBdr>
        </w:div>
        <w:div w:id="963926791">
          <w:marLeft w:val="480"/>
          <w:marRight w:val="0"/>
          <w:marTop w:val="0"/>
          <w:marBottom w:val="0"/>
          <w:divBdr>
            <w:top w:val="none" w:sz="0" w:space="0" w:color="auto"/>
            <w:left w:val="none" w:sz="0" w:space="0" w:color="auto"/>
            <w:bottom w:val="none" w:sz="0" w:space="0" w:color="auto"/>
            <w:right w:val="none" w:sz="0" w:space="0" w:color="auto"/>
          </w:divBdr>
        </w:div>
        <w:div w:id="989288092">
          <w:marLeft w:val="480"/>
          <w:marRight w:val="0"/>
          <w:marTop w:val="0"/>
          <w:marBottom w:val="0"/>
          <w:divBdr>
            <w:top w:val="none" w:sz="0" w:space="0" w:color="auto"/>
            <w:left w:val="none" w:sz="0" w:space="0" w:color="auto"/>
            <w:bottom w:val="none" w:sz="0" w:space="0" w:color="auto"/>
            <w:right w:val="none" w:sz="0" w:space="0" w:color="auto"/>
          </w:divBdr>
        </w:div>
        <w:div w:id="821779387">
          <w:marLeft w:val="480"/>
          <w:marRight w:val="0"/>
          <w:marTop w:val="0"/>
          <w:marBottom w:val="0"/>
          <w:divBdr>
            <w:top w:val="none" w:sz="0" w:space="0" w:color="auto"/>
            <w:left w:val="none" w:sz="0" w:space="0" w:color="auto"/>
            <w:bottom w:val="none" w:sz="0" w:space="0" w:color="auto"/>
            <w:right w:val="none" w:sz="0" w:space="0" w:color="auto"/>
          </w:divBdr>
        </w:div>
        <w:div w:id="852307958">
          <w:marLeft w:val="480"/>
          <w:marRight w:val="0"/>
          <w:marTop w:val="0"/>
          <w:marBottom w:val="0"/>
          <w:divBdr>
            <w:top w:val="none" w:sz="0" w:space="0" w:color="auto"/>
            <w:left w:val="none" w:sz="0" w:space="0" w:color="auto"/>
            <w:bottom w:val="none" w:sz="0" w:space="0" w:color="auto"/>
            <w:right w:val="none" w:sz="0" w:space="0" w:color="auto"/>
          </w:divBdr>
        </w:div>
        <w:div w:id="2114398366">
          <w:marLeft w:val="480"/>
          <w:marRight w:val="0"/>
          <w:marTop w:val="0"/>
          <w:marBottom w:val="0"/>
          <w:divBdr>
            <w:top w:val="none" w:sz="0" w:space="0" w:color="auto"/>
            <w:left w:val="none" w:sz="0" w:space="0" w:color="auto"/>
            <w:bottom w:val="none" w:sz="0" w:space="0" w:color="auto"/>
            <w:right w:val="none" w:sz="0" w:space="0" w:color="auto"/>
          </w:divBdr>
        </w:div>
        <w:div w:id="1458573263">
          <w:marLeft w:val="480"/>
          <w:marRight w:val="0"/>
          <w:marTop w:val="0"/>
          <w:marBottom w:val="0"/>
          <w:divBdr>
            <w:top w:val="none" w:sz="0" w:space="0" w:color="auto"/>
            <w:left w:val="none" w:sz="0" w:space="0" w:color="auto"/>
            <w:bottom w:val="none" w:sz="0" w:space="0" w:color="auto"/>
            <w:right w:val="none" w:sz="0" w:space="0" w:color="auto"/>
          </w:divBdr>
        </w:div>
        <w:div w:id="242225410">
          <w:marLeft w:val="480"/>
          <w:marRight w:val="0"/>
          <w:marTop w:val="0"/>
          <w:marBottom w:val="0"/>
          <w:divBdr>
            <w:top w:val="none" w:sz="0" w:space="0" w:color="auto"/>
            <w:left w:val="none" w:sz="0" w:space="0" w:color="auto"/>
            <w:bottom w:val="none" w:sz="0" w:space="0" w:color="auto"/>
            <w:right w:val="none" w:sz="0" w:space="0" w:color="auto"/>
          </w:divBdr>
        </w:div>
        <w:div w:id="182672269">
          <w:marLeft w:val="480"/>
          <w:marRight w:val="0"/>
          <w:marTop w:val="0"/>
          <w:marBottom w:val="0"/>
          <w:divBdr>
            <w:top w:val="none" w:sz="0" w:space="0" w:color="auto"/>
            <w:left w:val="none" w:sz="0" w:space="0" w:color="auto"/>
            <w:bottom w:val="none" w:sz="0" w:space="0" w:color="auto"/>
            <w:right w:val="none" w:sz="0" w:space="0" w:color="auto"/>
          </w:divBdr>
        </w:div>
        <w:div w:id="1366901981">
          <w:marLeft w:val="480"/>
          <w:marRight w:val="0"/>
          <w:marTop w:val="0"/>
          <w:marBottom w:val="0"/>
          <w:divBdr>
            <w:top w:val="none" w:sz="0" w:space="0" w:color="auto"/>
            <w:left w:val="none" w:sz="0" w:space="0" w:color="auto"/>
            <w:bottom w:val="none" w:sz="0" w:space="0" w:color="auto"/>
            <w:right w:val="none" w:sz="0" w:space="0" w:color="auto"/>
          </w:divBdr>
        </w:div>
        <w:div w:id="8680095">
          <w:marLeft w:val="480"/>
          <w:marRight w:val="0"/>
          <w:marTop w:val="0"/>
          <w:marBottom w:val="0"/>
          <w:divBdr>
            <w:top w:val="none" w:sz="0" w:space="0" w:color="auto"/>
            <w:left w:val="none" w:sz="0" w:space="0" w:color="auto"/>
            <w:bottom w:val="none" w:sz="0" w:space="0" w:color="auto"/>
            <w:right w:val="none" w:sz="0" w:space="0" w:color="auto"/>
          </w:divBdr>
        </w:div>
        <w:div w:id="1665816676">
          <w:marLeft w:val="480"/>
          <w:marRight w:val="0"/>
          <w:marTop w:val="0"/>
          <w:marBottom w:val="0"/>
          <w:divBdr>
            <w:top w:val="none" w:sz="0" w:space="0" w:color="auto"/>
            <w:left w:val="none" w:sz="0" w:space="0" w:color="auto"/>
            <w:bottom w:val="none" w:sz="0" w:space="0" w:color="auto"/>
            <w:right w:val="none" w:sz="0" w:space="0" w:color="auto"/>
          </w:divBdr>
        </w:div>
        <w:div w:id="356926035">
          <w:marLeft w:val="480"/>
          <w:marRight w:val="0"/>
          <w:marTop w:val="0"/>
          <w:marBottom w:val="0"/>
          <w:divBdr>
            <w:top w:val="none" w:sz="0" w:space="0" w:color="auto"/>
            <w:left w:val="none" w:sz="0" w:space="0" w:color="auto"/>
            <w:bottom w:val="none" w:sz="0" w:space="0" w:color="auto"/>
            <w:right w:val="none" w:sz="0" w:space="0" w:color="auto"/>
          </w:divBdr>
        </w:div>
      </w:divsChild>
    </w:div>
    <w:div w:id="289090638">
      <w:bodyDiv w:val="1"/>
      <w:marLeft w:val="0"/>
      <w:marRight w:val="0"/>
      <w:marTop w:val="0"/>
      <w:marBottom w:val="0"/>
      <w:divBdr>
        <w:top w:val="none" w:sz="0" w:space="0" w:color="auto"/>
        <w:left w:val="none" w:sz="0" w:space="0" w:color="auto"/>
        <w:bottom w:val="none" w:sz="0" w:space="0" w:color="auto"/>
        <w:right w:val="none" w:sz="0" w:space="0" w:color="auto"/>
      </w:divBdr>
    </w:div>
    <w:div w:id="290476006">
      <w:bodyDiv w:val="1"/>
      <w:marLeft w:val="0"/>
      <w:marRight w:val="0"/>
      <w:marTop w:val="0"/>
      <w:marBottom w:val="0"/>
      <w:divBdr>
        <w:top w:val="none" w:sz="0" w:space="0" w:color="auto"/>
        <w:left w:val="none" w:sz="0" w:space="0" w:color="auto"/>
        <w:bottom w:val="none" w:sz="0" w:space="0" w:color="auto"/>
        <w:right w:val="none" w:sz="0" w:space="0" w:color="auto"/>
      </w:divBdr>
    </w:div>
    <w:div w:id="291063765">
      <w:bodyDiv w:val="1"/>
      <w:marLeft w:val="0"/>
      <w:marRight w:val="0"/>
      <w:marTop w:val="0"/>
      <w:marBottom w:val="0"/>
      <w:divBdr>
        <w:top w:val="none" w:sz="0" w:space="0" w:color="auto"/>
        <w:left w:val="none" w:sz="0" w:space="0" w:color="auto"/>
        <w:bottom w:val="none" w:sz="0" w:space="0" w:color="auto"/>
        <w:right w:val="none" w:sz="0" w:space="0" w:color="auto"/>
      </w:divBdr>
    </w:div>
    <w:div w:id="291330790">
      <w:bodyDiv w:val="1"/>
      <w:marLeft w:val="0"/>
      <w:marRight w:val="0"/>
      <w:marTop w:val="0"/>
      <w:marBottom w:val="0"/>
      <w:divBdr>
        <w:top w:val="none" w:sz="0" w:space="0" w:color="auto"/>
        <w:left w:val="none" w:sz="0" w:space="0" w:color="auto"/>
        <w:bottom w:val="none" w:sz="0" w:space="0" w:color="auto"/>
        <w:right w:val="none" w:sz="0" w:space="0" w:color="auto"/>
      </w:divBdr>
    </w:div>
    <w:div w:id="292029527">
      <w:bodyDiv w:val="1"/>
      <w:marLeft w:val="0"/>
      <w:marRight w:val="0"/>
      <w:marTop w:val="0"/>
      <w:marBottom w:val="0"/>
      <w:divBdr>
        <w:top w:val="none" w:sz="0" w:space="0" w:color="auto"/>
        <w:left w:val="none" w:sz="0" w:space="0" w:color="auto"/>
        <w:bottom w:val="none" w:sz="0" w:space="0" w:color="auto"/>
        <w:right w:val="none" w:sz="0" w:space="0" w:color="auto"/>
      </w:divBdr>
    </w:div>
    <w:div w:id="292171825">
      <w:bodyDiv w:val="1"/>
      <w:marLeft w:val="0"/>
      <w:marRight w:val="0"/>
      <w:marTop w:val="0"/>
      <w:marBottom w:val="0"/>
      <w:divBdr>
        <w:top w:val="none" w:sz="0" w:space="0" w:color="auto"/>
        <w:left w:val="none" w:sz="0" w:space="0" w:color="auto"/>
        <w:bottom w:val="none" w:sz="0" w:space="0" w:color="auto"/>
        <w:right w:val="none" w:sz="0" w:space="0" w:color="auto"/>
      </w:divBdr>
    </w:div>
    <w:div w:id="294532256">
      <w:bodyDiv w:val="1"/>
      <w:marLeft w:val="0"/>
      <w:marRight w:val="0"/>
      <w:marTop w:val="0"/>
      <w:marBottom w:val="0"/>
      <w:divBdr>
        <w:top w:val="none" w:sz="0" w:space="0" w:color="auto"/>
        <w:left w:val="none" w:sz="0" w:space="0" w:color="auto"/>
        <w:bottom w:val="none" w:sz="0" w:space="0" w:color="auto"/>
        <w:right w:val="none" w:sz="0" w:space="0" w:color="auto"/>
      </w:divBdr>
    </w:div>
    <w:div w:id="295189220">
      <w:bodyDiv w:val="1"/>
      <w:marLeft w:val="0"/>
      <w:marRight w:val="0"/>
      <w:marTop w:val="0"/>
      <w:marBottom w:val="0"/>
      <w:divBdr>
        <w:top w:val="none" w:sz="0" w:space="0" w:color="auto"/>
        <w:left w:val="none" w:sz="0" w:space="0" w:color="auto"/>
        <w:bottom w:val="none" w:sz="0" w:space="0" w:color="auto"/>
        <w:right w:val="none" w:sz="0" w:space="0" w:color="auto"/>
      </w:divBdr>
    </w:div>
    <w:div w:id="295262408">
      <w:bodyDiv w:val="1"/>
      <w:marLeft w:val="0"/>
      <w:marRight w:val="0"/>
      <w:marTop w:val="0"/>
      <w:marBottom w:val="0"/>
      <w:divBdr>
        <w:top w:val="none" w:sz="0" w:space="0" w:color="auto"/>
        <w:left w:val="none" w:sz="0" w:space="0" w:color="auto"/>
        <w:bottom w:val="none" w:sz="0" w:space="0" w:color="auto"/>
        <w:right w:val="none" w:sz="0" w:space="0" w:color="auto"/>
      </w:divBdr>
    </w:div>
    <w:div w:id="296881572">
      <w:bodyDiv w:val="1"/>
      <w:marLeft w:val="0"/>
      <w:marRight w:val="0"/>
      <w:marTop w:val="0"/>
      <w:marBottom w:val="0"/>
      <w:divBdr>
        <w:top w:val="none" w:sz="0" w:space="0" w:color="auto"/>
        <w:left w:val="none" w:sz="0" w:space="0" w:color="auto"/>
        <w:bottom w:val="none" w:sz="0" w:space="0" w:color="auto"/>
        <w:right w:val="none" w:sz="0" w:space="0" w:color="auto"/>
      </w:divBdr>
    </w:div>
    <w:div w:id="297414158">
      <w:bodyDiv w:val="1"/>
      <w:marLeft w:val="0"/>
      <w:marRight w:val="0"/>
      <w:marTop w:val="0"/>
      <w:marBottom w:val="0"/>
      <w:divBdr>
        <w:top w:val="none" w:sz="0" w:space="0" w:color="auto"/>
        <w:left w:val="none" w:sz="0" w:space="0" w:color="auto"/>
        <w:bottom w:val="none" w:sz="0" w:space="0" w:color="auto"/>
        <w:right w:val="none" w:sz="0" w:space="0" w:color="auto"/>
      </w:divBdr>
    </w:div>
    <w:div w:id="297730910">
      <w:bodyDiv w:val="1"/>
      <w:marLeft w:val="0"/>
      <w:marRight w:val="0"/>
      <w:marTop w:val="0"/>
      <w:marBottom w:val="0"/>
      <w:divBdr>
        <w:top w:val="none" w:sz="0" w:space="0" w:color="auto"/>
        <w:left w:val="none" w:sz="0" w:space="0" w:color="auto"/>
        <w:bottom w:val="none" w:sz="0" w:space="0" w:color="auto"/>
        <w:right w:val="none" w:sz="0" w:space="0" w:color="auto"/>
      </w:divBdr>
    </w:div>
    <w:div w:id="298219910">
      <w:bodyDiv w:val="1"/>
      <w:marLeft w:val="0"/>
      <w:marRight w:val="0"/>
      <w:marTop w:val="0"/>
      <w:marBottom w:val="0"/>
      <w:divBdr>
        <w:top w:val="none" w:sz="0" w:space="0" w:color="auto"/>
        <w:left w:val="none" w:sz="0" w:space="0" w:color="auto"/>
        <w:bottom w:val="none" w:sz="0" w:space="0" w:color="auto"/>
        <w:right w:val="none" w:sz="0" w:space="0" w:color="auto"/>
      </w:divBdr>
    </w:div>
    <w:div w:id="298846203">
      <w:bodyDiv w:val="1"/>
      <w:marLeft w:val="0"/>
      <w:marRight w:val="0"/>
      <w:marTop w:val="0"/>
      <w:marBottom w:val="0"/>
      <w:divBdr>
        <w:top w:val="none" w:sz="0" w:space="0" w:color="auto"/>
        <w:left w:val="none" w:sz="0" w:space="0" w:color="auto"/>
        <w:bottom w:val="none" w:sz="0" w:space="0" w:color="auto"/>
        <w:right w:val="none" w:sz="0" w:space="0" w:color="auto"/>
      </w:divBdr>
    </w:div>
    <w:div w:id="299576133">
      <w:bodyDiv w:val="1"/>
      <w:marLeft w:val="0"/>
      <w:marRight w:val="0"/>
      <w:marTop w:val="0"/>
      <w:marBottom w:val="0"/>
      <w:divBdr>
        <w:top w:val="none" w:sz="0" w:space="0" w:color="auto"/>
        <w:left w:val="none" w:sz="0" w:space="0" w:color="auto"/>
        <w:bottom w:val="none" w:sz="0" w:space="0" w:color="auto"/>
        <w:right w:val="none" w:sz="0" w:space="0" w:color="auto"/>
      </w:divBdr>
    </w:div>
    <w:div w:id="300041504">
      <w:bodyDiv w:val="1"/>
      <w:marLeft w:val="0"/>
      <w:marRight w:val="0"/>
      <w:marTop w:val="0"/>
      <w:marBottom w:val="0"/>
      <w:divBdr>
        <w:top w:val="none" w:sz="0" w:space="0" w:color="auto"/>
        <w:left w:val="none" w:sz="0" w:space="0" w:color="auto"/>
        <w:bottom w:val="none" w:sz="0" w:space="0" w:color="auto"/>
        <w:right w:val="none" w:sz="0" w:space="0" w:color="auto"/>
      </w:divBdr>
    </w:div>
    <w:div w:id="302122264">
      <w:bodyDiv w:val="1"/>
      <w:marLeft w:val="0"/>
      <w:marRight w:val="0"/>
      <w:marTop w:val="0"/>
      <w:marBottom w:val="0"/>
      <w:divBdr>
        <w:top w:val="none" w:sz="0" w:space="0" w:color="auto"/>
        <w:left w:val="none" w:sz="0" w:space="0" w:color="auto"/>
        <w:bottom w:val="none" w:sz="0" w:space="0" w:color="auto"/>
        <w:right w:val="none" w:sz="0" w:space="0" w:color="auto"/>
      </w:divBdr>
      <w:divsChild>
        <w:div w:id="207497797">
          <w:marLeft w:val="480"/>
          <w:marRight w:val="0"/>
          <w:marTop w:val="0"/>
          <w:marBottom w:val="0"/>
          <w:divBdr>
            <w:top w:val="none" w:sz="0" w:space="0" w:color="auto"/>
            <w:left w:val="none" w:sz="0" w:space="0" w:color="auto"/>
            <w:bottom w:val="none" w:sz="0" w:space="0" w:color="auto"/>
            <w:right w:val="none" w:sz="0" w:space="0" w:color="auto"/>
          </w:divBdr>
        </w:div>
        <w:div w:id="966815958">
          <w:marLeft w:val="480"/>
          <w:marRight w:val="0"/>
          <w:marTop w:val="0"/>
          <w:marBottom w:val="0"/>
          <w:divBdr>
            <w:top w:val="none" w:sz="0" w:space="0" w:color="auto"/>
            <w:left w:val="none" w:sz="0" w:space="0" w:color="auto"/>
            <w:bottom w:val="none" w:sz="0" w:space="0" w:color="auto"/>
            <w:right w:val="none" w:sz="0" w:space="0" w:color="auto"/>
          </w:divBdr>
        </w:div>
        <w:div w:id="1778865017">
          <w:marLeft w:val="480"/>
          <w:marRight w:val="0"/>
          <w:marTop w:val="0"/>
          <w:marBottom w:val="0"/>
          <w:divBdr>
            <w:top w:val="none" w:sz="0" w:space="0" w:color="auto"/>
            <w:left w:val="none" w:sz="0" w:space="0" w:color="auto"/>
            <w:bottom w:val="none" w:sz="0" w:space="0" w:color="auto"/>
            <w:right w:val="none" w:sz="0" w:space="0" w:color="auto"/>
          </w:divBdr>
        </w:div>
        <w:div w:id="1633752195">
          <w:marLeft w:val="480"/>
          <w:marRight w:val="0"/>
          <w:marTop w:val="0"/>
          <w:marBottom w:val="0"/>
          <w:divBdr>
            <w:top w:val="none" w:sz="0" w:space="0" w:color="auto"/>
            <w:left w:val="none" w:sz="0" w:space="0" w:color="auto"/>
            <w:bottom w:val="none" w:sz="0" w:space="0" w:color="auto"/>
            <w:right w:val="none" w:sz="0" w:space="0" w:color="auto"/>
          </w:divBdr>
        </w:div>
        <w:div w:id="1854565693">
          <w:marLeft w:val="480"/>
          <w:marRight w:val="0"/>
          <w:marTop w:val="0"/>
          <w:marBottom w:val="0"/>
          <w:divBdr>
            <w:top w:val="none" w:sz="0" w:space="0" w:color="auto"/>
            <w:left w:val="none" w:sz="0" w:space="0" w:color="auto"/>
            <w:bottom w:val="none" w:sz="0" w:space="0" w:color="auto"/>
            <w:right w:val="none" w:sz="0" w:space="0" w:color="auto"/>
          </w:divBdr>
        </w:div>
        <w:div w:id="1594511452">
          <w:marLeft w:val="480"/>
          <w:marRight w:val="0"/>
          <w:marTop w:val="0"/>
          <w:marBottom w:val="0"/>
          <w:divBdr>
            <w:top w:val="none" w:sz="0" w:space="0" w:color="auto"/>
            <w:left w:val="none" w:sz="0" w:space="0" w:color="auto"/>
            <w:bottom w:val="none" w:sz="0" w:space="0" w:color="auto"/>
            <w:right w:val="none" w:sz="0" w:space="0" w:color="auto"/>
          </w:divBdr>
        </w:div>
        <w:div w:id="2142840820">
          <w:marLeft w:val="480"/>
          <w:marRight w:val="0"/>
          <w:marTop w:val="0"/>
          <w:marBottom w:val="0"/>
          <w:divBdr>
            <w:top w:val="none" w:sz="0" w:space="0" w:color="auto"/>
            <w:left w:val="none" w:sz="0" w:space="0" w:color="auto"/>
            <w:bottom w:val="none" w:sz="0" w:space="0" w:color="auto"/>
            <w:right w:val="none" w:sz="0" w:space="0" w:color="auto"/>
          </w:divBdr>
        </w:div>
        <w:div w:id="1248807873">
          <w:marLeft w:val="480"/>
          <w:marRight w:val="0"/>
          <w:marTop w:val="0"/>
          <w:marBottom w:val="0"/>
          <w:divBdr>
            <w:top w:val="none" w:sz="0" w:space="0" w:color="auto"/>
            <w:left w:val="none" w:sz="0" w:space="0" w:color="auto"/>
            <w:bottom w:val="none" w:sz="0" w:space="0" w:color="auto"/>
            <w:right w:val="none" w:sz="0" w:space="0" w:color="auto"/>
          </w:divBdr>
        </w:div>
        <w:div w:id="1524319717">
          <w:marLeft w:val="480"/>
          <w:marRight w:val="0"/>
          <w:marTop w:val="0"/>
          <w:marBottom w:val="0"/>
          <w:divBdr>
            <w:top w:val="none" w:sz="0" w:space="0" w:color="auto"/>
            <w:left w:val="none" w:sz="0" w:space="0" w:color="auto"/>
            <w:bottom w:val="none" w:sz="0" w:space="0" w:color="auto"/>
            <w:right w:val="none" w:sz="0" w:space="0" w:color="auto"/>
          </w:divBdr>
        </w:div>
        <w:div w:id="1939101263">
          <w:marLeft w:val="480"/>
          <w:marRight w:val="0"/>
          <w:marTop w:val="0"/>
          <w:marBottom w:val="0"/>
          <w:divBdr>
            <w:top w:val="none" w:sz="0" w:space="0" w:color="auto"/>
            <w:left w:val="none" w:sz="0" w:space="0" w:color="auto"/>
            <w:bottom w:val="none" w:sz="0" w:space="0" w:color="auto"/>
            <w:right w:val="none" w:sz="0" w:space="0" w:color="auto"/>
          </w:divBdr>
        </w:div>
        <w:div w:id="674840964">
          <w:marLeft w:val="480"/>
          <w:marRight w:val="0"/>
          <w:marTop w:val="0"/>
          <w:marBottom w:val="0"/>
          <w:divBdr>
            <w:top w:val="none" w:sz="0" w:space="0" w:color="auto"/>
            <w:left w:val="none" w:sz="0" w:space="0" w:color="auto"/>
            <w:bottom w:val="none" w:sz="0" w:space="0" w:color="auto"/>
            <w:right w:val="none" w:sz="0" w:space="0" w:color="auto"/>
          </w:divBdr>
        </w:div>
        <w:div w:id="1965309984">
          <w:marLeft w:val="480"/>
          <w:marRight w:val="0"/>
          <w:marTop w:val="0"/>
          <w:marBottom w:val="0"/>
          <w:divBdr>
            <w:top w:val="none" w:sz="0" w:space="0" w:color="auto"/>
            <w:left w:val="none" w:sz="0" w:space="0" w:color="auto"/>
            <w:bottom w:val="none" w:sz="0" w:space="0" w:color="auto"/>
            <w:right w:val="none" w:sz="0" w:space="0" w:color="auto"/>
          </w:divBdr>
        </w:div>
        <w:div w:id="341010830">
          <w:marLeft w:val="480"/>
          <w:marRight w:val="0"/>
          <w:marTop w:val="0"/>
          <w:marBottom w:val="0"/>
          <w:divBdr>
            <w:top w:val="none" w:sz="0" w:space="0" w:color="auto"/>
            <w:left w:val="none" w:sz="0" w:space="0" w:color="auto"/>
            <w:bottom w:val="none" w:sz="0" w:space="0" w:color="auto"/>
            <w:right w:val="none" w:sz="0" w:space="0" w:color="auto"/>
          </w:divBdr>
        </w:div>
        <w:div w:id="548497787">
          <w:marLeft w:val="480"/>
          <w:marRight w:val="0"/>
          <w:marTop w:val="0"/>
          <w:marBottom w:val="0"/>
          <w:divBdr>
            <w:top w:val="none" w:sz="0" w:space="0" w:color="auto"/>
            <w:left w:val="none" w:sz="0" w:space="0" w:color="auto"/>
            <w:bottom w:val="none" w:sz="0" w:space="0" w:color="auto"/>
            <w:right w:val="none" w:sz="0" w:space="0" w:color="auto"/>
          </w:divBdr>
        </w:div>
        <w:div w:id="1120883017">
          <w:marLeft w:val="480"/>
          <w:marRight w:val="0"/>
          <w:marTop w:val="0"/>
          <w:marBottom w:val="0"/>
          <w:divBdr>
            <w:top w:val="none" w:sz="0" w:space="0" w:color="auto"/>
            <w:left w:val="none" w:sz="0" w:space="0" w:color="auto"/>
            <w:bottom w:val="none" w:sz="0" w:space="0" w:color="auto"/>
            <w:right w:val="none" w:sz="0" w:space="0" w:color="auto"/>
          </w:divBdr>
        </w:div>
        <w:div w:id="34234062">
          <w:marLeft w:val="480"/>
          <w:marRight w:val="0"/>
          <w:marTop w:val="0"/>
          <w:marBottom w:val="0"/>
          <w:divBdr>
            <w:top w:val="none" w:sz="0" w:space="0" w:color="auto"/>
            <w:left w:val="none" w:sz="0" w:space="0" w:color="auto"/>
            <w:bottom w:val="none" w:sz="0" w:space="0" w:color="auto"/>
            <w:right w:val="none" w:sz="0" w:space="0" w:color="auto"/>
          </w:divBdr>
        </w:div>
        <w:div w:id="595985480">
          <w:marLeft w:val="480"/>
          <w:marRight w:val="0"/>
          <w:marTop w:val="0"/>
          <w:marBottom w:val="0"/>
          <w:divBdr>
            <w:top w:val="none" w:sz="0" w:space="0" w:color="auto"/>
            <w:left w:val="none" w:sz="0" w:space="0" w:color="auto"/>
            <w:bottom w:val="none" w:sz="0" w:space="0" w:color="auto"/>
            <w:right w:val="none" w:sz="0" w:space="0" w:color="auto"/>
          </w:divBdr>
        </w:div>
        <w:div w:id="1478302674">
          <w:marLeft w:val="480"/>
          <w:marRight w:val="0"/>
          <w:marTop w:val="0"/>
          <w:marBottom w:val="0"/>
          <w:divBdr>
            <w:top w:val="none" w:sz="0" w:space="0" w:color="auto"/>
            <w:left w:val="none" w:sz="0" w:space="0" w:color="auto"/>
            <w:bottom w:val="none" w:sz="0" w:space="0" w:color="auto"/>
            <w:right w:val="none" w:sz="0" w:space="0" w:color="auto"/>
          </w:divBdr>
        </w:div>
        <w:div w:id="1711879770">
          <w:marLeft w:val="480"/>
          <w:marRight w:val="0"/>
          <w:marTop w:val="0"/>
          <w:marBottom w:val="0"/>
          <w:divBdr>
            <w:top w:val="none" w:sz="0" w:space="0" w:color="auto"/>
            <w:left w:val="none" w:sz="0" w:space="0" w:color="auto"/>
            <w:bottom w:val="none" w:sz="0" w:space="0" w:color="auto"/>
            <w:right w:val="none" w:sz="0" w:space="0" w:color="auto"/>
          </w:divBdr>
        </w:div>
        <w:div w:id="647713972">
          <w:marLeft w:val="480"/>
          <w:marRight w:val="0"/>
          <w:marTop w:val="0"/>
          <w:marBottom w:val="0"/>
          <w:divBdr>
            <w:top w:val="none" w:sz="0" w:space="0" w:color="auto"/>
            <w:left w:val="none" w:sz="0" w:space="0" w:color="auto"/>
            <w:bottom w:val="none" w:sz="0" w:space="0" w:color="auto"/>
            <w:right w:val="none" w:sz="0" w:space="0" w:color="auto"/>
          </w:divBdr>
        </w:div>
        <w:div w:id="555313258">
          <w:marLeft w:val="480"/>
          <w:marRight w:val="0"/>
          <w:marTop w:val="0"/>
          <w:marBottom w:val="0"/>
          <w:divBdr>
            <w:top w:val="none" w:sz="0" w:space="0" w:color="auto"/>
            <w:left w:val="none" w:sz="0" w:space="0" w:color="auto"/>
            <w:bottom w:val="none" w:sz="0" w:space="0" w:color="auto"/>
            <w:right w:val="none" w:sz="0" w:space="0" w:color="auto"/>
          </w:divBdr>
        </w:div>
        <w:div w:id="1588271109">
          <w:marLeft w:val="480"/>
          <w:marRight w:val="0"/>
          <w:marTop w:val="0"/>
          <w:marBottom w:val="0"/>
          <w:divBdr>
            <w:top w:val="none" w:sz="0" w:space="0" w:color="auto"/>
            <w:left w:val="none" w:sz="0" w:space="0" w:color="auto"/>
            <w:bottom w:val="none" w:sz="0" w:space="0" w:color="auto"/>
            <w:right w:val="none" w:sz="0" w:space="0" w:color="auto"/>
          </w:divBdr>
        </w:div>
        <w:div w:id="202179934">
          <w:marLeft w:val="480"/>
          <w:marRight w:val="0"/>
          <w:marTop w:val="0"/>
          <w:marBottom w:val="0"/>
          <w:divBdr>
            <w:top w:val="none" w:sz="0" w:space="0" w:color="auto"/>
            <w:left w:val="none" w:sz="0" w:space="0" w:color="auto"/>
            <w:bottom w:val="none" w:sz="0" w:space="0" w:color="auto"/>
            <w:right w:val="none" w:sz="0" w:space="0" w:color="auto"/>
          </w:divBdr>
        </w:div>
        <w:div w:id="1771317472">
          <w:marLeft w:val="480"/>
          <w:marRight w:val="0"/>
          <w:marTop w:val="0"/>
          <w:marBottom w:val="0"/>
          <w:divBdr>
            <w:top w:val="none" w:sz="0" w:space="0" w:color="auto"/>
            <w:left w:val="none" w:sz="0" w:space="0" w:color="auto"/>
            <w:bottom w:val="none" w:sz="0" w:space="0" w:color="auto"/>
            <w:right w:val="none" w:sz="0" w:space="0" w:color="auto"/>
          </w:divBdr>
        </w:div>
        <w:div w:id="737479368">
          <w:marLeft w:val="480"/>
          <w:marRight w:val="0"/>
          <w:marTop w:val="0"/>
          <w:marBottom w:val="0"/>
          <w:divBdr>
            <w:top w:val="none" w:sz="0" w:space="0" w:color="auto"/>
            <w:left w:val="none" w:sz="0" w:space="0" w:color="auto"/>
            <w:bottom w:val="none" w:sz="0" w:space="0" w:color="auto"/>
            <w:right w:val="none" w:sz="0" w:space="0" w:color="auto"/>
          </w:divBdr>
        </w:div>
        <w:div w:id="925651006">
          <w:marLeft w:val="480"/>
          <w:marRight w:val="0"/>
          <w:marTop w:val="0"/>
          <w:marBottom w:val="0"/>
          <w:divBdr>
            <w:top w:val="none" w:sz="0" w:space="0" w:color="auto"/>
            <w:left w:val="none" w:sz="0" w:space="0" w:color="auto"/>
            <w:bottom w:val="none" w:sz="0" w:space="0" w:color="auto"/>
            <w:right w:val="none" w:sz="0" w:space="0" w:color="auto"/>
          </w:divBdr>
        </w:div>
        <w:div w:id="2101633990">
          <w:marLeft w:val="480"/>
          <w:marRight w:val="0"/>
          <w:marTop w:val="0"/>
          <w:marBottom w:val="0"/>
          <w:divBdr>
            <w:top w:val="none" w:sz="0" w:space="0" w:color="auto"/>
            <w:left w:val="none" w:sz="0" w:space="0" w:color="auto"/>
            <w:bottom w:val="none" w:sz="0" w:space="0" w:color="auto"/>
            <w:right w:val="none" w:sz="0" w:space="0" w:color="auto"/>
          </w:divBdr>
        </w:div>
        <w:div w:id="1128428924">
          <w:marLeft w:val="480"/>
          <w:marRight w:val="0"/>
          <w:marTop w:val="0"/>
          <w:marBottom w:val="0"/>
          <w:divBdr>
            <w:top w:val="none" w:sz="0" w:space="0" w:color="auto"/>
            <w:left w:val="none" w:sz="0" w:space="0" w:color="auto"/>
            <w:bottom w:val="none" w:sz="0" w:space="0" w:color="auto"/>
            <w:right w:val="none" w:sz="0" w:space="0" w:color="auto"/>
          </w:divBdr>
        </w:div>
        <w:div w:id="905997299">
          <w:marLeft w:val="480"/>
          <w:marRight w:val="0"/>
          <w:marTop w:val="0"/>
          <w:marBottom w:val="0"/>
          <w:divBdr>
            <w:top w:val="none" w:sz="0" w:space="0" w:color="auto"/>
            <w:left w:val="none" w:sz="0" w:space="0" w:color="auto"/>
            <w:bottom w:val="none" w:sz="0" w:space="0" w:color="auto"/>
            <w:right w:val="none" w:sz="0" w:space="0" w:color="auto"/>
          </w:divBdr>
        </w:div>
        <w:div w:id="2133015937">
          <w:marLeft w:val="480"/>
          <w:marRight w:val="0"/>
          <w:marTop w:val="0"/>
          <w:marBottom w:val="0"/>
          <w:divBdr>
            <w:top w:val="none" w:sz="0" w:space="0" w:color="auto"/>
            <w:left w:val="none" w:sz="0" w:space="0" w:color="auto"/>
            <w:bottom w:val="none" w:sz="0" w:space="0" w:color="auto"/>
            <w:right w:val="none" w:sz="0" w:space="0" w:color="auto"/>
          </w:divBdr>
        </w:div>
      </w:divsChild>
    </w:div>
    <w:div w:id="303629284">
      <w:bodyDiv w:val="1"/>
      <w:marLeft w:val="0"/>
      <w:marRight w:val="0"/>
      <w:marTop w:val="0"/>
      <w:marBottom w:val="0"/>
      <w:divBdr>
        <w:top w:val="none" w:sz="0" w:space="0" w:color="auto"/>
        <w:left w:val="none" w:sz="0" w:space="0" w:color="auto"/>
        <w:bottom w:val="none" w:sz="0" w:space="0" w:color="auto"/>
        <w:right w:val="none" w:sz="0" w:space="0" w:color="auto"/>
      </w:divBdr>
    </w:div>
    <w:div w:id="304360733">
      <w:bodyDiv w:val="1"/>
      <w:marLeft w:val="0"/>
      <w:marRight w:val="0"/>
      <w:marTop w:val="0"/>
      <w:marBottom w:val="0"/>
      <w:divBdr>
        <w:top w:val="none" w:sz="0" w:space="0" w:color="auto"/>
        <w:left w:val="none" w:sz="0" w:space="0" w:color="auto"/>
        <w:bottom w:val="none" w:sz="0" w:space="0" w:color="auto"/>
        <w:right w:val="none" w:sz="0" w:space="0" w:color="auto"/>
      </w:divBdr>
    </w:div>
    <w:div w:id="305428572">
      <w:bodyDiv w:val="1"/>
      <w:marLeft w:val="0"/>
      <w:marRight w:val="0"/>
      <w:marTop w:val="0"/>
      <w:marBottom w:val="0"/>
      <w:divBdr>
        <w:top w:val="none" w:sz="0" w:space="0" w:color="auto"/>
        <w:left w:val="none" w:sz="0" w:space="0" w:color="auto"/>
        <w:bottom w:val="none" w:sz="0" w:space="0" w:color="auto"/>
        <w:right w:val="none" w:sz="0" w:space="0" w:color="auto"/>
      </w:divBdr>
    </w:div>
    <w:div w:id="306053959">
      <w:bodyDiv w:val="1"/>
      <w:marLeft w:val="0"/>
      <w:marRight w:val="0"/>
      <w:marTop w:val="0"/>
      <w:marBottom w:val="0"/>
      <w:divBdr>
        <w:top w:val="none" w:sz="0" w:space="0" w:color="auto"/>
        <w:left w:val="none" w:sz="0" w:space="0" w:color="auto"/>
        <w:bottom w:val="none" w:sz="0" w:space="0" w:color="auto"/>
        <w:right w:val="none" w:sz="0" w:space="0" w:color="auto"/>
      </w:divBdr>
    </w:div>
    <w:div w:id="306588847">
      <w:bodyDiv w:val="1"/>
      <w:marLeft w:val="0"/>
      <w:marRight w:val="0"/>
      <w:marTop w:val="0"/>
      <w:marBottom w:val="0"/>
      <w:divBdr>
        <w:top w:val="none" w:sz="0" w:space="0" w:color="auto"/>
        <w:left w:val="none" w:sz="0" w:space="0" w:color="auto"/>
        <w:bottom w:val="none" w:sz="0" w:space="0" w:color="auto"/>
        <w:right w:val="none" w:sz="0" w:space="0" w:color="auto"/>
      </w:divBdr>
    </w:div>
    <w:div w:id="306784802">
      <w:bodyDiv w:val="1"/>
      <w:marLeft w:val="0"/>
      <w:marRight w:val="0"/>
      <w:marTop w:val="0"/>
      <w:marBottom w:val="0"/>
      <w:divBdr>
        <w:top w:val="none" w:sz="0" w:space="0" w:color="auto"/>
        <w:left w:val="none" w:sz="0" w:space="0" w:color="auto"/>
        <w:bottom w:val="none" w:sz="0" w:space="0" w:color="auto"/>
        <w:right w:val="none" w:sz="0" w:space="0" w:color="auto"/>
      </w:divBdr>
    </w:div>
    <w:div w:id="307824761">
      <w:bodyDiv w:val="1"/>
      <w:marLeft w:val="0"/>
      <w:marRight w:val="0"/>
      <w:marTop w:val="0"/>
      <w:marBottom w:val="0"/>
      <w:divBdr>
        <w:top w:val="none" w:sz="0" w:space="0" w:color="auto"/>
        <w:left w:val="none" w:sz="0" w:space="0" w:color="auto"/>
        <w:bottom w:val="none" w:sz="0" w:space="0" w:color="auto"/>
        <w:right w:val="none" w:sz="0" w:space="0" w:color="auto"/>
      </w:divBdr>
    </w:div>
    <w:div w:id="309095203">
      <w:bodyDiv w:val="1"/>
      <w:marLeft w:val="0"/>
      <w:marRight w:val="0"/>
      <w:marTop w:val="0"/>
      <w:marBottom w:val="0"/>
      <w:divBdr>
        <w:top w:val="none" w:sz="0" w:space="0" w:color="auto"/>
        <w:left w:val="none" w:sz="0" w:space="0" w:color="auto"/>
        <w:bottom w:val="none" w:sz="0" w:space="0" w:color="auto"/>
        <w:right w:val="none" w:sz="0" w:space="0" w:color="auto"/>
      </w:divBdr>
    </w:div>
    <w:div w:id="309410413">
      <w:bodyDiv w:val="1"/>
      <w:marLeft w:val="0"/>
      <w:marRight w:val="0"/>
      <w:marTop w:val="0"/>
      <w:marBottom w:val="0"/>
      <w:divBdr>
        <w:top w:val="none" w:sz="0" w:space="0" w:color="auto"/>
        <w:left w:val="none" w:sz="0" w:space="0" w:color="auto"/>
        <w:bottom w:val="none" w:sz="0" w:space="0" w:color="auto"/>
        <w:right w:val="none" w:sz="0" w:space="0" w:color="auto"/>
      </w:divBdr>
    </w:div>
    <w:div w:id="310065483">
      <w:bodyDiv w:val="1"/>
      <w:marLeft w:val="0"/>
      <w:marRight w:val="0"/>
      <w:marTop w:val="0"/>
      <w:marBottom w:val="0"/>
      <w:divBdr>
        <w:top w:val="none" w:sz="0" w:space="0" w:color="auto"/>
        <w:left w:val="none" w:sz="0" w:space="0" w:color="auto"/>
        <w:bottom w:val="none" w:sz="0" w:space="0" w:color="auto"/>
        <w:right w:val="none" w:sz="0" w:space="0" w:color="auto"/>
      </w:divBdr>
    </w:div>
    <w:div w:id="310985615">
      <w:bodyDiv w:val="1"/>
      <w:marLeft w:val="0"/>
      <w:marRight w:val="0"/>
      <w:marTop w:val="0"/>
      <w:marBottom w:val="0"/>
      <w:divBdr>
        <w:top w:val="none" w:sz="0" w:space="0" w:color="auto"/>
        <w:left w:val="none" w:sz="0" w:space="0" w:color="auto"/>
        <w:bottom w:val="none" w:sz="0" w:space="0" w:color="auto"/>
        <w:right w:val="none" w:sz="0" w:space="0" w:color="auto"/>
      </w:divBdr>
    </w:div>
    <w:div w:id="312297939">
      <w:bodyDiv w:val="1"/>
      <w:marLeft w:val="0"/>
      <w:marRight w:val="0"/>
      <w:marTop w:val="0"/>
      <w:marBottom w:val="0"/>
      <w:divBdr>
        <w:top w:val="none" w:sz="0" w:space="0" w:color="auto"/>
        <w:left w:val="none" w:sz="0" w:space="0" w:color="auto"/>
        <w:bottom w:val="none" w:sz="0" w:space="0" w:color="auto"/>
        <w:right w:val="none" w:sz="0" w:space="0" w:color="auto"/>
      </w:divBdr>
    </w:div>
    <w:div w:id="312564118">
      <w:bodyDiv w:val="1"/>
      <w:marLeft w:val="0"/>
      <w:marRight w:val="0"/>
      <w:marTop w:val="0"/>
      <w:marBottom w:val="0"/>
      <w:divBdr>
        <w:top w:val="none" w:sz="0" w:space="0" w:color="auto"/>
        <w:left w:val="none" w:sz="0" w:space="0" w:color="auto"/>
        <w:bottom w:val="none" w:sz="0" w:space="0" w:color="auto"/>
        <w:right w:val="none" w:sz="0" w:space="0" w:color="auto"/>
      </w:divBdr>
    </w:div>
    <w:div w:id="313528395">
      <w:bodyDiv w:val="1"/>
      <w:marLeft w:val="0"/>
      <w:marRight w:val="0"/>
      <w:marTop w:val="0"/>
      <w:marBottom w:val="0"/>
      <w:divBdr>
        <w:top w:val="none" w:sz="0" w:space="0" w:color="auto"/>
        <w:left w:val="none" w:sz="0" w:space="0" w:color="auto"/>
        <w:bottom w:val="none" w:sz="0" w:space="0" w:color="auto"/>
        <w:right w:val="none" w:sz="0" w:space="0" w:color="auto"/>
      </w:divBdr>
    </w:div>
    <w:div w:id="313995339">
      <w:bodyDiv w:val="1"/>
      <w:marLeft w:val="0"/>
      <w:marRight w:val="0"/>
      <w:marTop w:val="0"/>
      <w:marBottom w:val="0"/>
      <w:divBdr>
        <w:top w:val="none" w:sz="0" w:space="0" w:color="auto"/>
        <w:left w:val="none" w:sz="0" w:space="0" w:color="auto"/>
        <w:bottom w:val="none" w:sz="0" w:space="0" w:color="auto"/>
        <w:right w:val="none" w:sz="0" w:space="0" w:color="auto"/>
      </w:divBdr>
    </w:div>
    <w:div w:id="315259701">
      <w:bodyDiv w:val="1"/>
      <w:marLeft w:val="0"/>
      <w:marRight w:val="0"/>
      <w:marTop w:val="0"/>
      <w:marBottom w:val="0"/>
      <w:divBdr>
        <w:top w:val="none" w:sz="0" w:space="0" w:color="auto"/>
        <w:left w:val="none" w:sz="0" w:space="0" w:color="auto"/>
        <w:bottom w:val="none" w:sz="0" w:space="0" w:color="auto"/>
        <w:right w:val="none" w:sz="0" w:space="0" w:color="auto"/>
      </w:divBdr>
    </w:div>
    <w:div w:id="315574445">
      <w:bodyDiv w:val="1"/>
      <w:marLeft w:val="0"/>
      <w:marRight w:val="0"/>
      <w:marTop w:val="0"/>
      <w:marBottom w:val="0"/>
      <w:divBdr>
        <w:top w:val="none" w:sz="0" w:space="0" w:color="auto"/>
        <w:left w:val="none" w:sz="0" w:space="0" w:color="auto"/>
        <w:bottom w:val="none" w:sz="0" w:space="0" w:color="auto"/>
        <w:right w:val="none" w:sz="0" w:space="0" w:color="auto"/>
      </w:divBdr>
    </w:div>
    <w:div w:id="316765929">
      <w:bodyDiv w:val="1"/>
      <w:marLeft w:val="0"/>
      <w:marRight w:val="0"/>
      <w:marTop w:val="0"/>
      <w:marBottom w:val="0"/>
      <w:divBdr>
        <w:top w:val="none" w:sz="0" w:space="0" w:color="auto"/>
        <w:left w:val="none" w:sz="0" w:space="0" w:color="auto"/>
        <w:bottom w:val="none" w:sz="0" w:space="0" w:color="auto"/>
        <w:right w:val="none" w:sz="0" w:space="0" w:color="auto"/>
      </w:divBdr>
    </w:div>
    <w:div w:id="317617371">
      <w:bodyDiv w:val="1"/>
      <w:marLeft w:val="0"/>
      <w:marRight w:val="0"/>
      <w:marTop w:val="0"/>
      <w:marBottom w:val="0"/>
      <w:divBdr>
        <w:top w:val="none" w:sz="0" w:space="0" w:color="auto"/>
        <w:left w:val="none" w:sz="0" w:space="0" w:color="auto"/>
        <w:bottom w:val="none" w:sz="0" w:space="0" w:color="auto"/>
        <w:right w:val="none" w:sz="0" w:space="0" w:color="auto"/>
      </w:divBdr>
    </w:div>
    <w:div w:id="317806479">
      <w:bodyDiv w:val="1"/>
      <w:marLeft w:val="0"/>
      <w:marRight w:val="0"/>
      <w:marTop w:val="0"/>
      <w:marBottom w:val="0"/>
      <w:divBdr>
        <w:top w:val="none" w:sz="0" w:space="0" w:color="auto"/>
        <w:left w:val="none" w:sz="0" w:space="0" w:color="auto"/>
        <w:bottom w:val="none" w:sz="0" w:space="0" w:color="auto"/>
        <w:right w:val="none" w:sz="0" w:space="0" w:color="auto"/>
      </w:divBdr>
    </w:div>
    <w:div w:id="317851247">
      <w:bodyDiv w:val="1"/>
      <w:marLeft w:val="0"/>
      <w:marRight w:val="0"/>
      <w:marTop w:val="0"/>
      <w:marBottom w:val="0"/>
      <w:divBdr>
        <w:top w:val="none" w:sz="0" w:space="0" w:color="auto"/>
        <w:left w:val="none" w:sz="0" w:space="0" w:color="auto"/>
        <w:bottom w:val="none" w:sz="0" w:space="0" w:color="auto"/>
        <w:right w:val="none" w:sz="0" w:space="0" w:color="auto"/>
      </w:divBdr>
    </w:div>
    <w:div w:id="318315344">
      <w:bodyDiv w:val="1"/>
      <w:marLeft w:val="0"/>
      <w:marRight w:val="0"/>
      <w:marTop w:val="0"/>
      <w:marBottom w:val="0"/>
      <w:divBdr>
        <w:top w:val="none" w:sz="0" w:space="0" w:color="auto"/>
        <w:left w:val="none" w:sz="0" w:space="0" w:color="auto"/>
        <w:bottom w:val="none" w:sz="0" w:space="0" w:color="auto"/>
        <w:right w:val="none" w:sz="0" w:space="0" w:color="auto"/>
      </w:divBdr>
      <w:divsChild>
        <w:div w:id="1706835130">
          <w:marLeft w:val="480"/>
          <w:marRight w:val="0"/>
          <w:marTop w:val="0"/>
          <w:marBottom w:val="0"/>
          <w:divBdr>
            <w:top w:val="none" w:sz="0" w:space="0" w:color="auto"/>
            <w:left w:val="none" w:sz="0" w:space="0" w:color="auto"/>
            <w:bottom w:val="none" w:sz="0" w:space="0" w:color="auto"/>
            <w:right w:val="none" w:sz="0" w:space="0" w:color="auto"/>
          </w:divBdr>
        </w:div>
        <w:div w:id="1132359396">
          <w:marLeft w:val="480"/>
          <w:marRight w:val="0"/>
          <w:marTop w:val="0"/>
          <w:marBottom w:val="0"/>
          <w:divBdr>
            <w:top w:val="none" w:sz="0" w:space="0" w:color="auto"/>
            <w:left w:val="none" w:sz="0" w:space="0" w:color="auto"/>
            <w:bottom w:val="none" w:sz="0" w:space="0" w:color="auto"/>
            <w:right w:val="none" w:sz="0" w:space="0" w:color="auto"/>
          </w:divBdr>
        </w:div>
        <w:div w:id="1031808778">
          <w:marLeft w:val="480"/>
          <w:marRight w:val="0"/>
          <w:marTop w:val="0"/>
          <w:marBottom w:val="0"/>
          <w:divBdr>
            <w:top w:val="none" w:sz="0" w:space="0" w:color="auto"/>
            <w:left w:val="none" w:sz="0" w:space="0" w:color="auto"/>
            <w:bottom w:val="none" w:sz="0" w:space="0" w:color="auto"/>
            <w:right w:val="none" w:sz="0" w:space="0" w:color="auto"/>
          </w:divBdr>
        </w:div>
        <w:div w:id="1065027408">
          <w:marLeft w:val="480"/>
          <w:marRight w:val="0"/>
          <w:marTop w:val="0"/>
          <w:marBottom w:val="0"/>
          <w:divBdr>
            <w:top w:val="none" w:sz="0" w:space="0" w:color="auto"/>
            <w:left w:val="none" w:sz="0" w:space="0" w:color="auto"/>
            <w:bottom w:val="none" w:sz="0" w:space="0" w:color="auto"/>
            <w:right w:val="none" w:sz="0" w:space="0" w:color="auto"/>
          </w:divBdr>
        </w:div>
        <w:div w:id="539321884">
          <w:marLeft w:val="480"/>
          <w:marRight w:val="0"/>
          <w:marTop w:val="0"/>
          <w:marBottom w:val="0"/>
          <w:divBdr>
            <w:top w:val="none" w:sz="0" w:space="0" w:color="auto"/>
            <w:left w:val="none" w:sz="0" w:space="0" w:color="auto"/>
            <w:bottom w:val="none" w:sz="0" w:space="0" w:color="auto"/>
            <w:right w:val="none" w:sz="0" w:space="0" w:color="auto"/>
          </w:divBdr>
        </w:div>
        <w:div w:id="1737510453">
          <w:marLeft w:val="480"/>
          <w:marRight w:val="0"/>
          <w:marTop w:val="0"/>
          <w:marBottom w:val="0"/>
          <w:divBdr>
            <w:top w:val="none" w:sz="0" w:space="0" w:color="auto"/>
            <w:left w:val="none" w:sz="0" w:space="0" w:color="auto"/>
            <w:bottom w:val="none" w:sz="0" w:space="0" w:color="auto"/>
            <w:right w:val="none" w:sz="0" w:space="0" w:color="auto"/>
          </w:divBdr>
        </w:div>
        <w:div w:id="1640306247">
          <w:marLeft w:val="480"/>
          <w:marRight w:val="0"/>
          <w:marTop w:val="0"/>
          <w:marBottom w:val="0"/>
          <w:divBdr>
            <w:top w:val="none" w:sz="0" w:space="0" w:color="auto"/>
            <w:left w:val="none" w:sz="0" w:space="0" w:color="auto"/>
            <w:bottom w:val="none" w:sz="0" w:space="0" w:color="auto"/>
            <w:right w:val="none" w:sz="0" w:space="0" w:color="auto"/>
          </w:divBdr>
        </w:div>
        <w:div w:id="634682043">
          <w:marLeft w:val="480"/>
          <w:marRight w:val="0"/>
          <w:marTop w:val="0"/>
          <w:marBottom w:val="0"/>
          <w:divBdr>
            <w:top w:val="none" w:sz="0" w:space="0" w:color="auto"/>
            <w:left w:val="none" w:sz="0" w:space="0" w:color="auto"/>
            <w:bottom w:val="none" w:sz="0" w:space="0" w:color="auto"/>
            <w:right w:val="none" w:sz="0" w:space="0" w:color="auto"/>
          </w:divBdr>
        </w:div>
        <w:div w:id="378668400">
          <w:marLeft w:val="480"/>
          <w:marRight w:val="0"/>
          <w:marTop w:val="0"/>
          <w:marBottom w:val="0"/>
          <w:divBdr>
            <w:top w:val="none" w:sz="0" w:space="0" w:color="auto"/>
            <w:left w:val="none" w:sz="0" w:space="0" w:color="auto"/>
            <w:bottom w:val="none" w:sz="0" w:space="0" w:color="auto"/>
            <w:right w:val="none" w:sz="0" w:space="0" w:color="auto"/>
          </w:divBdr>
        </w:div>
        <w:div w:id="665980141">
          <w:marLeft w:val="480"/>
          <w:marRight w:val="0"/>
          <w:marTop w:val="0"/>
          <w:marBottom w:val="0"/>
          <w:divBdr>
            <w:top w:val="none" w:sz="0" w:space="0" w:color="auto"/>
            <w:left w:val="none" w:sz="0" w:space="0" w:color="auto"/>
            <w:bottom w:val="none" w:sz="0" w:space="0" w:color="auto"/>
            <w:right w:val="none" w:sz="0" w:space="0" w:color="auto"/>
          </w:divBdr>
        </w:div>
        <w:div w:id="1845314901">
          <w:marLeft w:val="480"/>
          <w:marRight w:val="0"/>
          <w:marTop w:val="0"/>
          <w:marBottom w:val="0"/>
          <w:divBdr>
            <w:top w:val="none" w:sz="0" w:space="0" w:color="auto"/>
            <w:left w:val="none" w:sz="0" w:space="0" w:color="auto"/>
            <w:bottom w:val="none" w:sz="0" w:space="0" w:color="auto"/>
            <w:right w:val="none" w:sz="0" w:space="0" w:color="auto"/>
          </w:divBdr>
        </w:div>
        <w:div w:id="1499612732">
          <w:marLeft w:val="480"/>
          <w:marRight w:val="0"/>
          <w:marTop w:val="0"/>
          <w:marBottom w:val="0"/>
          <w:divBdr>
            <w:top w:val="none" w:sz="0" w:space="0" w:color="auto"/>
            <w:left w:val="none" w:sz="0" w:space="0" w:color="auto"/>
            <w:bottom w:val="none" w:sz="0" w:space="0" w:color="auto"/>
            <w:right w:val="none" w:sz="0" w:space="0" w:color="auto"/>
          </w:divBdr>
        </w:div>
        <w:div w:id="10881333">
          <w:marLeft w:val="480"/>
          <w:marRight w:val="0"/>
          <w:marTop w:val="0"/>
          <w:marBottom w:val="0"/>
          <w:divBdr>
            <w:top w:val="none" w:sz="0" w:space="0" w:color="auto"/>
            <w:left w:val="none" w:sz="0" w:space="0" w:color="auto"/>
            <w:bottom w:val="none" w:sz="0" w:space="0" w:color="auto"/>
            <w:right w:val="none" w:sz="0" w:space="0" w:color="auto"/>
          </w:divBdr>
        </w:div>
        <w:div w:id="974218621">
          <w:marLeft w:val="480"/>
          <w:marRight w:val="0"/>
          <w:marTop w:val="0"/>
          <w:marBottom w:val="0"/>
          <w:divBdr>
            <w:top w:val="none" w:sz="0" w:space="0" w:color="auto"/>
            <w:left w:val="none" w:sz="0" w:space="0" w:color="auto"/>
            <w:bottom w:val="none" w:sz="0" w:space="0" w:color="auto"/>
            <w:right w:val="none" w:sz="0" w:space="0" w:color="auto"/>
          </w:divBdr>
        </w:div>
        <w:div w:id="519323973">
          <w:marLeft w:val="480"/>
          <w:marRight w:val="0"/>
          <w:marTop w:val="0"/>
          <w:marBottom w:val="0"/>
          <w:divBdr>
            <w:top w:val="none" w:sz="0" w:space="0" w:color="auto"/>
            <w:left w:val="none" w:sz="0" w:space="0" w:color="auto"/>
            <w:bottom w:val="none" w:sz="0" w:space="0" w:color="auto"/>
            <w:right w:val="none" w:sz="0" w:space="0" w:color="auto"/>
          </w:divBdr>
        </w:div>
        <w:div w:id="67895631">
          <w:marLeft w:val="480"/>
          <w:marRight w:val="0"/>
          <w:marTop w:val="0"/>
          <w:marBottom w:val="0"/>
          <w:divBdr>
            <w:top w:val="none" w:sz="0" w:space="0" w:color="auto"/>
            <w:left w:val="none" w:sz="0" w:space="0" w:color="auto"/>
            <w:bottom w:val="none" w:sz="0" w:space="0" w:color="auto"/>
            <w:right w:val="none" w:sz="0" w:space="0" w:color="auto"/>
          </w:divBdr>
        </w:div>
        <w:div w:id="1001664037">
          <w:marLeft w:val="480"/>
          <w:marRight w:val="0"/>
          <w:marTop w:val="0"/>
          <w:marBottom w:val="0"/>
          <w:divBdr>
            <w:top w:val="none" w:sz="0" w:space="0" w:color="auto"/>
            <w:left w:val="none" w:sz="0" w:space="0" w:color="auto"/>
            <w:bottom w:val="none" w:sz="0" w:space="0" w:color="auto"/>
            <w:right w:val="none" w:sz="0" w:space="0" w:color="auto"/>
          </w:divBdr>
        </w:div>
        <w:div w:id="1242714708">
          <w:marLeft w:val="480"/>
          <w:marRight w:val="0"/>
          <w:marTop w:val="0"/>
          <w:marBottom w:val="0"/>
          <w:divBdr>
            <w:top w:val="none" w:sz="0" w:space="0" w:color="auto"/>
            <w:left w:val="none" w:sz="0" w:space="0" w:color="auto"/>
            <w:bottom w:val="none" w:sz="0" w:space="0" w:color="auto"/>
            <w:right w:val="none" w:sz="0" w:space="0" w:color="auto"/>
          </w:divBdr>
        </w:div>
        <w:div w:id="146870392">
          <w:marLeft w:val="480"/>
          <w:marRight w:val="0"/>
          <w:marTop w:val="0"/>
          <w:marBottom w:val="0"/>
          <w:divBdr>
            <w:top w:val="none" w:sz="0" w:space="0" w:color="auto"/>
            <w:left w:val="none" w:sz="0" w:space="0" w:color="auto"/>
            <w:bottom w:val="none" w:sz="0" w:space="0" w:color="auto"/>
            <w:right w:val="none" w:sz="0" w:space="0" w:color="auto"/>
          </w:divBdr>
        </w:div>
        <w:div w:id="1338725344">
          <w:marLeft w:val="480"/>
          <w:marRight w:val="0"/>
          <w:marTop w:val="0"/>
          <w:marBottom w:val="0"/>
          <w:divBdr>
            <w:top w:val="none" w:sz="0" w:space="0" w:color="auto"/>
            <w:left w:val="none" w:sz="0" w:space="0" w:color="auto"/>
            <w:bottom w:val="none" w:sz="0" w:space="0" w:color="auto"/>
            <w:right w:val="none" w:sz="0" w:space="0" w:color="auto"/>
          </w:divBdr>
        </w:div>
        <w:div w:id="1729187830">
          <w:marLeft w:val="480"/>
          <w:marRight w:val="0"/>
          <w:marTop w:val="0"/>
          <w:marBottom w:val="0"/>
          <w:divBdr>
            <w:top w:val="none" w:sz="0" w:space="0" w:color="auto"/>
            <w:left w:val="none" w:sz="0" w:space="0" w:color="auto"/>
            <w:bottom w:val="none" w:sz="0" w:space="0" w:color="auto"/>
            <w:right w:val="none" w:sz="0" w:space="0" w:color="auto"/>
          </w:divBdr>
        </w:div>
        <w:div w:id="909193816">
          <w:marLeft w:val="480"/>
          <w:marRight w:val="0"/>
          <w:marTop w:val="0"/>
          <w:marBottom w:val="0"/>
          <w:divBdr>
            <w:top w:val="none" w:sz="0" w:space="0" w:color="auto"/>
            <w:left w:val="none" w:sz="0" w:space="0" w:color="auto"/>
            <w:bottom w:val="none" w:sz="0" w:space="0" w:color="auto"/>
            <w:right w:val="none" w:sz="0" w:space="0" w:color="auto"/>
          </w:divBdr>
        </w:div>
        <w:div w:id="15889104">
          <w:marLeft w:val="480"/>
          <w:marRight w:val="0"/>
          <w:marTop w:val="0"/>
          <w:marBottom w:val="0"/>
          <w:divBdr>
            <w:top w:val="none" w:sz="0" w:space="0" w:color="auto"/>
            <w:left w:val="none" w:sz="0" w:space="0" w:color="auto"/>
            <w:bottom w:val="none" w:sz="0" w:space="0" w:color="auto"/>
            <w:right w:val="none" w:sz="0" w:space="0" w:color="auto"/>
          </w:divBdr>
        </w:div>
        <w:div w:id="1141341060">
          <w:marLeft w:val="480"/>
          <w:marRight w:val="0"/>
          <w:marTop w:val="0"/>
          <w:marBottom w:val="0"/>
          <w:divBdr>
            <w:top w:val="none" w:sz="0" w:space="0" w:color="auto"/>
            <w:left w:val="none" w:sz="0" w:space="0" w:color="auto"/>
            <w:bottom w:val="none" w:sz="0" w:space="0" w:color="auto"/>
            <w:right w:val="none" w:sz="0" w:space="0" w:color="auto"/>
          </w:divBdr>
        </w:div>
      </w:divsChild>
    </w:div>
    <w:div w:id="319306554">
      <w:bodyDiv w:val="1"/>
      <w:marLeft w:val="0"/>
      <w:marRight w:val="0"/>
      <w:marTop w:val="0"/>
      <w:marBottom w:val="0"/>
      <w:divBdr>
        <w:top w:val="none" w:sz="0" w:space="0" w:color="auto"/>
        <w:left w:val="none" w:sz="0" w:space="0" w:color="auto"/>
        <w:bottom w:val="none" w:sz="0" w:space="0" w:color="auto"/>
        <w:right w:val="none" w:sz="0" w:space="0" w:color="auto"/>
      </w:divBdr>
    </w:div>
    <w:div w:id="321857476">
      <w:bodyDiv w:val="1"/>
      <w:marLeft w:val="0"/>
      <w:marRight w:val="0"/>
      <w:marTop w:val="0"/>
      <w:marBottom w:val="0"/>
      <w:divBdr>
        <w:top w:val="none" w:sz="0" w:space="0" w:color="auto"/>
        <w:left w:val="none" w:sz="0" w:space="0" w:color="auto"/>
        <w:bottom w:val="none" w:sz="0" w:space="0" w:color="auto"/>
        <w:right w:val="none" w:sz="0" w:space="0" w:color="auto"/>
      </w:divBdr>
    </w:div>
    <w:div w:id="322469844">
      <w:bodyDiv w:val="1"/>
      <w:marLeft w:val="0"/>
      <w:marRight w:val="0"/>
      <w:marTop w:val="0"/>
      <w:marBottom w:val="0"/>
      <w:divBdr>
        <w:top w:val="none" w:sz="0" w:space="0" w:color="auto"/>
        <w:left w:val="none" w:sz="0" w:space="0" w:color="auto"/>
        <w:bottom w:val="none" w:sz="0" w:space="0" w:color="auto"/>
        <w:right w:val="none" w:sz="0" w:space="0" w:color="auto"/>
      </w:divBdr>
    </w:div>
    <w:div w:id="323824096">
      <w:bodyDiv w:val="1"/>
      <w:marLeft w:val="0"/>
      <w:marRight w:val="0"/>
      <w:marTop w:val="0"/>
      <w:marBottom w:val="0"/>
      <w:divBdr>
        <w:top w:val="none" w:sz="0" w:space="0" w:color="auto"/>
        <w:left w:val="none" w:sz="0" w:space="0" w:color="auto"/>
        <w:bottom w:val="none" w:sz="0" w:space="0" w:color="auto"/>
        <w:right w:val="none" w:sz="0" w:space="0" w:color="auto"/>
      </w:divBdr>
    </w:div>
    <w:div w:id="323894889">
      <w:bodyDiv w:val="1"/>
      <w:marLeft w:val="0"/>
      <w:marRight w:val="0"/>
      <w:marTop w:val="0"/>
      <w:marBottom w:val="0"/>
      <w:divBdr>
        <w:top w:val="none" w:sz="0" w:space="0" w:color="auto"/>
        <w:left w:val="none" w:sz="0" w:space="0" w:color="auto"/>
        <w:bottom w:val="none" w:sz="0" w:space="0" w:color="auto"/>
        <w:right w:val="none" w:sz="0" w:space="0" w:color="auto"/>
      </w:divBdr>
    </w:div>
    <w:div w:id="331374278">
      <w:bodyDiv w:val="1"/>
      <w:marLeft w:val="0"/>
      <w:marRight w:val="0"/>
      <w:marTop w:val="0"/>
      <w:marBottom w:val="0"/>
      <w:divBdr>
        <w:top w:val="none" w:sz="0" w:space="0" w:color="auto"/>
        <w:left w:val="none" w:sz="0" w:space="0" w:color="auto"/>
        <w:bottom w:val="none" w:sz="0" w:space="0" w:color="auto"/>
        <w:right w:val="none" w:sz="0" w:space="0" w:color="auto"/>
      </w:divBdr>
    </w:div>
    <w:div w:id="331757847">
      <w:bodyDiv w:val="1"/>
      <w:marLeft w:val="0"/>
      <w:marRight w:val="0"/>
      <w:marTop w:val="0"/>
      <w:marBottom w:val="0"/>
      <w:divBdr>
        <w:top w:val="none" w:sz="0" w:space="0" w:color="auto"/>
        <w:left w:val="none" w:sz="0" w:space="0" w:color="auto"/>
        <w:bottom w:val="none" w:sz="0" w:space="0" w:color="auto"/>
        <w:right w:val="none" w:sz="0" w:space="0" w:color="auto"/>
      </w:divBdr>
    </w:div>
    <w:div w:id="333798542">
      <w:bodyDiv w:val="1"/>
      <w:marLeft w:val="0"/>
      <w:marRight w:val="0"/>
      <w:marTop w:val="0"/>
      <w:marBottom w:val="0"/>
      <w:divBdr>
        <w:top w:val="none" w:sz="0" w:space="0" w:color="auto"/>
        <w:left w:val="none" w:sz="0" w:space="0" w:color="auto"/>
        <w:bottom w:val="none" w:sz="0" w:space="0" w:color="auto"/>
        <w:right w:val="none" w:sz="0" w:space="0" w:color="auto"/>
      </w:divBdr>
    </w:div>
    <w:div w:id="335766759">
      <w:bodyDiv w:val="1"/>
      <w:marLeft w:val="0"/>
      <w:marRight w:val="0"/>
      <w:marTop w:val="0"/>
      <w:marBottom w:val="0"/>
      <w:divBdr>
        <w:top w:val="none" w:sz="0" w:space="0" w:color="auto"/>
        <w:left w:val="none" w:sz="0" w:space="0" w:color="auto"/>
        <w:bottom w:val="none" w:sz="0" w:space="0" w:color="auto"/>
        <w:right w:val="none" w:sz="0" w:space="0" w:color="auto"/>
      </w:divBdr>
    </w:div>
    <w:div w:id="338392551">
      <w:bodyDiv w:val="1"/>
      <w:marLeft w:val="0"/>
      <w:marRight w:val="0"/>
      <w:marTop w:val="0"/>
      <w:marBottom w:val="0"/>
      <w:divBdr>
        <w:top w:val="none" w:sz="0" w:space="0" w:color="auto"/>
        <w:left w:val="none" w:sz="0" w:space="0" w:color="auto"/>
        <w:bottom w:val="none" w:sz="0" w:space="0" w:color="auto"/>
        <w:right w:val="none" w:sz="0" w:space="0" w:color="auto"/>
      </w:divBdr>
    </w:div>
    <w:div w:id="339280519">
      <w:bodyDiv w:val="1"/>
      <w:marLeft w:val="0"/>
      <w:marRight w:val="0"/>
      <w:marTop w:val="0"/>
      <w:marBottom w:val="0"/>
      <w:divBdr>
        <w:top w:val="none" w:sz="0" w:space="0" w:color="auto"/>
        <w:left w:val="none" w:sz="0" w:space="0" w:color="auto"/>
        <w:bottom w:val="none" w:sz="0" w:space="0" w:color="auto"/>
        <w:right w:val="none" w:sz="0" w:space="0" w:color="auto"/>
      </w:divBdr>
    </w:div>
    <w:div w:id="339352545">
      <w:bodyDiv w:val="1"/>
      <w:marLeft w:val="0"/>
      <w:marRight w:val="0"/>
      <w:marTop w:val="0"/>
      <w:marBottom w:val="0"/>
      <w:divBdr>
        <w:top w:val="none" w:sz="0" w:space="0" w:color="auto"/>
        <w:left w:val="none" w:sz="0" w:space="0" w:color="auto"/>
        <w:bottom w:val="none" w:sz="0" w:space="0" w:color="auto"/>
        <w:right w:val="none" w:sz="0" w:space="0" w:color="auto"/>
      </w:divBdr>
    </w:div>
    <w:div w:id="340814202">
      <w:bodyDiv w:val="1"/>
      <w:marLeft w:val="0"/>
      <w:marRight w:val="0"/>
      <w:marTop w:val="0"/>
      <w:marBottom w:val="0"/>
      <w:divBdr>
        <w:top w:val="none" w:sz="0" w:space="0" w:color="auto"/>
        <w:left w:val="none" w:sz="0" w:space="0" w:color="auto"/>
        <w:bottom w:val="none" w:sz="0" w:space="0" w:color="auto"/>
        <w:right w:val="none" w:sz="0" w:space="0" w:color="auto"/>
      </w:divBdr>
    </w:div>
    <w:div w:id="340861220">
      <w:bodyDiv w:val="1"/>
      <w:marLeft w:val="0"/>
      <w:marRight w:val="0"/>
      <w:marTop w:val="0"/>
      <w:marBottom w:val="0"/>
      <w:divBdr>
        <w:top w:val="none" w:sz="0" w:space="0" w:color="auto"/>
        <w:left w:val="none" w:sz="0" w:space="0" w:color="auto"/>
        <w:bottom w:val="none" w:sz="0" w:space="0" w:color="auto"/>
        <w:right w:val="none" w:sz="0" w:space="0" w:color="auto"/>
      </w:divBdr>
    </w:div>
    <w:div w:id="341278284">
      <w:bodyDiv w:val="1"/>
      <w:marLeft w:val="0"/>
      <w:marRight w:val="0"/>
      <w:marTop w:val="0"/>
      <w:marBottom w:val="0"/>
      <w:divBdr>
        <w:top w:val="none" w:sz="0" w:space="0" w:color="auto"/>
        <w:left w:val="none" w:sz="0" w:space="0" w:color="auto"/>
        <w:bottom w:val="none" w:sz="0" w:space="0" w:color="auto"/>
        <w:right w:val="none" w:sz="0" w:space="0" w:color="auto"/>
      </w:divBdr>
    </w:div>
    <w:div w:id="341783651">
      <w:bodyDiv w:val="1"/>
      <w:marLeft w:val="0"/>
      <w:marRight w:val="0"/>
      <w:marTop w:val="0"/>
      <w:marBottom w:val="0"/>
      <w:divBdr>
        <w:top w:val="none" w:sz="0" w:space="0" w:color="auto"/>
        <w:left w:val="none" w:sz="0" w:space="0" w:color="auto"/>
        <w:bottom w:val="none" w:sz="0" w:space="0" w:color="auto"/>
        <w:right w:val="none" w:sz="0" w:space="0" w:color="auto"/>
      </w:divBdr>
    </w:div>
    <w:div w:id="344290153">
      <w:bodyDiv w:val="1"/>
      <w:marLeft w:val="0"/>
      <w:marRight w:val="0"/>
      <w:marTop w:val="0"/>
      <w:marBottom w:val="0"/>
      <w:divBdr>
        <w:top w:val="none" w:sz="0" w:space="0" w:color="auto"/>
        <w:left w:val="none" w:sz="0" w:space="0" w:color="auto"/>
        <w:bottom w:val="none" w:sz="0" w:space="0" w:color="auto"/>
        <w:right w:val="none" w:sz="0" w:space="0" w:color="auto"/>
      </w:divBdr>
    </w:div>
    <w:div w:id="346105720">
      <w:bodyDiv w:val="1"/>
      <w:marLeft w:val="0"/>
      <w:marRight w:val="0"/>
      <w:marTop w:val="0"/>
      <w:marBottom w:val="0"/>
      <w:divBdr>
        <w:top w:val="none" w:sz="0" w:space="0" w:color="auto"/>
        <w:left w:val="none" w:sz="0" w:space="0" w:color="auto"/>
        <w:bottom w:val="none" w:sz="0" w:space="0" w:color="auto"/>
        <w:right w:val="none" w:sz="0" w:space="0" w:color="auto"/>
      </w:divBdr>
    </w:div>
    <w:div w:id="346179440">
      <w:bodyDiv w:val="1"/>
      <w:marLeft w:val="0"/>
      <w:marRight w:val="0"/>
      <w:marTop w:val="0"/>
      <w:marBottom w:val="0"/>
      <w:divBdr>
        <w:top w:val="none" w:sz="0" w:space="0" w:color="auto"/>
        <w:left w:val="none" w:sz="0" w:space="0" w:color="auto"/>
        <w:bottom w:val="none" w:sz="0" w:space="0" w:color="auto"/>
        <w:right w:val="none" w:sz="0" w:space="0" w:color="auto"/>
      </w:divBdr>
    </w:div>
    <w:div w:id="347295603">
      <w:bodyDiv w:val="1"/>
      <w:marLeft w:val="0"/>
      <w:marRight w:val="0"/>
      <w:marTop w:val="0"/>
      <w:marBottom w:val="0"/>
      <w:divBdr>
        <w:top w:val="none" w:sz="0" w:space="0" w:color="auto"/>
        <w:left w:val="none" w:sz="0" w:space="0" w:color="auto"/>
        <w:bottom w:val="none" w:sz="0" w:space="0" w:color="auto"/>
        <w:right w:val="none" w:sz="0" w:space="0" w:color="auto"/>
      </w:divBdr>
    </w:div>
    <w:div w:id="347828529">
      <w:bodyDiv w:val="1"/>
      <w:marLeft w:val="0"/>
      <w:marRight w:val="0"/>
      <w:marTop w:val="0"/>
      <w:marBottom w:val="0"/>
      <w:divBdr>
        <w:top w:val="none" w:sz="0" w:space="0" w:color="auto"/>
        <w:left w:val="none" w:sz="0" w:space="0" w:color="auto"/>
        <w:bottom w:val="none" w:sz="0" w:space="0" w:color="auto"/>
        <w:right w:val="none" w:sz="0" w:space="0" w:color="auto"/>
      </w:divBdr>
    </w:div>
    <w:div w:id="351032045">
      <w:bodyDiv w:val="1"/>
      <w:marLeft w:val="0"/>
      <w:marRight w:val="0"/>
      <w:marTop w:val="0"/>
      <w:marBottom w:val="0"/>
      <w:divBdr>
        <w:top w:val="none" w:sz="0" w:space="0" w:color="auto"/>
        <w:left w:val="none" w:sz="0" w:space="0" w:color="auto"/>
        <w:bottom w:val="none" w:sz="0" w:space="0" w:color="auto"/>
        <w:right w:val="none" w:sz="0" w:space="0" w:color="auto"/>
      </w:divBdr>
    </w:div>
    <w:div w:id="353073982">
      <w:bodyDiv w:val="1"/>
      <w:marLeft w:val="0"/>
      <w:marRight w:val="0"/>
      <w:marTop w:val="0"/>
      <w:marBottom w:val="0"/>
      <w:divBdr>
        <w:top w:val="none" w:sz="0" w:space="0" w:color="auto"/>
        <w:left w:val="none" w:sz="0" w:space="0" w:color="auto"/>
        <w:bottom w:val="none" w:sz="0" w:space="0" w:color="auto"/>
        <w:right w:val="none" w:sz="0" w:space="0" w:color="auto"/>
      </w:divBdr>
    </w:div>
    <w:div w:id="353965249">
      <w:bodyDiv w:val="1"/>
      <w:marLeft w:val="0"/>
      <w:marRight w:val="0"/>
      <w:marTop w:val="0"/>
      <w:marBottom w:val="0"/>
      <w:divBdr>
        <w:top w:val="none" w:sz="0" w:space="0" w:color="auto"/>
        <w:left w:val="none" w:sz="0" w:space="0" w:color="auto"/>
        <w:bottom w:val="none" w:sz="0" w:space="0" w:color="auto"/>
        <w:right w:val="none" w:sz="0" w:space="0" w:color="auto"/>
      </w:divBdr>
    </w:div>
    <w:div w:id="355622986">
      <w:bodyDiv w:val="1"/>
      <w:marLeft w:val="0"/>
      <w:marRight w:val="0"/>
      <w:marTop w:val="0"/>
      <w:marBottom w:val="0"/>
      <w:divBdr>
        <w:top w:val="none" w:sz="0" w:space="0" w:color="auto"/>
        <w:left w:val="none" w:sz="0" w:space="0" w:color="auto"/>
        <w:bottom w:val="none" w:sz="0" w:space="0" w:color="auto"/>
        <w:right w:val="none" w:sz="0" w:space="0" w:color="auto"/>
      </w:divBdr>
    </w:div>
    <w:div w:id="355928843">
      <w:bodyDiv w:val="1"/>
      <w:marLeft w:val="0"/>
      <w:marRight w:val="0"/>
      <w:marTop w:val="0"/>
      <w:marBottom w:val="0"/>
      <w:divBdr>
        <w:top w:val="none" w:sz="0" w:space="0" w:color="auto"/>
        <w:left w:val="none" w:sz="0" w:space="0" w:color="auto"/>
        <w:bottom w:val="none" w:sz="0" w:space="0" w:color="auto"/>
        <w:right w:val="none" w:sz="0" w:space="0" w:color="auto"/>
      </w:divBdr>
    </w:div>
    <w:div w:id="357972865">
      <w:bodyDiv w:val="1"/>
      <w:marLeft w:val="0"/>
      <w:marRight w:val="0"/>
      <w:marTop w:val="0"/>
      <w:marBottom w:val="0"/>
      <w:divBdr>
        <w:top w:val="none" w:sz="0" w:space="0" w:color="auto"/>
        <w:left w:val="none" w:sz="0" w:space="0" w:color="auto"/>
        <w:bottom w:val="none" w:sz="0" w:space="0" w:color="auto"/>
        <w:right w:val="none" w:sz="0" w:space="0" w:color="auto"/>
      </w:divBdr>
    </w:div>
    <w:div w:id="359743914">
      <w:bodyDiv w:val="1"/>
      <w:marLeft w:val="0"/>
      <w:marRight w:val="0"/>
      <w:marTop w:val="0"/>
      <w:marBottom w:val="0"/>
      <w:divBdr>
        <w:top w:val="none" w:sz="0" w:space="0" w:color="auto"/>
        <w:left w:val="none" w:sz="0" w:space="0" w:color="auto"/>
        <w:bottom w:val="none" w:sz="0" w:space="0" w:color="auto"/>
        <w:right w:val="none" w:sz="0" w:space="0" w:color="auto"/>
      </w:divBdr>
    </w:div>
    <w:div w:id="361173641">
      <w:bodyDiv w:val="1"/>
      <w:marLeft w:val="0"/>
      <w:marRight w:val="0"/>
      <w:marTop w:val="0"/>
      <w:marBottom w:val="0"/>
      <w:divBdr>
        <w:top w:val="none" w:sz="0" w:space="0" w:color="auto"/>
        <w:left w:val="none" w:sz="0" w:space="0" w:color="auto"/>
        <w:bottom w:val="none" w:sz="0" w:space="0" w:color="auto"/>
        <w:right w:val="none" w:sz="0" w:space="0" w:color="auto"/>
      </w:divBdr>
    </w:div>
    <w:div w:id="361709041">
      <w:bodyDiv w:val="1"/>
      <w:marLeft w:val="0"/>
      <w:marRight w:val="0"/>
      <w:marTop w:val="0"/>
      <w:marBottom w:val="0"/>
      <w:divBdr>
        <w:top w:val="none" w:sz="0" w:space="0" w:color="auto"/>
        <w:left w:val="none" w:sz="0" w:space="0" w:color="auto"/>
        <w:bottom w:val="none" w:sz="0" w:space="0" w:color="auto"/>
        <w:right w:val="none" w:sz="0" w:space="0" w:color="auto"/>
      </w:divBdr>
    </w:div>
    <w:div w:id="362484662">
      <w:bodyDiv w:val="1"/>
      <w:marLeft w:val="0"/>
      <w:marRight w:val="0"/>
      <w:marTop w:val="0"/>
      <w:marBottom w:val="0"/>
      <w:divBdr>
        <w:top w:val="none" w:sz="0" w:space="0" w:color="auto"/>
        <w:left w:val="none" w:sz="0" w:space="0" w:color="auto"/>
        <w:bottom w:val="none" w:sz="0" w:space="0" w:color="auto"/>
        <w:right w:val="none" w:sz="0" w:space="0" w:color="auto"/>
      </w:divBdr>
    </w:div>
    <w:div w:id="362680886">
      <w:bodyDiv w:val="1"/>
      <w:marLeft w:val="0"/>
      <w:marRight w:val="0"/>
      <w:marTop w:val="0"/>
      <w:marBottom w:val="0"/>
      <w:divBdr>
        <w:top w:val="none" w:sz="0" w:space="0" w:color="auto"/>
        <w:left w:val="none" w:sz="0" w:space="0" w:color="auto"/>
        <w:bottom w:val="none" w:sz="0" w:space="0" w:color="auto"/>
        <w:right w:val="none" w:sz="0" w:space="0" w:color="auto"/>
      </w:divBdr>
    </w:div>
    <w:div w:id="362946548">
      <w:bodyDiv w:val="1"/>
      <w:marLeft w:val="0"/>
      <w:marRight w:val="0"/>
      <w:marTop w:val="0"/>
      <w:marBottom w:val="0"/>
      <w:divBdr>
        <w:top w:val="none" w:sz="0" w:space="0" w:color="auto"/>
        <w:left w:val="none" w:sz="0" w:space="0" w:color="auto"/>
        <w:bottom w:val="none" w:sz="0" w:space="0" w:color="auto"/>
        <w:right w:val="none" w:sz="0" w:space="0" w:color="auto"/>
      </w:divBdr>
      <w:divsChild>
        <w:div w:id="2053382304">
          <w:marLeft w:val="480"/>
          <w:marRight w:val="0"/>
          <w:marTop w:val="0"/>
          <w:marBottom w:val="0"/>
          <w:divBdr>
            <w:top w:val="none" w:sz="0" w:space="0" w:color="auto"/>
            <w:left w:val="none" w:sz="0" w:space="0" w:color="auto"/>
            <w:bottom w:val="none" w:sz="0" w:space="0" w:color="auto"/>
            <w:right w:val="none" w:sz="0" w:space="0" w:color="auto"/>
          </w:divBdr>
        </w:div>
        <w:div w:id="907152151">
          <w:marLeft w:val="480"/>
          <w:marRight w:val="0"/>
          <w:marTop w:val="0"/>
          <w:marBottom w:val="0"/>
          <w:divBdr>
            <w:top w:val="none" w:sz="0" w:space="0" w:color="auto"/>
            <w:left w:val="none" w:sz="0" w:space="0" w:color="auto"/>
            <w:bottom w:val="none" w:sz="0" w:space="0" w:color="auto"/>
            <w:right w:val="none" w:sz="0" w:space="0" w:color="auto"/>
          </w:divBdr>
        </w:div>
        <w:div w:id="1996952433">
          <w:marLeft w:val="480"/>
          <w:marRight w:val="0"/>
          <w:marTop w:val="0"/>
          <w:marBottom w:val="0"/>
          <w:divBdr>
            <w:top w:val="none" w:sz="0" w:space="0" w:color="auto"/>
            <w:left w:val="none" w:sz="0" w:space="0" w:color="auto"/>
            <w:bottom w:val="none" w:sz="0" w:space="0" w:color="auto"/>
            <w:right w:val="none" w:sz="0" w:space="0" w:color="auto"/>
          </w:divBdr>
        </w:div>
        <w:div w:id="1921602523">
          <w:marLeft w:val="480"/>
          <w:marRight w:val="0"/>
          <w:marTop w:val="0"/>
          <w:marBottom w:val="0"/>
          <w:divBdr>
            <w:top w:val="none" w:sz="0" w:space="0" w:color="auto"/>
            <w:left w:val="none" w:sz="0" w:space="0" w:color="auto"/>
            <w:bottom w:val="none" w:sz="0" w:space="0" w:color="auto"/>
            <w:right w:val="none" w:sz="0" w:space="0" w:color="auto"/>
          </w:divBdr>
        </w:div>
        <w:div w:id="313922458">
          <w:marLeft w:val="480"/>
          <w:marRight w:val="0"/>
          <w:marTop w:val="0"/>
          <w:marBottom w:val="0"/>
          <w:divBdr>
            <w:top w:val="none" w:sz="0" w:space="0" w:color="auto"/>
            <w:left w:val="none" w:sz="0" w:space="0" w:color="auto"/>
            <w:bottom w:val="none" w:sz="0" w:space="0" w:color="auto"/>
            <w:right w:val="none" w:sz="0" w:space="0" w:color="auto"/>
          </w:divBdr>
        </w:div>
        <w:div w:id="2048406631">
          <w:marLeft w:val="480"/>
          <w:marRight w:val="0"/>
          <w:marTop w:val="0"/>
          <w:marBottom w:val="0"/>
          <w:divBdr>
            <w:top w:val="none" w:sz="0" w:space="0" w:color="auto"/>
            <w:left w:val="none" w:sz="0" w:space="0" w:color="auto"/>
            <w:bottom w:val="none" w:sz="0" w:space="0" w:color="auto"/>
            <w:right w:val="none" w:sz="0" w:space="0" w:color="auto"/>
          </w:divBdr>
        </w:div>
        <w:div w:id="1563327466">
          <w:marLeft w:val="480"/>
          <w:marRight w:val="0"/>
          <w:marTop w:val="0"/>
          <w:marBottom w:val="0"/>
          <w:divBdr>
            <w:top w:val="none" w:sz="0" w:space="0" w:color="auto"/>
            <w:left w:val="none" w:sz="0" w:space="0" w:color="auto"/>
            <w:bottom w:val="none" w:sz="0" w:space="0" w:color="auto"/>
            <w:right w:val="none" w:sz="0" w:space="0" w:color="auto"/>
          </w:divBdr>
        </w:div>
        <w:div w:id="1892379297">
          <w:marLeft w:val="480"/>
          <w:marRight w:val="0"/>
          <w:marTop w:val="0"/>
          <w:marBottom w:val="0"/>
          <w:divBdr>
            <w:top w:val="none" w:sz="0" w:space="0" w:color="auto"/>
            <w:left w:val="none" w:sz="0" w:space="0" w:color="auto"/>
            <w:bottom w:val="none" w:sz="0" w:space="0" w:color="auto"/>
            <w:right w:val="none" w:sz="0" w:space="0" w:color="auto"/>
          </w:divBdr>
        </w:div>
        <w:div w:id="1414165402">
          <w:marLeft w:val="480"/>
          <w:marRight w:val="0"/>
          <w:marTop w:val="0"/>
          <w:marBottom w:val="0"/>
          <w:divBdr>
            <w:top w:val="none" w:sz="0" w:space="0" w:color="auto"/>
            <w:left w:val="none" w:sz="0" w:space="0" w:color="auto"/>
            <w:bottom w:val="none" w:sz="0" w:space="0" w:color="auto"/>
            <w:right w:val="none" w:sz="0" w:space="0" w:color="auto"/>
          </w:divBdr>
        </w:div>
        <w:div w:id="84159689">
          <w:marLeft w:val="480"/>
          <w:marRight w:val="0"/>
          <w:marTop w:val="0"/>
          <w:marBottom w:val="0"/>
          <w:divBdr>
            <w:top w:val="none" w:sz="0" w:space="0" w:color="auto"/>
            <w:left w:val="none" w:sz="0" w:space="0" w:color="auto"/>
            <w:bottom w:val="none" w:sz="0" w:space="0" w:color="auto"/>
            <w:right w:val="none" w:sz="0" w:space="0" w:color="auto"/>
          </w:divBdr>
        </w:div>
        <w:div w:id="838814778">
          <w:marLeft w:val="480"/>
          <w:marRight w:val="0"/>
          <w:marTop w:val="0"/>
          <w:marBottom w:val="0"/>
          <w:divBdr>
            <w:top w:val="none" w:sz="0" w:space="0" w:color="auto"/>
            <w:left w:val="none" w:sz="0" w:space="0" w:color="auto"/>
            <w:bottom w:val="none" w:sz="0" w:space="0" w:color="auto"/>
            <w:right w:val="none" w:sz="0" w:space="0" w:color="auto"/>
          </w:divBdr>
        </w:div>
        <w:div w:id="2005619073">
          <w:marLeft w:val="480"/>
          <w:marRight w:val="0"/>
          <w:marTop w:val="0"/>
          <w:marBottom w:val="0"/>
          <w:divBdr>
            <w:top w:val="none" w:sz="0" w:space="0" w:color="auto"/>
            <w:left w:val="none" w:sz="0" w:space="0" w:color="auto"/>
            <w:bottom w:val="none" w:sz="0" w:space="0" w:color="auto"/>
            <w:right w:val="none" w:sz="0" w:space="0" w:color="auto"/>
          </w:divBdr>
        </w:div>
        <w:div w:id="1562473188">
          <w:marLeft w:val="480"/>
          <w:marRight w:val="0"/>
          <w:marTop w:val="0"/>
          <w:marBottom w:val="0"/>
          <w:divBdr>
            <w:top w:val="none" w:sz="0" w:space="0" w:color="auto"/>
            <w:left w:val="none" w:sz="0" w:space="0" w:color="auto"/>
            <w:bottom w:val="none" w:sz="0" w:space="0" w:color="auto"/>
            <w:right w:val="none" w:sz="0" w:space="0" w:color="auto"/>
          </w:divBdr>
        </w:div>
        <w:div w:id="1051004832">
          <w:marLeft w:val="480"/>
          <w:marRight w:val="0"/>
          <w:marTop w:val="0"/>
          <w:marBottom w:val="0"/>
          <w:divBdr>
            <w:top w:val="none" w:sz="0" w:space="0" w:color="auto"/>
            <w:left w:val="none" w:sz="0" w:space="0" w:color="auto"/>
            <w:bottom w:val="none" w:sz="0" w:space="0" w:color="auto"/>
            <w:right w:val="none" w:sz="0" w:space="0" w:color="auto"/>
          </w:divBdr>
        </w:div>
        <w:div w:id="2112698521">
          <w:marLeft w:val="480"/>
          <w:marRight w:val="0"/>
          <w:marTop w:val="0"/>
          <w:marBottom w:val="0"/>
          <w:divBdr>
            <w:top w:val="none" w:sz="0" w:space="0" w:color="auto"/>
            <w:left w:val="none" w:sz="0" w:space="0" w:color="auto"/>
            <w:bottom w:val="none" w:sz="0" w:space="0" w:color="auto"/>
            <w:right w:val="none" w:sz="0" w:space="0" w:color="auto"/>
          </w:divBdr>
        </w:div>
        <w:div w:id="1826972511">
          <w:marLeft w:val="480"/>
          <w:marRight w:val="0"/>
          <w:marTop w:val="0"/>
          <w:marBottom w:val="0"/>
          <w:divBdr>
            <w:top w:val="none" w:sz="0" w:space="0" w:color="auto"/>
            <w:left w:val="none" w:sz="0" w:space="0" w:color="auto"/>
            <w:bottom w:val="none" w:sz="0" w:space="0" w:color="auto"/>
            <w:right w:val="none" w:sz="0" w:space="0" w:color="auto"/>
          </w:divBdr>
        </w:div>
        <w:div w:id="1674068001">
          <w:marLeft w:val="480"/>
          <w:marRight w:val="0"/>
          <w:marTop w:val="0"/>
          <w:marBottom w:val="0"/>
          <w:divBdr>
            <w:top w:val="none" w:sz="0" w:space="0" w:color="auto"/>
            <w:left w:val="none" w:sz="0" w:space="0" w:color="auto"/>
            <w:bottom w:val="none" w:sz="0" w:space="0" w:color="auto"/>
            <w:right w:val="none" w:sz="0" w:space="0" w:color="auto"/>
          </w:divBdr>
        </w:div>
        <w:div w:id="1036856063">
          <w:marLeft w:val="480"/>
          <w:marRight w:val="0"/>
          <w:marTop w:val="0"/>
          <w:marBottom w:val="0"/>
          <w:divBdr>
            <w:top w:val="none" w:sz="0" w:space="0" w:color="auto"/>
            <w:left w:val="none" w:sz="0" w:space="0" w:color="auto"/>
            <w:bottom w:val="none" w:sz="0" w:space="0" w:color="auto"/>
            <w:right w:val="none" w:sz="0" w:space="0" w:color="auto"/>
          </w:divBdr>
        </w:div>
        <w:div w:id="2078555510">
          <w:marLeft w:val="480"/>
          <w:marRight w:val="0"/>
          <w:marTop w:val="0"/>
          <w:marBottom w:val="0"/>
          <w:divBdr>
            <w:top w:val="none" w:sz="0" w:space="0" w:color="auto"/>
            <w:left w:val="none" w:sz="0" w:space="0" w:color="auto"/>
            <w:bottom w:val="none" w:sz="0" w:space="0" w:color="auto"/>
            <w:right w:val="none" w:sz="0" w:space="0" w:color="auto"/>
          </w:divBdr>
        </w:div>
        <w:div w:id="1677465209">
          <w:marLeft w:val="480"/>
          <w:marRight w:val="0"/>
          <w:marTop w:val="0"/>
          <w:marBottom w:val="0"/>
          <w:divBdr>
            <w:top w:val="none" w:sz="0" w:space="0" w:color="auto"/>
            <w:left w:val="none" w:sz="0" w:space="0" w:color="auto"/>
            <w:bottom w:val="none" w:sz="0" w:space="0" w:color="auto"/>
            <w:right w:val="none" w:sz="0" w:space="0" w:color="auto"/>
          </w:divBdr>
        </w:div>
        <w:div w:id="1102065479">
          <w:marLeft w:val="480"/>
          <w:marRight w:val="0"/>
          <w:marTop w:val="0"/>
          <w:marBottom w:val="0"/>
          <w:divBdr>
            <w:top w:val="none" w:sz="0" w:space="0" w:color="auto"/>
            <w:left w:val="none" w:sz="0" w:space="0" w:color="auto"/>
            <w:bottom w:val="none" w:sz="0" w:space="0" w:color="auto"/>
            <w:right w:val="none" w:sz="0" w:space="0" w:color="auto"/>
          </w:divBdr>
        </w:div>
        <w:div w:id="1284995106">
          <w:marLeft w:val="480"/>
          <w:marRight w:val="0"/>
          <w:marTop w:val="0"/>
          <w:marBottom w:val="0"/>
          <w:divBdr>
            <w:top w:val="none" w:sz="0" w:space="0" w:color="auto"/>
            <w:left w:val="none" w:sz="0" w:space="0" w:color="auto"/>
            <w:bottom w:val="none" w:sz="0" w:space="0" w:color="auto"/>
            <w:right w:val="none" w:sz="0" w:space="0" w:color="auto"/>
          </w:divBdr>
        </w:div>
        <w:div w:id="1346516893">
          <w:marLeft w:val="480"/>
          <w:marRight w:val="0"/>
          <w:marTop w:val="0"/>
          <w:marBottom w:val="0"/>
          <w:divBdr>
            <w:top w:val="none" w:sz="0" w:space="0" w:color="auto"/>
            <w:left w:val="none" w:sz="0" w:space="0" w:color="auto"/>
            <w:bottom w:val="none" w:sz="0" w:space="0" w:color="auto"/>
            <w:right w:val="none" w:sz="0" w:space="0" w:color="auto"/>
          </w:divBdr>
        </w:div>
        <w:div w:id="246622034">
          <w:marLeft w:val="480"/>
          <w:marRight w:val="0"/>
          <w:marTop w:val="0"/>
          <w:marBottom w:val="0"/>
          <w:divBdr>
            <w:top w:val="none" w:sz="0" w:space="0" w:color="auto"/>
            <w:left w:val="none" w:sz="0" w:space="0" w:color="auto"/>
            <w:bottom w:val="none" w:sz="0" w:space="0" w:color="auto"/>
            <w:right w:val="none" w:sz="0" w:space="0" w:color="auto"/>
          </w:divBdr>
        </w:div>
        <w:div w:id="422146622">
          <w:marLeft w:val="480"/>
          <w:marRight w:val="0"/>
          <w:marTop w:val="0"/>
          <w:marBottom w:val="0"/>
          <w:divBdr>
            <w:top w:val="none" w:sz="0" w:space="0" w:color="auto"/>
            <w:left w:val="none" w:sz="0" w:space="0" w:color="auto"/>
            <w:bottom w:val="none" w:sz="0" w:space="0" w:color="auto"/>
            <w:right w:val="none" w:sz="0" w:space="0" w:color="auto"/>
          </w:divBdr>
        </w:div>
        <w:div w:id="1460420177">
          <w:marLeft w:val="480"/>
          <w:marRight w:val="0"/>
          <w:marTop w:val="0"/>
          <w:marBottom w:val="0"/>
          <w:divBdr>
            <w:top w:val="none" w:sz="0" w:space="0" w:color="auto"/>
            <w:left w:val="none" w:sz="0" w:space="0" w:color="auto"/>
            <w:bottom w:val="none" w:sz="0" w:space="0" w:color="auto"/>
            <w:right w:val="none" w:sz="0" w:space="0" w:color="auto"/>
          </w:divBdr>
        </w:div>
        <w:div w:id="1125388403">
          <w:marLeft w:val="480"/>
          <w:marRight w:val="0"/>
          <w:marTop w:val="0"/>
          <w:marBottom w:val="0"/>
          <w:divBdr>
            <w:top w:val="none" w:sz="0" w:space="0" w:color="auto"/>
            <w:left w:val="none" w:sz="0" w:space="0" w:color="auto"/>
            <w:bottom w:val="none" w:sz="0" w:space="0" w:color="auto"/>
            <w:right w:val="none" w:sz="0" w:space="0" w:color="auto"/>
          </w:divBdr>
        </w:div>
        <w:div w:id="486361307">
          <w:marLeft w:val="480"/>
          <w:marRight w:val="0"/>
          <w:marTop w:val="0"/>
          <w:marBottom w:val="0"/>
          <w:divBdr>
            <w:top w:val="none" w:sz="0" w:space="0" w:color="auto"/>
            <w:left w:val="none" w:sz="0" w:space="0" w:color="auto"/>
            <w:bottom w:val="none" w:sz="0" w:space="0" w:color="auto"/>
            <w:right w:val="none" w:sz="0" w:space="0" w:color="auto"/>
          </w:divBdr>
        </w:div>
        <w:div w:id="149490058">
          <w:marLeft w:val="480"/>
          <w:marRight w:val="0"/>
          <w:marTop w:val="0"/>
          <w:marBottom w:val="0"/>
          <w:divBdr>
            <w:top w:val="none" w:sz="0" w:space="0" w:color="auto"/>
            <w:left w:val="none" w:sz="0" w:space="0" w:color="auto"/>
            <w:bottom w:val="none" w:sz="0" w:space="0" w:color="auto"/>
            <w:right w:val="none" w:sz="0" w:space="0" w:color="auto"/>
          </w:divBdr>
        </w:div>
        <w:div w:id="135757492">
          <w:marLeft w:val="480"/>
          <w:marRight w:val="0"/>
          <w:marTop w:val="0"/>
          <w:marBottom w:val="0"/>
          <w:divBdr>
            <w:top w:val="none" w:sz="0" w:space="0" w:color="auto"/>
            <w:left w:val="none" w:sz="0" w:space="0" w:color="auto"/>
            <w:bottom w:val="none" w:sz="0" w:space="0" w:color="auto"/>
            <w:right w:val="none" w:sz="0" w:space="0" w:color="auto"/>
          </w:divBdr>
        </w:div>
        <w:div w:id="1917744501">
          <w:marLeft w:val="480"/>
          <w:marRight w:val="0"/>
          <w:marTop w:val="0"/>
          <w:marBottom w:val="0"/>
          <w:divBdr>
            <w:top w:val="none" w:sz="0" w:space="0" w:color="auto"/>
            <w:left w:val="none" w:sz="0" w:space="0" w:color="auto"/>
            <w:bottom w:val="none" w:sz="0" w:space="0" w:color="auto"/>
            <w:right w:val="none" w:sz="0" w:space="0" w:color="auto"/>
          </w:divBdr>
        </w:div>
        <w:div w:id="774445233">
          <w:marLeft w:val="480"/>
          <w:marRight w:val="0"/>
          <w:marTop w:val="0"/>
          <w:marBottom w:val="0"/>
          <w:divBdr>
            <w:top w:val="none" w:sz="0" w:space="0" w:color="auto"/>
            <w:left w:val="none" w:sz="0" w:space="0" w:color="auto"/>
            <w:bottom w:val="none" w:sz="0" w:space="0" w:color="auto"/>
            <w:right w:val="none" w:sz="0" w:space="0" w:color="auto"/>
          </w:divBdr>
        </w:div>
        <w:div w:id="1387988266">
          <w:marLeft w:val="480"/>
          <w:marRight w:val="0"/>
          <w:marTop w:val="0"/>
          <w:marBottom w:val="0"/>
          <w:divBdr>
            <w:top w:val="none" w:sz="0" w:space="0" w:color="auto"/>
            <w:left w:val="none" w:sz="0" w:space="0" w:color="auto"/>
            <w:bottom w:val="none" w:sz="0" w:space="0" w:color="auto"/>
            <w:right w:val="none" w:sz="0" w:space="0" w:color="auto"/>
          </w:divBdr>
        </w:div>
      </w:divsChild>
    </w:div>
    <w:div w:id="364134720">
      <w:bodyDiv w:val="1"/>
      <w:marLeft w:val="0"/>
      <w:marRight w:val="0"/>
      <w:marTop w:val="0"/>
      <w:marBottom w:val="0"/>
      <w:divBdr>
        <w:top w:val="none" w:sz="0" w:space="0" w:color="auto"/>
        <w:left w:val="none" w:sz="0" w:space="0" w:color="auto"/>
        <w:bottom w:val="none" w:sz="0" w:space="0" w:color="auto"/>
        <w:right w:val="none" w:sz="0" w:space="0" w:color="auto"/>
      </w:divBdr>
    </w:div>
    <w:div w:id="365101118">
      <w:bodyDiv w:val="1"/>
      <w:marLeft w:val="0"/>
      <w:marRight w:val="0"/>
      <w:marTop w:val="0"/>
      <w:marBottom w:val="0"/>
      <w:divBdr>
        <w:top w:val="none" w:sz="0" w:space="0" w:color="auto"/>
        <w:left w:val="none" w:sz="0" w:space="0" w:color="auto"/>
        <w:bottom w:val="none" w:sz="0" w:space="0" w:color="auto"/>
        <w:right w:val="none" w:sz="0" w:space="0" w:color="auto"/>
      </w:divBdr>
    </w:div>
    <w:div w:id="367727349">
      <w:bodyDiv w:val="1"/>
      <w:marLeft w:val="0"/>
      <w:marRight w:val="0"/>
      <w:marTop w:val="0"/>
      <w:marBottom w:val="0"/>
      <w:divBdr>
        <w:top w:val="none" w:sz="0" w:space="0" w:color="auto"/>
        <w:left w:val="none" w:sz="0" w:space="0" w:color="auto"/>
        <w:bottom w:val="none" w:sz="0" w:space="0" w:color="auto"/>
        <w:right w:val="none" w:sz="0" w:space="0" w:color="auto"/>
      </w:divBdr>
    </w:div>
    <w:div w:id="369262280">
      <w:bodyDiv w:val="1"/>
      <w:marLeft w:val="0"/>
      <w:marRight w:val="0"/>
      <w:marTop w:val="0"/>
      <w:marBottom w:val="0"/>
      <w:divBdr>
        <w:top w:val="none" w:sz="0" w:space="0" w:color="auto"/>
        <w:left w:val="none" w:sz="0" w:space="0" w:color="auto"/>
        <w:bottom w:val="none" w:sz="0" w:space="0" w:color="auto"/>
        <w:right w:val="none" w:sz="0" w:space="0" w:color="auto"/>
      </w:divBdr>
    </w:div>
    <w:div w:id="371418804">
      <w:bodyDiv w:val="1"/>
      <w:marLeft w:val="0"/>
      <w:marRight w:val="0"/>
      <w:marTop w:val="0"/>
      <w:marBottom w:val="0"/>
      <w:divBdr>
        <w:top w:val="none" w:sz="0" w:space="0" w:color="auto"/>
        <w:left w:val="none" w:sz="0" w:space="0" w:color="auto"/>
        <w:bottom w:val="none" w:sz="0" w:space="0" w:color="auto"/>
        <w:right w:val="none" w:sz="0" w:space="0" w:color="auto"/>
      </w:divBdr>
    </w:div>
    <w:div w:id="372342622">
      <w:bodyDiv w:val="1"/>
      <w:marLeft w:val="0"/>
      <w:marRight w:val="0"/>
      <w:marTop w:val="0"/>
      <w:marBottom w:val="0"/>
      <w:divBdr>
        <w:top w:val="none" w:sz="0" w:space="0" w:color="auto"/>
        <w:left w:val="none" w:sz="0" w:space="0" w:color="auto"/>
        <w:bottom w:val="none" w:sz="0" w:space="0" w:color="auto"/>
        <w:right w:val="none" w:sz="0" w:space="0" w:color="auto"/>
      </w:divBdr>
    </w:div>
    <w:div w:id="372579818">
      <w:bodyDiv w:val="1"/>
      <w:marLeft w:val="0"/>
      <w:marRight w:val="0"/>
      <w:marTop w:val="0"/>
      <w:marBottom w:val="0"/>
      <w:divBdr>
        <w:top w:val="none" w:sz="0" w:space="0" w:color="auto"/>
        <w:left w:val="none" w:sz="0" w:space="0" w:color="auto"/>
        <w:bottom w:val="none" w:sz="0" w:space="0" w:color="auto"/>
        <w:right w:val="none" w:sz="0" w:space="0" w:color="auto"/>
      </w:divBdr>
    </w:div>
    <w:div w:id="378163960">
      <w:bodyDiv w:val="1"/>
      <w:marLeft w:val="0"/>
      <w:marRight w:val="0"/>
      <w:marTop w:val="0"/>
      <w:marBottom w:val="0"/>
      <w:divBdr>
        <w:top w:val="none" w:sz="0" w:space="0" w:color="auto"/>
        <w:left w:val="none" w:sz="0" w:space="0" w:color="auto"/>
        <w:bottom w:val="none" w:sz="0" w:space="0" w:color="auto"/>
        <w:right w:val="none" w:sz="0" w:space="0" w:color="auto"/>
      </w:divBdr>
    </w:div>
    <w:div w:id="378284818">
      <w:bodyDiv w:val="1"/>
      <w:marLeft w:val="0"/>
      <w:marRight w:val="0"/>
      <w:marTop w:val="0"/>
      <w:marBottom w:val="0"/>
      <w:divBdr>
        <w:top w:val="none" w:sz="0" w:space="0" w:color="auto"/>
        <w:left w:val="none" w:sz="0" w:space="0" w:color="auto"/>
        <w:bottom w:val="none" w:sz="0" w:space="0" w:color="auto"/>
        <w:right w:val="none" w:sz="0" w:space="0" w:color="auto"/>
      </w:divBdr>
    </w:div>
    <w:div w:id="378823483">
      <w:bodyDiv w:val="1"/>
      <w:marLeft w:val="0"/>
      <w:marRight w:val="0"/>
      <w:marTop w:val="0"/>
      <w:marBottom w:val="0"/>
      <w:divBdr>
        <w:top w:val="none" w:sz="0" w:space="0" w:color="auto"/>
        <w:left w:val="none" w:sz="0" w:space="0" w:color="auto"/>
        <w:bottom w:val="none" w:sz="0" w:space="0" w:color="auto"/>
        <w:right w:val="none" w:sz="0" w:space="0" w:color="auto"/>
      </w:divBdr>
    </w:div>
    <w:div w:id="379746999">
      <w:bodyDiv w:val="1"/>
      <w:marLeft w:val="0"/>
      <w:marRight w:val="0"/>
      <w:marTop w:val="0"/>
      <w:marBottom w:val="0"/>
      <w:divBdr>
        <w:top w:val="none" w:sz="0" w:space="0" w:color="auto"/>
        <w:left w:val="none" w:sz="0" w:space="0" w:color="auto"/>
        <w:bottom w:val="none" w:sz="0" w:space="0" w:color="auto"/>
        <w:right w:val="none" w:sz="0" w:space="0" w:color="auto"/>
      </w:divBdr>
    </w:div>
    <w:div w:id="383986972">
      <w:bodyDiv w:val="1"/>
      <w:marLeft w:val="0"/>
      <w:marRight w:val="0"/>
      <w:marTop w:val="0"/>
      <w:marBottom w:val="0"/>
      <w:divBdr>
        <w:top w:val="none" w:sz="0" w:space="0" w:color="auto"/>
        <w:left w:val="none" w:sz="0" w:space="0" w:color="auto"/>
        <w:bottom w:val="none" w:sz="0" w:space="0" w:color="auto"/>
        <w:right w:val="none" w:sz="0" w:space="0" w:color="auto"/>
      </w:divBdr>
    </w:div>
    <w:div w:id="385568166">
      <w:bodyDiv w:val="1"/>
      <w:marLeft w:val="0"/>
      <w:marRight w:val="0"/>
      <w:marTop w:val="0"/>
      <w:marBottom w:val="0"/>
      <w:divBdr>
        <w:top w:val="none" w:sz="0" w:space="0" w:color="auto"/>
        <w:left w:val="none" w:sz="0" w:space="0" w:color="auto"/>
        <w:bottom w:val="none" w:sz="0" w:space="0" w:color="auto"/>
        <w:right w:val="none" w:sz="0" w:space="0" w:color="auto"/>
      </w:divBdr>
    </w:div>
    <w:div w:id="385841076">
      <w:bodyDiv w:val="1"/>
      <w:marLeft w:val="0"/>
      <w:marRight w:val="0"/>
      <w:marTop w:val="0"/>
      <w:marBottom w:val="0"/>
      <w:divBdr>
        <w:top w:val="none" w:sz="0" w:space="0" w:color="auto"/>
        <w:left w:val="none" w:sz="0" w:space="0" w:color="auto"/>
        <w:bottom w:val="none" w:sz="0" w:space="0" w:color="auto"/>
        <w:right w:val="none" w:sz="0" w:space="0" w:color="auto"/>
      </w:divBdr>
    </w:div>
    <w:div w:id="390076189">
      <w:bodyDiv w:val="1"/>
      <w:marLeft w:val="0"/>
      <w:marRight w:val="0"/>
      <w:marTop w:val="0"/>
      <w:marBottom w:val="0"/>
      <w:divBdr>
        <w:top w:val="none" w:sz="0" w:space="0" w:color="auto"/>
        <w:left w:val="none" w:sz="0" w:space="0" w:color="auto"/>
        <w:bottom w:val="none" w:sz="0" w:space="0" w:color="auto"/>
        <w:right w:val="none" w:sz="0" w:space="0" w:color="auto"/>
      </w:divBdr>
    </w:div>
    <w:div w:id="391656998">
      <w:bodyDiv w:val="1"/>
      <w:marLeft w:val="0"/>
      <w:marRight w:val="0"/>
      <w:marTop w:val="0"/>
      <w:marBottom w:val="0"/>
      <w:divBdr>
        <w:top w:val="none" w:sz="0" w:space="0" w:color="auto"/>
        <w:left w:val="none" w:sz="0" w:space="0" w:color="auto"/>
        <w:bottom w:val="none" w:sz="0" w:space="0" w:color="auto"/>
        <w:right w:val="none" w:sz="0" w:space="0" w:color="auto"/>
      </w:divBdr>
    </w:div>
    <w:div w:id="394085100">
      <w:bodyDiv w:val="1"/>
      <w:marLeft w:val="0"/>
      <w:marRight w:val="0"/>
      <w:marTop w:val="0"/>
      <w:marBottom w:val="0"/>
      <w:divBdr>
        <w:top w:val="none" w:sz="0" w:space="0" w:color="auto"/>
        <w:left w:val="none" w:sz="0" w:space="0" w:color="auto"/>
        <w:bottom w:val="none" w:sz="0" w:space="0" w:color="auto"/>
        <w:right w:val="none" w:sz="0" w:space="0" w:color="auto"/>
      </w:divBdr>
    </w:div>
    <w:div w:id="394360674">
      <w:bodyDiv w:val="1"/>
      <w:marLeft w:val="0"/>
      <w:marRight w:val="0"/>
      <w:marTop w:val="0"/>
      <w:marBottom w:val="0"/>
      <w:divBdr>
        <w:top w:val="none" w:sz="0" w:space="0" w:color="auto"/>
        <w:left w:val="none" w:sz="0" w:space="0" w:color="auto"/>
        <w:bottom w:val="none" w:sz="0" w:space="0" w:color="auto"/>
        <w:right w:val="none" w:sz="0" w:space="0" w:color="auto"/>
      </w:divBdr>
    </w:div>
    <w:div w:id="396632781">
      <w:bodyDiv w:val="1"/>
      <w:marLeft w:val="0"/>
      <w:marRight w:val="0"/>
      <w:marTop w:val="0"/>
      <w:marBottom w:val="0"/>
      <w:divBdr>
        <w:top w:val="none" w:sz="0" w:space="0" w:color="auto"/>
        <w:left w:val="none" w:sz="0" w:space="0" w:color="auto"/>
        <w:bottom w:val="none" w:sz="0" w:space="0" w:color="auto"/>
        <w:right w:val="none" w:sz="0" w:space="0" w:color="auto"/>
      </w:divBdr>
    </w:div>
    <w:div w:id="402027212">
      <w:bodyDiv w:val="1"/>
      <w:marLeft w:val="0"/>
      <w:marRight w:val="0"/>
      <w:marTop w:val="0"/>
      <w:marBottom w:val="0"/>
      <w:divBdr>
        <w:top w:val="none" w:sz="0" w:space="0" w:color="auto"/>
        <w:left w:val="none" w:sz="0" w:space="0" w:color="auto"/>
        <w:bottom w:val="none" w:sz="0" w:space="0" w:color="auto"/>
        <w:right w:val="none" w:sz="0" w:space="0" w:color="auto"/>
      </w:divBdr>
    </w:div>
    <w:div w:id="403456532">
      <w:bodyDiv w:val="1"/>
      <w:marLeft w:val="0"/>
      <w:marRight w:val="0"/>
      <w:marTop w:val="0"/>
      <w:marBottom w:val="0"/>
      <w:divBdr>
        <w:top w:val="none" w:sz="0" w:space="0" w:color="auto"/>
        <w:left w:val="none" w:sz="0" w:space="0" w:color="auto"/>
        <w:bottom w:val="none" w:sz="0" w:space="0" w:color="auto"/>
        <w:right w:val="none" w:sz="0" w:space="0" w:color="auto"/>
      </w:divBdr>
    </w:div>
    <w:div w:id="403650263">
      <w:bodyDiv w:val="1"/>
      <w:marLeft w:val="0"/>
      <w:marRight w:val="0"/>
      <w:marTop w:val="0"/>
      <w:marBottom w:val="0"/>
      <w:divBdr>
        <w:top w:val="none" w:sz="0" w:space="0" w:color="auto"/>
        <w:left w:val="none" w:sz="0" w:space="0" w:color="auto"/>
        <w:bottom w:val="none" w:sz="0" w:space="0" w:color="auto"/>
        <w:right w:val="none" w:sz="0" w:space="0" w:color="auto"/>
      </w:divBdr>
    </w:div>
    <w:div w:id="403727700">
      <w:bodyDiv w:val="1"/>
      <w:marLeft w:val="0"/>
      <w:marRight w:val="0"/>
      <w:marTop w:val="0"/>
      <w:marBottom w:val="0"/>
      <w:divBdr>
        <w:top w:val="none" w:sz="0" w:space="0" w:color="auto"/>
        <w:left w:val="none" w:sz="0" w:space="0" w:color="auto"/>
        <w:bottom w:val="none" w:sz="0" w:space="0" w:color="auto"/>
        <w:right w:val="none" w:sz="0" w:space="0" w:color="auto"/>
      </w:divBdr>
      <w:divsChild>
        <w:div w:id="1766030344">
          <w:marLeft w:val="480"/>
          <w:marRight w:val="0"/>
          <w:marTop w:val="0"/>
          <w:marBottom w:val="0"/>
          <w:divBdr>
            <w:top w:val="none" w:sz="0" w:space="0" w:color="auto"/>
            <w:left w:val="none" w:sz="0" w:space="0" w:color="auto"/>
            <w:bottom w:val="none" w:sz="0" w:space="0" w:color="auto"/>
            <w:right w:val="none" w:sz="0" w:space="0" w:color="auto"/>
          </w:divBdr>
        </w:div>
        <w:div w:id="2060787167">
          <w:marLeft w:val="480"/>
          <w:marRight w:val="0"/>
          <w:marTop w:val="0"/>
          <w:marBottom w:val="0"/>
          <w:divBdr>
            <w:top w:val="none" w:sz="0" w:space="0" w:color="auto"/>
            <w:left w:val="none" w:sz="0" w:space="0" w:color="auto"/>
            <w:bottom w:val="none" w:sz="0" w:space="0" w:color="auto"/>
            <w:right w:val="none" w:sz="0" w:space="0" w:color="auto"/>
          </w:divBdr>
        </w:div>
        <w:div w:id="1925451551">
          <w:marLeft w:val="480"/>
          <w:marRight w:val="0"/>
          <w:marTop w:val="0"/>
          <w:marBottom w:val="0"/>
          <w:divBdr>
            <w:top w:val="none" w:sz="0" w:space="0" w:color="auto"/>
            <w:left w:val="none" w:sz="0" w:space="0" w:color="auto"/>
            <w:bottom w:val="none" w:sz="0" w:space="0" w:color="auto"/>
            <w:right w:val="none" w:sz="0" w:space="0" w:color="auto"/>
          </w:divBdr>
        </w:div>
        <w:div w:id="567615065">
          <w:marLeft w:val="480"/>
          <w:marRight w:val="0"/>
          <w:marTop w:val="0"/>
          <w:marBottom w:val="0"/>
          <w:divBdr>
            <w:top w:val="none" w:sz="0" w:space="0" w:color="auto"/>
            <w:left w:val="none" w:sz="0" w:space="0" w:color="auto"/>
            <w:bottom w:val="none" w:sz="0" w:space="0" w:color="auto"/>
            <w:right w:val="none" w:sz="0" w:space="0" w:color="auto"/>
          </w:divBdr>
        </w:div>
        <w:div w:id="1292788132">
          <w:marLeft w:val="480"/>
          <w:marRight w:val="0"/>
          <w:marTop w:val="0"/>
          <w:marBottom w:val="0"/>
          <w:divBdr>
            <w:top w:val="none" w:sz="0" w:space="0" w:color="auto"/>
            <w:left w:val="none" w:sz="0" w:space="0" w:color="auto"/>
            <w:bottom w:val="none" w:sz="0" w:space="0" w:color="auto"/>
            <w:right w:val="none" w:sz="0" w:space="0" w:color="auto"/>
          </w:divBdr>
        </w:div>
        <w:div w:id="1826433107">
          <w:marLeft w:val="480"/>
          <w:marRight w:val="0"/>
          <w:marTop w:val="0"/>
          <w:marBottom w:val="0"/>
          <w:divBdr>
            <w:top w:val="none" w:sz="0" w:space="0" w:color="auto"/>
            <w:left w:val="none" w:sz="0" w:space="0" w:color="auto"/>
            <w:bottom w:val="none" w:sz="0" w:space="0" w:color="auto"/>
            <w:right w:val="none" w:sz="0" w:space="0" w:color="auto"/>
          </w:divBdr>
        </w:div>
        <w:div w:id="260576591">
          <w:marLeft w:val="480"/>
          <w:marRight w:val="0"/>
          <w:marTop w:val="0"/>
          <w:marBottom w:val="0"/>
          <w:divBdr>
            <w:top w:val="none" w:sz="0" w:space="0" w:color="auto"/>
            <w:left w:val="none" w:sz="0" w:space="0" w:color="auto"/>
            <w:bottom w:val="none" w:sz="0" w:space="0" w:color="auto"/>
            <w:right w:val="none" w:sz="0" w:space="0" w:color="auto"/>
          </w:divBdr>
        </w:div>
        <w:div w:id="215161323">
          <w:marLeft w:val="480"/>
          <w:marRight w:val="0"/>
          <w:marTop w:val="0"/>
          <w:marBottom w:val="0"/>
          <w:divBdr>
            <w:top w:val="none" w:sz="0" w:space="0" w:color="auto"/>
            <w:left w:val="none" w:sz="0" w:space="0" w:color="auto"/>
            <w:bottom w:val="none" w:sz="0" w:space="0" w:color="auto"/>
            <w:right w:val="none" w:sz="0" w:space="0" w:color="auto"/>
          </w:divBdr>
        </w:div>
        <w:div w:id="1740322595">
          <w:marLeft w:val="480"/>
          <w:marRight w:val="0"/>
          <w:marTop w:val="0"/>
          <w:marBottom w:val="0"/>
          <w:divBdr>
            <w:top w:val="none" w:sz="0" w:space="0" w:color="auto"/>
            <w:left w:val="none" w:sz="0" w:space="0" w:color="auto"/>
            <w:bottom w:val="none" w:sz="0" w:space="0" w:color="auto"/>
            <w:right w:val="none" w:sz="0" w:space="0" w:color="auto"/>
          </w:divBdr>
        </w:div>
        <w:div w:id="1626547058">
          <w:marLeft w:val="480"/>
          <w:marRight w:val="0"/>
          <w:marTop w:val="0"/>
          <w:marBottom w:val="0"/>
          <w:divBdr>
            <w:top w:val="none" w:sz="0" w:space="0" w:color="auto"/>
            <w:left w:val="none" w:sz="0" w:space="0" w:color="auto"/>
            <w:bottom w:val="none" w:sz="0" w:space="0" w:color="auto"/>
            <w:right w:val="none" w:sz="0" w:space="0" w:color="auto"/>
          </w:divBdr>
        </w:div>
        <w:div w:id="1857301600">
          <w:marLeft w:val="480"/>
          <w:marRight w:val="0"/>
          <w:marTop w:val="0"/>
          <w:marBottom w:val="0"/>
          <w:divBdr>
            <w:top w:val="none" w:sz="0" w:space="0" w:color="auto"/>
            <w:left w:val="none" w:sz="0" w:space="0" w:color="auto"/>
            <w:bottom w:val="none" w:sz="0" w:space="0" w:color="auto"/>
            <w:right w:val="none" w:sz="0" w:space="0" w:color="auto"/>
          </w:divBdr>
        </w:div>
        <w:div w:id="101997148">
          <w:marLeft w:val="480"/>
          <w:marRight w:val="0"/>
          <w:marTop w:val="0"/>
          <w:marBottom w:val="0"/>
          <w:divBdr>
            <w:top w:val="none" w:sz="0" w:space="0" w:color="auto"/>
            <w:left w:val="none" w:sz="0" w:space="0" w:color="auto"/>
            <w:bottom w:val="none" w:sz="0" w:space="0" w:color="auto"/>
            <w:right w:val="none" w:sz="0" w:space="0" w:color="auto"/>
          </w:divBdr>
        </w:div>
        <w:div w:id="524827188">
          <w:marLeft w:val="480"/>
          <w:marRight w:val="0"/>
          <w:marTop w:val="0"/>
          <w:marBottom w:val="0"/>
          <w:divBdr>
            <w:top w:val="none" w:sz="0" w:space="0" w:color="auto"/>
            <w:left w:val="none" w:sz="0" w:space="0" w:color="auto"/>
            <w:bottom w:val="none" w:sz="0" w:space="0" w:color="auto"/>
            <w:right w:val="none" w:sz="0" w:space="0" w:color="auto"/>
          </w:divBdr>
        </w:div>
        <w:div w:id="143935238">
          <w:marLeft w:val="480"/>
          <w:marRight w:val="0"/>
          <w:marTop w:val="0"/>
          <w:marBottom w:val="0"/>
          <w:divBdr>
            <w:top w:val="none" w:sz="0" w:space="0" w:color="auto"/>
            <w:left w:val="none" w:sz="0" w:space="0" w:color="auto"/>
            <w:bottom w:val="none" w:sz="0" w:space="0" w:color="auto"/>
            <w:right w:val="none" w:sz="0" w:space="0" w:color="auto"/>
          </w:divBdr>
        </w:div>
        <w:div w:id="1343049465">
          <w:marLeft w:val="480"/>
          <w:marRight w:val="0"/>
          <w:marTop w:val="0"/>
          <w:marBottom w:val="0"/>
          <w:divBdr>
            <w:top w:val="none" w:sz="0" w:space="0" w:color="auto"/>
            <w:left w:val="none" w:sz="0" w:space="0" w:color="auto"/>
            <w:bottom w:val="none" w:sz="0" w:space="0" w:color="auto"/>
            <w:right w:val="none" w:sz="0" w:space="0" w:color="auto"/>
          </w:divBdr>
        </w:div>
        <w:div w:id="858279802">
          <w:marLeft w:val="480"/>
          <w:marRight w:val="0"/>
          <w:marTop w:val="0"/>
          <w:marBottom w:val="0"/>
          <w:divBdr>
            <w:top w:val="none" w:sz="0" w:space="0" w:color="auto"/>
            <w:left w:val="none" w:sz="0" w:space="0" w:color="auto"/>
            <w:bottom w:val="none" w:sz="0" w:space="0" w:color="auto"/>
            <w:right w:val="none" w:sz="0" w:space="0" w:color="auto"/>
          </w:divBdr>
        </w:div>
        <w:div w:id="252906757">
          <w:marLeft w:val="480"/>
          <w:marRight w:val="0"/>
          <w:marTop w:val="0"/>
          <w:marBottom w:val="0"/>
          <w:divBdr>
            <w:top w:val="none" w:sz="0" w:space="0" w:color="auto"/>
            <w:left w:val="none" w:sz="0" w:space="0" w:color="auto"/>
            <w:bottom w:val="none" w:sz="0" w:space="0" w:color="auto"/>
            <w:right w:val="none" w:sz="0" w:space="0" w:color="auto"/>
          </w:divBdr>
        </w:div>
        <w:div w:id="210728930">
          <w:marLeft w:val="480"/>
          <w:marRight w:val="0"/>
          <w:marTop w:val="0"/>
          <w:marBottom w:val="0"/>
          <w:divBdr>
            <w:top w:val="none" w:sz="0" w:space="0" w:color="auto"/>
            <w:left w:val="none" w:sz="0" w:space="0" w:color="auto"/>
            <w:bottom w:val="none" w:sz="0" w:space="0" w:color="auto"/>
            <w:right w:val="none" w:sz="0" w:space="0" w:color="auto"/>
          </w:divBdr>
        </w:div>
        <w:div w:id="1261376692">
          <w:marLeft w:val="480"/>
          <w:marRight w:val="0"/>
          <w:marTop w:val="0"/>
          <w:marBottom w:val="0"/>
          <w:divBdr>
            <w:top w:val="none" w:sz="0" w:space="0" w:color="auto"/>
            <w:left w:val="none" w:sz="0" w:space="0" w:color="auto"/>
            <w:bottom w:val="none" w:sz="0" w:space="0" w:color="auto"/>
            <w:right w:val="none" w:sz="0" w:space="0" w:color="auto"/>
          </w:divBdr>
        </w:div>
        <w:div w:id="1003822292">
          <w:marLeft w:val="480"/>
          <w:marRight w:val="0"/>
          <w:marTop w:val="0"/>
          <w:marBottom w:val="0"/>
          <w:divBdr>
            <w:top w:val="none" w:sz="0" w:space="0" w:color="auto"/>
            <w:left w:val="none" w:sz="0" w:space="0" w:color="auto"/>
            <w:bottom w:val="none" w:sz="0" w:space="0" w:color="auto"/>
            <w:right w:val="none" w:sz="0" w:space="0" w:color="auto"/>
          </w:divBdr>
        </w:div>
        <w:div w:id="1966932834">
          <w:marLeft w:val="480"/>
          <w:marRight w:val="0"/>
          <w:marTop w:val="0"/>
          <w:marBottom w:val="0"/>
          <w:divBdr>
            <w:top w:val="none" w:sz="0" w:space="0" w:color="auto"/>
            <w:left w:val="none" w:sz="0" w:space="0" w:color="auto"/>
            <w:bottom w:val="none" w:sz="0" w:space="0" w:color="auto"/>
            <w:right w:val="none" w:sz="0" w:space="0" w:color="auto"/>
          </w:divBdr>
        </w:div>
        <w:div w:id="1273047514">
          <w:marLeft w:val="480"/>
          <w:marRight w:val="0"/>
          <w:marTop w:val="0"/>
          <w:marBottom w:val="0"/>
          <w:divBdr>
            <w:top w:val="none" w:sz="0" w:space="0" w:color="auto"/>
            <w:left w:val="none" w:sz="0" w:space="0" w:color="auto"/>
            <w:bottom w:val="none" w:sz="0" w:space="0" w:color="auto"/>
            <w:right w:val="none" w:sz="0" w:space="0" w:color="auto"/>
          </w:divBdr>
        </w:div>
        <w:div w:id="711464229">
          <w:marLeft w:val="480"/>
          <w:marRight w:val="0"/>
          <w:marTop w:val="0"/>
          <w:marBottom w:val="0"/>
          <w:divBdr>
            <w:top w:val="none" w:sz="0" w:space="0" w:color="auto"/>
            <w:left w:val="none" w:sz="0" w:space="0" w:color="auto"/>
            <w:bottom w:val="none" w:sz="0" w:space="0" w:color="auto"/>
            <w:right w:val="none" w:sz="0" w:space="0" w:color="auto"/>
          </w:divBdr>
        </w:div>
        <w:div w:id="979385699">
          <w:marLeft w:val="480"/>
          <w:marRight w:val="0"/>
          <w:marTop w:val="0"/>
          <w:marBottom w:val="0"/>
          <w:divBdr>
            <w:top w:val="none" w:sz="0" w:space="0" w:color="auto"/>
            <w:left w:val="none" w:sz="0" w:space="0" w:color="auto"/>
            <w:bottom w:val="none" w:sz="0" w:space="0" w:color="auto"/>
            <w:right w:val="none" w:sz="0" w:space="0" w:color="auto"/>
          </w:divBdr>
        </w:div>
        <w:div w:id="249704437">
          <w:marLeft w:val="480"/>
          <w:marRight w:val="0"/>
          <w:marTop w:val="0"/>
          <w:marBottom w:val="0"/>
          <w:divBdr>
            <w:top w:val="none" w:sz="0" w:space="0" w:color="auto"/>
            <w:left w:val="none" w:sz="0" w:space="0" w:color="auto"/>
            <w:bottom w:val="none" w:sz="0" w:space="0" w:color="auto"/>
            <w:right w:val="none" w:sz="0" w:space="0" w:color="auto"/>
          </w:divBdr>
        </w:div>
        <w:div w:id="1839298746">
          <w:marLeft w:val="480"/>
          <w:marRight w:val="0"/>
          <w:marTop w:val="0"/>
          <w:marBottom w:val="0"/>
          <w:divBdr>
            <w:top w:val="none" w:sz="0" w:space="0" w:color="auto"/>
            <w:left w:val="none" w:sz="0" w:space="0" w:color="auto"/>
            <w:bottom w:val="none" w:sz="0" w:space="0" w:color="auto"/>
            <w:right w:val="none" w:sz="0" w:space="0" w:color="auto"/>
          </w:divBdr>
        </w:div>
        <w:div w:id="425006539">
          <w:marLeft w:val="480"/>
          <w:marRight w:val="0"/>
          <w:marTop w:val="0"/>
          <w:marBottom w:val="0"/>
          <w:divBdr>
            <w:top w:val="none" w:sz="0" w:space="0" w:color="auto"/>
            <w:left w:val="none" w:sz="0" w:space="0" w:color="auto"/>
            <w:bottom w:val="none" w:sz="0" w:space="0" w:color="auto"/>
            <w:right w:val="none" w:sz="0" w:space="0" w:color="auto"/>
          </w:divBdr>
        </w:div>
        <w:div w:id="677122287">
          <w:marLeft w:val="480"/>
          <w:marRight w:val="0"/>
          <w:marTop w:val="0"/>
          <w:marBottom w:val="0"/>
          <w:divBdr>
            <w:top w:val="none" w:sz="0" w:space="0" w:color="auto"/>
            <w:left w:val="none" w:sz="0" w:space="0" w:color="auto"/>
            <w:bottom w:val="none" w:sz="0" w:space="0" w:color="auto"/>
            <w:right w:val="none" w:sz="0" w:space="0" w:color="auto"/>
          </w:divBdr>
        </w:div>
        <w:div w:id="1039355427">
          <w:marLeft w:val="480"/>
          <w:marRight w:val="0"/>
          <w:marTop w:val="0"/>
          <w:marBottom w:val="0"/>
          <w:divBdr>
            <w:top w:val="none" w:sz="0" w:space="0" w:color="auto"/>
            <w:left w:val="none" w:sz="0" w:space="0" w:color="auto"/>
            <w:bottom w:val="none" w:sz="0" w:space="0" w:color="auto"/>
            <w:right w:val="none" w:sz="0" w:space="0" w:color="auto"/>
          </w:divBdr>
        </w:div>
        <w:div w:id="835614335">
          <w:marLeft w:val="480"/>
          <w:marRight w:val="0"/>
          <w:marTop w:val="0"/>
          <w:marBottom w:val="0"/>
          <w:divBdr>
            <w:top w:val="none" w:sz="0" w:space="0" w:color="auto"/>
            <w:left w:val="none" w:sz="0" w:space="0" w:color="auto"/>
            <w:bottom w:val="none" w:sz="0" w:space="0" w:color="auto"/>
            <w:right w:val="none" w:sz="0" w:space="0" w:color="auto"/>
          </w:divBdr>
        </w:div>
        <w:div w:id="422991139">
          <w:marLeft w:val="480"/>
          <w:marRight w:val="0"/>
          <w:marTop w:val="0"/>
          <w:marBottom w:val="0"/>
          <w:divBdr>
            <w:top w:val="none" w:sz="0" w:space="0" w:color="auto"/>
            <w:left w:val="none" w:sz="0" w:space="0" w:color="auto"/>
            <w:bottom w:val="none" w:sz="0" w:space="0" w:color="auto"/>
            <w:right w:val="none" w:sz="0" w:space="0" w:color="auto"/>
          </w:divBdr>
        </w:div>
        <w:div w:id="992761422">
          <w:marLeft w:val="480"/>
          <w:marRight w:val="0"/>
          <w:marTop w:val="0"/>
          <w:marBottom w:val="0"/>
          <w:divBdr>
            <w:top w:val="none" w:sz="0" w:space="0" w:color="auto"/>
            <w:left w:val="none" w:sz="0" w:space="0" w:color="auto"/>
            <w:bottom w:val="none" w:sz="0" w:space="0" w:color="auto"/>
            <w:right w:val="none" w:sz="0" w:space="0" w:color="auto"/>
          </w:divBdr>
        </w:div>
      </w:divsChild>
    </w:div>
    <w:div w:id="404644604">
      <w:bodyDiv w:val="1"/>
      <w:marLeft w:val="0"/>
      <w:marRight w:val="0"/>
      <w:marTop w:val="0"/>
      <w:marBottom w:val="0"/>
      <w:divBdr>
        <w:top w:val="none" w:sz="0" w:space="0" w:color="auto"/>
        <w:left w:val="none" w:sz="0" w:space="0" w:color="auto"/>
        <w:bottom w:val="none" w:sz="0" w:space="0" w:color="auto"/>
        <w:right w:val="none" w:sz="0" w:space="0" w:color="auto"/>
      </w:divBdr>
    </w:div>
    <w:div w:id="405958025">
      <w:bodyDiv w:val="1"/>
      <w:marLeft w:val="0"/>
      <w:marRight w:val="0"/>
      <w:marTop w:val="0"/>
      <w:marBottom w:val="0"/>
      <w:divBdr>
        <w:top w:val="none" w:sz="0" w:space="0" w:color="auto"/>
        <w:left w:val="none" w:sz="0" w:space="0" w:color="auto"/>
        <w:bottom w:val="none" w:sz="0" w:space="0" w:color="auto"/>
        <w:right w:val="none" w:sz="0" w:space="0" w:color="auto"/>
      </w:divBdr>
      <w:divsChild>
        <w:div w:id="1155562430">
          <w:marLeft w:val="480"/>
          <w:marRight w:val="0"/>
          <w:marTop w:val="0"/>
          <w:marBottom w:val="0"/>
          <w:divBdr>
            <w:top w:val="none" w:sz="0" w:space="0" w:color="auto"/>
            <w:left w:val="none" w:sz="0" w:space="0" w:color="auto"/>
            <w:bottom w:val="none" w:sz="0" w:space="0" w:color="auto"/>
            <w:right w:val="none" w:sz="0" w:space="0" w:color="auto"/>
          </w:divBdr>
        </w:div>
        <w:div w:id="1578783256">
          <w:marLeft w:val="480"/>
          <w:marRight w:val="0"/>
          <w:marTop w:val="0"/>
          <w:marBottom w:val="0"/>
          <w:divBdr>
            <w:top w:val="none" w:sz="0" w:space="0" w:color="auto"/>
            <w:left w:val="none" w:sz="0" w:space="0" w:color="auto"/>
            <w:bottom w:val="none" w:sz="0" w:space="0" w:color="auto"/>
            <w:right w:val="none" w:sz="0" w:space="0" w:color="auto"/>
          </w:divBdr>
        </w:div>
        <w:div w:id="117069685">
          <w:marLeft w:val="480"/>
          <w:marRight w:val="0"/>
          <w:marTop w:val="0"/>
          <w:marBottom w:val="0"/>
          <w:divBdr>
            <w:top w:val="none" w:sz="0" w:space="0" w:color="auto"/>
            <w:left w:val="none" w:sz="0" w:space="0" w:color="auto"/>
            <w:bottom w:val="none" w:sz="0" w:space="0" w:color="auto"/>
            <w:right w:val="none" w:sz="0" w:space="0" w:color="auto"/>
          </w:divBdr>
        </w:div>
        <w:div w:id="1214073422">
          <w:marLeft w:val="480"/>
          <w:marRight w:val="0"/>
          <w:marTop w:val="0"/>
          <w:marBottom w:val="0"/>
          <w:divBdr>
            <w:top w:val="none" w:sz="0" w:space="0" w:color="auto"/>
            <w:left w:val="none" w:sz="0" w:space="0" w:color="auto"/>
            <w:bottom w:val="none" w:sz="0" w:space="0" w:color="auto"/>
            <w:right w:val="none" w:sz="0" w:space="0" w:color="auto"/>
          </w:divBdr>
        </w:div>
        <w:div w:id="895092665">
          <w:marLeft w:val="480"/>
          <w:marRight w:val="0"/>
          <w:marTop w:val="0"/>
          <w:marBottom w:val="0"/>
          <w:divBdr>
            <w:top w:val="none" w:sz="0" w:space="0" w:color="auto"/>
            <w:left w:val="none" w:sz="0" w:space="0" w:color="auto"/>
            <w:bottom w:val="none" w:sz="0" w:space="0" w:color="auto"/>
            <w:right w:val="none" w:sz="0" w:space="0" w:color="auto"/>
          </w:divBdr>
        </w:div>
        <w:div w:id="1321347904">
          <w:marLeft w:val="480"/>
          <w:marRight w:val="0"/>
          <w:marTop w:val="0"/>
          <w:marBottom w:val="0"/>
          <w:divBdr>
            <w:top w:val="none" w:sz="0" w:space="0" w:color="auto"/>
            <w:left w:val="none" w:sz="0" w:space="0" w:color="auto"/>
            <w:bottom w:val="none" w:sz="0" w:space="0" w:color="auto"/>
            <w:right w:val="none" w:sz="0" w:space="0" w:color="auto"/>
          </w:divBdr>
        </w:div>
        <w:div w:id="1077555684">
          <w:marLeft w:val="480"/>
          <w:marRight w:val="0"/>
          <w:marTop w:val="0"/>
          <w:marBottom w:val="0"/>
          <w:divBdr>
            <w:top w:val="none" w:sz="0" w:space="0" w:color="auto"/>
            <w:left w:val="none" w:sz="0" w:space="0" w:color="auto"/>
            <w:bottom w:val="none" w:sz="0" w:space="0" w:color="auto"/>
            <w:right w:val="none" w:sz="0" w:space="0" w:color="auto"/>
          </w:divBdr>
        </w:div>
        <w:div w:id="390156569">
          <w:marLeft w:val="480"/>
          <w:marRight w:val="0"/>
          <w:marTop w:val="0"/>
          <w:marBottom w:val="0"/>
          <w:divBdr>
            <w:top w:val="none" w:sz="0" w:space="0" w:color="auto"/>
            <w:left w:val="none" w:sz="0" w:space="0" w:color="auto"/>
            <w:bottom w:val="none" w:sz="0" w:space="0" w:color="auto"/>
            <w:right w:val="none" w:sz="0" w:space="0" w:color="auto"/>
          </w:divBdr>
        </w:div>
        <w:div w:id="1063916489">
          <w:marLeft w:val="480"/>
          <w:marRight w:val="0"/>
          <w:marTop w:val="0"/>
          <w:marBottom w:val="0"/>
          <w:divBdr>
            <w:top w:val="none" w:sz="0" w:space="0" w:color="auto"/>
            <w:left w:val="none" w:sz="0" w:space="0" w:color="auto"/>
            <w:bottom w:val="none" w:sz="0" w:space="0" w:color="auto"/>
            <w:right w:val="none" w:sz="0" w:space="0" w:color="auto"/>
          </w:divBdr>
        </w:div>
        <w:div w:id="72093107">
          <w:marLeft w:val="480"/>
          <w:marRight w:val="0"/>
          <w:marTop w:val="0"/>
          <w:marBottom w:val="0"/>
          <w:divBdr>
            <w:top w:val="none" w:sz="0" w:space="0" w:color="auto"/>
            <w:left w:val="none" w:sz="0" w:space="0" w:color="auto"/>
            <w:bottom w:val="none" w:sz="0" w:space="0" w:color="auto"/>
            <w:right w:val="none" w:sz="0" w:space="0" w:color="auto"/>
          </w:divBdr>
        </w:div>
        <w:div w:id="142627849">
          <w:marLeft w:val="480"/>
          <w:marRight w:val="0"/>
          <w:marTop w:val="0"/>
          <w:marBottom w:val="0"/>
          <w:divBdr>
            <w:top w:val="none" w:sz="0" w:space="0" w:color="auto"/>
            <w:left w:val="none" w:sz="0" w:space="0" w:color="auto"/>
            <w:bottom w:val="none" w:sz="0" w:space="0" w:color="auto"/>
            <w:right w:val="none" w:sz="0" w:space="0" w:color="auto"/>
          </w:divBdr>
        </w:div>
        <w:div w:id="2036421121">
          <w:marLeft w:val="480"/>
          <w:marRight w:val="0"/>
          <w:marTop w:val="0"/>
          <w:marBottom w:val="0"/>
          <w:divBdr>
            <w:top w:val="none" w:sz="0" w:space="0" w:color="auto"/>
            <w:left w:val="none" w:sz="0" w:space="0" w:color="auto"/>
            <w:bottom w:val="none" w:sz="0" w:space="0" w:color="auto"/>
            <w:right w:val="none" w:sz="0" w:space="0" w:color="auto"/>
          </w:divBdr>
        </w:div>
        <w:div w:id="153841149">
          <w:marLeft w:val="480"/>
          <w:marRight w:val="0"/>
          <w:marTop w:val="0"/>
          <w:marBottom w:val="0"/>
          <w:divBdr>
            <w:top w:val="none" w:sz="0" w:space="0" w:color="auto"/>
            <w:left w:val="none" w:sz="0" w:space="0" w:color="auto"/>
            <w:bottom w:val="none" w:sz="0" w:space="0" w:color="auto"/>
            <w:right w:val="none" w:sz="0" w:space="0" w:color="auto"/>
          </w:divBdr>
        </w:div>
        <w:div w:id="525946541">
          <w:marLeft w:val="480"/>
          <w:marRight w:val="0"/>
          <w:marTop w:val="0"/>
          <w:marBottom w:val="0"/>
          <w:divBdr>
            <w:top w:val="none" w:sz="0" w:space="0" w:color="auto"/>
            <w:left w:val="none" w:sz="0" w:space="0" w:color="auto"/>
            <w:bottom w:val="none" w:sz="0" w:space="0" w:color="auto"/>
            <w:right w:val="none" w:sz="0" w:space="0" w:color="auto"/>
          </w:divBdr>
        </w:div>
        <w:div w:id="1383479417">
          <w:marLeft w:val="480"/>
          <w:marRight w:val="0"/>
          <w:marTop w:val="0"/>
          <w:marBottom w:val="0"/>
          <w:divBdr>
            <w:top w:val="none" w:sz="0" w:space="0" w:color="auto"/>
            <w:left w:val="none" w:sz="0" w:space="0" w:color="auto"/>
            <w:bottom w:val="none" w:sz="0" w:space="0" w:color="auto"/>
            <w:right w:val="none" w:sz="0" w:space="0" w:color="auto"/>
          </w:divBdr>
        </w:div>
        <w:div w:id="228612830">
          <w:marLeft w:val="480"/>
          <w:marRight w:val="0"/>
          <w:marTop w:val="0"/>
          <w:marBottom w:val="0"/>
          <w:divBdr>
            <w:top w:val="none" w:sz="0" w:space="0" w:color="auto"/>
            <w:left w:val="none" w:sz="0" w:space="0" w:color="auto"/>
            <w:bottom w:val="none" w:sz="0" w:space="0" w:color="auto"/>
            <w:right w:val="none" w:sz="0" w:space="0" w:color="auto"/>
          </w:divBdr>
        </w:div>
        <w:div w:id="327830981">
          <w:marLeft w:val="480"/>
          <w:marRight w:val="0"/>
          <w:marTop w:val="0"/>
          <w:marBottom w:val="0"/>
          <w:divBdr>
            <w:top w:val="none" w:sz="0" w:space="0" w:color="auto"/>
            <w:left w:val="none" w:sz="0" w:space="0" w:color="auto"/>
            <w:bottom w:val="none" w:sz="0" w:space="0" w:color="auto"/>
            <w:right w:val="none" w:sz="0" w:space="0" w:color="auto"/>
          </w:divBdr>
        </w:div>
      </w:divsChild>
    </w:div>
    <w:div w:id="406344730">
      <w:bodyDiv w:val="1"/>
      <w:marLeft w:val="0"/>
      <w:marRight w:val="0"/>
      <w:marTop w:val="0"/>
      <w:marBottom w:val="0"/>
      <w:divBdr>
        <w:top w:val="none" w:sz="0" w:space="0" w:color="auto"/>
        <w:left w:val="none" w:sz="0" w:space="0" w:color="auto"/>
        <w:bottom w:val="none" w:sz="0" w:space="0" w:color="auto"/>
        <w:right w:val="none" w:sz="0" w:space="0" w:color="auto"/>
      </w:divBdr>
    </w:div>
    <w:div w:id="407073071">
      <w:bodyDiv w:val="1"/>
      <w:marLeft w:val="0"/>
      <w:marRight w:val="0"/>
      <w:marTop w:val="0"/>
      <w:marBottom w:val="0"/>
      <w:divBdr>
        <w:top w:val="none" w:sz="0" w:space="0" w:color="auto"/>
        <w:left w:val="none" w:sz="0" w:space="0" w:color="auto"/>
        <w:bottom w:val="none" w:sz="0" w:space="0" w:color="auto"/>
        <w:right w:val="none" w:sz="0" w:space="0" w:color="auto"/>
      </w:divBdr>
    </w:div>
    <w:div w:id="411046035">
      <w:bodyDiv w:val="1"/>
      <w:marLeft w:val="0"/>
      <w:marRight w:val="0"/>
      <w:marTop w:val="0"/>
      <w:marBottom w:val="0"/>
      <w:divBdr>
        <w:top w:val="none" w:sz="0" w:space="0" w:color="auto"/>
        <w:left w:val="none" w:sz="0" w:space="0" w:color="auto"/>
        <w:bottom w:val="none" w:sz="0" w:space="0" w:color="auto"/>
        <w:right w:val="none" w:sz="0" w:space="0" w:color="auto"/>
      </w:divBdr>
    </w:div>
    <w:div w:id="411243420">
      <w:bodyDiv w:val="1"/>
      <w:marLeft w:val="0"/>
      <w:marRight w:val="0"/>
      <w:marTop w:val="0"/>
      <w:marBottom w:val="0"/>
      <w:divBdr>
        <w:top w:val="none" w:sz="0" w:space="0" w:color="auto"/>
        <w:left w:val="none" w:sz="0" w:space="0" w:color="auto"/>
        <w:bottom w:val="none" w:sz="0" w:space="0" w:color="auto"/>
        <w:right w:val="none" w:sz="0" w:space="0" w:color="auto"/>
      </w:divBdr>
    </w:div>
    <w:div w:id="414058965">
      <w:bodyDiv w:val="1"/>
      <w:marLeft w:val="0"/>
      <w:marRight w:val="0"/>
      <w:marTop w:val="0"/>
      <w:marBottom w:val="0"/>
      <w:divBdr>
        <w:top w:val="none" w:sz="0" w:space="0" w:color="auto"/>
        <w:left w:val="none" w:sz="0" w:space="0" w:color="auto"/>
        <w:bottom w:val="none" w:sz="0" w:space="0" w:color="auto"/>
        <w:right w:val="none" w:sz="0" w:space="0" w:color="auto"/>
      </w:divBdr>
    </w:div>
    <w:div w:id="414204372">
      <w:bodyDiv w:val="1"/>
      <w:marLeft w:val="0"/>
      <w:marRight w:val="0"/>
      <w:marTop w:val="0"/>
      <w:marBottom w:val="0"/>
      <w:divBdr>
        <w:top w:val="none" w:sz="0" w:space="0" w:color="auto"/>
        <w:left w:val="none" w:sz="0" w:space="0" w:color="auto"/>
        <w:bottom w:val="none" w:sz="0" w:space="0" w:color="auto"/>
        <w:right w:val="none" w:sz="0" w:space="0" w:color="auto"/>
      </w:divBdr>
    </w:div>
    <w:div w:id="414864300">
      <w:bodyDiv w:val="1"/>
      <w:marLeft w:val="0"/>
      <w:marRight w:val="0"/>
      <w:marTop w:val="0"/>
      <w:marBottom w:val="0"/>
      <w:divBdr>
        <w:top w:val="none" w:sz="0" w:space="0" w:color="auto"/>
        <w:left w:val="none" w:sz="0" w:space="0" w:color="auto"/>
        <w:bottom w:val="none" w:sz="0" w:space="0" w:color="auto"/>
        <w:right w:val="none" w:sz="0" w:space="0" w:color="auto"/>
      </w:divBdr>
    </w:div>
    <w:div w:id="415398098">
      <w:bodyDiv w:val="1"/>
      <w:marLeft w:val="0"/>
      <w:marRight w:val="0"/>
      <w:marTop w:val="0"/>
      <w:marBottom w:val="0"/>
      <w:divBdr>
        <w:top w:val="none" w:sz="0" w:space="0" w:color="auto"/>
        <w:left w:val="none" w:sz="0" w:space="0" w:color="auto"/>
        <w:bottom w:val="none" w:sz="0" w:space="0" w:color="auto"/>
        <w:right w:val="none" w:sz="0" w:space="0" w:color="auto"/>
      </w:divBdr>
      <w:divsChild>
        <w:div w:id="84496785">
          <w:marLeft w:val="480"/>
          <w:marRight w:val="0"/>
          <w:marTop w:val="0"/>
          <w:marBottom w:val="0"/>
          <w:divBdr>
            <w:top w:val="none" w:sz="0" w:space="0" w:color="auto"/>
            <w:left w:val="none" w:sz="0" w:space="0" w:color="auto"/>
            <w:bottom w:val="none" w:sz="0" w:space="0" w:color="auto"/>
            <w:right w:val="none" w:sz="0" w:space="0" w:color="auto"/>
          </w:divBdr>
        </w:div>
        <w:div w:id="907806082">
          <w:marLeft w:val="480"/>
          <w:marRight w:val="0"/>
          <w:marTop w:val="0"/>
          <w:marBottom w:val="0"/>
          <w:divBdr>
            <w:top w:val="none" w:sz="0" w:space="0" w:color="auto"/>
            <w:left w:val="none" w:sz="0" w:space="0" w:color="auto"/>
            <w:bottom w:val="none" w:sz="0" w:space="0" w:color="auto"/>
            <w:right w:val="none" w:sz="0" w:space="0" w:color="auto"/>
          </w:divBdr>
        </w:div>
        <w:div w:id="1423842313">
          <w:marLeft w:val="480"/>
          <w:marRight w:val="0"/>
          <w:marTop w:val="0"/>
          <w:marBottom w:val="0"/>
          <w:divBdr>
            <w:top w:val="none" w:sz="0" w:space="0" w:color="auto"/>
            <w:left w:val="none" w:sz="0" w:space="0" w:color="auto"/>
            <w:bottom w:val="none" w:sz="0" w:space="0" w:color="auto"/>
            <w:right w:val="none" w:sz="0" w:space="0" w:color="auto"/>
          </w:divBdr>
        </w:div>
        <w:div w:id="264970790">
          <w:marLeft w:val="480"/>
          <w:marRight w:val="0"/>
          <w:marTop w:val="0"/>
          <w:marBottom w:val="0"/>
          <w:divBdr>
            <w:top w:val="none" w:sz="0" w:space="0" w:color="auto"/>
            <w:left w:val="none" w:sz="0" w:space="0" w:color="auto"/>
            <w:bottom w:val="none" w:sz="0" w:space="0" w:color="auto"/>
            <w:right w:val="none" w:sz="0" w:space="0" w:color="auto"/>
          </w:divBdr>
        </w:div>
        <w:div w:id="721752721">
          <w:marLeft w:val="480"/>
          <w:marRight w:val="0"/>
          <w:marTop w:val="0"/>
          <w:marBottom w:val="0"/>
          <w:divBdr>
            <w:top w:val="none" w:sz="0" w:space="0" w:color="auto"/>
            <w:left w:val="none" w:sz="0" w:space="0" w:color="auto"/>
            <w:bottom w:val="none" w:sz="0" w:space="0" w:color="auto"/>
            <w:right w:val="none" w:sz="0" w:space="0" w:color="auto"/>
          </w:divBdr>
        </w:div>
        <w:div w:id="1583837653">
          <w:marLeft w:val="480"/>
          <w:marRight w:val="0"/>
          <w:marTop w:val="0"/>
          <w:marBottom w:val="0"/>
          <w:divBdr>
            <w:top w:val="none" w:sz="0" w:space="0" w:color="auto"/>
            <w:left w:val="none" w:sz="0" w:space="0" w:color="auto"/>
            <w:bottom w:val="none" w:sz="0" w:space="0" w:color="auto"/>
            <w:right w:val="none" w:sz="0" w:space="0" w:color="auto"/>
          </w:divBdr>
        </w:div>
        <w:div w:id="267741463">
          <w:marLeft w:val="480"/>
          <w:marRight w:val="0"/>
          <w:marTop w:val="0"/>
          <w:marBottom w:val="0"/>
          <w:divBdr>
            <w:top w:val="none" w:sz="0" w:space="0" w:color="auto"/>
            <w:left w:val="none" w:sz="0" w:space="0" w:color="auto"/>
            <w:bottom w:val="none" w:sz="0" w:space="0" w:color="auto"/>
            <w:right w:val="none" w:sz="0" w:space="0" w:color="auto"/>
          </w:divBdr>
        </w:div>
        <w:div w:id="1023553685">
          <w:marLeft w:val="480"/>
          <w:marRight w:val="0"/>
          <w:marTop w:val="0"/>
          <w:marBottom w:val="0"/>
          <w:divBdr>
            <w:top w:val="none" w:sz="0" w:space="0" w:color="auto"/>
            <w:left w:val="none" w:sz="0" w:space="0" w:color="auto"/>
            <w:bottom w:val="none" w:sz="0" w:space="0" w:color="auto"/>
            <w:right w:val="none" w:sz="0" w:space="0" w:color="auto"/>
          </w:divBdr>
        </w:div>
        <w:div w:id="1246498957">
          <w:marLeft w:val="480"/>
          <w:marRight w:val="0"/>
          <w:marTop w:val="0"/>
          <w:marBottom w:val="0"/>
          <w:divBdr>
            <w:top w:val="none" w:sz="0" w:space="0" w:color="auto"/>
            <w:left w:val="none" w:sz="0" w:space="0" w:color="auto"/>
            <w:bottom w:val="none" w:sz="0" w:space="0" w:color="auto"/>
            <w:right w:val="none" w:sz="0" w:space="0" w:color="auto"/>
          </w:divBdr>
        </w:div>
        <w:div w:id="208611542">
          <w:marLeft w:val="480"/>
          <w:marRight w:val="0"/>
          <w:marTop w:val="0"/>
          <w:marBottom w:val="0"/>
          <w:divBdr>
            <w:top w:val="none" w:sz="0" w:space="0" w:color="auto"/>
            <w:left w:val="none" w:sz="0" w:space="0" w:color="auto"/>
            <w:bottom w:val="none" w:sz="0" w:space="0" w:color="auto"/>
            <w:right w:val="none" w:sz="0" w:space="0" w:color="auto"/>
          </w:divBdr>
        </w:div>
        <w:div w:id="1063600929">
          <w:marLeft w:val="480"/>
          <w:marRight w:val="0"/>
          <w:marTop w:val="0"/>
          <w:marBottom w:val="0"/>
          <w:divBdr>
            <w:top w:val="none" w:sz="0" w:space="0" w:color="auto"/>
            <w:left w:val="none" w:sz="0" w:space="0" w:color="auto"/>
            <w:bottom w:val="none" w:sz="0" w:space="0" w:color="auto"/>
            <w:right w:val="none" w:sz="0" w:space="0" w:color="auto"/>
          </w:divBdr>
        </w:div>
        <w:div w:id="1414163212">
          <w:marLeft w:val="480"/>
          <w:marRight w:val="0"/>
          <w:marTop w:val="0"/>
          <w:marBottom w:val="0"/>
          <w:divBdr>
            <w:top w:val="none" w:sz="0" w:space="0" w:color="auto"/>
            <w:left w:val="none" w:sz="0" w:space="0" w:color="auto"/>
            <w:bottom w:val="none" w:sz="0" w:space="0" w:color="auto"/>
            <w:right w:val="none" w:sz="0" w:space="0" w:color="auto"/>
          </w:divBdr>
        </w:div>
        <w:div w:id="1220746846">
          <w:marLeft w:val="480"/>
          <w:marRight w:val="0"/>
          <w:marTop w:val="0"/>
          <w:marBottom w:val="0"/>
          <w:divBdr>
            <w:top w:val="none" w:sz="0" w:space="0" w:color="auto"/>
            <w:left w:val="none" w:sz="0" w:space="0" w:color="auto"/>
            <w:bottom w:val="none" w:sz="0" w:space="0" w:color="auto"/>
            <w:right w:val="none" w:sz="0" w:space="0" w:color="auto"/>
          </w:divBdr>
        </w:div>
        <w:div w:id="2142532181">
          <w:marLeft w:val="480"/>
          <w:marRight w:val="0"/>
          <w:marTop w:val="0"/>
          <w:marBottom w:val="0"/>
          <w:divBdr>
            <w:top w:val="none" w:sz="0" w:space="0" w:color="auto"/>
            <w:left w:val="none" w:sz="0" w:space="0" w:color="auto"/>
            <w:bottom w:val="none" w:sz="0" w:space="0" w:color="auto"/>
            <w:right w:val="none" w:sz="0" w:space="0" w:color="auto"/>
          </w:divBdr>
        </w:div>
        <w:div w:id="1074009312">
          <w:marLeft w:val="480"/>
          <w:marRight w:val="0"/>
          <w:marTop w:val="0"/>
          <w:marBottom w:val="0"/>
          <w:divBdr>
            <w:top w:val="none" w:sz="0" w:space="0" w:color="auto"/>
            <w:left w:val="none" w:sz="0" w:space="0" w:color="auto"/>
            <w:bottom w:val="none" w:sz="0" w:space="0" w:color="auto"/>
            <w:right w:val="none" w:sz="0" w:space="0" w:color="auto"/>
          </w:divBdr>
        </w:div>
        <w:div w:id="1657339984">
          <w:marLeft w:val="480"/>
          <w:marRight w:val="0"/>
          <w:marTop w:val="0"/>
          <w:marBottom w:val="0"/>
          <w:divBdr>
            <w:top w:val="none" w:sz="0" w:space="0" w:color="auto"/>
            <w:left w:val="none" w:sz="0" w:space="0" w:color="auto"/>
            <w:bottom w:val="none" w:sz="0" w:space="0" w:color="auto"/>
            <w:right w:val="none" w:sz="0" w:space="0" w:color="auto"/>
          </w:divBdr>
        </w:div>
        <w:div w:id="194121818">
          <w:marLeft w:val="480"/>
          <w:marRight w:val="0"/>
          <w:marTop w:val="0"/>
          <w:marBottom w:val="0"/>
          <w:divBdr>
            <w:top w:val="none" w:sz="0" w:space="0" w:color="auto"/>
            <w:left w:val="none" w:sz="0" w:space="0" w:color="auto"/>
            <w:bottom w:val="none" w:sz="0" w:space="0" w:color="auto"/>
            <w:right w:val="none" w:sz="0" w:space="0" w:color="auto"/>
          </w:divBdr>
        </w:div>
        <w:div w:id="1388064501">
          <w:marLeft w:val="480"/>
          <w:marRight w:val="0"/>
          <w:marTop w:val="0"/>
          <w:marBottom w:val="0"/>
          <w:divBdr>
            <w:top w:val="none" w:sz="0" w:space="0" w:color="auto"/>
            <w:left w:val="none" w:sz="0" w:space="0" w:color="auto"/>
            <w:bottom w:val="none" w:sz="0" w:space="0" w:color="auto"/>
            <w:right w:val="none" w:sz="0" w:space="0" w:color="auto"/>
          </w:divBdr>
        </w:div>
        <w:div w:id="1912689072">
          <w:marLeft w:val="480"/>
          <w:marRight w:val="0"/>
          <w:marTop w:val="0"/>
          <w:marBottom w:val="0"/>
          <w:divBdr>
            <w:top w:val="none" w:sz="0" w:space="0" w:color="auto"/>
            <w:left w:val="none" w:sz="0" w:space="0" w:color="auto"/>
            <w:bottom w:val="none" w:sz="0" w:space="0" w:color="auto"/>
            <w:right w:val="none" w:sz="0" w:space="0" w:color="auto"/>
          </w:divBdr>
        </w:div>
        <w:div w:id="1750690573">
          <w:marLeft w:val="480"/>
          <w:marRight w:val="0"/>
          <w:marTop w:val="0"/>
          <w:marBottom w:val="0"/>
          <w:divBdr>
            <w:top w:val="none" w:sz="0" w:space="0" w:color="auto"/>
            <w:left w:val="none" w:sz="0" w:space="0" w:color="auto"/>
            <w:bottom w:val="none" w:sz="0" w:space="0" w:color="auto"/>
            <w:right w:val="none" w:sz="0" w:space="0" w:color="auto"/>
          </w:divBdr>
        </w:div>
        <w:div w:id="1880629128">
          <w:marLeft w:val="480"/>
          <w:marRight w:val="0"/>
          <w:marTop w:val="0"/>
          <w:marBottom w:val="0"/>
          <w:divBdr>
            <w:top w:val="none" w:sz="0" w:space="0" w:color="auto"/>
            <w:left w:val="none" w:sz="0" w:space="0" w:color="auto"/>
            <w:bottom w:val="none" w:sz="0" w:space="0" w:color="auto"/>
            <w:right w:val="none" w:sz="0" w:space="0" w:color="auto"/>
          </w:divBdr>
        </w:div>
        <w:div w:id="1115058926">
          <w:marLeft w:val="480"/>
          <w:marRight w:val="0"/>
          <w:marTop w:val="0"/>
          <w:marBottom w:val="0"/>
          <w:divBdr>
            <w:top w:val="none" w:sz="0" w:space="0" w:color="auto"/>
            <w:left w:val="none" w:sz="0" w:space="0" w:color="auto"/>
            <w:bottom w:val="none" w:sz="0" w:space="0" w:color="auto"/>
            <w:right w:val="none" w:sz="0" w:space="0" w:color="auto"/>
          </w:divBdr>
        </w:div>
        <w:div w:id="1091395166">
          <w:marLeft w:val="480"/>
          <w:marRight w:val="0"/>
          <w:marTop w:val="0"/>
          <w:marBottom w:val="0"/>
          <w:divBdr>
            <w:top w:val="none" w:sz="0" w:space="0" w:color="auto"/>
            <w:left w:val="none" w:sz="0" w:space="0" w:color="auto"/>
            <w:bottom w:val="none" w:sz="0" w:space="0" w:color="auto"/>
            <w:right w:val="none" w:sz="0" w:space="0" w:color="auto"/>
          </w:divBdr>
        </w:div>
        <w:div w:id="1831631162">
          <w:marLeft w:val="480"/>
          <w:marRight w:val="0"/>
          <w:marTop w:val="0"/>
          <w:marBottom w:val="0"/>
          <w:divBdr>
            <w:top w:val="none" w:sz="0" w:space="0" w:color="auto"/>
            <w:left w:val="none" w:sz="0" w:space="0" w:color="auto"/>
            <w:bottom w:val="none" w:sz="0" w:space="0" w:color="auto"/>
            <w:right w:val="none" w:sz="0" w:space="0" w:color="auto"/>
          </w:divBdr>
        </w:div>
        <w:div w:id="1080326200">
          <w:marLeft w:val="480"/>
          <w:marRight w:val="0"/>
          <w:marTop w:val="0"/>
          <w:marBottom w:val="0"/>
          <w:divBdr>
            <w:top w:val="none" w:sz="0" w:space="0" w:color="auto"/>
            <w:left w:val="none" w:sz="0" w:space="0" w:color="auto"/>
            <w:bottom w:val="none" w:sz="0" w:space="0" w:color="auto"/>
            <w:right w:val="none" w:sz="0" w:space="0" w:color="auto"/>
          </w:divBdr>
        </w:div>
        <w:div w:id="808673691">
          <w:marLeft w:val="480"/>
          <w:marRight w:val="0"/>
          <w:marTop w:val="0"/>
          <w:marBottom w:val="0"/>
          <w:divBdr>
            <w:top w:val="none" w:sz="0" w:space="0" w:color="auto"/>
            <w:left w:val="none" w:sz="0" w:space="0" w:color="auto"/>
            <w:bottom w:val="none" w:sz="0" w:space="0" w:color="auto"/>
            <w:right w:val="none" w:sz="0" w:space="0" w:color="auto"/>
          </w:divBdr>
        </w:div>
      </w:divsChild>
    </w:div>
    <w:div w:id="416556661">
      <w:bodyDiv w:val="1"/>
      <w:marLeft w:val="0"/>
      <w:marRight w:val="0"/>
      <w:marTop w:val="0"/>
      <w:marBottom w:val="0"/>
      <w:divBdr>
        <w:top w:val="none" w:sz="0" w:space="0" w:color="auto"/>
        <w:left w:val="none" w:sz="0" w:space="0" w:color="auto"/>
        <w:bottom w:val="none" w:sz="0" w:space="0" w:color="auto"/>
        <w:right w:val="none" w:sz="0" w:space="0" w:color="auto"/>
      </w:divBdr>
    </w:div>
    <w:div w:id="417487483">
      <w:bodyDiv w:val="1"/>
      <w:marLeft w:val="0"/>
      <w:marRight w:val="0"/>
      <w:marTop w:val="0"/>
      <w:marBottom w:val="0"/>
      <w:divBdr>
        <w:top w:val="none" w:sz="0" w:space="0" w:color="auto"/>
        <w:left w:val="none" w:sz="0" w:space="0" w:color="auto"/>
        <w:bottom w:val="none" w:sz="0" w:space="0" w:color="auto"/>
        <w:right w:val="none" w:sz="0" w:space="0" w:color="auto"/>
      </w:divBdr>
    </w:div>
    <w:div w:id="417677284">
      <w:bodyDiv w:val="1"/>
      <w:marLeft w:val="0"/>
      <w:marRight w:val="0"/>
      <w:marTop w:val="0"/>
      <w:marBottom w:val="0"/>
      <w:divBdr>
        <w:top w:val="none" w:sz="0" w:space="0" w:color="auto"/>
        <w:left w:val="none" w:sz="0" w:space="0" w:color="auto"/>
        <w:bottom w:val="none" w:sz="0" w:space="0" w:color="auto"/>
        <w:right w:val="none" w:sz="0" w:space="0" w:color="auto"/>
      </w:divBdr>
    </w:div>
    <w:div w:id="421144773">
      <w:bodyDiv w:val="1"/>
      <w:marLeft w:val="0"/>
      <w:marRight w:val="0"/>
      <w:marTop w:val="0"/>
      <w:marBottom w:val="0"/>
      <w:divBdr>
        <w:top w:val="none" w:sz="0" w:space="0" w:color="auto"/>
        <w:left w:val="none" w:sz="0" w:space="0" w:color="auto"/>
        <w:bottom w:val="none" w:sz="0" w:space="0" w:color="auto"/>
        <w:right w:val="none" w:sz="0" w:space="0" w:color="auto"/>
      </w:divBdr>
    </w:div>
    <w:div w:id="423694761">
      <w:bodyDiv w:val="1"/>
      <w:marLeft w:val="0"/>
      <w:marRight w:val="0"/>
      <w:marTop w:val="0"/>
      <w:marBottom w:val="0"/>
      <w:divBdr>
        <w:top w:val="none" w:sz="0" w:space="0" w:color="auto"/>
        <w:left w:val="none" w:sz="0" w:space="0" w:color="auto"/>
        <w:bottom w:val="none" w:sz="0" w:space="0" w:color="auto"/>
        <w:right w:val="none" w:sz="0" w:space="0" w:color="auto"/>
      </w:divBdr>
    </w:div>
    <w:div w:id="425734507">
      <w:bodyDiv w:val="1"/>
      <w:marLeft w:val="0"/>
      <w:marRight w:val="0"/>
      <w:marTop w:val="0"/>
      <w:marBottom w:val="0"/>
      <w:divBdr>
        <w:top w:val="none" w:sz="0" w:space="0" w:color="auto"/>
        <w:left w:val="none" w:sz="0" w:space="0" w:color="auto"/>
        <w:bottom w:val="none" w:sz="0" w:space="0" w:color="auto"/>
        <w:right w:val="none" w:sz="0" w:space="0" w:color="auto"/>
      </w:divBdr>
    </w:div>
    <w:div w:id="425880411">
      <w:bodyDiv w:val="1"/>
      <w:marLeft w:val="0"/>
      <w:marRight w:val="0"/>
      <w:marTop w:val="0"/>
      <w:marBottom w:val="0"/>
      <w:divBdr>
        <w:top w:val="none" w:sz="0" w:space="0" w:color="auto"/>
        <w:left w:val="none" w:sz="0" w:space="0" w:color="auto"/>
        <w:bottom w:val="none" w:sz="0" w:space="0" w:color="auto"/>
        <w:right w:val="none" w:sz="0" w:space="0" w:color="auto"/>
      </w:divBdr>
      <w:divsChild>
        <w:div w:id="946622558">
          <w:marLeft w:val="480"/>
          <w:marRight w:val="0"/>
          <w:marTop w:val="0"/>
          <w:marBottom w:val="0"/>
          <w:divBdr>
            <w:top w:val="none" w:sz="0" w:space="0" w:color="auto"/>
            <w:left w:val="none" w:sz="0" w:space="0" w:color="auto"/>
            <w:bottom w:val="none" w:sz="0" w:space="0" w:color="auto"/>
            <w:right w:val="none" w:sz="0" w:space="0" w:color="auto"/>
          </w:divBdr>
        </w:div>
        <w:div w:id="1215388701">
          <w:marLeft w:val="480"/>
          <w:marRight w:val="0"/>
          <w:marTop w:val="0"/>
          <w:marBottom w:val="0"/>
          <w:divBdr>
            <w:top w:val="none" w:sz="0" w:space="0" w:color="auto"/>
            <w:left w:val="none" w:sz="0" w:space="0" w:color="auto"/>
            <w:bottom w:val="none" w:sz="0" w:space="0" w:color="auto"/>
            <w:right w:val="none" w:sz="0" w:space="0" w:color="auto"/>
          </w:divBdr>
        </w:div>
        <w:div w:id="1749959666">
          <w:marLeft w:val="480"/>
          <w:marRight w:val="0"/>
          <w:marTop w:val="0"/>
          <w:marBottom w:val="0"/>
          <w:divBdr>
            <w:top w:val="none" w:sz="0" w:space="0" w:color="auto"/>
            <w:left w:val="none" w:sz="0" w:space="0" w:color="auto"/>
            <w:bottom w:val="none" w:sz="0" w:space="0" w:color="auto"/>
            <w:right w:val="none" w:sz="0" w:space="0" w:color="auto"/>
          </w:divBdr>
        </w:div>
        <w:div w:id="1070467793">
          <w:marLeft w:val="480"/>
          <w:marRight w:val="0"/>
          <w:marTop w:val="0"/>
          <w:marBottom w:val="0"/>
          <w:divBdr>
            <w:top w:val="none" w:sz="0" w:space="0" w:color="auto"/>
            <w:left w:val="none" w:sz="0" w:space="0" w:color="auto"/>
            <w:bottom w:val="none" w:sz="0" w:space="0" w:color="auto"/>
            <w:right w:val="none" w:sz="0" w:space="0" w:color="auto"/>
          </w:divBdr>
        </w:div>
        <w:div w:id="99568615">
          <w:marLeft w:val="480"/>
          <w:marRight w:val="0"/>
          <w:marTop w:val="0"/>
          <w:marBottom w:val="0"/>
          <w:divBdr>
            <w:top w:val="none" w:sz="0" w:space="0" w:color="auto"/>
            <w:left w:val="none" w:sz="0" w:space="0" w:color="auto"/>
            <w:bottom w:val="none" w:sz="0" w:space="0" w:color="auto"/>
            <w:right w:val="none" w:sz="0" w:space="0" w:color="auto"/>
          </w:divBdr>
        </w:div>
        <w:div w:id="100729029">
          <w:marLeft w:val="480"/>
          <w:marRight w:val="0"/>
          <w:marTop w:val="0"/>
          <w:marBottom w:val="0"/>
          <w:divBdr>
            <w:top w:val="none" w:sz="0" w:space="0" w:color="auto"/>
            <w:left w:val="none" w:sz="0" w:space="0" w:color="auto"/>
            <w:bottom w:val="none" w:sz="0" w:space="0" w:color="auto"/>
            <w:right w:val="none" w:sz="0" w:space="0" w:color="auto"/>
          </w:divBdr>
        </w:div>
        <w:div w:id="438374306">
          <w:marLeft w:val="480"/>
          <w:marRight w:val="0"/>
          <w:marTop w:val="0"/>
          <w:marBottom w:val="0"/>
          <w:divBdr>
            <w:top w:val="none" w:sz="0" w:space="0" w:color="auto"/>
            <w:left w:val="none" w:sz="0" w:space="0" w:color="auto"/>
            <w:bottom w:val="none" w:sz="0" w:space="0" w:color="auto"/>
            <w:right w:val="none" w:sz="0" w:space="0" w:color="auto"/>
          </w:divBdr>
        </w:div>
        <w:div w:id="1420835091">
          <w:marLeft w:val="480"/>
          <w:marRight w:val="0"/>
          <w:marTop w:val="0"/>
          <w:marBottom w:val="0"/>
          <w:divBdr>
            <w:top w:val="none" w:sz="0" w:space="0" w:color="auto"/>
            <w:left w:val="none" w:sz="0" w:space="0" w:color="auto"/>
            <w:bottom w:val="none" w:sz="0" w:space="0" w:color="auto"/>
            <w:right w:val="none" w:sz="0" w:space="0" w:color="auto"/>
          </w:divBdr>
        </w:div>
        <w:div w:id="842597090">
          <w:marLeft w:val="480"/>
          <w:marRight w:val="0"/>
          <w:marTop w:val="0"/>
          <w:marBottom w:val="0"/>
          <w:divBdr>
            <w:top w:val="none" w:sz="0" w:space="0" w:color="auto"/>
            <w:left w:val="none" w:sz="0" w:space="0" w:color="auto"/>
            <w:bottom w:val="none" w:sz="0" w:space="0" w:color="auto"/>
            <w:right w:val="none" w:sz="0" w:space="0" w:color="auto"/>
          </w:divBdr>
        </w:div>
        <w:div w:id="633485064">
          <w:marLeft w:val="480"/>
          <w:marRight w:val="0"/>
          <w:marTop w:val="0"/>
          <w:marBottom w:val="0"/>
          <w:divBdr>
            <w:top w:val="none" w:sz="0" w:space="0" w:color="auto"/>
            <w:left w:val="none" w:sz="0" w:space="0" w:color="auto"/>
            <w:bottom w:val="none" w:sz="0" w:space="0" w:color="auto"/>
            <w:right w:val="none" w:sz="0" w:space="0" w:color="auto"/>
          </w:divBdr>
        </w:div>
        <w:div w:id="1110317554">
          <w:marLeft w:val="480"/>
          <w:marRight w:val="0"/>
          <w:marTop w:val="0"/>
          <w:marBottom w:val="0"/>
          <w:divBdr>
            <w:top w:val="none" w:sz="0" w:space="0" w:color="auto"/>
            <w:left w:val="none" w:sz="0" w:space="0" w:color="auto"/>
            <w:bottom w:val="none" w:sz="0" w:space="0" w:color="auto"/>
            <w:right w:val="none" w:sz="0" w:space="0" w:color="auto"/>
          </w:divBdr>
        </w:div>
        <w:div w:id="1956323095">
          <w:marLeft w:val="480"/>
          <w:marRight w:val="0"/>
          <w:marTop w:val="0"/>
          <w:marBottom w:val="0"/>
          <w:divBdr>
            <w:top w:val="none" w:sz="0" w:space="0" w:color="auto"/>
            <w:left w:val="none" w:sz="0" w:space="0" w:color="auto"/>
            <w:bottom w:val="none" w:sz="0" w:space="0" w:color="auto"/>
            <w:right w:val="none" w:sz="0" w:space="0" w:color="auto"/>
          </w:divBdr>
        </w:div>
        <w:div w:id="1253780831">
          <w:marLeft w:val="480"/>
          <w:marRight w:val="0"/>
          <w:marTop w:val="0"/>
          <w:marBottom w:val="0"/>
          <w:divBdr>
            <w:top w:val="none" w:sz="0" w:space="0" w:color="auto"/>
            <w:left w:val="none" w:sz="0" w:space="0" w:color="auto"/>
            <w:bottom w:val="none" w:sz="0" w:space="0" w:color="auto"/>
            <w:right w:val="none" w:sz="0" w:space="0" w:color="auto"/>
          </w:divBdr>
        </w:div>
        <w:div w:id="864291286">
          <w:marLeft w:val="480"/>
          <w:marRight w:val="0"/>
          <w:marTop w:val="0"/>
          <w:marBottom w:val="0"/>
          <w:divBdr>
            <w:top w:val="none" w:sz="0" w:space="0" w:color="auto"/>
            <w:left w:val="none" w:sz="0" w:space="0" w:color="auto"/>
            <w:bottom w:val="none" w:sz="0" w:space="0" w:color="auto"/>
            <w:right w:val="none" w:sz="0" w:space="0" w:color="auto"/>
          </w:divBdr>
        </w:div>
        <w:div w:id="1637681283">
          <w:marLeft w:val="480"/>
          <w:marRight w:val="0"/>
          <w:marTop w:val="0"/>
          <w:marBottom w:val="0"/>
          <w:divBdr>
            <w:top w:val="none" w:sz="0" w:space="0" w:color="auto"/>
            <w:left w:val="none" w:sz="0" w:space="0" w:color="auto"/>
            <w:bottom w:val="none" w:sz="0" w:space="0" w:color="auto"/>
            <w:right w:val="none" w:sz="0" w:space="0" w:color="auto"/>
          </w:divBdr>
        </w:div>
        <w:div w:id="500001417">
          <w:marLeft w:val="480"/>
          <w:marRight w:val="0"/>
          <w:marTop w:val="0"/>
          <w:marBottom w:val="0"/>
          <w:divBdr>
            <w:top w:val="none" w:sz="0" w:space="0" w:color="auto"/>
            <w:left w:val="none" w:sz="0" w:space="0" w:color="auto"/>
            <w:bottom w:val="none" w:sz="0" w:space="0" w:color="auto"/>
            <w:right w:val="none" w:sz="0" w:space="0" w:color="auto"/>
          </w:divBdr>
        </w:div>
        <w:div w:id="585696081">
          <w:marLeft w:val="480"/>
          <w:marRight w:val="0"/>
          <w:marTop w:val="0"/>
          <w:marBottom w:val="0"/>
          <w:divBdr>
            <w:top w:val="none" w:sz="0" w:space="0" w:color="auto"/>
            <w:left w:val="none" w:sz="0" w:space="0" w:color="auto"/>
            <w:bottom w:val="none" w:sz="0" w:space="0" w:color="auto"/>
            <w:right w:val="none" w:sz="0" w:space="0" w:color="auto"/>
          </w:divBdr>
        </w:div>
        <w:div w:id="1126391614">
          <w:marLeft w:val="480"/>
          <w:marRight w:val="0"/>
          <w:marTop w:val="0"/>
          <w:marBottom w:val="0"/>
          <w:divBdr>
            <w:top w:val="none" w:sz="0" w:space="0" w:color="auto"/>
            <w:left w:val="none" w:sz="0" w:space="0" w:color="auto"/>
            <w:bottom w:val="none" w:sz="0" w:space="0" w:color="auto"/>
            <w:right w:val="none" w:sz="0" w:space="0" w:color="auto"/>
          </w:divBdr>
        </w:div>
        <w:div w:id="1960256164">
          <w:marLeft w:val="480"/>
          <w:marRight w:val="0"/>
          <w:marTop w:val="0"/>
          <w:marBottom w:val="0"/>
          <w:divBdr>
            <w:top w:val="none" w:sz="0" w:space="0" w:color="auto"/>
            <w:left w:val="none" w:sz="0" w:space="0" w:color="auto"/>
            <w:bottom w:val="none" w:sz="0" w:space="0" w:color="auto"/>
            <w:right w:val="none" w:sz="0" w:space="0" w:color="auto"/>
          </w:divBdr>
        </w:div>
        <w:div w:id="2070953953">
          <w:marLeft w:val="480"/>
          <w:marRight w:val="0"/>
          <w:marTop w:val="0"/>
          <w:marBottom w:val="0"/>
          <w:divBdr>
            <w:top w:val="none" w:sz="0" w:space="0" w:color="auto"/>
            <w:left w:val="none" w:sz="0" w:space="0" w:color="auto"/>
            <w:bottom w:val="none" w:sz="0" w:space="0" w:color="auto"/>
            <w:right w:val="none" w:sz="0" w:space="0" w:color="auto"/>
          </w:divBdr>
        </w:div>
        <w:div w:id="592322026">
          <w:marLeft w:val="480"/>
          <w:marRight w:val="0"/>
          <w:marTop w:val="0"/>
          <w:marBottom w:val="0"/>
          <w:divBdr>
            <w:top w:val="none" w:sz="0" w:space="0" w:color="auto"/>
            <w:left w:val="none" w:sz="0" w:space="0" w:color="auto"/>
            <w:bottom w:val="none" w:sz="0" w:space="0" w:color="auto"/>
            <w:right w:val="none" w:sz="0" w:space="0" w:color="auto"/>
          </w:divBdr>
        </w:div>
        <w:div w:id="751313844">
          <w:marLeft w:val="480"/>
          <w:marRight w:val="0"/>
          <w:marTop w:val="0"/>
          <w:marBottom w:val="0"/>
          <w:divBdr>
            <w:top w:val="none" w:sz="0" w:space="0" w:color="auto"/>
            <w:left w:val="none" w:sz="0" w:space="0" w:color="auto"/>
            <w:bottom w:val="none" w:sz="0" w:space="0" w:color="auto"/>
            <w:right w:val="none" w:sz="0" w:space="0" w:color="auto"/>
          </w:divBdr>
        </w:div>
        <w:div w:id="1167401470">
          <w:marLeft w:val="480"/>
          <w:marRight w:val="0"/>
          <w:marTop w:val="0"/>
          <w:marBottom w:val="0"/>
          <w:divBdr>
            <w:top w:val="none" w:sz="0" w:space="0" w:color="auto"/>
            <w:left w:val="none" w:sz="0" w:space="0" w:color="auto"/>
            <w:bottom w:val="none" w:sz="0" w:space="0" w:color="auto"/>
            <w:right w:val="none" w:sz="0" w:space="0" w:color="auto"/>
          </w:divBdr>
        </w:div>
        <w:div w:id="409229455">
          <w:marLeft w:val="480"/>
          <w:marRight w:val="0"/>
          <w:marTop w:val="0"/>
          <w:marBottom w:val="0"/>
          <w:divBdr>
            <w:top w:val="none" w:sz="0" w:space="0" w:color="auto"/>
            <w:left w:val="none" w:sz="0" w:space="0" w:color="auto"/>
            <w:bottom w:val="none" w:sz="0" w:space="0" w:color="auto"/>
            <w:right w:val="none" w:sz="0" w:space="0" w:color="auto"/>
          </w:divBdr>
        </w:div>
        <w:div w:id="2025671072">
          <w:marLeft w:val="480"/>
          <w:marRight w:val="0"/>
          <w:marTop w:val="0"/>
          <w:marBottom w:val="0"/>
          <w:divBdr>
            <w:top w:val="none" w:sz="0" w:space="0" w:color="auto"/>
            <w:left w:val="none" w:sz="0" w:space="0" w:color="auto"/>
            <w:bottom w:val="none" w:sz="0" w:space="0" w:color="auto"/>
            <w:right w:val="none" w:sz="0" w:space="0" w:color="auto"/>
          </w:divBdr>
        </w:div>
        <w:div w:id="463237587">
          <w:marLeft w:val="480"/>
          <w:marRight w:val="0"/>
          <w:marTop w:val="0"/>
          <w:marBottom w:val="0"/>
          <w:divBdr>
            <w:top w:val="none" w:sz="0" w:space="0" w:color="auto"/>
            <w:left w:val="none" w:sz="0" w:space="0" w:color="auto"/>
            <w:bottom w:val="none" w:sz="0" w:space="0" w:color="auto"/>
            <w:right w:val="none" w:sz="0" w:space="0" w:color="auto"/>
          </w:divBdr>
        </w:div>
        <w:div w:id="1130435880">
          <w:marLeft w:val="480"/>
          <w:marRight w:val="0"/>
          <w:marTop w:val="0"/>
          <w:marBottom w:val="0"/>
          <w:divBdr>
            <w:top w:val="none" w:sz="0" w:space="0" w:color="auto"/>
            <w:left w:val="none" w:sz="0" w:space="0" w:color="auto"/>
            <w:bottom w:val="none" w:sz="0" w:space="0" w:color="auto"/>
            <w:right w:val="none" w:sz="0" w:space="0" w:color="auto"/>
          </w:divBdr>
        </w:div>
        <w:div w:id="674842268">
          <w:marLeft w:val="480"/>
          <w:marRight w:val="0"/>
          <w:marTop w:val="0"/>
          <w:marBottom w:val="0"/>
          <w:divBdr>
            <w:top w:val="none" w:sz="0" w:space="0" w:color="auto"/>
            <w:left w:val="none" w:sz="0" w:space="0" w:color="auto"/>
            <w:bottom w:val="none" w:sz="0" w:space="0" w:color="auto"/>
            <w:right w:val="none" w:sz="0" w:space="0" w:color="auto"/>
          </w:divBdr>
        </w:div>
        <w:div w:id="1804421929">
          <w:marLeft w:val="480"/>
          <w:marRight w:val="0"/>
          <w:marTop w:val="0"/>
          <w:marBottom w:val="0"/>
          <w:divBdr>
            <w:top w:val="none" w:sz="0" w:space="0" w:color="auto"/>
            <w:left w:val="none" w:sz="0" w:space="0" w:color="auto"/>
            <w:bottom w:val="none" w:sz="0" w:space="0" w:color="auto"/>
            <w:right w:val="none" w:sz="0" w:space="0" w:color="auto"/>
          </w:divBdr>
        </w:div>
        <w:div w:id="2012366861">
          <w:marLeft w:val="480"/>
          <w:marRight w:val="0"/>
          <w:marTop w:val="0"/>
          <w:marBottom w:val="0"/>
          <w:divBdr>
            <w:top w:val="none" w:sz="0" w:space="0" w:color="auto"/>
            <w:left w:val="none" w:sz="0" w:space="0" w:color="auto"/>
            <w:bottom w:val="none" w:sz="0" w:space="0" w:color="auto"/>
            <w:right w:val="none" w:sz="0" w:space="0" w:color="auto"/>
          </w:divBdr>
        </w:div>
        <w:div w:id="1077826695">
          <w:marLeft w:val="480"/>
          <w:marRight w:val="0"/>
          <w:marTop w:val="0"/>
          <w:marBottom w:val="0"/>
          <w:divBdr>
            <w:top w:val="none" w:sz="0" w:space="0" w:color="auto"/>
            <w:left w:val="none" w:sz="0" w:space="0" w:color="auto"/>
            <w:bottom w:val="none" w:sz="0" w:space="0" w:color="auto"/>
            <w:right w:val="none" w:sz="0" w:space="0" w:color="auto"/>
          </w:divBdr>
        </w:div>
        <w:div w:id="1725719084">
          <w:marLeft w:val="480"/>
          <w:marRight w:val="0"/>
          <w:marTop w:val="0"/>
          <w:marBottom w:val="0"/>
          <w:divBdr>
            <w:top w:val="none" w:sz="0" w:space="0" w:color="auto"/>
            <w:left w:val="none" w:sz="0" w:space="0" w:color="auto"/>
            <w:bottom w:val="none" w:sz="0" w:space="0" w:color="auto"/>
            <w:right w:val="none" w:sz="0" w:space="0" w:color="auto"/>
          </w:divBdr>
        </w:div>
        <w:div w:id="1534881547">
          <w:marLeft w:val="480"/>
          <w:marRight w:val="0"/>
          <w:marTop w:val="0"/>
          <w:marBottom w:val="0"/>
          <w:divBdr>
            <w:top w:val="none" w:sz="0" w:space="0" w:color="auto"/>
            <w:left w:val="none" w:sz="0" w:space="0" w:color="auto"/>
            <w:bottom w:val="none" w:sz="0" w:space="0" w:color="auto"/>
            <w:right w:val="none" w:sz="0" w:space="0" w:color="auto"/>
          </w:divBdr>
        </w:div>
        <w:div w:id="335765618">
          <w:marLeft w:val="480"/>
          <w:marRight w:val="0"/>
          <w:marTop w:val="0"/>
          <w:marBottom w:val="0"/>
          <w:divBdr>
            <w:top w:val="none" w:sz="0" w:space="0" w:color="auto"/>
            <w:left w:val="none" w:sz="0" w:space="0" w:color="auto"/>
            <w:bottom w:val="none" w:sz="0" w:space="0" w:color="auto"/>
            <w:right w:val="none" w:sz="0" w:space="0" w:color="auto"/>
          </w:divBdr>
        </w:div>
        <w:div w:id="439377497">
          <w:marLeft w:val="480"/>
          <w:marRight w:val="0"/>
          <w:marTop w:val="0"/>
          <w:marBottom w:val="0"/>
          <w:divBdr>
            <w:top w:val="none" w:sz="0" w:space="0" w:color="auto"/>
            <w:left w:val="none" w:sz="0" w:space="0" w:color="auto"/>
            <w:bottom w:val="none" w:sz="0" w:space="0" w:color="auto"/>
            <w:right w:val="none" w:sz="0" w:space="0" w:color="auto"/>
          </w:divBdr>
        </w:div>
      </w:divsChild>
    </w:div>
    <w:div w:id="427039431">
      <w:bodyDiv w:val="1"/>
      <w:marLeft w:val="0"/>
      <w:marRight w:val="0"/>
      <w:marTop w:val="0"/>
      <w:marBottom w:val="0"/>
      <w:divBdr>
        <w:top w:val="none" w:sz="0" w:space="0" w:color="auto"/>
        <w:left w:val="none" w:sz="0" w:space="0" w:color="auto"/>
        <w:bottom w:val="none" w:sz="0" w:space="0" w:color="auto"/>
        <w:right w:val="none" w:sz="0" w:space="0" w:color="auto"/>
      </w:divBdr>
    </w:div>
    <w:div w:id="427386067">
      <w:bodyDiv w:val="1"/>
      <w:marLeft w:val="0"/>
      <w:marRight w:val="0"/>
      <w:marTop w:val="0"/>
      <w:marBottom w:val="0"/>
      <w:divBdr>
        <w:top w:val="none" w:sz="0" w:space="0" w:color="auto"/>
        <w:left w:val="none" w:sz="0" w:space="0" w:color="auto"/>
        <w:bottom w:val="none" w:sz="0" w:space="0" w:color="auto"/>
        <w:right w:val="none" w:sz="0" w:space="0" w:color="auto"/>
      </w:divBdr>
    </w:div>
    <w:div w:id="427429318">
      <w:bodyDiv w:val="1"/>
      <w:marLeft w:val="0"/>
      <w:marRight w:val="0"/>
      <w:marTop w:val="0"/>
      <w:marBottom w:val="0"/>
      <w:divBdr>
        <w:top w:val="none" w:sz="0" w:space="0" w:color="auto"/>
        <w:left w:val="none" w:sz="0" w:space="0" w:color="auto"/>
        <w:bottom w:val="none" w:sz="0" w:space="0" w:color="auto"/>
        <w:right w:val="none" w:sz="0" w:space="0" w:color="auto"/>
      </w:divBdr>
    </w:div>
    <w:div w:id="428890533">
      <w:bodyDiv w:val="1"/>
      <w:marLeft w:val="0"/>
      <w:marRight w:val="0"/>
      <w:marTop w:val="0"/>
      <w:marBottom w:val="0"/>
      <w:divBdr>
        <w:top w:val="none" w:sz="0" w:space="0" w:color="auto"/>
        <w:left w:val="none" w:sz="0" w:space="0" w:color="auto"/>
        <w:bottom w:val="none" w:sz="0" w:space="0" w:color="auto"/>
        <w:right w:val="none" w:sz="0" w:space="0" w:color="auto"/>
      </w:divBdr>
    </w:div>
    <w:div w:id="432745668">
      <w:bodyDiv w:val="1"/>
      <w:marLeft w:val="0"/>
      <w:marRight w:val="0"/>
      <w:marTop w:val="0"/>
      <w:marBottom w:val="0"/>
      <w:divBdr>
        <w:top w:val="none" w:sz="0" w:space="0" w:color="auto"/>
        <w:left w:val="none" w:sz="0" w:space="0" w:color="auto"/>
        <w:bottom w:val="none" w:sz="0" w:space="0" w:color="auto"/>
        <w:right w:val="none" w:sz="0" w:space="0" w:color="auto"/>
      </w:divBdr>
    </w:div>
    <w:div w:id="433943455">
      <w:bodyDiv w:val="1"/>
      <w:marLeft w:val="0"/>
      <w:marRight w:val="0"/>
      <w:marTop w:val="0"/>
      <w:marBottom w:val="0"/>
      <w:divBdr>
        <w:top w:val="none" w:sz="0" w:space="0" w:color="auto"/>
        <w:left w:val="none" w:sz="0" w:space="0" w:color="auto"/>
        <w:bottom w:val="none" w:sz="0" w:space="0" w:color="auto"/>
        <w:right w:val="none" w:sz="0" w:space="0" w:color="auto"/>
      </w:divBdr>
    </w:div>
    <w:div w:id="434063609">
      <w:bodyDiv w:val="1"/>
      <w:marLeft w:val="0"/>
      <w:marRight w:val="0"/>
      <w:marTop w:val="0"/>
      <w:marBottom w:val="0"/>
      <w:divBdr>
        <w:top w:val="none" w:sz="0" w:space="0" w:color="auto"/>
        <w:left w:val="none" w:sz="0" w:space="0" w:color="auto"/>
        <w:bottom w:val="none" w:sz="0" w:space="0" w:color="auto"/>
        <w:right w:val="none" w:sz="0" w:space="0" w:color="auto"/>
      </w:divBdr>
    </w:div>
    <w:div w:id="434400018">
      <w:bodyDiv w:val="1"/>
      <w:marLeft w:val="0"/>
      <w:marRight w:val="0"/>
      <w:marTop w:val="0"/>
      <w:marBottom w:val="0"/>
      <w:divBdr>
        <w:top w:val="none" w:sz="0" w:space="0" w:color="auto"/>
        <w:left w:val="none" w:sz="0" w:space="0" w:color="auto"/>
        <w:bottom w:val="none" w:sz="0" w:space="0" w:color="auto"/>
        <w:right w:val="none" w:sz="0" w:space="0" w:color="auto"/>
      </w:divBdr>
    </w:div>
    <w:div w:id="435491755">
      <w:bodyDiv w:val="1"/>
      <w:marLeft w:val="0"/>
      <w:marRight w:val="0"/>
      <w:marTop w:val="0"/>
      <w:marBottom w:val="0"/>
      <w:divBdr>
        <w:top w:val="none" w:sz="0" w:space="0" w:color="auto"/>
        <w:left w:val="none" w:sz="0" w:space="0" w:color="auto"/>
        <w:bottom w:val="none" w:sz="0" w:space="0" w:color="auto"/>
        <w:right w:val="none" w:sz="0" w:space="0" w:color="auto"/>
      </w:divBdr>
    </w:div>
    <w:div w:id="436828830">
      <w:bodyDiv w:val="1"/>
      <w:marLeft w:val="0"/>
      <w:marRight w:val="0"/>
      <w:marTop w:val="0"/>
      <w:marBottom w:val="0"/>
      <w:divBdr>
        <w:top w:val="none" w:sz="0" w:space="0" w:color="auto"/>
        <w:left w:val="none" w:sz="0" w:space="0" w:color="auto"/>
        <w:bottom w:val="none" w:sz="0" w:space="0" w:color="auto"/>
        <w:right w:val="none" w:sz="0" w:space="0" w:color="auto"/>
      </w:divBdr>
    </w:div>
    <w:div w:id="439572788">
      <w:bodyDiv w:val="1"/>
      <w:marLeft w:val="0"/>
      <w:marRight w:val="0"/>
      <w:marTop w:val="0"/>
      <w:marBottom w:val="0"/>
      <w:divBdr>
        <w:top w:val="none" w:sz="0" w:space="0" w:color="auto"/>
        <w:left w:val="none" w:sz="0" w:space="0" w:color="auto"/>
        <w:bottom w:val="none" w:sz="0" w:space="0" w:color="auto"/>
        <w:right w:val="none" w:sz="0" w:space="0" w:color="auto"/>
      </w:divBdr>
    </w:div>
    <w:div w:id="439642388">
      <w:bodyDiv w:val="1"/>
      <w:marLeft w:val="0"/>
      <w:marRight w:val="0"/>
      <w:marTop w:val="0"/>
      <w:marBottom w:val="0"/>
      <w:divBdr>
        <w:top w:val="none" w:sz="0" w:space="0" w:color="auto"/>
        <w:left w:val="none" w:sz="0" w:space="0" w:color="auto"/>
        <w:bottom w:val="none" w:sz="0" w:space="0" w:color="auto"/>
        <w:right w:val="none" w:sz="0" w:space="0" w:color="auto"/>
      </w:divBdr>
    </w:div>
    <w:div w:id="441267988">
      <w:bodyDiv w:val="1"/>
      <w:marLeft w:val="0"/>
      <w:marRight w:val="0"/>
      <w:marTop w:val="0"/>
      <w:marBottom w:val="0"/>
      <w:divBdr>
        <w:top w:val="none" w:sz="0" w:space="0" w:color="auto"/>
        <w:left w:val="none" w:sz="0" w:space="0" w:color="auto"/>
        <w:bottom w:val="none" w:sz="0" w:space="0" w:color="auto"/>
        <w:right w:val="none" w:sz="0" w:space="0" w:color="auto"/>
      </w:divBdr>
    </w:div>
    <w:div w:id="442964149">
      <w:bodyDiv w:val="1"/>
      <w:marLeft w:val="0"/>
      <w:marRight w:val="0"/>
      <w:marTop w:val="0"/>
      <w:marBottom w:val="0"/>
      <w:divBdr>
        <w:top w:val="none" w:sz="0" w:space="0" w:color="auto"/>
        <w:left w:val="none" w:sz="0" w:space="0" w:color="auto"/>
        <w:bottom w:val="none" w:sz="0" w:space="0" w:color="auto"/>
        <w:right w:val="none" w:sz="0" w:space="0" w:color="auto"/>
      </w:divBdr>
    </w:div>
    <w:div w:id="444345822">
      <w:bodyDiv w:val="1"/>
      <w:marLeft w:val="0"/>
      <w:marRight w:val="0"/>
      <w:marTop w:val="0"/>
      <w:marBottom w:val="0"/>
      <w:divBdr>
        <w:top w:val="none" w:sz="0" w:space="0" w:color="auto"/>
        <w:left w:val="none" w:sz="0" w:space="0" w:color="auto"/>
        <w:bottom w:val="none" w:sz="0" w:space="0" w:color="auto"/>
        <w:right w:val="none" w:sz="0" w:space="0" w:color="auto"/>
      </w:divBdr>
    </w:div>
    <w:div w:id="444353851">
      <w:bodyDiv w:val="1"/>
      <w:marLeft w:val="0"/>
      <w:marRight w:val="0"/>
      <w:marTop w:val="0"/>
      <w:marBottom w:val="0"/>
      <w:divBdr>
        <w:top w:val="none" w:sz="0" w:space="0" w:color="auto"/>
        <w:left w:val="none" w:sz="0" w:space="0" w:color="auto"/>
        <w:bottom w:val="none" w:sz="0" w:space="0" w:color="auto"/>
        <w:right w:val="none" w:sz="0" w:space="0" w:color="auto"/>
      </w:divBdr>
    </w:div>
    <w:div w:id="444664057">
      <w:bodyDiv w:val="1"/>
      <w:marLeft w:val="0"/>
      <w:marRight w:val="0"/>
      <w:marTop w:val="0"/>
      <w:marBottom w:val="0"/>
      <w:divBdr>
        <w:top w:val="none" w:sz="0" w:space="0" w:color="auto"/>
        <w:left w:val="none" w:sz="0" w:space="0" w:color="auto"/>
        <w:bottom w:val="none" w:sz="0" w:space="0" w:color="auto"/>
        <w:right w:val="none" w:sz="0" w:space="0" w:color="auto"/>
      </w:divBdr>
    </w:div>
    <w:div w:id="445584288">
      <w:bodyDiv w:val="1"/>
      <w:marLeft w:val="0"/>
      <w:marRight w:val="0"/>
      <w:marTop w:val="0"/>
      <w:marBottom w:val="0"/>
      <w:divBdr>
        <w:top w:val="none" w:sz="0" w:space="0" w:color="auto"/>
        <w:left w:val="none" w:sz="0" w:space="0" w:color="auto"/>
        <w:bottom w:val="none" w:sz="0" w:space="0" w:color="auto"/>
        <w:right w:val="none" w:sz="0" w:space="0" w:color="auto"/>
      </w:divBdr>
    </w:div>
    <w:div w:id="448359398">
      <w:bodyDiv w:val="1"/>
      <w:marLeft w:val="0"/>
      <w:marRight w:val="0"/>
      <w:marTop w:val="0"/>
      <w:marBottom w:val="0"/>
      <w:divBdr>
        <w:top w:val="none" w:sz="0" w:space="0" w:color="auto"/>
        <w:left w:val="none" w:sz="0" w:space="0" w:color="auto"/>
        <w:bottom w:val="none" w:sz="0" w:space="0" w:color="auto"/>
        <w:right w:val="none" w:sz="0" w:space="0" w:color="auto"/>
      </w:divBdr>
    </w:div>
    <w:div w:id="450054933">
      <w:bodyDiv w:val="1"/>
      <w:marLeft w:val="0"/>
      <w:marRight w:val="0"/>
      <w:marTop w:val="0"/>
      <w:marBottom w:val="0"/>
      <w:divBdr>
        <w:top w:val="none" w:sz="0" w:space="0" w:color="auto"/>
        <w:left w:val="none" w:sz="0" w:space="0" w:color="auto"/>
        <w:bottom w:val="none" w:sz="0" w:space="0" w:color="auto"/>
        <w:right w:val="none" w:sz="0" w:space="0" w:color="auto"/>
      </w:divBdr>
    </w:div>
    <w:div w:id="450174125">
      <w:bodyDiv w:val="1"/>
      <w:marLeft w:val="0"/>
      <w:marRight w:val="0"/>
      <w:marTop w:val="0"/>
      <w:marBottom w:val="0"/>
      <w:divBdr>
        <w:top w:val="none" w:sz="0" w:space="0" w:color="auto"/>
        <w:left w:val="none" w:sz="0" w:space="0" w:color="auto"/>
        <w:bottom w:val="none" w:sz="0" w:space="0" w:color="auto"/>
        <w:right w:val="none" w:sz="0" w:space="0" w:color="auto"/>
      </w:divBdr>
    </w:div>
    <w:div w:id="451293297">
      <w:bodyDiv w:val="1"/>
      <w:marLeft w:val="0"/>
      <w:marRight w:val="0"/>
      <w:marTop w:val="0"/>
      <w:marBottom w:val="0"/>
      <w:divBdr>
        <w:top w:val="none" w:sz="0" w:space="0" w:color="auto"/>
        <w:left w:val="none" w:sz="0" w:space="0" w:color="auto"/>
        <w:bottom w:val="none" w:sz="0" w:space="0" w:color="auto"/>
        <w:right w:val="none" w:sz="0" w:space="0" w:color="auto"/>
      </w:divBdr>
    </w:div>
    <w:div w:id="452402811">
      <w:bodyDiv w:val="1"/>
      <w:marLeft w:val="0"/>
      <w:marRight w:val="0"/>
      <w:marTop w:val="0"/>
      <w:marBottom w:val="0"/>
      <w:divBdr>
        <w:top w:val="none" w:sz="0" w:space="0" w:color="auto"/>
        <w:left w:val="none" w:sz="0" w:space="0" w:color="auto"/>
        <w:bottom w:val="none" w:sz="0" w:space="0" w:color="auto"/>
        <w:right w:val="none" w:sz="0" w:space="0" w:color="auto"/>
      </w:divBdr>
    </w:div>
    <w:div w:id="453059569">
      <w:bodyDiv w:val="1"/>
      <w:marLeft w:val="0"/>
      <w:marRight w:val="0"/>
      <w:marTop w:val="0"/>
      <w:marBottom w:val="0"/>
      <w:divBdr>
        <w:top w:val="none" w:sz="0" w:space="0" w:color="auto"/>
        <w:left w:val="none" w:sz="0" w:space="0" w:color="auto"/>
        <w:bottom w:val="none" w:sz="0" w:space="0" w:color="auto"/>
        <w:right w:val="none" w:sz="0" w:space="0" w:color="auto"/>
      </w:divBdr>
    </w:div>
    <w:div w:id="457379004">
      <w:bodyDiv w:val="1"/>
      <w:marLeft w:val="0"/>
      <w:marRight w:val="0"/>
      <w:marTop w:val="0"/>
      <w:marBottom w:val="0"/>
      <w:divBdr>
        <w:top w:val="none" w:sz="0" w:space="0" w:color="auto"/>
        <w:left w:val="none" w:sz="0" w:space="0" w:color="auto"/>
        <w:bottom w:val="none" w:sz="0" w:space="0" w:color="auto"/>
        <w:right w:val="none" w:sz="0" w:space="0" w:color="auto"/>
      </w:divBdr>
    </w:div>
    <w:div w:id="464932830">
      <w:bodyDiv w:val="1"/>
      <w:marLeft w:val="0"/>
      <w:marRight w:val="0"/>
      <w:marTop w:val="0"/>
      <w:marBottom w:val="0"/>
      <w:divBdr>
        <w:top w:val="none" w:sz="0" w:space="0" w:color="auto"/>
        <w:left w:val="none" w:sz="0" w:space="0" w:color="auto"/>
        <w:bottom w:val="none" w:sz="0" w:space="0" w:color="auto"/>
        <w:right w:val="none" w:sz="0" w:space="0" w:color="auto"/>
      </w:divBdr>
      <w:divsChild>
        <w:div w:id="1932544485">
          <w:marLeft w:val="480"/>
          <w:marRight w:val="0"/>
          <w:marTop w:val="0"/>
          <w:marBottom w:val="0"/>
          <w:divBdr>
            <w:top w:val="none" w:sz="0" w:space="0" w:color="auto"/>
            <w:left w:val="none" w:sz="0" w:space="0" w:color="auto"/>
            <w:bottom w:val="none" w:sz="0" w:space="0" w:color="auto"/>
            <w:right w:val="none" w:sz="0" w:space="0" w:color="auto"/>
          </w:divBdr>
        </w:div>
        <w:div w:id="2051103830">
          <w:marLeft w:val="480"/>
          <w:marRight w:val="0"/>
          <w:marTop w:val="0"/>
          <w:marBottom w:val="0"/>
          <w:divBdr>
            <w:top w:val="none" w:sz="0" w:space="0" w:color="auto"/>
            <w:left w:val="none" w:sz="0" w:space="0" w:color="auto"/>
            <w:bottom w:val="none" w:sz="0" w:space="0" w:color="auto"/>
            <w:right w:val="none" w:sz="0" w:space="0" w:color="auto"/>
          </w:divBdr>
        </w:div>
        <w:div w:id="1626811119">
          <w:marLeft w:val="480"/>
          <w:marRight w:val="0"/>
          <w:marTop w:val="0"/>
          <w:marBottom w:val="0"/>
          <w:divBdr>
            <w:top w:val="none" w:sz="0" w:space="0" w:color="auto"/>
            <w:left w:val="none" w:sz="0" w:space="0" w:color="auto"/>
            <w:bottom w:val="none" w:sz="0" w:space="0" w:color="auto"/>
            <w:right w:val="none" w:sz="0" w:space="0" w:color="auto"/>
          </w:divBdr>
        </w:div>
        <w:div w:id="964772660">
          <w:marLeft w:val="480"/>
          <w:marRight w:val="0"/>
          <w:marTop w:val="0"/>
          <w:marBottom w:val="0"/>
          <w:divBdr>
            <w:top w:val="none" w:sz="0" w:space="0" w:color="auto"/>
            <w:left w:val="none" w:sz="0" w:space="0" w:color="auto"/>
            <w:bottom w:val="none" w:sz="0" w:space="0" w:color="auto"/>
            <w:right w:val="none" w:sz="0" w:space="0" w:color="auto"/>
          </w:divBdr>
        </w:div>
        <w:div w:id="837116952">
          <w:marLeft w:val="480"/>
          <w:marRight w:val="0"/>
          <w:marTop w:val="0"/>
          <w:marBottom w:val="0"/>
          <w:divBdr>
            <w:top w:val="none" w:sz="0" w:space="0" w:color="auto"/>
            <w:left w:val="none" w:sz="0" w:space="0" w:color="auto"/>
            <w:bottom w:val="none" w:sz="0" w:space="0" w:color="auto"/>
            <w:right w:val="none" w:sz="0" w:space="0" w:color="auto"/>
          </w:divBdr>
        </w:div>
        <w:div w:id="323171520">
          <w:marLeft w:val="480"/>
          <w:marRight w:val="0"/>
          <w:marTop w:val="0"/>
          <w:marBottom w:val="0"/>
          <w:divBdr>
            <w:top w:val="none" w:sz="0" w:space="0" w:color="auto"/>
            <w:left w:val="none" w:sz="0" w:space="0" w:color="auto"/>
            <w:bottom w:val="none" w:sz="0" w:space="0" w:color="auto"/>
            <w:right w:val="none" w:sz="0" w:space="0" w:color="auto"/>
          </w:divBdr>
        </w:div>
        <w:div w:id="1262880259">
          <w:marLeft w:val="480"/>
          <w:marRight w:val="0"/>
          <w:marTop w:val="0"/>
          <w:marBottom w:val="0"/>
          <w:divBdr>
            <w:top w:val="none" w:sz="0" w:space="0" w:color="auto"/>
            <w:left w:val="none" w:sz="0" w:space="0" w:color="auto"/>
            <w:bottom w:val="none" w:sz="0" w:space="0" w:color="auto"/>
            <w:right w:val="none" w:sz="0" w:space="0" w:color="auto"/>
          </w:divBdr>
        </w:div>
        <w:div w:id="716245103">
          <w:marLeft w:val="480"/>
          <w:marRight w:val="0"/>
          <w:marTop w:val="0"/>
          <w:marBottom w:val="0"/>
          <w:divBdr>
            <w:top w:val="none" w:sz="0" w:space="0" w:color="auto"/>
            <w:left w:val="none" w:sz="0" w:space="0" w:color="auto"/>
            <w:bottom w:val="none" w:sz="0" w:space="0" w:color="auto"/>
            <w:right w:val="none" w:sz="0" w:space="0" w:color="auto"/>
          </w:divBdr>
        </w:div>
        <w:div w:id="444037502">
          <w:marLeft w:val="480"/>
          <w:marRight w:val="0"/>
          <w:marTop w:val="0"/>
          <w:marBottom w:val="0"/>
          <w:divBdr>
            <w:top w:val="none" w:sz="0" w:space="0" w:color="auto"/>
            <w:left w:val="none" w:sz="0" w:space="0" w:color="auto"/>
            <w:bottom w:val="none" w:sz="0" w:space="0" w:color="auto"/>
            <w:right w:val="none" w:sz="0" w:space="0" w:color="auto"/>
          </w:divBdr>
        </w:div>
        <w:div w:id="259916927">
          <w:marLeft w:val="480"/>
          <w:marRight w:val="0"/>
          <w:marTop w:val="0"/>
          <w:marBottom w:val="0"/>
          <w:divBdr>
            <w:top w:val="none" w:sz="0" w:space="0" w:color="auto"/>
            <w:left w:val="none" w:sz="0" w:space="0" w:color="auto"/>
            <w:bottom w:val="none" w:sz="0" w:space="0" w:color="auto"/>
            <w:right w:val="none" w:sz="0" w:space="0" w:color="auto"/>
          </w:divBdr>
        </w:div>
        <w:div w:id="388187144">
          <w:marLeft w:val="480"/>
          <w:marRight w:val="0"/>
          <w:marTop w:val="0"/>
          <w:marBottom w:val="0"/>
          <w:divBdr>
            <w:top w:val="none" w:sz="0" w:space="0" w:color="auto"/>
            <w:left w:val="none" w:sz="0" w:space="0" w:color="auto"/>
            <w:bottom w:val="none" w:sz="0" w:space="0" w:color="auto"/>
            <w:right w:val="none" w:sz="0" w:space="0" w:color="auto"/>
          </w:divBdr>
        </w:div>
        <w:div w:id="2012293196">
          <w:marLeft w:val="480"/>
          <w:marRight w:val="0"/>
          <w:marTop w:val="0"/>
          <w:marBottom w:val="0"/>
          <w:divBdr>
            <w:top w:val="none" w:sz="0" w:space="0" w:color="auto"/>
            <w:left w:val="none" w:sz="0" w:space="0" w:color="auto"/>
            <w:bottom w:val="none" w:sz="0" w:space="0" w:color="auto"/>
            <w:right w:val="none" w:sz="0" w:space="0" w:color="auto"/>
          </w:divBdr>
        </w:div>
        <w:div w:id="2142725125">
          <w:marLeft w:val="480"/>
          <w:marRight w:val="0"/>
          <w:marTop w:val="0"/>
          <w:marBottom w:val="0"/>
          <w:divBdr>
            <w:top w:val="none" w:sz="0" w:space="0" w:color="auto"/>
            <w:left w:val="none" w:sz="0" w:space="0" w:color="auto"/>
            <w:bottom w:val="none" w:sz="0" w:space="0" w:color="auto"/>
            <w:right w:val="none" w:sz="0" w:space="0" w:color="auto"/>
          </w:divBdr>
        </w:div>
        <w:div w:id="1169835170">
          <w:marLeft w:val="480"/>
          <w:marRight w:val="0"/>
          <w:marTop w:val="0"/>
          <w:marBottom w:val="0"/>
          <w:divBdr>
            <w:top w:val="none" w:sz="0" w:space="0" w:color="auto"/>
            <w:left w:val="none" w:sz="0" w:space="0" w:color="auto"/>
            <w:bottom w:val="none" w:sz="0" w:space="0" w:color="auto"/>
            <w:right w:val="none" w:sz="0" w:space="0" w:color="auto"/>
          </w:divBdr>
        </w:div>
        <w:div w:id="382411606">
          <w:marLeft w:val="480"/>
          <w:marRight w:val="0"/>
          <w:marTop w:val="0"/>
          <w:marBottom w:val="0"/>
          <w:divBdr>
            <w:top w:val="none" w:sz="0" w:space="0" w:color="auto"/>
            <w:left w:val="none" w:sz="0" w:space="0" w:color="auto"/>
            <w:bottom w:val="none" w:sz="0" w:space="0" w:color="auto"/>
            <w:right w:val="none" w:sz="0" w:space="0" w:color="auto"/>
          </w:divBdr>
        </w:div>
        <w:div w:id="869607714">
          <w:marLeft w:val="480"/>
          <w:marRight w:val="0"/>
          <w:marTop w:val="0"/>
          <w:marBottom w:val="0"/>
          <w:divBdr>
            <w:top w:val="none" w:sz="0" w:space="0" w:color="auto"/>
            <w:left w:val="none" w:sz="0" w:space="0" w:color="auto"/>
            <w:bottom w:val="none" w:sz="0" w:space="0" w:color="auto"/>
            <w:right w:val="none" w:sz="0" w:space="0" w:color="auto"/>
          </w:divBdr>
        </w:div>
        <w:div w:id="337776934">
          <w:marLeft w:val="480"/>
          <w:marRight w:val="0"/>
          <w:marTop w:val="0"/>
          <w:marBottom w:val="0"/>
          <w:divBdr>
            <w:top w:val="none" w:sz="0" w:space="0" w:color="auto"/>
            <w:left w:val="none" w:sz="0" w:space="0" w:color="auto"/>
            <w:bottom w:val="none" w:sz="0" w:space="0" w:color="auto"/>
            <w:right w:val="none" w:sz="0" w:space="0" w:color="auto"/>
          </w:divBdr>
        </w:div>
        <w:div w:id="1862473830">
          <w:marLeft w:val="480"/>
          <w:marRight w:val="0"/>
          <w:marTop w:val="0"/>
          <w:marBottom w:val="0"/>
          <w:divBdr>
            <w:top w:val="none" w:sz="0" w:space="0" w:color="auto"/>
            <w:left w:val="none" w:sz="0" w:space="0" w:color="auto"/>
            <w:bottom w:val="none" w:sz="0" w:space="0" w:color="auto"/>
            <w:right w:val="none" w:sz="0" w:space="0" w:color="auto"/>
          </w:divBdr>
        </w:div>
      </w:divsChild>
    </w:div>
    <w:div w:id="465046221">
      <w:bodyDiv w:val="1"/>
      <w:marLeft w:val="0"/>
      <w:marRight w:val="0"/>
      <w:marTop w:val="0"/>
      <w:marBottom w:val="0"/>
      <w:divBdr>
        <w:top w:val="none" w:sz="0" w:space="0" w:color="auto"/>
        <w:left w:val="none" w:sz="0" w:space="0" w:color="auto"/>
        <w:bottom w:val="none" w:sz="0" w:space="0" w:color="auto"/>
        <w:right w:val="none" w:sz="0" w:space="0" w:color="auto"/>
      </w:divBdr>
    </w:div>
    <w:div w:id="468015472">
      <w:bodyDiv w:val="1"/>
      <w:marLeft w:val="0"/>
      <w:marRight w:val="0"/>
      <w:marTop w:val="0"/>
      <w:marBottom w:val="0"/>
      <w:divBdr>
        <w:top w:val="none" w:sz="0" w:space="0" w:color="auto"/>
        <w:left w:val="none" w:sz="0" w:space="0" w:color="auto"/>
        <w:bottom w:val="none" w:sz="0" w:space="0" w:color="auto"/>
        <w:right w:val="none" w:sz="0" w:space="0" w:color="auto"/>
      </w:divBdr>
    </w:div>
    <w:div w:id="468517537">
      <w:bodyDiv w:val="1"/>
      <w:marLeft w:val="0"/>
      <w:marRight w:val="0"/>
      <w:marTop w:val="0"/>
      <w:marBottom w:val="0"/>
      <w:divBdr>
        <w:top w:val="none" w:sz="0" w:space="0" w:color="auto"/>
        <w:left w:val="none" w:sz="0" w:space="0" w:color="auto"/>
        <w:bottom w:val="none" w:sz="0" w:space="0" w:color="auto"/>
        <w:right w:val="none" w:sz="0" w:space="0" w:color="auto"/>
      </w:divBdr>
    </w:div>
    <w:div w:id="468517701">
      <w:bodyDiv w:val="1"/>
      <w:marLeft w:val="0"/>
      <w:marRight w:val="0"/>
      <w:marTop w:val="0"/>
      <w:marBottom w:val="0"/>
      <w:divBdr>
        <w:top w:val="none" w:sz="0" w:space="0" w:color="auto"/>
        <w:left w:val="none" w:sz="0" w:space="0" w:color="auto"/>
        <w:bottom w:val="none" w:sz="0" w:space="0" w:color="auto"/>
        <w:right w:val="none" w:sz="0" w:space="0" w:color="auto"/>
      </w:divBdr>
      <w:divsChild>
        <w:div w:id="690298928">
          <w:marLeft w:val="480"/>
          <w:marRight w:val="0"/>
          <w:marTop w:val="0"/>
          <w:marBottom w:val="0"/>
          <w:divBdr>
            <w:top w:val="none" w:sz="0" w:space="0" w:color="auto"/>
            <w:left w:val="none" w:sz="0" w:space="0" w:color="auto"/>
            <w:bottom w:val="none" w:sz="0" w:space="0" w:color="auto"/>
            <w:right w:val="none" w:sz="0" w:space="0" w:color="auto"/>
          </w:divBdr>
        </w:div>
        <w:div w:id="1344239923">
          <w:marLeft w:val="480"/>
          <w:marRight w:val="0"/>
          <w:marTop w:val="0"/>
          <w:marBottom w:val="0"/>
          <w:divBdr>
            <w:top w:val="none" w:sz="0" w:space="0" w:color="auto"/>
            <w:left w:val="none" w:sz="0" w:space="0" w:color="auto"/>
            <w:bottom w:val="none" w:sz="0" w:space="0" w:color="auto"/>
            <w:right w:val="none" w:sz="0" w:space="0" w:color="auto"/>
          </w:divBdr>
        </w:div>
        <w:div w:id="931202876">
          <w:marLeft w:val="480"/>
          <w:marRight w:val="0"/>
          <w:marTop w:val="0"/>
          <w:marBottom w:val="0"/>
          <w:divBdr>
            <w:top w:val="none" w:sz="0" w:space="0" w:color="auto"/>
            <w:left w:val="none" w:sz="0" w:space="0" w:color="auto"/>
            <w:bottom w:val="none" w:sz="0" w:space="0" w:color="auto"/>
            <w:right w:val="none" w:sz="0" w:space="0" w:color="auto"/>
          </w:divBdr>
        </w:div>
        <w:div w:id="243078900">
          <w:marLeft w:val="480"/>
          <w:marRight w:val="0"/>
          <w:marTop w:val="0"/>
          <w:marBottom w:val="0"/>
          <w:divBdr>
            <w:top w:val="none" w:sz="0" w:space="0" w:color="auto"/>
            <w:left w:val="none" w:sz="0" w:space="0" w:color="auto"/>
            <w:bottom w:val="none" w:sz="0" w:space="0" w:color="auto"/>
            <w:right w:val="none" w:sz="0" w:space="0" w:color="auto"/>
          </w:divBdr>
        </w:div>
        <w:div w:id="743529410">
          <w:marLeft w:val="480"/>
          <w:marRight w:val="0"/>
          <w:marTop w:val="0"/>
          <w:marBottom w:val="0"/>
          <w:divBdr>
            <w:top w:val="none" w:sz="0" w:space="0" w:color="auto"/>
            <w:left w:val="none" w:sz="0" w:space="0" w:color="auto"/>
            <w:bottom w:val="none" w:sz="0" w:space="0" w:color="auto"/>
            <w:right w:val="none" w:sz="0" w:space="0" w:color="auto"/>
          </w:divBdr>
        </w:div>
        <w:div w:id="1415475467">
          <w:marLeft w:val="480"/>
          <w:marRight w:val="0"/>
          <w:marTop w:val="0"/>
          <w:marBottom w:val="0"/>
          <w:divBdr>
            <w:top w:val="none" w:sz="0" w:space="0" w:color="auto"/>
            <w:left w:val="none" w:sz="0" w:space="0" w:color="auto"/>
            <w:bottom w:val="none" w:sz="0" w:space="0" w:color="auto"/>
            <w:right w:val="none" w:sz="0" w:space="0" w:color="auto"/>
          </w:divBdr>
        </w:div>
        <w:div w:id="1499882355">
          <w:marLeft w:val="480"/>
          <w:marRight w:val="0"/>
          <w:marTop w:val="0"/>
          <w:marBottom w:val="0"/>
          <w:divBdr>
            <w:top w:val="none" w:sz="0" w:space="0" w:color="auto"/>
            <w:left w:val="none" w:sz="0" w:space="0" w:color="auto"/>
            <w:bottom w:val="none" w:sz="0" w:space="0" w:color="auto"/>
            <w:right w:val="none" w:sz="0" w:space="0" w:color="auto"/>
          </w:divBdr>
        </w:div>
        <w:div w:id="1202981275">
          <w:marLeft w:val="480"/>
          <w:marRight w:val="0"/>
          <w:marTop w:val="0"/>
          <w:marBottom w:val="0"/>
          <w:divBdr>
            <w:top w:val="none" w:sz="0" w:space="0" w:color="auto"/>
            <w:left w:val="none" w:sz="0" w:space="0" w:color="auto"/>
            <w:bottom w:val="none" w:sz="0" w:space="0" w:color="auto"/>
            <w:right w:val="none" w:sz="0" w:space="0" w:color="auto"/>
          </w:divBdr>
        </w:div>
        <w:div w:id="250162760">
          <w:marLeft w:val="480"/>
          <w:marRight w:val="0"/>
          <w:marTop w:val="0"/>
          <w:marBottom w:val="0"/>
          <w:divBdr>
            <w:top w:val="none" w:sz="0" w:space="0" w:color="auto"/>
            <w:left w:val="none" w:sz="0" w:space="0" w:color="auto"/>
            <w:bottom w:val="none" w:sz="0" w:space="0" w:color="auto"/>
            <w:right w:val="none" w:sz="0" w:space="0" w:color="auto"/>
          </w:divBdr>
        </w:div>
        <w:div w:id="484708020">
          <w:marLeft w:val="480"/>
          <w:marRight w:val="0"/>
          <w:marTop w:val="0"/>
          <w:marBottom w:val="0"/>
          <w:divBdr>
            <w:top w:val="none" w:sz="0" w:space="0" w:color="auto"/>
            <w:left w:val="none" w:sz="0" w:space="0" w:color="auto"/>
            <w:bottom w:val="none" w:sz="0" w:space="0" w:color="auto"/>
            <w:right w:val="none" w:sz="0" w:space="0" w:color="auto"/>
          </w:divBdr>
        </w:div>
        <w:div w:id="414130542">
          <w:marLeft w:val="480"/>
          <w:marRight w:val="0"/>
          <w:marTop w:val="0"/>
          <w:marBottom w:val="0"/>
          <w:divBdr>
            <w:top w:val="none" w:sz="0" w:space="0" w:color="auto"/>
            <w:left w:val="none" w:sz="0" w:space="0" w:color="auto"/>
            <w:bottom w:val="none" w:sz="0" w:space="0" w:color="auto"/>
            <w:right w:val="none" w:sz="0" w:space="0" w:color="auto"/>
          </w:divBdr>
        </w:div>
        <w:div w:id="288442780">
          <w:marLeft w:val="480"/>
          <w:marRight w:val="0"/>
          <w:marTop w:val="0"/>
          <w:marBottom w:val="0"/>
          <w:divBdr>
            <w:top w:val="none" w:sz="0" w:space="0" w:color="auto"/>
            <w:left w:val="none" w:sz="0" w:space="0" w:color="auto"/>
            <w:bottom w:val="none" w:sz="0" w:space="0" w:color="auto"/>
            <w:right w:val="none" w:sz="0" w:space="0" w:color="auto"/>
          </w:divBdr>
        </w:div>
        <w:div w:id="351762520">
          <w:marLeft w:val="480"/>
          <w:marRight w:val="0"/>
          <w:marTop w:val="0"/>
          <w:marBottom w:val="0"/>
          <w:divBdr>
            <w:top w:val="none" w:sz="0" w:space="0" w:color="auto"/>
            <w:left w:val="none" w:sz="0" w:space="0" w:color="auto"/>
            <w:bottom w:val="none" w:sz="0" w:space="0" w:color="auto"/>
            <w:right w:val="none" w:sz="0" w:space="0" w:color="auto"/>
          </w:divBdr>
        </w:div>
        <w:div w:id="99447296">
          <w:marLeft w:val="480"/>
          <w:marRight w:val="0"/>
          <w:marTop w:val="0"/>
          <w:marBottom w:val="0"/>
          <w:divBdr>
            <w:top w:val="none" w:sz="0" w:space="0" w:color="auto"/>
            <w:left w:val="none" w:sz="0" w:space="0" w:color="auto"/>
            <w:bottom w:val="none" w:sz="0" w:space="0" w:color="auto"/>
            <w:right w:val="none" w:sz="0" w:space="0" w:color="auto"/>
          </w:divBdr>
        </w:div>
        <w:div w:id="188371789">
          <w:marLeft w:val="480"/>
          <w:marRight w:val="0"/>
          <w:marTop w:val="0"/>
          <w:marBottom w:val="0"/>
          <w:divBdr>
            <w:top w:val="none" w:sz="0" w:space="0" w:color="auto"/>
            <w:left w:val="none" w:sz="0" w:space="0" w:color="auto"/>
            <w:bottom w:val="none" w:sz="0" w:space="0" w:color="auto"/>
            <w:right w:val="none" w:sz="0" w:space="0" w:color="auto"/>
          </w:divBdr>
        </w:div>
        <w:div w:id="1321689163">
          <w:marLeft w:val="480"/>
          <w:marRight w:val="0"/>
          <w:marTop w:val="0"/>
          <w:marBottom w:val="0"/>
          <w:divBdr>
            <w:top w:val="none" w:sz="0" w:space="0" w:color="auto"/>
            <w:left w:val="none" w:sz="0" w:space="0" w:color="auto"/>
            <w:bottom w:val="none" w:sz="0" w:space="0" w:color="auto"/>
            <w:right w:val="none" w:sz="0" w:space="0" w:color="auto"/>
          </w:divBdr>
        </w:div>
        <w:div w:id="1336154543">
          <w:marLeft w:val="480"/>
          <w:marRight w:val="0"/>
          <w:marTop w:val="0"/>
          <w:marBottom w:val="0"/>
          <w:divBdr>
            <w:top w:val="none" w:sz="0" w:space="0" w:color="auto"/>
            <w:left w:val="none" w:sz="0" w:space="0" w:color="auto"/>
            <w:bottom w:val="none" w:sz="0" w:space="0" w:color="auto"/>
            <w:right w:val="none" w:sz="0" w:space="0" w:color="auto"/>
          </w:divBdr>
        </w:div>
        <w:div w:id="1397439510">
          <w:marLeft w:val="480"/>
          <w:marRight w:val="0"/>
          <w:marTop w:val="0"/>
          <w:marBottom w:val="0"/>
          <w:divBdr>
            <w:top w:val="none" w:sz="0" w:space="0" w:color="auto"/>
            <w:left w:val="none" w:sz="0" w:space="0" w:color="auto"/>
            <w:bottom w:val="none" w:sz="0" w:space="0" w:color="auto"/>
            <w:right w:val="none" w:sz="0" w:space="0" w:color="auto"/>
          </w:divBdr>
        </w:div>
        <w:div w:id="867959749">
          <w:marLeft w:val="480"/>
          <w:marRight w:val="0"/>
          <w:marTop w:val="0"/>
          <w:marBottom w:val="0"/>
          <w:divBdr>
            <w:top w:val="none" w:sz="0" w:space="0" w:color="auto"/>
            <w:left w:val="none" w:sz="0" w:space="0" w:color="auto"/>
            <w:bottom w:val="none" w:sz="0" w:space="0" w:color="auto"/>
            <w:right w:val="none" w:sz="0" w:space="0" w:color="auto"/>
          </w:divBdr>
        </w:div>
        <w:div w:id="343097482">
          <w:marLeft w:val="480"/>
          <w:marRight w:val="0"/>
          <w:marTop w:val="0"/>
          <w:marBottom w:val="0"/>
          <w:divBdr>
            <w:top w:val="none" w:sz="0" w:space="0" w:color="auto"/>
            <w:left w:val="none" w:sz="0" w:space="0" w:color="auto"/>
            <w:bottom w:val="none" w:sz="0" w:space="0" w:color="auto"/>
            <w:right w:val="none" w:sz="0" w:space="0" w:color="auto"/>
          </w:divBdr>
        </w:div>
        <w:div w:id="268008740">
          <w:marLeft w:val="480"/>
          <w:marRight w:val="0"/>
          <w:marTop w:val="0"/>
          <w:marBottom w:val="0"/>
          <w:divBdr>
            <w:top w:val="none" w:sz="0" w:space="0" w:color="auto"/>
            <w:left w:val="none" w:sz="0" w:space="0" w:color="auto"/>
            <w:bottom w:val="none" w:sz="0" w:space="0" w:color="auto"/>
            <w:right w:val="none" w:sz="0" w:space="0" w:color="auto"/>
          </w:divBdr>
        </w:div>
        <w:div w:id="1975913624">
          <w:marLeft w:val="480"/>
          <w:marRight w:val="0"/>
          <w:marTop w:val="0"/>
          <w:marBottom w:val="0"/>
          <w:divBdr>
            <w:top w:val="none" w:sz="0" w:space="0" w:color="auto"/>
            <w:left w:val="none" w:sz="0" w:space="0" w:color="auto"/>
            <w:bottom w:val="none" w:sz="0" w:space="0" w:color="auto"/>
            <w:right w:val="none" w:sz="0" w:space="0" w:color="auto"/>
          </w:divBdr>
        </w:div>
      </w:divsChild>
    </w:div>
    <w:div w:id="469789210">
      <w:bodyDiv w:val="1"/>
      <w:marLeft w:val="0"/>
      <w:marRight w:val="0"/>
      <w:marTop w:val="0"/>
      <w:marBottom w:val="0"/>
      <w:divBdr>
        <w:top w:val="none" w:sz="0" w:space="0" w:color="auto"/>
        <w:left w:val="none" w:sz="0" w:space="0" w:color="auto"/>
        <w:bottom w:val="none" w:sz="0" w:space="0" w:color="auto"/>
        <w:right w:val="none" w:sz="0" w:space="0" w:color="auto"/>
      </w:divBdr>
    </w:div>
    <w:div w:id="470245599">
      <w:bodyDiv w:val="1"/>
      <w:marLeft w:val="0"/>
      <w:marRight w:val="0"/>
      <w:marTop w:val="0"/>
      <w:marBottom w:val="0"/>
      <w:divBdr>
        <w:top w:val="none" w:sz="0" w:space="0" w:color="auto"/>
        <w:left w:val="none" w:sz="0" w:space="0" w:color="auto"/>
        <w:bottom w:val="none" w:sz="0" w:space="0" w:color="auto"/>
        <w:right w:val="none" w:sz="0" w:space="0" w:color="auto"/>
      </w:divBdr>
    </w:div>
    <w:div w:id="470484703">
      <w:bodyDiv w:val="1"/>
      <w:marLeft w:val="0"/>
      <w:marRight w:val="0"/>
      <w:marTop w:val="0"/>
      <w:marBottom w:val="0"/>
      <w:divBdr>
        <w:top w:val="none" w:sz="0" w:space="0" w:color="auto"/>
        <w:left w:val="none" w:sz="0" w:space="0" w:color="auto"/>
        <w:bottom w:val="none" w:sz="0" w:space="0" w:color="auto"/>
        <w:right w:val="none" w:sz="0" w:space="0" w:color="auto"/>
      </w:divBdr>
    </w:div>
    <w:div w:id="471292599">
      <w:bodyDiv w:val="1"/>
      <w:marLeft w:val="0"/>
      <w:marRight w:val="0"/>
      <w:marTop w:val="0"/>
      <w:marBottom w:val="0"/>
      <w:divBdr>
        <w:top w:val="none" w:sz="0" w:space="0" w:color="auto"/>
        <w:left w:val="none" w:sz="0" w:space="0" w:color="auto"/>
        <w:bottom w:val="none" w:sz="0" w:space="0" w:color="auto"/>
        <w:right w:val="none" w:sz="0" w:space="0" w:color="auto"/>
      </w:divBdr>
    </w:div>
    <w:div w:id="472718890">
      <w:bodyDiv w:val="1"/>
      <w:marLeft w:val="0"/>
      <w:marRight w:val="0"/>
      <w:marTop w:val="0"/>
      <w:marBottom w:val="0"/>
      <w:divBdr>
        <w:top w:val="none" w:sz="0" w:space="0" w:color="auto"/>
        <w:left w:val="none" w:sz="0" w:space="0" w:color="auto"/>
        <w:bottom w:val="none" w:sz="0" w:space="0" w:color="auto"/>
        <w:right w:val="none" w:sz="0" w:space="0" w:color="auto"/>
      </w:divBdr>
    </w:div>
    <w:div w:id="475994318">
      <w:bodyDiv w:val="1"/>
      <w:marLeft w:val="0"/>
      <w:marRight w:val="0"/>
      <w:marTop w:val="0"/>
      <w:marBottom w:val="0"/>
      <w:divBdr>
        <w:top w:val="none" w:sz="0" w:space="0" w:color="auto"/>
        <w:left w:val="none" w:sz="0" w:space="0" w:color="auto"/>
        <w:bottom w:val="none" w:sz="0" w:space="0" w:color="auto"/>
        <w:right w:val="none" w:sz="0" w:space="0" w:color="auto"/>
      </w:divBdr>
    </w:div>
    <w:div w:id="477117648">
      <w:bodyDiv w:val="1"/>
      <w:marLeft w:val="0"/>
      <w:marRight w:val="0"/>
      <w:marTop w:val="0"/>
      <w:marBottom w:val="0"/>
      <w:divBdr>
        <w:top w:val="none" w:sz="0" w:space="0" w:color="auto"/>
        <w:left w:val="none" w:sz="0" w:space="0" w:color="auto"/>
        <w:bottom w:val="none" w:sz="0" w:space="0" w:color="auto"/>
        <w:right w:val="none" w:sz="0" w:space="0" w:color="auto"/>
      </w:divBdr>
    </w:div>
    <w:div w:id="479461674">
      <w:bodyDiv w:val="1"/>
      <w:marLeft w:val="0"/>
      <w:marRight w:val="0"/>
      <w:marTop w:val="0"/>
      <w:marBottom w:val="0"/>
      <w:divBdr>
        <w:top w:val="none" w:sz="0" w:space="0" w:color="auto"/>
        <w:left w:val="none" w:sz="0" w:space="0" w:color="auto"/>
        <w:bottom w:val="none" w:sz="0" w:space="0" w:color="auto"/>
        <w:right w:val="none" w:sz="0" w:space="0" w:color="auto"/>
      </w:divBdr>
    </w:div>
    <w:div w:id="482158496">
      <w:bodyDiv w:val="1"/>
      <w:marLeft w:val="0"/>
      <w:marRight w:val="0"/>
      <w:marTop w:val="0"/>
      <w:marBottom w:val="0"/>
      <w:divBdr>
        <w:top w:val="none" w:sz="0" w:space="0" w:color="auto"/>
        <w:left w:val="none" w:sz="0" w:space="0" w:color="auto"/>
        <w:bottom w:val="none" w:sz="0" w:space="0" w:color="auto"/>
        <w:right w:val="none" w:sz="0" w:space="0" w:color="auto"/>
      </w:divBdr>
    </w:div>
    <w:div w:id="482241364">
      <w:bodyDiv w:val="1"/>
      <w:marLeft w:val="0"/>
      <w:marRight w:val="0"/>
      <w:marTop w:val="0"/>
      <w:marBottom w:val="0"/>
      <w:divBdr>
        <w:top w:val="none" w:sz="0" w:space="0" w:color="auto"/>
        <w:left w:val="none" w:sz="0" w:space="0" w:color="auto"/>
        <w:bottom w:val="none" w:sz="0" w:space="0" w:color="auto"/>
        <w:right w:val="none" w:sz="0" w:space="0" w:color="auto"/>
      </w:divBdr>
    </w:div>
    <w:div w:id="482965860">
      <w:bodyDiv w:val="1"/>
      <w:marLeft w:val="0"/>
      <w:marRight w:val="0"/>
      <w:marTop w:val="0"/>
      <w:marBottom w:val="0"/>
      <w:divBdr>
        <w:top w:val="none" w:sz="0" w:space="0" w:color="auto"/>
        <w:left w:val="none" w:sz="0" w:space="0" w:color="auto"/>
        <w:bottom w:val="none" w:sz="0" w:space="0" w:color="auto"/>
        <w:right w:val="none" w:sz="0" w:space="0" w:color="auto"/>
      </w:divBdr>
    </w:div>
    <w:div w:id="483469870">
      <w:bodyDiv w:val="1"/>
      <w:marLeft w:val="0"/>
      <w:marRight w:val="0"/>
      <w:marTop w:val="0"/>
      <w:marBottom w:val="0"/>
      <w:divBdr>
        <w:top w:val="none" w:sz="0" w:space="0" w:color="auto"/>
        <w:left w:val="none" w:sz="0" w:space="0" w:color="auto"/>
        <w:bottom w:val="none" w:sz="0" w:space="0" w:color="auto"/>
        <w:right w:val="none" w:sz="0" w:space="0" w:color="auto"/>
      </w:divBdr>
    </w:div>
    <w:div w:id="484325839">
      <w:bodyDiv w:val="1"/>
      <w:marLeft w:val="0"/>
      <w:marRight w:val="0"/>
      <w:marTop w:val="0"/>
      <w:marBottom w:val="0"/>
      <w:divBdr>
        <w:top w:val="none" w:sz="0" w:space="0" w:color="auto"/>
        <w:left w:val="none" w:sz="0" w:space="0" w:color="auto"/>
        <w:bottom w:val="none" w:sz="0" w:space="0" w:color="auto"/>
        <w:right w:val="none" w:sz="0" w:space="0" w:color="auto"/>
      </w:divBdr>
    </w:div>
    <w:div w:id="485709841">
      <w:bodyDiv w:val="1"/>
      <w:marLeft w:val="0"/>
      <w:marRight w:val="0"/>
      <w:marTop w:val="0"/>
      <w:marBottom w:val="0"/>
      <w:divBdr>
        <w:top w:val="none" w:sz="0" w:space="0" w:color="auto"/>
        <w:left w:val="none" w:sz="0" w:space="0" w:color="auto"/>
        <w:bottom w:val="none" w:sz="0" w:space="0" w:color="auto"/>
        <w:right w:val="none" w:sz="0" w:space="0" w:color="auto"/>
      </w:divBdr>
    </w:div>
    <w:div w:id="485976313">
      <w:bodyDiv w:val="1"/>
      <w:marLeft w:val="0"/>
      <w:marRight w:val="0"/>
      <w:marTop w:val="0"/>
      <w:marBottom w:val="0"/>
      <w:divBdr>
        <w:top w:val="none" w:sz="0" w:space="0" w:color="auto"/>
        <w:left w:val="none" w:sz="0" w:space="0" w:color="auto"/>
        <w:bottom w:val="none" w:sz="0" w:space="0" w:color="auto"/>
        <w:right w:val="none" w:sz="0" w:space="0" w:color="auto"/>
      </w:divBdr>
    </w:div>
    <w:div w:id="487786922">
      <w:bodyDiv w:val="1"/>
      <w:marLeft w:val="0"/>
      <w:marRight w:val="0"/>
      <w:marTop w:val="0"/>
      <w:marBottom w:val="0"/>
      <w:divBdr>
        <w:top w:val="none" w:sz="0" w:space="0" w:color="auto"/>
        <w:left w:val="none" w:sz="0" w:space="0" w:color="auto"/>
        <w:bottom w:val="none" w:sz="0" w:space="0" w:color="auto"/>
        <w:right w:val="none" w:sz="0" w:space="0" w:color="auto"/>
      </w:divBdr>
    </w:div>
    <w:div w:id="491675993">
      <w:bodyDiv w:val="1"/>
      <w:marLeft w:val="0"/>
      <w:marRight w:val="0"/>
      <w:marTop w:val="0"/>
      <w:marBottom w:val="0"/>
      <w:divBdr>
        <w:top w:val="none" w:sz="0" w:space="0" w:color="auto"/>
        <w:left w:val="none" w:sz="0" w:space="0" w:color="auto"/>
        <w:bottom w:val="none" w:sz="0" w:space="0" w:color="auto"/>
        <w:right w:val="none" w:sz="0" w:space="0" w:color="auto"/>
      </w:divBdr>
    </w:div>
    <w:div w:id="495149492">
      <w:bodyDiv w:val="1"/>
      <w:marLeft w:val="0"/>
      <w:marRight w:val="0"/>
      <w:marTop w:val="0"/>
      <w:marBottom w:val="0"/>
      <w:divBdr>
        <w:top w:val="none" w:sz="0" w:space="0" w:color="auto"/>
        <w:left w:val="none" w:sz="0" w:space="0" w:color="auto"/>
        <w:bottom w:val="none" w:sz="0" w:space="0" w:color="auto"/>
        <w:right w:val="none" w:sz="0" w:space="0" w:color="auto"/>
      </w:divBdr>
    </w:div>
    <w:div w:id="495389943">
      <w:bodyDiv w:val="1"/>
      <w:marLeft w:val="0"/>
      <w:marRight w:val="0"/>
      <w:marTop w:val="0"/>
      <w:marBottom w:val="0"/>
      <w:divBdr>
        <w:top w:val="none" w:sz="0" w:space="0" w:color="auto"/>
        <w:left w:val="none" w:sz="0" w:space="0" w:color="auto"/>
        <w:bottom w:val="none" w:sz="0" w:space="0" w:color="auto"/>
        <w:right w:val="none" w:sz="0" w:space="0" w:color="auto"/>
      </w:divBdr>
    </w:div>
    <w:div w:id="496307551">
      <w:bodyDiv w:val="1"/>
      <w:marLeft w:val="0"/>
      <w:marRight w:val="0"/>
      <w:marTop w:val="0"/>
      <w:marBottom w:val="0"/>
      <w:divBdr>
        <w:top w:val="none" w:sz="0" w:space="0" w:color="auto"/>
        <w:left w:val="none" w:sz="0" w:space="0" w:color="auto"/>
        <w:bottom w:val="none" w:sz="0" w:space="0" w:color="auto"/>
        <w:right w:val="none" w:sz="0" w:space="0" w:color="auto"/>
      </w:divBdr>
      <w:divsChild>
        <w:div w:id="1355351090">
          <w:marLeft w:val="480"/>
          <w:marRight w:val="0"/>
          <w:marTop w:val="0"/>
          <w:marBottom w:val="0"/>
          <w:divBdr>
            <w:top w:val="none" w:sz="0" w:space="0" w:color="auto"/>
            <w:left w:val="none" w:sz="0" w:space="0" w:color="auto"/>
            <w:bottom w:val="none" w:sz="0" w:space="0" w:color="auto"/>
            <w:right w:val="none" w:sz="0" w:space="0" w:color="auto"/>
          </w:divBdr>
        </w:div>
        <w:div w:id="2080210651">
          <w:marLeft w:val="480"/>
          <w:marRight w:val="0"/>
          <w:marTop w:val="0"/>
          <w:marBottom w:val="0"/>
          <w:divBdr>
            <w:top w:val="none" w:sz="0" w:space="0" w:color="auto"/>
            <w:left w:val="none" w:sz="0" w:space="0" w:color="auto"/>
            <w:bottom w:val="none" w:sz="0" w:space="0" w:color="auto"/>
            <w:right w:val="none" w:sz="0" w:space="0" w:color="auto"/>
          </w:divBdr>
        </w:div>
        <w:div w:id="1095319151">
          <w:marLeft w:val="480"/>
          <w:marRight w:val="0"/>
          <w:marTop w:val="0"/>
          <w:marBottom w:val="0"/>
          <w:divBdr>
            <w:top w:val="none" w:sz="0" w:space="0" w:color="auto"/>
            <w:left w:val="none" w:sz="0" w:space="0" w:color="auto"/>
            <w:bottom w:val="none" w:sz="0" w:space="0" w:color="auto"/>
            <w:right w:val="none" w:sz="0" w:space="0" w:color="auto"/>
          </w:divBdr>
        </w:div>
        <w:div w:id="1172254275">
          <w:marLeft w:val="480"/>
          <w:marRight w:val="0"/>
          <w:marTop w:val="0"/>
          <w:marBottom w:val="0"/>
          <w:divBdr>
            <w:top w:val="none" w:sz="0" w:space="0" w:color="auto"/>
            <w:left w:val="none" w:sz="0" w:space="0" w:color="auto"/>
            <w:bottom w:val="none" w:sz="0" w:space="0" w:color="auto"/>
            <w:right w:val="none" w:sz="0" w:space="0" w:color="auto"/>
          </w:divBdr>
        </w:div>
        <w:div w:id="1393625530">
          <w:marLeft w:val="480"/>
          <w:marRight w:val="0"/>
          <w:marTop w:val="0"/>
          <w:marBottom w:val="0"/>
          <w:divBdr>
            <w:top w:val="none" w:sz="0" w:space="0" w:color="auto"/>
            <w:left w:val="none" w:sz="0" w:space="0" w:color="auto"/>
            <w:bottom w:val="none" w:sz="0" w:space="0" w:color="auto"/>
            <w:right w:val="none" w:sz="0" w:space="0" w:color="auto"/>
          </w:divBdr>
        </w:div>
        <w:div w:id="1007446428">
          <w:marLeft w:val="480"/>
          <w:marRight w:val="0"/>
          <w:marTop w:val="0"/>
          <w:marBottom w:val="0"/>
          <w:divBdr>
            <w:top w:val="none" w:sz="0" w:space="0" w:color="auto"/>
            <w:left w:val="none" w:sz="0" w:space="0" w:color="auto"/>
            <w:bottom w:val="none" w:sz="0" w:space="0" w:color="auto"/>
            <w:right w:val="none" w:sz="0" w:space="0" w:color="auto"/>
          </w:divBdr>
        </w:div>
        <w:div w:id="603733286">
          <w:marLeft w:val="480"/>
          <w:marRight w:val="0"/>
          <w:marTop w:val="0"/>
          <w:marBottom w:val="0"/>
          <w:divBdr>
            <w:top w:val="none" w:sz="0" w:space="0" w:color="auto"/>
            <w:left w:val="none" w:sz="0" w:space="0" w:color="auto"/>
            <w:bottom w:val="none" w:sz="0" w:space="0" w:color="auto"/>
            <w:right w:val="none" w:sz="0" w:space="0" w:color="auto"/>
          </w:divBdr>
        </w:div>
        <w:div w:id="1978757004">
          <w:marLeft w:val="480"/>
          <w:marRight w:val="0"/>
          <w:marTop w:val="0"/>
          <w:marBottom w:val="0"/>
          <w:divBdr>
            <w:top w:val="none" w:sz="0" w:space="0" w:color="auto"/>
            <w:left w:val="none" w:sz="0" w:space="0" w:color="auto"/>
            <w:bottom w:val="none" w:sz="0" w:space="0" w:color="auto"/>
            <w:right w:val="none" w:sz="0" w:space="0" w:color="auto"/>
          </w:divBdr>
        </w:div>
        <w:div w:id="1978143117">
          <w:marLeft w:val="480"/>
          <w:marRight w:val="0"/>
          <w:marTop w:val="0"/>
          <w:marBottom w:val="0"/>
          <w:divBdr>
            <w:top w:val="none" w:sz="0" w:space="0" w:color="auto"/>
            <w:left w:val="none" w:sz="0" w:space="0" w:color="auto"/>
            <w:bottom w:val="none" w:sz="0" w:space="0" w:color="auto"/>
            <w:right w:val="none" w:sz="0" w:space="0" w:color="auto"/>
          </w:divBdr>
        </w:div>
        <w:div w:id="1613174189">
          <w:marLeft w:val="480"/>
          <w:marRight w:val="0"/>
          <w:marTop w:val="0"/>
          <w:marBottom w:val="0"/>
          <w:divBdr>
            <w:top w:val="none" w:sz="0" w:space="0" w:color="auto"/>
            <w:left w:val="none" w:sz="0" w:space="0" w:color="auto"/>
            <w:bottom w:val="none" w:sz="0" w:space="0" w:color="auto"/>
            <w:right w:val="none" w:sz="0" w:space="0" w:color="auto"/>
          </w:divBdr>
        </w:div>
        <w:div w:id="410734556">
          <w:marLeft w:val="480"/>
          <w:marRight w:val="0"/>
          <w:marTop w:val="0"/>
          <w:marBottom w:val="0"/>
          <w:divBdr>
            <w:top w:val="none" w:sz="0" w:space="0" w:color="auto"/>
            <w:left w:val="none" w:sz="0" w:space="0" w:color="auto"/>
            <w:bottom w:val="none" w:sz="0" w:space="0" w:color="auto"/>
            <w:right w:val="none" w:sz="0" w:space="0" w:color="auto"/>
          </w:divBdr>
        </w:div>
        <w:div w:id="1068187064">
          <w:marLeft w:val="480"/>
          <w:marRight w:val="0"/>
          <w:marTop w:val="0"/>
          <w:marBottom w:val="0"/>
          <w:divBdr>
            <w:top w:val="none" w:sz="0" w:space="0" w:color="auto"/>
            <w:left w:val="none" w:sz="0" w:space="0" w:color="auto"/>
            <w:bottom w:val="none" w:sz="0" w:space="0" w:color="auto"/>
            <w:right w:val="none" w:sz="0" w:space="0" w:color="auto"/>
          </w:divBdr>
        </w:div>
        <w:div w:id="1586527206">
          <w:marLeft w:val="480"/>
          <w:marRight w:val="0"/>
          <w:marTop w:val="0"/>
          <w:marBottom w:val="0"/>
          <w:divBdr>
            <w:top w:val="none" w:sz="0" w:space="0" w:color="auto"/>
            <w:left w:val="none" w:sz="0" w:space="0" w:color="auto"/>
            <w:bottom w:val="none" w:sz="0" w:space="0" w:color="auto"/>
            <w:right w:val="none" w:sz="0" w:space="0" w:color="auto"/>
          </w:divBdr>
        </w:div>
        <w:div w:id="1583486717">
          <w:marLeft w:val="480"/>
          <w:marRight w:val="0"/>
          <w:marTop w:val="0"/>
          <w:marBottom w:val="0"/>
          <w:divBdr>
            <w:top w:val="none" w:sz="0" w:space="0" w:color="auto"/>
            <w:left w:val="none" w:sz="0" w:space="0" w:color="auto"/>
            <w:bottom w:val="none" w:sz="0" w:space="0" w:color="auto"/>
            <w:right w:val="none" w:sz="0" w:space="0" w:color="auto"/>
          </w:divBdr>
        </w:div>
        <w:div w:id="1702167899">
          <w:marLeft w:val="480"/>
          <w:marRight w:val="0"/>
          <w:marTop w:val="0"/>
          <w:marBottom w:val="0"/>
          <w:divBdr>
            <w:top w:val="none" w:sz="0" w:space="0" w:color="auto"/>
            <w:left w:val="none" w:sz="0" w:space="0" w:color="auto"/>
            <w:bottom w:val="none" w:sz="0" w:space="0" w:color="auto"/>
            <w:right w:val="none" w:sz="0" w:space="0" w:color="auto"/>
          </w:divBdr>
        </w:div>
        <w:div w:id="82916529">
          <w:marLeft w:val="480"/>
          <w:marRight w:val="0"/>
          <w:marTop w:val="0"/>
          <w:marBottom w:val="0"/>
          <w:divBdr>
            <w:top w:val="none" w:sz="0" w:space="0" w:color="auto"/>
            <w:left w:val="none" w:sz="0" w:space="0" w:color="auto"/>
            <w:bottom w:val="none" w:sz="0" w:space="0" w:color="auto"/>
            <w:right w:val="none" w:sz="0" w:space="0" w:color="auto"/>
          </w:divBdr>
        </w:div>
        <w:div w:id="2005354664">
          <w:marLeft w:val="480"/>
          <w:marRight w:val="0"/>
          <w:marTop w:val="0"/>
          <w:marBottom w:val="0"/>
          <w:divBdr>
            <w:top w:val="none" w:sz="0" w:space="0" w:color="auto"/>
            <w:left w:val="none" w:sz="0" w:space="0" w:color="auto"/>
            <w:bottom w:val="none" w:sz="0" w:space="0" w:color="auto"/>
            <w:right w:val="none" w:sz="0" w:space="0" w:color="auto"/>
          </w:divBdr>
        </w:div>
        <w:div w:id="1742361797">
          <w:marLeft w:val="480"/>
          <w:marRight w:val="0"/>
          <w:marTop w:val="0"/>
          <w:marBottom w:val="0"/>
          <w:divBdr>
            <w:top w:val="none" w:sz="0" w:space="0" w:color="auto"/>
            <w:left w:val="none" w:sz="0" w:space="0" w:color="auto"/>
            <w:bottom w:val="none" w:sz="0" w:space="0" w:color="auto"/>
            <w:right w:val="none" w:sz="0" w:space="0" w:color="auto"/>
          </w:divBdr>
        </w:div>
        <w:div w:id="412777761">
          <w:marLeft w:val="480"/>
          <w:marRight w:val="0"/>
          <w:marTop w:val="0"/>
          <w:marBottom w:val="0"/>
          <w:divBdr>
            <w:top w:val="none" w:sz="0" w:space="0" w:color="auto"/>
            <w:left w:val="none" w:sz="0" w:space="0" w:color="auto"/>
            <w:bottom w:val="none" w:sz="0" w:space="0" w:color="auto"/>
            <w:right w:val="none" w:sz="0" w:space="0" w:color="auto"/>
          </w:divBdr>
        </w:div>
        <w:div w:id="173111029">
          <w:marLeft w:val="480"/>
          <w:marRight w:val="0"/>
          <w:marTop w:val="0"/>
          <w:marBottom w:val="0"/>
          <w:divBdr>
            <w:top w:val="none" w:sz="0" w:space="0" w:color="auto"/>
            <w:left w:val="none" w:sz="0" w:space="0" w:color="auto"/>
            <w:bottom w:val="none" w:sz="0" w:space="0" w:color="auto"/>
            <w:right w:val="none" w:sz="0" w:space="0" w:color="auto"/>
          </w:divBdr>
        </w:div>
        <w:div w:id="1102259851">
          <w:marLeft w:val="480"/>
          <w:marRight w:val="0"/>
          <w:marTop w:val="0"/>
          <w:marBottom w:val="0"/>
          <w:divBdr>
            <w:top w:val="none" w:sz="0" w:space="0" w:color="auto"/>
            <w:left w:val="none" w:sz="0" w:space="0" w:color="auto"/>
            <w:bottom w:val="none" w:sz="0" w:space="0" w:color="auto"/>
            <w:right w:val="none" w:sz="0" w:space="0" w:color="auto"/>
          </w:divBdr>
        </w:div>
        <w:div w:id="827868575">
          <w:marLeft w:val="480"/>
          <w:marRight w:val="0"/>
          <w:marTop w:val="0"/>
          <w:marBottom w:val="0"/>
          <w:divBdr>
            <w:top w:val="none" w:sz="0" w:space="0" w:color="auto"/>
            <w:left w:val="none" w:sz="0" w:space="0" w:color="auto"/>
            <w:bottom w:val="none" w:sz="0" w:space="0" w:color="auto"/>
            <w:right w:val="none" w:sz="0" w:space="0" w:color="auto"/>
          </w:divBdr>
        </w:div>
        <w:div w:id="1948385876">
          <w:marLeft w:val="480"/>
          <w:marRight w:val="0"/>
          <w:marTop w:val="0"/>
          <w:marBottom w:val="0"/>
          <w:divBdr>
            <w:top w:val="none" w:sz="0" w:space="0" w:color="auto"/>
            <w:left w:val="none" w:sz="0" w:space="0" w:color="auto"/>
            <w:bottom w:val="none" w:sz="0" w:space="0" w:color="auto"/>
            <w:right w:val="none" w:sz="0" w:space="0" w:color="auto"/>
          </w:divBdr>
        </w:div>
        <w:div w:id="1342970241">
          <w:marLeft w:val="480"/>
          <w:marRight w:val="0"/>
          <w:marTop w:val="0"/>
          <w:marBottom w:val="0"/>
          <w:divBdr>
            <w:top w:val="none" w:sz="0" w:space="0" w:color="auto"/>
            <w:left w:val="none" w:sz="0" w:space="0" w:color="auto"/>
            <w:bottom w:val="none" w:sz="0" w:space="0" w:color="auto"/>
            <w:right w:val="none" w:sz="0" w:space="0" w:color="auto"/>
          </w:divBdr>
        </w:div>
        <w:div w:id="1725332419">
          <w:marLeft w:val="480"/>
          <w:marRight w:val="0"/>
          <w:marTop w:val="0"/>
          <w:marBottom w:val="0"/>
          <w:divBdr>
            <w:top w:val="none" w:sz="0" w:space="0" w:color="auto"/>
            <w:left w:val="none" w:sz="0" w:space="0" w:color="auto"/>
            <w:bottom w:val="none" w:sz="0" w:space="0" w:color="auto"/>
            <w:right w:val="none" w:sz="0" w:space="0" w:color="auto"/>
          </w:divBdr>
        </w:div>
        <w:div w:id="517502612">
          <w:marLeft w:val="480"/>
          <w:marRight w:val="0"/>
          <w:marTop w:val="0"/>
          <w:marBottom w:val="0"/>
          <w:divBdr>
            <w:top w:val="none" w:sz="0" w:space="0" w:color="auto"/>
            <w:left w:val="none" w:sz="0" w:space="0" w:color="auto"/>
            <w:bottom w:val="none" w:sz="0" w:space="0" w:color="auto"/>
            <w:right w:val="none" w:sz="0" w:space="0" w:color="auto"/>
          </w:divBdr>
        </w:div>
        <w:div w:id="637416275">
          <w:marLeft w:val="480"/>
          <w:marRight w:val="0"/>
          <w:marTop w:val="0"/>
          <w:marBottom w:val="0"/>
          <w:divBdr>
            <w:top w:val="none" w:sz="0" w:space="0" w:color="auto"/>
            <w:left w:val="none" w:sz="0" w:space="0" w:color="auto"/>
            <w:bottom w:val="none" w:sz="0" w:space="0" w:color="auto"/>
            <w:right w:val="none" w:sz="0" w:space="0" w:color="auto"/>
          </w:divBdr>
        </w:div>
        <w:div w:id="233777772">
          <w:marLeft w:val="480"/>
          <w:marRight w:val="0"/>
          <w:marTop w:val="0"/>
          <w:marBottom w:val="0"/>
          <w:divBdr>
            <w:top w:val="none" w:sz="0" w:space="0" w:color="auto"/>
            <w:left w:val="none" w:sz="0" w:space="0" w:color="auto"/>
            <w:bottom w:val="none" w:sz="0" w:space="0" w:color="auto"/>
            <w:right w:val="none" w:sz="0" w:space="0" w:color="auto"/>
          </w:divBdr>
        </w:div>
        <w:div w:id="2032563231">
          <w:marLeft w:val="480"/>
          <w:marRight w:val="0"/>
          <w:marTop w:val="0"/>
          <w:marBottom w:val="0"/>
          <w:divBdr>
            <w:top w:val="none" w:sz="0" w:space="0" w:color="auto"/>
            <w:left w:val="none" w:sz="0" w:space="0" w:color="auto"/>
            <w:bottom w:val="none" w:sz="0" w:space="0" w:color="auto"/>
            <w:right w:val="none" w:sz="0" w:space="0" w:color="auto"/>
          </w:divBdr>
        </w:div>
        <w:div w:id="1925797892">
          <w:marLeft w:val="480"/>
          <w:marRight w:val="0"/>
          <w:marTop w:val="0"/>
          <w:marBottom w:val="0"/>
          <w:divBdr>
            <w:top w:val="none" w:sz="0" w:space="0" w:color="auto"/>
            <w:left w:val="none" w:sz="0" w:space="0" w:color="auto"/>
            <w:bottom w:val="none" w:sz="0" w:space="0" w:color="auto"/>
            <w:right w:val="none" w:sz="0" w:space="0" w:color="auto"/>
          </w:divBdr>
        </w:div>
        <w:div w:id="1044868164">
          <w:marLeft w:val="480"/>
          <w:marRight w:val="0"/>
          <w:marTop w:val="0"/>
          <w:marBottom w:val="0"/>
          <w:divBdr>
            <w:top w:val="none" w:sz="0" w:space="0" w:color="auto"/>
            <w:left w:val="none" w:sz="0" w:space="0" w:color="auto"/>
            <w:bottom w:val="none" w:sz="0" w:space="0" w:color="auto"/>
            <w:right w:val="none" w:sz="0" w:space="0" w:color="auto"/>
          </w:divBdr>
        </w:div>
        <w:div w:id="490829269">
          <w:marLeft w:val="480"/>
          <w:marRight w:val="0"/>
          <w:marTop w:val="0"/>
          <w:marBottom w:val="0"/>
          <w:divBdr>
            <w:top w:val="none" w:sz="0" w:space="0" w:color="auto"/>
            <w:left w:val="none" w:sz="0" w:space="0" w:color="auto"/>
            <w:bottom w:val="none" w:sz="0" w:space="0" w:color="auto"/>
            <w:right w:val="none" w:sz="0" w:space="0" w:color="auto"/>
          </w:divBdr>
        </w:div>
      </w:divsChild>
    </w:div>
    <w:div w:id="497893106">
      <w:bodyDiv w:val="1"/>
      <w:marLeft w:val="0"/>
      <w:marRight w:val="0"/>
      <w:marTop w:val="0"/>
      <w:marBottom w:val="0"/>
      <w:divBdr>
        <w:top w:val="none" w:sz="0" w:space="0" w:color="auto"/>
        <w:left w:val="none" w:sz="0" w:space="0" w:color="auto"/>
        <w:bottom w:val="none" w:sz="0" w:space="0" w:color="auto"/>
        <w:right w:val="none" w:sz="0" w:space="0" w:color="auto"/>
      </w:divBdr>
    </w:div>
    <w:div w:id="499465764">
      <w:bodyDiv w:val="1"/>
      <w:marLeft w:val="0"/>
      <w:marRight w:val="0"/>
      <w:marTop w:val="0"/>
      <w:marBottom w:val="0"/>
      <w:divBdr>
        <w:top w:val="none" w:sz="0" w:space="0" w:color="auto"/>
        <w:left w:val="none" w:sz="0" w:space="0" w:color="auto"/>
        <w:bottom w:val="none" w:sz="0" w:space="0" w:color="auto"/>
        <w:right w:val="none" w:sz="0" w:space="0" w:color="auto"/>
      </w:divBdr>
    </w:div>
    <w:div w:id="500514350">
      <w:bodyDiv w:val="1"/>
      <w:marLeft w:val="0"/>
      <w:marRight w:val="0"/>
      <w:marTop w:val="0"/>
      <w:marBottom w:val="0"/>
      <w:divBdr>
        <w:top w:val="none" w:sz="0" w:space="0" w:color="auto"/>
        <w:left w:val="none" w:sz="0" w:space="0" w:color="auto"/>
        <w:bottom w:val="none" w:sz="0" w:space="0" w:color="auto"/>
        <w:right w:val="none" w:sz="0" w:space="0" w:color="auto"/>
      </w:divBdr>
    </w:div>
    <w:div w:id="502357139">
      <w:bodyDiv w:val="1"/>
      <w:marLeft w:val="0"/>
      <w:marRight w:val="0"/>
      <w:marTop w:val="0"/>
      <w:marBottom w:val="0"/>
      <w:divBdr>
        <w:top w:val="none" w:sz="0" w:space="0" w:color="auto"/>
        <w:left w:val="none" w:sz="0" w:space="0" w:color="auto"/>
        <w:bottom w:val="none" w:sz="0" w:space="0" w:color="auto"/>
        <w:right w:val="none" w:sz="0" w:space="0" w:color="auto"/>
      </w:divBdr>
    </w:div>
    <w:div w:id="502937433">
      <w:bodyDiv w:val="1"/>
      <w:marLeft w:val="0"/>
      <w:marRight w:val="0"/>
      <w:marTop w:val="0"/>
      <w:marBottom w:val="0"/>
      <w:divBdr>
        <w:top w:val="none" w:sz="0" w:space="0" w:color="auto"/>
        <w:left w:val="none" w:sz="0" w:space="0" w:color="auto"/>
        <w:bottom w:val="none" w:sz="0" w:space="0" w:color="auto"/>
        <w:right w:val="none" w:sz="0" w:space="0" w:color="auto"/>
      </w:divBdr>
    </w:div>
    <w:div w:id="503205051">
      <w:bodyDiv w:val="1"/>
      <w:marLeft w:val="0"/>
      <w:marRight w:val="0"/>
      <w:marTop w:val="0"/>
      <w:marBottom w:val="0"/>
      <w:divBdr>
        <w:top w:val="none" w:sz="0" w:space="0" w:color="auto"/>
        <w:left w:val="none" w:sz="0" w:space="0" w:color="auto"/>
        <w:bottom w:val="none" w:sz="0" w:space="0" w:color="auto"/>
        <w:right w:val="none" w:sz="0" w:space="0" w:color="auto"/>
      </w:divBdr>
    </w:div>
    <w:div w:id="504977987">
      <w:bodyDiv w:val="1"/>
      <w:marLeft w:val="0"/>
      <w:marRight w:val="0"/>
      <w:marTop w:val="0"/>
      <w:marBottom w:val="0"/>
      <w:divBdr>
        <w:top w:val="none" w:sz="0" w:space="0" w:color="auto"/>
        <w:left w:val="none" w:sz="0" w:space="0" w:color="auto"/>
        <w:bottom w:val="none" w:sz="0" w:space="0" w:color="auto"/>
        <w:right w:val="none" w:sz="0" w:space="0" w:color="auto"/>
      </w:divBdr>
    </w:div>
    <w:div w:id="505442313">
      <w:bodyDiv w:val="1"/>
      <w:marLeft w:val="0"/>
      <w:marRight w:val="0"/>
      <w:marTop w:val="0"/>
      <w:marBottom w:val="0"/>
      <w:divBdr>
        <w:top w:val="none" w:sz="0" w:space="0" w:color="auto"/>
        <w:left w:val="none" w:sz="0" w:space="0" w:color="auto"/>
        <w:bottom w:val="none" w:sz="0" w:space="0" w:color="auto"/>
        <w:right w:val="none" w:sz="0" w:space="0" w:color="auto"/>
      </w:divBdr>
    </w:div>
    <w:div w:id="506871246">
      <w:bodyDiv w:val="1"/>
      <w:marLeft w:val="0"/>
      <w:marRight w:val="0"/>
      <w:marTop w:val="0"/>
      <w:marBottom w:val="0"/>
      <w:divBdr>
        <w:top w:val="none" w:sz="0" w:space="0" w:color="auto"/>
        <w:left w:val="none" w:sz="0" w:space="0" w:color="auto"/>
        <w:bottom w:val="none" w:sz="0" w:space="0" w:color="auto"/>
        <w:right w:val="none" w:sz="0" w:space="0" w:color="auto"/>
      </w:divBdr>
    </w:div>
    <w:div w:id="507404584">
      <w:bodyDiv w:val="1"/>
      <w:marLeft w:val="0"/>
      <w:marRight w:val="0"/>
      <w:marTop w:val="0"/>
      <w:marBottom w:val="0"/>
      <w:divBdr>
        <w:top w:val="none" w:sz="0" w:space="0" w:color="auto"/>
        <w:left w:val="none" w:sz="0" w:space="0" w:color="auto"/>
        <w:bottom w:val="none" w:sz="0" w:space="0" w:color="auto"/>
        <w:right w:val="none" w:sz="0" w:space="0" w:color="auto"/>
      </w:divBdr>
      <w:divsChild>
        <w:div w:id="1380283397">
          <w:marLeft w:val="480"/>
          <w:marRight w:val="0"/>
          <w:marTop w:val="0"/>
          <w:marBottom w:val="0"/>
          <w:divBdr>
            <w:top w:val="none" w:sz="0" w:space="0" w:color="auto"/>
            <w:left w:val="none" w:sz="0" w:space="0" w:color="auto"/>
            <w:bottom w:val="none" w:sz="0" w:space="0" w:color="auto"/>
            <w:right w:val="none" w:sz="0" w:space="0" w:color="auto"/>
          </w:divBdr>
        </w:div>
        <w:div w:id="197595220">
          <w:marLeft w:val="480"/>
          <w:marRight w:val="0"/>
          <w:marTop w:val="0"/>
          <w:marBottom w:val="0"/>
          <w:divBdr>
            <w:top w:val="none" w:sz="0" w:space="0" w:color="auto"/>
            <w:left w:val="none" w:sz="0" w:space="0" w:color="auto"/>
            <w:bottom w:val="none" w:sz="0" w:space="0" w:color="auto"/>
            <w:right w:val="none" w:sz="0" w:space="0" w:color="auto"/>
          </w:divBdr>
        </w:div>
        <w:div w:id="1742364004">
          <w:marLeft w:val="480"/>
          <w:marRight w:val="0"/>
          <w:marTop w:val="0"/>
          <w:marBottom w:val="0"/>
          <w:divBdr>
            <w:top w:val="none" w:sz="0" w:space="0" w:color="auto"/>
            <w:left w:val="none" w:sz="0" w:space="0" w:color="auto"/>
            <w:bottom w:val="none" w:sz="0" w:space="0" w:color="auto"/>
            <w:right w:val="none" w:sz="0" w:space="0" w:color="auto"/>
          </w:divBdr>
        </w:div>
        <w:div w:id="2085956640">
          <w:marLeft w:val="480"/>
          <w:marRight w:val="0"/>
          <w:marTop w:val="0"/>
          <w:marBottom w:val="0"/>
          <w:divBdr>
            <w:top w:val="none" w:sz="0" w:space="0" w:color="auto"/>
            <w:left w:val="none" w:sz="0" w:space="0" w:color="auto"/>
            <w:bottom w:val="none" w:sz="0" w:space="0" w:color="auto"/>
            <w:right w:val="none" w:sz="0" w:space="0" w:color="auto"/>
          </w:divBdr>
        </w:div>
        <w:div w:id="1505702581">
          <w:marLeft w:val="480"/>
          <w:marRight w:val="0"/>
          <w:marTop w:val="0"/>
          <w:marBottom w:val="0"/>
          <w:divBdr>
            <w:top w:val="none" w:sz="0" w:space="0" w:color="auto"/>
            <w:left w:val="none" w:sz="0" w:space="0" w:color="auto"/>
            <w:bottom w:val="none" w:sz="0" w:space="0" w:color="auto"/>
            <w:right w:val="none" w:sz="0" w:space="0" w:color="auto"/>
          </w:divBdr>
        </w:div>
        <w:div w:id="1627664554">
          <w:marLeft w:val="480"/>
          <w:marRight w:val="0"/>
          <w:marTop w:val="0"/>
          <w:marBottom w:val="0"/>
          <w:divBdr>
            <w:top w:val="none" w:sz="0" w:space="0" w:color="auto"/>
            <w:left w:val="none" w:sz="0" w:space="0" w:color="auto"/>
            <w:bottom w:val="none" w:sz="0" w:space="0" w:color="auto"/>
            <w:right w:val="none" w:sz="0" w:space="0" w:color="auto"/>
          </w:divBdr>
        </w:div>
        <w:div w:id="72092496">
          <w:marLeft w:val="480"/>
          <w:marRight w:val="0"/>
          <w:marTop w:val="0"/>
          <w:marBottom w:val="0"/>
          <w:divBdr>
            <w:top w:val="none" w:sz="0" w:space="0" w:color="auto"/>
            <w:left w:val="none" w:sz="0" w:space="0" w:color="auto"/>
            <w:bottom w:val="none" w:sz="0" w:space="0" w:color="auto"/>
            <w:right w:val="none" w:sz="0" w:space="0" w:color="auto"/>
          </w:divBdr>
        </w:div>
        <w:div w:id="2122796902">
          <w:marLeft w:val="480"/>
          <w:marRight w:val="0"/>
          <w:marTop w:val="0"/>
          <w:marBottom w:val="0"/>
          <w:divBdr>
            <w:top w:val="none" w:sz="0" w:space="0" w:color="auto"/>
            <w:left w:val="none" w:sz="0" w:space="0" w:color="auto"/>
            <w:bottom w:val="none" w:sz="0" w:space="0" w:color="auto"/>
            <w:right w:val="none" w:sz="0" w:space="0" w:color="auto"/>
          </w:divBdr>
        </w:div>
        <w:div w:id="528614637">
          <w:marLeft w:val="480"/>
          <w:marRight w:val="0"/>
          <w:marTop w:val="0"/>
          <w:marBottom w:val="0"/>
          <w:divBdr>
            <w:top w:val="none" w:sz="0" w:space="0" w:color="auto"/>
            <w:left w:val="none" w:sz="0" w:space="0" w:color="auto"/>
            <w:bottom w:val="none" w:sz="0" w:space="0" w:color="auto"/>
            <w:right w:val="none" w:sz="0" w:space="0" w:color="auto"/>
          </w:divBdr>
        </w:div>
        <w:div w:id="342559435">
          <w:marLeft w:val="480"/>
          <w:marRight w:val="0"/>
          <w:marTop w:val="0"/>
          <w:marBottom w:val="0"/>
          <w:divBdr>
            <w:top w:val="none" w:sz="0" w:space="0" w:color="auto"/>
            <w:left w:val="none" w:sz="0" w:space="0" w:color="auto"/>
            <w:bottom w:val="none" w:sz="0" w:space="0" w:color="auto"/>
            <w:right w:val="none" w:sz="0" w:space="0" w:color="auto"/>
          </w:divBdr>
        </w:div>
        <w:div w:id="585067354">
          <w:marLeft w:val="480"/>
          <w:marRight w:val="0"/>
          <w:marTop w:val="0"/>
          <w:marBottom w:val="0"/>
          <w:divBdr>
            <w:top w:val="none" w:sz="0" w:space="0" w:color="auto"/>
            <w:left w:val="none" w:sz="0" w:space="0" w:color="auto"/>
            <w:bottom w:val="none" w:sz="0" w:space="0" w:color="auto"/>
            <w:right w:val="none" w:sz="0" w:space="0" w:color="auto"/>
          </w:divBdr>
        </w:div>
        <w:div w:id="1953440557">
          <w:marLeft w:val="480"/>
          <w:marRight w:val="0"/>
          <w:marTop w:val="0"/>
          <w:marBottom w:val="0"/>
          <w:divBdr>
            <w:top w:val="none" w:sz="0" w:space="0" w:color="auto"/>
            <w:left w:val="none" w:sz="0" w:space="0" w:color="auto"/>
            <w:bottom w:val="none" w:sz="0" w:space="0" w:color="auto"/>
            <w:right w:val="none" w:sz="0" w:space="0" w:color="auto"/>
          </w:divBdr>
        </w:div>
        <w:div w:id="76904064">
          <w:marLeft w:val="480"/>
          <w:marRight w:val="0"/>
          <w:marTop w:val="0"/>
          <w:marBottom w:val="0"/>
          <w:divBdr>
            <w:top w:val="none" w:sz="0" w:space="0" w:color="auto"/>
            <w:left w:val="none" w:sz="0" w:space="0" w:color="auto"/>
            <w:bottom w:val="none" w:sz="0" w:space="0" w:color="auto"/>
            <w:right w:val="none" w:sz="0" w:space="0" w:color="auto"/>
          </w:divBdr>
        </w:div>
        <w:div w:id="746877405">
          <w:marLeft w:val="480"/>
          <w:marRight w:val="0"/>
          <w:marTop w:val="0"/>
          <w:marBottom w:val="0"/>
          <w:divBdr>
            <w:top w:val="none" w:sz="0" w:space="0" w:color="auto"/>
            <w:left w:val="none" w:sz="0" w:space="0" w:color="auto"/>
            <w:bottom w:val="none" w:sz="0" w:space="0" w:color="auto"/>
            <w:right w:val="none" w:sz="0" w:space="0" w:color="auto"/>
          </w:divBdr>
        </w:div>
        <w:div w:id="1195847389">
          <w:marLeft w:val="480"/>
          <w:marRight w:val="0"/>
          <w:marTop w:val="0"/>
          <w:marBottom w:val="0"/>
          <w:divBdr>
            <w:top w:val="none" w:sz="0" w:space="0" w:color="auto"/>
            <w:left w:val="none" w:sz="0" w:space="0" w:color="auto"/>
            <w:bottom w:val="none" w:sz="0" w:space="0" w:color="auto"/>
            <w:right w:val="none" w:sz="0" w:space="0" w:color="auto"/>
          </w:divBdr>
        </w:div>
        <w:div w:id="1937397557">
          <w:marLeft w:val="480"/>
          <w:marRight w:val="0"/>
          <w:marTop w:val="0"/>
          <w:marBottom w:val="0"/>
          <w:divBdr>
            <w:top w:val="none" w:sz="0" w:space="0" w:color="auto"/>
            <w:left w:val="none" w:sz="0" w:space="0" w:color="auto"/>
            <w:bottom w:val="none" w:sz="0" w:space="0" w:color="auto"/>
            <w:right w:val="none" w:sz="0" w:space="0" w:color="auto"/>
          </w:divBdr>
        </w:div>
        <w:div w:id="1087731202">
          <w:marLeft w:val="480"/>
          <w:marRight w:val="0"/>
          <w:marTop w:val="0"/>
          <w:marBottom w:val="0"/>
          <w:divBdr>
            <w:top w:val="none" w:sz="0" w:space="0" w:color="auto"/>
            <w:left w:val="none" w:sz="0" w:space="0" w:color="auto"/>
            <w:bottom w:val="none" w:sz="0" w:space="0" w:color="auto"/>
            <w:right w:val="none" w:sz="0" w:space="0" w:color="auto"/>
          </w:divBdr>
        </w:div>
        <w:div w:id="1391270398">
          <w:marLeft w:val="480"/>
          <w:marRight w:val="0"/>
          <w:marTop w:val="0"/>
          <w:marBottom w:val="0"/>
          <w:divBdr>
            <w:top w:val="none" w:sz="0" w:space="0" w:color="auto"/>
            <w:left w:val="none" w:sz="0" w:space="0" w:color="auto"/>
            <w:bottom w:val="none" w:sz="0" w:space="0" w:color="auto"/>
            <w:right w:val="none" w:sz="0" w:space="0" w:color="auto"/>
          </w:divBdr>
        </w:div>
        <w:div w:id="896012015">
          <w:marLeft w:val="480"/>
          <w:marRight w:val="0"/>
          <w:marTop w:val="0"/>
          <w:marBottom w:val="0"/>
          <w:divBdr>
            <w:top w:val="none" w:sz="0" w:space="0" w:color="auto"/>
            <w:left w:val="none" w:sz="0" w:space="0" w:color="auto"/>
            <w:bottom w:val="none" w:sz="0" w:space="0" w:color="auto"/>
            <w:right w:val="none" w:sz="0" w:space="0" w:color="auto"/>
          </w:divBdr>
        </w:div>
        <w:div w:id="1912150922">
          <w:marLeft w:val="480"/>
          <w:marRight w:val="0"/>
          <w:marTop w:val="0"/>
          <w:marBottom w:val="0"/>
          <w:divBdr>
            <w:top w:val="none" w:sz="0" w:space="0" w:color="auto"/>
            <w:left w:val="none" w:sz="0" w:space="0" w:color="auto"/>
            <w:bottom w:val="none" w:sz="0" w:space="0" w:color="auto"/>
            <w:right w:val="none" w:sz="0" w:space="0" w:color="auto"/>
          </w:divBdr>
        </w:div>
        <w:div w:id="44530828">
          <w:marLeft w:val="480"/>
          <w:marRight w:val="0"/>
          <w:marTop w:val="0"/>
          <w:marBottom w:val="0"/>
          <w:divBdr>
            <w:top w:val="none" w:sz="0" w:space="0" w:color="auto"/>
            <w:left w:val="none" w:sz="0" w:space="0" w:color="auto"/>
            <w:bottom w:val="none" w:sz="0" w:space="0" w:color="auto"/>
            <w:right w:val="none" w:sz="0" w:space="0" w:color="auto"/>
          </w:divBdr>
        </w:div>
        <w:div w:id="776175253">
          <w:marLeft w:val="480"/>
          <w:marRight w:val="0"/>
          <w:marTop w:val="0"/>
          <w:marBottom w:val="0"/>
          <w:divBdr>
            <w:top w:val="none" w:sz="0" w:space="0" w:color="auto"/>
            <w:left w:val="none" w:sz="0" w:space="0" w:color="auto"/>
            <w:bottom w:val="none" w:sz="0" w:space="0" w:color="auto"/>
            <w:right w:val="none" w:sz="0" w:space="0" w:color="auto"/>
          </w:divBdr>
        </w:div>
        <w:div w:id="1389111446">
          <w:marLeft w:val="480"/>
          <w:marRight w:val="0"/>
          <w:marTop w:val="0"/>
          <w:marBottom w:val="0"/>
          <w:divBdr>
            <w:top w:val="none" w:sz="0" w:space="0" w:color="auto"/>
            <w:left w:val="none" w:sz="0" w:space="0" w:color="auto"/>
            <w:bottom w:val="none" w:sz="0" w:space="0" w:color="auto"/>
            <w:right w:val="none" w:sz="0" w:space="0" w:color="auto"/>
          </w:divBdr>
        </w:div>
      </w:divsChild>
    </w:div>
    <w:div w:id="508495526">
      <w:bodyDiv w:val="1"/>
      <w:marLeft w:val="0"/>
      <w:marRight w:val="0"/>
      <w:marTop w:val="0"/>
      <w:marBottom w:val="0"/>
      <w:divBdr>
        <w:top w:val="none" w:sz="0" w:space="0" w:color="auto"/>
        <w:left w:val="none" w:sz="0" w:space="0" w:color="auto"/>
        <w:bottom w:val="none" w:sz="0" w:space="0" w:color="auto"/>
        <w:right w:val="none" w:sz="0" w:space="0" w:color="auto"/>
      </w:divBdr>
    </w:div>
    <w:div w:id="508521410">
      <w:bodyDiv w:val="1"/>
      <w:marLeft w:val="0"/>
      <w:marRight w:val="0"/>
      <w:marTop w:val="0"/>
      <w:marBottom w:val="0"/>
      <w:divBdr>
        <w:top w:val="none" w:sz="0" w:space="0" w:color="auto"/>
        <w:left w:val="none" w:sz="0" w:space="0" w:color="auto"/>
        <w:bottom w:val="none" w:sz="0" w:space="0" w:color="auto"/>
        <w:right w:val="none" w:sz="0" w:space="0" w:color="auto"/>
      </w:divBdr>
    </w:div>
    <w:div w:id="508913405">
      <w:bodyDiv w:val="1"/>
      <w:marLeft w:val="0"/>
      <w:marRight w:val="0"/>
      <w:marTop w:val="0"/>
      <w:marBottom w:val="0"/>
      <w:divBdr>
        <w:top w:val="none" w:sz="0" w:space="0" w:color="auto"/>
        <w:left w:val="none" w:sz="0" w:space="0" w:color="auto"/>
        <w:bottom w:val="none" w:sz="0" w:space="0" w:color="auto"/>
        <w:right w:val="none" w:sz="0" w:space="0" w:color="auto"/>
      </w:divBdr>
    </w:div>
    <w:div w:id="509568299">
      <w:bodyDiv w:val="1"/>
      <w:marLeft w:val="0"/>
      <w:marRight w:val="0"/>
      <w:marTop w:val="0"/>
      <w:marBottom w:val="0"/>
      <w:divBdr>
        <w:top w:val="none" w:sz="0" w:space="0" w:color="auto"/>
        <w:left w:val="none" w:sz="0" w:space="0" w:color="auto"/>
        <w:bottom w:val="none" w:sz="0" w:space="0" w:color="auto"/>
        <w:right w:val="none" w:sz="0" w:space="0" w:color="auto"/>
      </w:divBdr>
    </w:div>
    <w:div w:id="509757622">
      <w:bodyDiv w:val="1"/>
      <w:marLeft w:val="0"/>
      <w:marRight w:val="0"/>
      <w:marTop w:val="0"/>
      <w:marBottom w:val="0"/>
      <w:divBdr>
        <w:top w:val="none" w:sz="0" w:space="0" w:color="auto"/>
        <w:left w:val="none" w:sz="0" w:space="0" w:color="auto"/>
        <w:bottom w:val="none" w:sz="0" w:space="0" w:color="auto"/>
        <w:right w:val="none" w:sz="0" w:space="0" w:color="auto"/>
      </w:divBdr>
    </w:div>
    <w:div w:id="511728896">
      <w:bodyDiv w:val="1"/>
      <w:marLeft w:val="0"/>
      <w:marRight w:val="0"/>
      <w:marTop w:val="0"/>
      <w:marBottom w:val="0"/>
      <w:divBdr>
        <w:top w:val="none" w:sz="0" w:space="0" w:color="auto"/>
        <w:left w:val="none" w:sz="0" w:space="0" w:color="auto"/>
        <w:bottom w:val="none" w:sz="0" w:space="0" w:color="auto"/>
        <w:right w:val="none" w:sz="0" w:space="0" w:color="auto"/>
      </w:divBdr>
    </w:div>
    <w:div w:id="512378659">
      <w:bodyDiv w:val="1"/>
      <w:marLeft w:val="0"/>
      <w:marRight w:val="0"/>
      <w:marTop w:val="0"/>
      <w:marBottom w:val="0"/>
      <w:divBdr>
        <w:top w:val="none" w:sz="0" w:space="0" w:color="auto"/>
        <w:left w:val="none" w:sz="0" w:space="0" w:color="auto"/>
        <w:bottom w:val="none" w:sz="0" w:space="0" w:color="auto"/>
        <w:right w:val="none" w:sz="0" w:space="0" w:color="auto"/>
      </w:divBdr>
    </w:div>
    <w:div w:id="512956896">
      <w:bodyDiv w:val="1"/>
      <w:marLeft w:val="0"/>
      <w:marRight w:val="0"/>
      <w:marTop w:val="0"/>
      <w:marBottom w:val="0"/>
      <w:divBdr>
        <w:top w:val="none" w:sz="0" w:space="0" w:color="auto"/>
        <w:left w:val="none" w:sz="0" w:space="0" w:color="auto"/>
        <w:bottom w:val="none" w:sz="0" w:space="0" w:color="auto"/>
        <w:right w:val="none" w:sz="0" w:space="0" w:color="auto"/>
      </w:divBdr>
    </w:div>
    <w:div w:id="513109498">
      <w:bodyDiv w:val="1"/>
      <w:marLeft w:val="0"/>
      <w:marRight w:val="0"/>
      <w:marTop w:val="0"/>
      <w:marBottom w:val="0"/>
      <w:divBdr>
        <w:top w:val="none" w:sz="0" w:space="0" w:color="auto"/>
        <w:left w:val="none" w:sz="0" w:space="0" w:color="auto"/>
        <w:bottom w:val="none" w:sz="0" w:space="0" w:color="auto"/>
        <w:right w:val="none" w:sz="0" w:space="0" w:color="auto"/>
      </w:divBdr>
    </w:div>
    <w:div w:id="513422092">
      <w:bodyDiv w:val="1"/>
      <w:marLeft w:val="0"/>
      <w:marRight w:val="0"/>
      <w:marTop w:val="0"/>
      <w:marBottom w:val="0"/>
      <w:divBdr>
        <w:top w:val="none" w:sz="0" w:space="0" w:color="auto"/>
        <w:left w:val="none" w:sz="0" w:space="0" w:color="auto"/>
        <w:bottom w:val="none" w:sz="0" w:space="0" w:color="auto"/>
        <w:right w:val="none" w:sz="0" w:space="0" w:color="auto"/>
      </w:divBdr>
    </w:div>
    <w:div w:id="513737337">
      <w:bodyDiv w:val="1"/>
      <w:marLeft w:val="0"/>
      <w:marRight w:val="0"/>
      <w:marTop w:val="0"/>
      <w:marBottom w:val="0"/>
      <w:divBdr>
        <w:top w:val="none" w:sz="0" w:space="0" w:color="auto"/>
        <w:left w:val="none" w:sz="0" w:space="0" w:color="auto"/>
        <w:bottom w:val="none" w:sz="0" w:space="0" w:color="auto"/>
        <w:right w:val="none" w:sz="0" w:space="0" w:color="auto"/>
      </w:divBdr>
    </w:div>
    <w:div w:id="514732329">
      <w:bodyDiv w:val="1"/>
      <w:marLeft w:val="0"/>
      <w:marRight w:val="0"/>
      <w:marTop w:val="0"/>
      <w:marBottom w:val="0"/>
      <w:divBdr>
        <w:top w:val="none" w:sz="0" w:space="0" w:color="auto"/>
        <w:left w:val="none" w:sz="0" w:space="0" w:color="auto"/>
        <w:bottom w:val="none" w:sz="0" w:space="0" w:color="auto"/>
        <w:right w:val="none" w:sz="0" w:space="0" w:color="auto"/>
      </w:divBdr>
    </w:div>
    <w:div w:id="516621249">
      <w:bodyDiv w:val="1"/>
      <w:marLeft w:val="0"/>
      <w:marRight w:val="0"/>
      <w:marTop w:val="0"/>
      <w:marBottom w:val="0"/>
      <w:divBdr>
        <w:top w:val="none" w:sz="0" w:space="0" w:color="auto"/>
        <w:left w:val="none" w:sz="0" w:space="0" w:color="auto"/>
        <w:bottom w:val="none" w:sz="0" w:space="0" w:color="auto"/>
        <w:right w:val="none" w:sz="0" w:space="0" w:color="auto"/>
      </w:divBdr>
    </w:div>
    <w:div w:id="516622884">
      <w:bodyDiv w:val="1"/>
      <w:marLeft w:val="0"/>
      <w:marRight w:val="0"/>
      <w:marTop w:val="0"/>
      <w:marBottom w:val="0"/>
      <w:divBdr>
        <w:top w:val="none" w:sz="0" w:space="0" w:color="auto"/>
        <w:left w:val="none" w:sz="0" w:space="0" w:color="auto"/>
        <w:bottom w:val="none" w:sz="0" w:space="0" w:color="auto"/>
        <w:right w:val="none" w:sz="0" w:space="0" w:color="auto"/>
      </w:divBdr>
    </w:div>
    <w:div w:id="517547097">
      <w:bodyDiv w:val="1"/>
      <w:marLeft w:val="0"/>
      <w:marRight w:val="0"/>
      <w:marTop w:val="0"/>
      <w:marBottom w:val="0"/>
      <w:divBdr>
        <w:top w:val="none" w:sz="0" w:space="0" w:color="auto"/>
        <w:left w:val="none" w:sz="0" w:space="0" w:color="auto"/>
        <w:bottom w:val="none" w:sz="0" w:space="0" w:color="auto"/>
        <w:right w:val="none" w:sz="0" w:space="0" w:color="auto"/>
      </w:divBdr>
    </w:div>
    <w:div w:id="517892923">
      <w:bodyDiv w:val="1"/>
      <w:marLeft w:val="0"/>
      <w:marRight w:val="0"/>
      <w:marTop w:val="0"/>
      <w:marBottom w:val="0"/>
      <w:divBdr>
        <w:top w:val="none" w:sz="0" w:space="0" w:color="auto"/>
        <w:left w:val="none" w:sz="0" w:space="0" w:color="auto"/>
        <w:bottom w:val="none" w:sz="0" w:space="0" w:color="auto"/>
        <w:right w:val="none" w:sz="0" w:space="0" w:color="auto"/>
      </w:divBdr>
    </w:div>
    <w:div w:id="520438709">
      <w:bodyDiv w:val="1"/>
      <w:marLeft w:val="0"/>
      <w:marRight w:val="0"/>
      <w:marTop w:val="0"/>
      <w:marBottom w:val="0"/>
      <w:divBdr>
        <w:top w:val="none" w:sz="0" w:space="0" w:color="auto"/>
        <w:left w:val="none" w:sz="0" w:space="0" w:color="auto"/>
        <w:bottom w:val="none" w:sz="0" w:space="0" w:color="auto"/>
        <w:right w:val="none" w:sz="0" w:space="0" w:color="auto"/>
      </w:divBdr>
    </w:div>
    <w:div w:id="520895773">
      <w:bodyDiv w:val="1"/>
      <w:marLeft w:val="0"/>
      <w:marRight w:val="0"/>
      <w:marTop w:val="0"/>
      <w:marBottom w:val="0"/>
      <w:divBdr>
        <w:top w:val="none" w:sz="0" w:space="0" w:color="auto"/>
        <w:left w:val="none" w:sz="0" w:space="0" w:color="auto"/>
        <w:bottom w:val="none" w:sz="0" w:space="0" w:color="auto"/>
        <w:right w:val="none" w:sz="0" w:space="0" w:color="auto"/>
      </w:divBdr>
    </w:div>
    <w:div w:id="522206296">
      <w:bodyDiv w:val="1"/>
      <w:marLeft w:val="0"/>
      <w:marRight w:val="0"/>
      <w:marTop w:val="0"/>
      <w:marBottom w:val="0"/>
      <w:divBdr>
        <w:top w:val="none" w:sz="0" w:space="0" w:color="auto"/>
        <w:left w:val="none" w:sz="0" w:space="0" w:color="auto"/>
        <w:bottom w:val="none" w:sz="0" w:space="0" w:color="auto"/>
        <w:right w:val="none" w:sz="0" w:space="0" w:color="auto"/>
      </w:divBdr>
    </w:div>
    <w:div w:id="522283773">
      <w:bodyDiv w:val="1"/>
      <w:marLeft w:val="0"/>
      <w:marRight w:val="0"/>
      <w:marTop w:val="0"/>
      <w:marBottom w:val="0"/>
      <w:divBdr>
        <w:top w:val="none" w:sz="0" w:space="0" w:color="auto"/>
        <w:left w:val="none" w:sz="0" w:space="0" w:color="auto"/>
        <w:bottom w:val="none" w:sz="0" w:space="0" w:color="auto"/>
        <w:right w:val="none" w:sz="0" w:space="0" w:color="auto"/>
      </w:divBdr>
    </w:div>
    <w:div w:id="524251588">
      <w:bodyDiv w:val="1"/>
      <w:marLeft w:val="0"/>
      <w:marRight w:val="0"/>
      <w:marTop w:val="0"/>
      <w:marBottom w:val="0"/>
      <w:divBdr>
        <w:top w:val="none" w:sz="0" w:space="0" w:color="auto"/>
        <w:left w:val="none" w:sz="0" w:space="0" w:color="auto"/>
        <w:bottom w:val="none" w:sz="0" w:space="0" w:color="auto"/>
        <w:right w:val="none" w:sz="0" w:space="0" w:color="auto"/>
      </w:divBdr>
    </w:div>
    <w:div w:id="526017824">
      <w:bodyDiv w:val="1"/>
      <w:marLeft w:val="0"/>
      <w:marRight w:val="0"/>
      <w:marTop w:val="0"/>
      <w:marBottom w:val="0"/>
      <w:divBdr>
        <w:top w:val="none" w:sz="0" w:space="0" w:color="auto"/>
        <w:left w:val="none" w:sz="0" w:space="0" w:color="auto"/>
        <w:bottom w:val="none" w:sz="0" w:space="0" w:color="auto"/>
        <w:right w:val="none" w:sz="0" w:space="0" w:color="auto"/>
      </w:divBdr>
    </w:div>
    <w:div w:id="530842988">
      <w:bodyDiv w:val="1"/>
      <w:marLeft w:val="0"/>
      <w:marRight w:val="0"/>
      <w:marTop w:val="0"/>
      <w:marBottom w:val="0"/>
      <w:divBdr>
        <w:top w:val="none" w:sz="0" w:space="0" w:color="auto"/>
        <w:left w:val="none" w:sz="0" w:space="0" w:color="auto"/>
        <w:bottom w:val="none" w:sz="0" w:space="0" w:color="auto"/>
        <w:right w:val="none" w:sz="0" w:space="0" w:color="auto"/>
      </w:divBdr>
    </w:div>
    <w:div w:id="530920207">
      <w:bodyDiv w:val="1"/>
      <w:marLeft w:val="0"/>
      <w:marRight w:val="0"/>
      <w:marTop w:val="0"/>
      <w:marBottom w:val="0"/>
      <w:divBdr>
        <w:top w:val="none" w:sz="0" w:space="0" w:color="auto"/>
        <w:left w:val="none" w:sz="0" w:space="0" w:color="auto"/>
        <w:bottom w:val="none" w:sz="0" w:space="0" w:color="auto"/>
        <w:right w:val="none" w:sz="0" w:space="0" w:color="auto"/>
      </w:divBdr>
    </w:div>
    <w:div w:id="532039883">
      <w:bodyDiv w:val="1"/>
      <w:marLeft w:val="0"/>
      <w:marRight w:val="0"/>
      <w:marTop w:val="0"/>
      <w:marBottom w:val="0"/>
      <w:divBdr>
        <w:top w:val="none" w:sz="0" w:space="0" w:color="auto"/>
        <w:left w:val="none" w:sz="0" w:space="0" w:color="auto"/>
        <w:bottom w:val="none" w:sz="0" w:space="0" w:color="auto"/>
        <w:right w:val="none" w:sz="0" w:space="0" w:color="auto"/>
      </w:divBdr>
    </w:div>
    <w:div w:id="533468606">
      <w:bodyDiv w:val="1"/>
      <w:marLeft w:val="0"/>
      <w:marRight w:val="0"/>
      <w:marTop w:val="0"/>
      <w:marBottom w:val="0"/>
      <w:divBdr>
        <w:top w:val="none" w:sz="0" w:space="0" w:color="auto"/>
        <w:left w:val="none" w:sz="0" w:space="0" w:color="auto"/>
        <w:bottom w:val="none" w:sz="0" w:space="0" w:color="auto"/>
        <w:right w:val="none" w:sz="0" w:space="0" w:color="auto"/>
      </w:divBdr>
    </w:div>
    <w:div w:id="534464118">
      <w:bodyDiv w:val="1"/>
      <w:marLeft w:val="0"/>
      <w:marRight w:val="0"/>
      <w:marTop w:val="0"/>
      <w:marBottom w:val="0"/>
      <w:divBdr>
        <w:top w:val="none" w:sz="0" w:space="0" w:color="auto"/>
        <w:left w:val="none" w:sz="0" w:space="0" w:color="auto"/>
        <w:bottom w:val="none" w:sz="0" w:space="0" w:color="auto"/>
        <w:right w:val="none" w:sz="0" w:space="0" w:color="auto"/>
      </w:divBdr>
    </w:div>
    <w:div w:id="536701265">
      <w:bodyDiv w:val="1"/>
      <w:marLeft w:val="0"/>
      <w:marRight w:val="0"/>
      <w:marTop w:val="0"/>
      <w:marBottom w:val="0"/>
      <w:divBdr>
        <w:top w:val="none" w:sz="0" w:space="0" w:color="auto"/>
        <w:left w:val="none" w:sz="0" w:space="0" w:color="auto"/>
        <w:bottom w:val="none" w:sz="0" w:space="0" w:color="auto"/>
        <w:right w:val="none" w:sz="0" w:space="0" w:color="auto"/>
      </w:divBdr>
    </w:div>
    <w:div w:id="536740353">
      <w:bodyDiv w:val="1"/>
      <w:marLeft w:val="0"/>
      <w:marRight w:val="0"/>
      <w:marTop w:val="0"/>
      <w:marBottom w:val="0"/>
      <w:divBdr>
        <w:top w:val="none" w:sz="0" w:space="0" w:color="auto"/>
        <w:left w:val="none" w:sz="0" w:space="0" w:color="auto"/>
        <w:bottom w:val="none" w:sz="0" w:space="0" w:color="auto"/>
        <w:right w:val="none" w:sz="0" w:space="0" w:color="auto"/>
      </w:divBdr>
    </w:div>
    <w:div w:id="536814936">
      <w:bodyDiv w:val="1"/>
      <w:marLeft w:val="0"/>
      <w:marRight w:val="0"/>
      <w:marTop w:val="0"/>
      <w:marBottom w:val="0"/>
      <w:divBdr>
        <w:top w:val="none" w:sz="0" w:space="0" w:color="auto"/>
        <w:left w:val="none" w:sz="0" w:space="0" w:color="auto"/>
        <w:bottom w:val="none" w:sz="0" w:space="0" w:color="auto"/>
        <w:right w:val="none" w:sz="0" w:space="0" w:color="auto"/>
      </w:divBdr>
    </w:div>
    <w:div w:id="537356974">
      <w:bodyDiv w:val="1"/>
      <w:marLeft w:val="0"/>
      <w:marRight w:val="0"/>
      <w:marTop w:val="0"/>
      <w:marBottom w:val="0"/>
      <w:divBdr>
        <w:top w:val="none" w:sz="0" w:space="0" w:color="auto"/>
        <w:left w:val="none" w:sz="0" w:space="0" w:color="auto"/>
        <w:bottom w:val="none" w:sz="0" w:space="0" w:color="auto"/>
        <w:right w:val="none" w:sz="0" w:space="0" w:color="auto"/>
      </w:divBdr>
    </w:div>
    <w:div w:id="538590088">
      <w:bodyDiv w:val="1"/>
      <w:marLeft w:val="0"/>
      <w:marRight w:val="0"/>
      <w:marTop w:val="0"/>
      <w:marBottom w:val="0"/>
      <w:divBdr>
        <w:top w:val="none" w:sz="0" w:space="0" w:color="auto"/>
        <w:left w:val="none" w:sz="0" w:space="0" w:color="auto"/>
        <w:bottom w:val="none" w:sz="0" w:space="0" w:color="auto"/>
        <w:right w:val="none" w:sz="0" w:space="0" w:color="auto"/>
      </w:divBdr>
      <w:divsChild>
        <w:div w:id="1691838338">
          <w:marLeft w:val="480"/>
          <w:marRight w:val="0"/>
          <w:marTop w:val="0"/>
          <w:marBottom w:val="0"/>
          <w:divBdr>
            <w:top w:val="none" w:sz="0" w:space="0" w:color="auto"/>
            <w:left w:val="none" w:sz="0" w:space="0" w:color="auto"/>
            <w:bottom w:val="none" w:sz="0" w:space="0" w:color="auto"/>
            <w:right w:val="none" w:sz="0" w:space="0" w:color="auto"/>
          </w:divBdr>
        </w:div>
        <w:div w:id="395662891">
          <w:marLeft w:val="480"/>
          <w:marRight w:val="0"/>
          <w:marTop w:val="0"/>
          <w:marBottom w:val="0"/>
          <w:divBdr>
            <w:top w:val="none" w:sz="0" w:space="0" w:color="auto"/>
            <w:left w:val="none" w:sz="0" w:space="0" w:color="auto"/>
            <w:bottom w:val="none" w:sz="0" w:space="0" w:color="auto"/>
            <w:right w:val="none" w:sz="0" w:space="0" w:color="auto"/>
          </w:divBdr>
        </w:div>
        <w:div w:id="1262566987">
          <w:marLeft w:val="480"/>
          <w:marRight w:val="0"/>
          <w:marTop w:val="0"/>
          <w:marBottom w:val="0"/>
          <w:divBdr>
            <w:top w:val="none" w:sz="0" w:space="0" w:color="auto"/>
            <w:left w:val="none" w:sz="0" w:space="0" w:color="auto"/>
            <w:bottom w:val="none" w:sz="0" w:space="0" w:color="auto"/>
            <w:right w:val="none" w:sz="0" w:space="0" w:color="auto"/>
          </w:divBdr>
        </w:div>
        <w:div w:id="1470434936">
          <w:marLeft w:val="480"/>
          <w:marRight w:val="0"/>
          <w:marTop w:val="0"/>
          <w:marBottom w:val="0"/>
          <w:divBdr>
            <w:top w:val="none" w:sz="0" w:space="0" w:color="auto"/>
            <w:left w:val="none" w:sz="0" w:space="0" w:color="auto"/>
            <w:bottom w:val="none" w:sz="0" w:space="0" w:color="auto"/>
            <w:right w:val="none" w:sz="0" w:space="0" w:color="auto"/>
          </w:divBdr>
        </w:div>
        <w:div w:id="418714859">
          <w:marLeft w:val="480"/>
          <w:marRight w:val="0"/>
          <w:marTop w:val="0"/>
          <w:marBottom w:val="0"/>
          <w:divBdr>
            <w:top w:val="none" w:sz="0" w:space="0" w:color="auto"/>
            <w:left w:val="none" w:sz="0" w:space="0" w:color="auto"/>
            <w:bottom w:val="none" w:sz="0" w:space="0" w:color="auto"/>
            <w:right w:val="none" w:sz="0" w:space="0" w:color="auto"/>
          </w:divBdr>
        </w:div>
        <w:div w:id="225265501">
          <w:marLeft w:val="480"/>
          <w:marRight w:val="0"/>
          <w:marTop w:val="0"/>
          <w:marBottom w:val="0"/>
          <w:divBdr>
            <w:top w:val="none" w:sz="0" w:space="0" w:color="auto"/>
            <w:left w:val="none" w:sz="0" w:space="0" w:color="auto"/>
            <w:bottom w:val="none" w:sz="0" w:space="0" w:color="auto"/>
            <w:right w:val="none" w:sz="0" w:space="0" w:color="auto"/>
          </w:divBdr>
        </w:div>
        <w:div w:id="1194345129">
          <w:marLeft w:val="480"/>
          <w:marRight w:val="0"/>
          <w:marTop w:val="0"/>
          <w:marBottom w:val="0"/>
          <w:divBdr>
            <w:top w:val="none" w:sz="0" w:space="0" w:color="auto"/>
            <w:left w:val="none" w:sz="0" w:space="0" w:color="auto"/>
            <w:bottom w:val="none" w:sz="0" w:space="0" w:color="auto"/>
            <w:right w:val="none" w:sz="0" w:space="0" w:color="auto"/>
          </w:divBdr>
        </w:div>
        <w:div w:id="1931085840">
          <w:marLeft w:val="480"/>
          <w:marRight w:val="0"/>
          <w:marTop w:val="0"/>
          <w:marBottom w:val="0"/>
          <w:divBdr>
            <w:top w:val="none" w:sz="0" w:space="0" w:color="auto"/>
            <w:left w:val="none" w:sz="0" w:space="0" w:color="auto"/>
            <w:bottom w:val="none" w:sz="0" w:space="0" w:color="auto"/>
            <w:right w:val="none" w:sz="0" w:space="0" w:color="auto"/>
          </w:divBdr>
        </w:div>
        <w:div w:id="1159348549">
          <w:marLeft w:val="480"/>
          <w:marRight w:val="0"/>
          <w:marTop w:val="0"/>
          <w:marBottom w:val="0"/>
          <w:divBdr>
            <w:top w:val="none" w:sz="0" w:space="0" w:color="auto"/>
            <w:left w:val="none" w:sz="0" w:space="0" w:color="auto"/>
            <w:bottom w:val="none" w:sz="0" w:space="0" w:color="auto"/>
            <w:right w:val="none" w:sz="0" w:space="0" w:color="auto"/>
          </w:divBdr>
        </w:div>
        <w:div w:id="543566824">
          <w:marLeft w:val="480"/>
          <w:marRight w:val="0"/>
          <w:marTop w:val="0"/>
          <w:marBottom w:val="0"/>
          <w:divBdr>
            <w:top w:val="none" w:sz="0" w:space="0" w:color="auto"/>
            <w:left w:val="none" w:sz="0" w:space="0" w:color="auto"/>
            <w:bottom w:val="none" w:sz="0" w:space="0" w:color="auto"/>
            <w:right w:val="none" w:sz="0" w:space="0" w:color="auto"/>
          </w:divBdr>
        </w:div>
        <w:div w:id="145055203">
          <w:marLeft w:val="480"/>
          <w:marRight w:val="0"/>
          <w:marTop w:val="0"/>
          <w:marBottom w:val="0"/>
          <w:divBdr>
            <w:top w:val="none" w:sz="0" w:space="0" w:color="auto"/>
            <w:left w:val="none" w:sz="0" w:space="0" w:color="auto"/>
            <w:bottom w:val="none" w:sz="0" w:space="0" w:color="auto"/>
            <w:right w:val="none" w:sz="0" w:space="0" w:color="auto"/>
          </w:divBdr>
        </w:div>
        <w:div w:id="2078554207">
          <w:marLeft w:val="480"/>
          <w:marRight w:val="0"/>
          <w:marTop w:val="0"/>
          <w:marBottom w:val="0"/>
          <w:divBdr>
            <w:top w:val="none" w:sz="0" w:space="0" w:color="auto"/>
            <w:left w:val="none" w:sz="0" w:space="0" w:color="auto"/>
            <w:bottom w:val="none" w:sz="0" w:space="0" w:color="auto"/>
            <w:right w:val="none" w:sz="0" w:space="0" w:color="auto"/>
          </w:divBdr>
        </w:div>
        <w:div w:id="1048644538">
          <w:marLeft w:val="480"/>
          <w:marRight w:val="0"/>
          <w:marTop w:val="0"/>
          <w:marBottom w:val="0"/>
          <w:divBdr>
            <w:top w:val="none" w:sz="0" w:space="0" w:color="auto"/>
            <w:left w:val="none" w:sz="0" w:space="0" w:color="auto"/>
            <w:bottom w:val="none" w:sz="0" w:space="0" w:color="auto"/>
            <w:right w:val="none" w:sz="0" w:space="0" w:color="auto"/>
          </w:divBdr>
        </w:div>
        <w:div w:id="1525244993">
          <w:marLeft w:val="480"/>
          <w:marRight w:val="0"/>
          <w:marTop w:val="0"/>
          <w:marBottom w:val="0"/>
          <w:divBdr>
            <w:top w:val="none" w:sz="0" w:space="0" w:color="auto"/>
            <w:left w:val="none" w:sz="0" w:space="0" w:color="auto"/>
            <w:bottom w:val="none" w:sz="0" w:space="0" w:color="auto"/>
            <w:right w:val="none" w:sz="0" w:space="0" w:color="auto"/>
          </w:divBdr>
        </w:div>
        <w:div w:id="1156842692">
          <w:marLeft w:val="480"/>
          <w:marRight w:val="0"/>
          <w:marTop w:val="0"/>
          <w:marBottom w:val="0"/>
          <w:divBdr>
            <w:top w:val="none" w:sz="0" w:space="0" w:color="auto"/>
            <w:left w:val="none" w:sz="0" w:space="0" w:color="auto"/>
            <w:bottom w:val="none" w:sz="0" w:space="0" w:color="auto"/>
            <w:right w:val="none" w:sz="0" w:space="0" w:color="auto"/>
          </w:divBdr>
        </w:div>
        <w:div w:id="1660500042">
          <w:marLeft w:val="480"/>
          <w:marRight w:val="0"/>
          <w:marTop w:val="0"/>
          <w:marBottom w:val="0"/>
          <w:divBdr>
            <w:top w:val="none" w:sz="0" w:space="0" w:color="auto"/>
            <w:left w:val="none" w:sz="0" w:space="0" w:color="auto"/>
            <w:bottom w:val="none" w:sz="0" w:space="0" w:color="auto"/>
            <w:right w:val="none" w:sz="0" w:space="0" w:color="auto"/>
          </w:divBdr>
        </w:div>
        <w:div w:id="7488182">
          <w:marLeft w:val="480"/>
          <w:marRight w:val="0"/>
          <w:marTop w:val="0"/>
          <w:marBottom w:val="0"/>
          <w:divBdr>
            <w:top w:val="none" w:sz="0" w:space="0" w:color="auto"/>
            <w:left w:val="none" w:sz="0" w:space="0" w:color="auto"/>
            <w:bottom w:val="none" w:sz="0" w:space="0" w:color="auto"/>
            <w:right w:val="none" w:sz="0" w:space="0" w:color="auto"/>
          </w:divBdr>
        </w:div>
        <w:div w:id="1358698423">
          <w:marLeft w:val="480"/>
          <w:marRight w:val="0"/>
          <w:marTop w:val="0"/>
          <w:marBottom w:val="0"/>
          <w:divBdr>
            <w:top w:val="none" w:sz="0" w:space="0" w:color="auto"/>
            <w:left w:val="none" w:sz="0" w:space="0" w:color="auto"/>
            <w:bottom w:val="none" w:sz="0" w:space="0" w:color="auto"/>
            <w:right w:val="none" w:sz="0" w:space="0" w:color="auto"/>
          </w:divBdr>
        </w:div>
        <w:div w:id="1477720300">
          <w:marLeft w:val="480"/>
          <w:marRight w:val="0"/>
          <w:marTop w:val="0"/>
          <w:marBottom w:val="0"/>
          <w:divBdr>
            <w:top w:val="none" w:sz="0" w:space="0" w:color="auto"/>
            <w:left w:val="none" w:sz="0" w:space="0" w:color="auto"/>
            <w:bottom w:val="none" w:sz="0" w:space="0" w:color="auto"/>
            <w:right w:val="none" w:sz="0" w:space="0" w:color="auto"/>
          </w:divBdr>
        </w:div>
        <w:div w:id="1364595861">
          <w:marLeft w:val="480"/>
          <w:marRight w:val="0"/>
          <w:marTop w:val="0"/>
          <w:marBottom w:val="0"/>
          <w:divBdr>
            <w:top w:val="none" w:sz="0" w:space="0" w:color="auto"/>
            <w:left w:val="none" w:sz="0" w:space="0" w:color="auto"/>
            <w:bottom w:val="none" w:sz="0" w:space="0" w:color="auto"/>
            <w:right w:val="none" w:sz="0" w:space="0" w:color="auto"/>
          </w:divBdr>
        </w:div>
        <w:div w:id="546455488">
          <w:marLeft w:val="480"/>
          <w:marRight w:val="0"/>
          <w:marTop w:val="0"/>
          <w:marBottom w:val="0"/>
          <w:divBdr>
            <w:top w:val="none" w:sz="0" w:space="0" w:color="auto"/>
            <w:left w:val="none" w:sz="0" w:space="0" w:color="auto"/>
            <w:bottom w:val="none" w:sz="0" w:space="0" w:color="auto"/>
            <w:right w:val="none" w:sz="0" w:space="0" w:color="auto"/>
          </w:divBdr>
        </w:div>
        <w:div w:id="831914507">
          <w:marLeft w:val="480"/>
          <w:marRight w:val="0"/>
          <w:marTop w:val="0"/>
          <w:marBottom w:val="0"/>
          <w:divBdr>
            <w:top w:val="none" w:sz="0" w:space="0" w:color="auto"/>
            <w:left w:val="none" w:sz="0" w:space="0" w:color="auto"/>
            <w:bottom w:val="none" w:sz="0" w:space="0" w:color="auto"/>
            <w:right w:val="none" w:sz="0" w:space="0" w:color="auto"/>
          </w:divBdr>
        </w:div>
        <w:div w:id="1508865942">
          <w:marLeft w:val="480"/>
          <w:marRight w:val="0"/>
          <w:marTop w:val="0"/>
          <w:marBottom w:val="0"/>
          <w:divBdr>
            <w:top w:val="none" w:sz="0" w:space="0" w:color="auto"/>
            <w:left w:val="none" w:sz="0" w:space="0" w:color="auto"/>
            <w:bottom w:val="none" w:sz="0" w:space="0" w:color="auto"/>
            <w:right w:val="none" w:sz="0" w:space="0" w:color="auto"/>
          </w:divBdr>
        </w:div>
        <w:div w:id="1858736627">
          <w:marLeft w:val="480"/>
          <w:marRight w:val="0"/>
          <w:marTop w:val="0"/>
          <w:marBottom w:val="0"/>
          <w:divBdr>
            <w:top w:val="none" w:sz="0" w:space="0" w:color="auto"/>
            <w:left w:val="none" w:sz="0" w:space="0" w:color="auto"/>
            <w:bottom w:val="none" w:sz="0" w:space="0" w:color="auto"/>
            <w:right w:val="none" w:sz="0" w:space="0" w:color="auto"/>
          </w:divBdr>
        </w:div>
        <w:div w:id="396322944">
          <w:marLeft w:val="480"/>
          <w:marRight w:val="0"/>
          <w:marTop w:val="0"/>
          <w:marBottom w:val="0"/>
          <w:divBdr>
            <w:top w:val="none" w:sz="0" w:space="0" w:color="auto"/>
            <w:left w:val="none" w:sz="0" w:space="0" w:color="auto"/>
            <w:bottom w:val="none" w:sz="0" w:space="0" w:color="auto"/>
            <w:right w:val="none" w:sz="0" w:space="0" w:color="auto"/>
          </w:divBdr>
        </w:div>
        <w:div w:id="688408219">
          <w:marLeft w:val="480"/>
          <w:marRight w:val="0"/>
          <w:marTop w:val="0"/>
          <w:marBottom w:val="0"/>
          <w:divBdr>
            <w:top w:val="none" w:sz="0" w:space="0" w:color="auto"/>
            <w:left w:val="none" w:sz="0" w:space="0" w:color="auto"/>
            <w:bottom w:val="none" w:sz="0" w:space="0" w:color="auto"/>
            <w:right w:val="none" w:sz="0" w:space="0" w:color="auto"/>
          </w:divBdr>
        </w:div>
        <w:div w:id="1304433631">
          <w:marLeft w:val="480"/>
          <w:marRight w:val="0"/>
          <w:marTop w:val="0"/>
          <w:marBottom w:val="0"/>
          <w:divBdr>
            <w:top w:val="none" w:sz="0" w:space="0" w:color="auto"/>
            <w:left w:val="none" w:sz="0" w:space="0" w:color="auto"/>
            <w:bottom w:val="none" w:sz="0" w:space="0" w:color="auto"/>
            <w:right w:val="none" w:sz="0" w:space="0" w:color="auto"/>
          </w:divBdr>
        </w:div>
        <w:div w:id="1895776649">
          <w:marLeft w:val="480"/>
          <w:marRight w:val="0"/>
          <w:marTop w:val="0"/>
          <w:marBottom w:val="0"/>
          <w:divBdr>
            <w:top w:val="none" w:sz="0" w:space="0" w:color="auto"/>
            <w:left w:val="none" w:sz="0" w:space="0" w:color="auto"/>
            <w:bottom w:val="none" w:sz="0" w:space="0" w:color="auto"/>
            <w:right w:val="none" w:sz="0" w:space="0" w:color="auto"/>
          </w:divBdr>
        </w:div>
        <w:div w:id="853878427">
          <w:marLeft w:val="480"/>
          <w:marRight w:val="0"/>
          <w:marTop w:val="0"/>
          <w:marBottom w:val="0"/>
          <w:divBdr>
            <w:top w:val="none" w:sz="0" w:space="0" w:color="auto"/>
            <w:left w:val="none" w:sz="0" w:space="0" w:color="auto"/>
            <w:bottom w:val="none" w:sz="0" w:space="0" w:color="auto"/>
            <w:right w:val="none" w:sz="0" w:space="0" w:color="auto"/>
          </w:divBdr>
        </w:div>
        <w:div w:id="397023447">
          <w:marLeft w:val="480"/>
          <w:marRight w:val="0"/>
          <w:marTop w:val="0"/>
          <w:marBottom w:val="0"/>
          <w:divBdr>
            <w:top w:val="none" w:sz="0" w:space="0" w:color="auto"/>
            <w:left w:val="none" w:sz="0" w:space="0" w:color="auto"/>
            <w:bottom w:val="none" w:sz="0" w:space="0" w:color="auto"/>
            <w:right w:val="none" w:sz="0" w:space="0" w:color="auto"/>
          </w:divBdr>
        </w:div>
        <w:div w:id="2107338247">
          <w:marLeft w:val="480"/>
          <w:marRight w:val="0"/>
          <w:marTop w:val="0"/>
          <w:marBottom w:val="0"/>
          <w:divBdr>
            <w:top w:val="none" w:sz="0" w:space="0" w:color="auto"/>
            <w:left w:val="none" w:sz="0" w:space="0" w:color="auto"/>
            <w:bottom w:val="none" w:sz="0" w:space="0" w:color="auto"/>
            <w:right w:val="none" w:sz="0" w:space="0" w:color="auto"/>
          </w:divBdr>
        </w:div>
        <w:div w:id="461733668">
          <w:marLeft w:val="480"/>
          <w:marRight w:val="0"/>
          <w:marTop w:val="0"/>
          <w:marBottom w:val="0"/>
          <w:divBdr>
            <w:top w:val="none" w:sz="0" w:space="0" w:color="auto"/>
            <w:left w:val="none" w:sz="0" w:space="0" w:color="auto"/>
            <w:bottom w:val="none" w:sz="0" w:space="0" w:color="auto"/>
            <w:right w:val="none" w:sz="0" w:space="0" w:color="auto"/>
          </w:divBdr>
        </w:div>
        <w:div w:id="1150633182">
          <w:marLeft w:val="480"/>
          <w:marRight w:val="0"/>
          <w:marTop w:val="0"/>
          <w:marBottom w:val="0"/>
          <w:divBdr>
            <w:top w:val="none" w:sz="0" w:space="0" w:color="auto"/>
            <w:left w:val="none" w:sz="0" w:space="0" w:color="auto"/>
            <w:bottom w:val="none" w:sz="0" w:space="0" w:color="auto"/>
            <w:right w:val="none" w:sz="0" w:space="0" w:color="auto"/>
          </w:divBdr>
        </w:div>
        <w:div w:id="522862807">
          <w:marLeft w:val="480"/>
          <w:marRight w:val="0"/>
          <w:marTop w:val="0"/>
          <w:marBottom w:val="0"/>
          <w:divBdr>
            <w:top w:val="none" w:sz="0" w:space="0" w:color="auto"/>
            <w:left w:val="none" w:sz="0" w:space="0" w:color="auto"/>
            <w:bottom w:val="none" w:sz="0" w:space="0" w:color="auto"/>
            <w:right w:val="none" w:sz="0" w:space="0" w:color="auto"/>
          </w:divBdr>
        </w:div>
        <w:div w:id="246039674">
          <w:marLeft w:val="480"/>
          <w:marRight w:val="0"/>
          <w:marTop w:val="0"/>
          <w:marBottom w:val="0"/>
          <w:divBdr>
            <w:top w:val="none" w:sz="0" w:space="0" w:color="auto"/>
            <w:left w:val="none" w:sz="0" w:space="0" w:color="auto"/>
            <w:bottom w:val="none" w:sz="0" w:space="0" w:color="auto"/>
            <w:right w:val="none" w:sz="0" w:space="0" w:color="auto"/>
          </w:divBdr>
        </w:div>
      </w:divsChild>
    </w:div>
    <w:div w:id="540361854">
      <w:bodyDiv w:val="1"/>
      <w:marLeft w:val="0"/>
      <w:marRight w:val="0"/>
      <w:marTop w:val="0"/>
      <w:marBottom w:val="0"/>
      <w:divBdr>
        <w:top w:val="none" w:sz="0" w:space="0" w:color="auto"/>
        <w:left w:val="none" w:sz="0" w:space="0" w:color="auto"/>
        <w:bottom w:val="none" w:sz="0" w:space="0" w:color="auto"/>
        <w:right w:val="none" w:sz="0" w:space="0" w:color="auto"/>
      </w:divBdr>
      <w:divsChild>
        <w:div w:id="1189492156">
          <w:marLeft w:val="480"/>
          <w:marRight w:val="0"/>
          <w:marTop w:val="0"/>
          <w:marBottom w:val="0"/>
          <w:divBdr>
            <w:top w:val="none" w:sz="0" w:space="0" w:color="auto"/>
            <w:left w:val="none" w:sz="0" w:space="0" w:color="auto"/>
            <w:bottom w:val="none" w:sz="0" w:space="0" w:color="auto"/>
            <w:right w:val="none" w:sz="0" w:space="0" w:color="auto"/>
          </w:divBdr>
        </w:div>
        <w:div w:id="19549893">
          <w:marLeft w:val="480"/>
          <w:marRight w:val="0"/>
          <w:marTop w:val="0"/>
          <w:marBottom w:val="0"/>
          <w:divBdr>
            <w:top w:val="none" w:sz="0" w:space="0" w:color="auto"/>
            <w:left w:val="none" w:sz="0" w:space="0" w:color="auto"/>
            <w:bottom w:val="none" w:sz="0" w:space="0" w:color="auto"/>
            <w:right w:val="none" w:sz="0" w:space="0" w:color="auto"/>
          </w:divBdr>
        </w:div>
        <w:div w:id="1959556991">
          <w:marLeft w:val="480"/>
          <w:marRight w:val="0"/>
          <w:marTop w:val="0"/>
          <w:marBottom w:val="0"/>
          <w:divBdr>
            <w:top w:val="none" w:sz="0" w:space="0" w:color="auto"/>
            <w:left w:val="none" w:sz="0" w:space="0" w:color="auto"/>
            <w:bottom w:val="none" w:sz="0" w:space="0" w:color="auto"/>
            <w:right w:val="none" w:sz="0" w:space="0" w:color="auto"/>
          </w:divBdr>
        </w:div>
        <w:div w:id="2060665257">
          <w:marLeft w:val="480"/>
          <w:marRight w:val="0"/>
          <w:marTop w:val="0"/>
          <w:marBottom w:val="0"/>
          <w:divBdr>
            <w:top w:val="none" w:sz="0" w:space="0" w:color="auto"/>
            <w:left w:val="none" w:sz="0" w:space="0" w:color="auto"/>
            <w:bottom w:val="none" w:sz="0" w:space="0" w:color="auto"/>
            <w:right w:val="none" w:sz="0" w:space="0" w:color="auto"/>
          </w:divBdr>
        </w:div>
        <w:div w:id="458379180">
          <w:marLeft w:val="480"/>
          <w:marRight w:val="0"/>
          <w:marTop w:val="0"/>
          <w:marBottom w:val="0"/>
          <w:divBdr>
            <w:top w:val="none" w:sz="0" w:space="0" w:color="auto"/>
            <w:left w:val="none" w:sz="0" w:space="0" w:color="auto"/>
            <w:bottom w:val="none" w:sz="0" w:space="0" w:color="auto"/>
            <w:right w:val="none" w:sz="0" w:space="0" w:color="auto"/>
          </w:divBdr>
        </w:div>
        <w:div w:id="612051300">
          <w:marLeft w:val="480"/>
          <w:marRight w:val="0"/>
          <w:marTop w:val="0"/>
          <w:marBottom w:val="0"/>
          <w:divBdr>
            <w:top w:val="none" w:sz="0" w:space="0" w:color="auto"/>
            <w:left w:val="none" w:sz="0" w:space="0" w:color="auto"/>
            <w:bottom w:val="none" w:sz="0" w:space="0" w:color="auto"/>
            <w:right w:val="none" w:sz="0" w:space="0" w:color="auto"/>
          </w:divBdr>
        </w:div>
        <w:div w:id="1974406159">
          <w:marLeft w:val="480"/>
          <w:marRight w:val="0"/>
          <w:marTop w:val="0"/>
          <w:marBottom w:val="0"/>
          <w:divBdr>
            <w:top w:val="none" w:sz="0" w:space="0" w:color="auto"/>
            <w:left w:val="none" w:sz="0" w:space="0" w:color="auto"/>
            <w:bottom w:val="none" w:sz="0" w:space="0" w:color="auto"/>
            <w:right w:val="none" w:sz="0" w:space="0" w:color="auto"/>
          </w:divBdr>
        </w:div>
        <w:div w:id="605380875">
          <w:marLeft w:val="480"/>
          <w:marRight w:val="0"/>
          <w:marTop w:val="0"/>
          <w:marBottom w:val="0"/>
          <w:divBdr>
            <w:top w:val="none" w:sz="0" w:space="0" w:color="auto"/>
            <w:left w:val="none" w:sz="0" w:space="0" w:color="auto"/>
            <w:bottom w:val="none" w:sz="0" w:space="0" w:color="auto"/>
            <w:right w:val="none" w:sz="0" w:space="0" w:color="auto"/>
          </w:divBdr>
        </w:div>
        <w:div w:id="369113856">
          <w:marLeft w:val="480"/>
          <w:marRight w:val="0"/>
          <w:marTop w:val="0"/>
          <w:marBottom w:val="0"/>
          <w:divBdr>
            <w:top w:val="none" w:sz="0" w:space="0" w:color="auto"/>
            <w:left w:val="none" w:sz="0" w:space="0" w:color="auto"/>
            <w:bottom w:val="none" w:sz="0" w:space="0" w:color="auto"/>
            <w:right w:val="none" w:sz="0" w:space="0" w:color="auto"/>
          </w:divBdr>
        </w:div>
        <w:div w:id="2014992526">
          <w:marLeft w:val="480"/>
          <w:marRight w:val="0"/>
          <w:marTop w:val="0"/>
          <w:marBottom w:val="0"/>
          <w:divBdr>
            <w:top w:val="none" w:sz="0" w:space="0" w:color="auto"/>
            <w:left w:val="none" w:sz="0" w:space="0" w:color="auto"/>
            <w:bottom w:val="none" w:sz="0" w:space="0" w:color="auto"/>
            <w:right w:val="none" w:sz="0" w:space="0" w:color="auto"/>
          </w:divBdr>
        </w:div>
        <w:div w:id="1957713752">
          <w:marLeft w:val="480"/>
          <w:marRight w:val="0"/>
          <w:marTop w:val="0"/>
          <w:marBottom w:val="0"/>
          <w:divBdr>
            <w:top w:val="none" w:sz="0" w:space="0" w:color="auto"/>
            <w:left w:val="none" w:sz="0" w:space="0" w:color="auto"/>
            <w:bottom w:val="none" w:sz="0" w:space="0" w:color="auto"/>
            <w:right w:val="none" w:sz="0" w:space="0" w:color="auto"/>
          </w:divBdr>
        </w:div>
        <w:div w:id="1656640146">
          <w:marLeft w:val="480"/>
          <w:marRight w:val="0"/>
          <w:marTop w:val="0"/>
          <w:marBottom w:val="0"/>
          <w:divBdr>
            <w:top w:val="none" w:sz="0" w:space="0" w:color="auto"/>
            <w:left w:val="none" w:sz="0" w:space="0" w:color="auto"/>
            <w:bottom w:val="none" w:sz="0" w:space="0" w:color="auto"/>
            <w:right w:val="none" w:sz="0" w:space="0" w:color="auto"/>
          </w:divBdr>
        </w:div>
        <w:div w:id="1227956984">
          <w:marLeft w:val="480"/>
          <w:marRight w:val="0"/>
          <w:marTop w:val="0"/>
          <w:marBottom w:val="0"/>
          <w:divBdr>
            <w:top w:val="none" w:sz="0" w:space="0" w:color="auto"/>
            <w:left w:val="none" w:sz="0" w:space="0" w:color="auto"/>
            <w:bottom w:val="none" w:sz="0" w:space="0" w:color="auto"/>
            <w:right w:val="none" w:sz="0" w:space="0" w:color="auto"/>
          </w:divBdr>
        </w:div>
        <w:div w:id="511377972">
          <w:marLeft w:val="480"/>
          <w:marRight w:val="0"/>
          <w:marTop w:val="0"/>
          <w:marBottom w:val="0"/>
          <w:divBdr>
            <w:top w:val="none" w:sz="0" w:space="0" w:color="auto"/>
            <w:left w:val="none" w:sz="0" w:space="0" w:color="auto"/>
            <w:bottom w:val="none" w:sz="0" w:space="0" w:color="auto"/>
            <w:right w:val="none" w:sz="0" w:space="0" w:color="auto"/>
          </w:divBdr>
        </w:div>
        <w:div w:id="343557134">
          <w:marLeft w:val="480"/>
          <w:marRight w:val="0"/>
          <w:marTop w:val="0"/>
          <w:marBottom w:val="0"/>
          <w:divBdr>
            <w:top w:val="none" w:sz="0" w:space="0" w:color="auto"/>
            <w:left w:val="none" w:sz="0" w:space="0" w:color="auto"/>
            <w:bottom w:val="none" w:sz="0" w:space="0" w:color="auto"/>
            <w:right w:val="none" w:sz="0" w:space="0" w:color="auto"/>
          </w:divBdr>
        </w:div>
        <w:div w:id="1984305979">
          <w:marLeft w:val="480"/>
          <w:marRight w:val="0"/>
          <w:marTop w:val="0"/>
          <w:marBottom w:val="0"/>
          <w:divBdr>
            <w:top w:val="none" w:sz="0" w:space="0" w:color="auto"/>
            <w:left w:val="none" w:sz="0" w:space="0" w:color="auto"/>
            <w:bottom w:val="none" w:sz="0" w:space="0" w:color="auto"/>
            <w:right w:val="none" w:sz="0" w:space="0" w:color="auto"/>
          </w:divBdr>
        </w:div>
        <w:div w:id="1232079108">
          <w:marLeft w:val="480"/>
          <w:marRight w:val="0"/>
          <w:marTop w:val="0"/>
          <w:marBottom w:val="0"/>
          <w:divBdr>
            <w:top w:val="none" w:sz="0" w:space="0" w:color="auto"/>
            <w:left w:val="none" w:sz="0" w:space="0" w:color="auto"/>
            <w:bottom w:val="none" w:sz="0" w:space="0" w:color="auto"/>
            <w:right w:val="none" w:sz="0" w:space="0" w:color="auto"/>
          </w:divBdr>
        </w:div>
        <w:div w:id="1577856259">
          <w:marLeft w:val="480"/>
          <w:marRight w:val="0"/>
          <w:marTop w:val="0"/>
          <w:marBottom w:val="0"/>
          <w:divBdr>
            <w:top w:val="none" w:sz="0" w:space="0" w:color="auto"/>
            <w:left w:val="none" w:sz="0" w:space="0" w:color="auto"/>
            <w:bottom w:val="none" w:sz="0" w:space="0" w:color="auto"/>
            <w:right w:val="none" w:sz="0" w:space="0" w:color="auto"/>
          </w:divBdr>
        </w:div>
        <w:div w:id="1866868658">
          <w:marLeft w:val="480"/>
          <w:marRight w:val="0"/>
          <w:marTop w:val="0"/>
          <w:marBottom w:val="0"/>
          <w:divBdr>
            <w:top w:val="none" w:sz="0" w:space="0" w:color="auto"/>
            <w:left w:val="none" w:sz="0" w:space="0" w:color="auto"/>
            <w:bottom w:val="none" w:sz="0" w:space="0" w:color="auto"/>
            <w:right w:val="none" w:sz="0" w:space="0" w:color="auto"/>
          </w:divBdr>
        </w:div>
        <w:div w:id="2009169244">
          <w:marLeft w:val="480"/>
          <w:marRight w:val="0"/>
          <w:marTop w:val="0"/>
          <w:marBottom w:val="0"/>
          <w:divBdr>
            <w:top w:val="none" w:sz="0" w:space="0" w:color="auto"/>
            <w:left w:val="none" w:sz="0" w:space="0" w:color="auto"/>
            <w:bottom w:val="none" w:sz="0" w:space="0" w:color="auto"/>
            <w:right w:val="none" w:sz="0" w:space="0" w:color="auto"/>
          </w:divBdr>
        </w:div>
        <w:div w:id="1888952982">
          <w:marLeft w:val="480"/>
          <w:marRight w:val="0"/>
          <w:marTop w:val="0"/>
          <w:marBottom w:val="0"/>
          <w:divBdr>
            <w:top w:val="none" w:sz="0" w:space="0" w:color="auto"/>
            <w:left w:val="none" w:sz="0" w:space="0" w:color="auto"/>
            <w:bottom w:val="none" w:sz="0" w:space="0" w:color="auto"/>
            <w:right w:val="none" w:sz="0" w:space="0" w:color="auto"/>
          </w:divBdr>
        </w:div>
        <w:div w:id="1520704741">
          <w:marLeft w:val="480"/>
          <w:marRight w:val="0"/>
          <w:marTop w:val="0"/>
          <w:marBottom w:val="0"/>
          <w:divBdr>
            <w:top w:val="none" w:sz="0" w:space="0" w:color="auto"/>
            <w:left w:val="none" w:sz="0" w:space="0" w:color="auto"/>
            <w:bottom w:val="none" w:sz="0" w:space="0" w:color="auto"/>
            <w:right w:val="none" w:sz="0" w:space="0" w:color="auto"/>
          </w:divBdr>
        </w:div>
        <w:div w:id="215171005">
          <w:marLeft w:val="480"/>
          <w:marRight w:val="0"/>
          <w:marTop w:val="0"/>
          <w:marBottom w:val="0"/>
          <w:divBdr>
            <w:top w:val="none" w:sz="0" w:space="0" w:color="auto"/>
            <w:left w:val="none" w:sz="0" w:space="0" w:color="auto"/>
            <w:bottom w:val="none" w:sz="0" w:space="0" w:color="auto"/>
            <w:right w:val="none" w:sz="0" w:space="0" w:color="auto"/>
          </w:divBdr>
        </w:div>
        <w:div w:id="1068309883">
          <w:marLeft w:val="480"/>
          <w:marRight w:val="0"/>
          <w:marTop w:val="0"/>
          <w:marBottom w:val="0"/>
          <w:divBdr>
            <w:top w:val="none" w:sz="0" w:space="0" w:color="auto"/>
            <w:left w:val="none" w:sz="0" w:space="0" w:color="auto"/>
            <w:bottom w:val="none" w:sz="0" w:space="0" w:color="auto"/>
            <w:right w:val="none" w:sz="0" w:space="0" w:color="auto"/>
          </w:divBdr>
        </w:div>
        <w:div w:id="251671583">
          <w:marLeft w:val="480"/>
          <w:marRight w:val="0"/>
          <w:marTop w:val="0"/>
          <w:marBottom w:val="0"/>
          <w:divBdr>
            <w:top w:val="none" w:sz="0" w:space="0" w:color="auto"/>
            <w:left w:val="none" w:sz="0" w:space="0" w:color="auto"/>
            <w:bottom w:val="none" w:sz="0" w:space="0" w:color="auto"/>
            <w:right w:val="none" w:sz="0" w:space="0" w:color="auto"/>
          </w:divBdr>
        </w:div>
        <w:div w:id="738939819">
          <w:marLeft w:val="480"/>
          <w:marRight w:val="0"/>
          <w:marTop w:val="0"/>
          <w:marBottom w:val="0"/>
          <w:divBdr>
            <w:top w:val="none" w:sz="0" w:space="0" w:color="auto"/>
            <w:left w:val="none" w:sz="0" w:space="0" w:color="auto"/>
            <w:bottom w:val="none" w:sz="0" w:space="0" w:color="auto"/>
            <w:right w:val="none" w:sz="0" w:space="0" w:color="auto"/>
          </w:divBdr>
        </w:div>
        <w:div w:id="1550725950">
          <w:marLeft w:val="480"/>
          <w:marRight w:val="0"/>
          <w:marTop w:val="0"/>
          <w:marBottom w:val="0"/>
          <w:divBdr>
            <w:top w:val="none" w:sz="0" w:space="0" w:color="auto"/>
            <w:left w:val="none" w:sz="0" w:space="0" w:color="auto"/>
            <w:bottom w:val="none" w:sz="0" w:space="0" w:color="auto"/>
            <w:right w:val="none" w:sz="0" w:space="0" w:color="auto"/>
          </w:divBdr>
        </w:div>
        <w:div w:id="1439329664">
          <w:marLeft w:val="480"/>
          <w:marRight w:val="0"/>
          <w:marTop w:val="0"/>
          <w:marBottom w:val="0"/>
          <w:divBdr>
            <w:top w:val="none" w:sz="0" w:space="0" w:color="auto"/>
            <w:left w:val="none" w:sz="0" w:space="0" w:color="auto"/>
            <w:bottom w:val="none" w:sz="0" w:space="0" w:color="auto"/>
            <w:right w:val="none" w:sz="0" w:space="0" w:color="auto"/>
          </w:divBdr>
        </w:div>
        <w:div w:id="1563904343">
          <w:marLeft w:val="480"/>
          <w:marRight w:val="0"/>
          <w:marTop w:val="0"/>
          <w:marBottom w:val="0"/>
          <w:divBdr>
            <w:top w:val="none" w:sz="0" w:space="0" w:color="auto"/>
            <w:left w:val="none" w:sz="0" w:space="0" w:color="auto"/>
            <w:bottom w:val="none" w:sz="0" w:space="0" w:color="auto"/>
            <w:right w:val="none" w:sz="0" w:space="0" w:color="auto"/>
          </w:divBdr>
        </w:div>
        <w:div w:id="572860220">
          <w:marLeft w:val="480"/>
          <w:marRight w:val="0"/>
          <w:marTop w:val="0"/>
          <w:marBottom w:val="0"/>
          <w:divBdr>
            <w:top w:val="none" w:sz="0" w:space="0" w:color="auto"/>
            <w:left w:val="none" w:sz="0" w:space="0" w:color="auto"/>
            <w:bottom w:val="none" w:sz="0" w:space="0" w:color="auto"/>
            <w:right w:val="none" w:sz="0" w:space="0" w:color="auto"/>
          </w:divBdr>
        </w:div>
        <w:div w:id="709573263">
          <w:marLeft w:val="480"/>
          <w:marRight w:val="0"/>
          <w:marTop w:val="0"/>
          <w:marBottom w:val="0"/>
          <w:divBdr>
            <w:top w:val="none" w:sz="0" w:space="0" w:color="auto"/>
            <w:left w:val="none" w:sz="0" w:space="0" w:color="auto"/>
            <w:bottom w:val="none" w:sz="0" w:space="0" w:color="auto"/>
            <w:right w:val="none" w:sz="0" w:space="0" w:color="auto"/>
          </w:divBdr>
        </w:div>
        <w:div w:id="290669522">
          <w:marLeft w:val="480"/>
          <w:marRight w:val="0"/>
          <w:marTop w:val="0"/>
          <w:marBottom w:val="0"/>
          <w:divBdr>
            <w:top w:val="none" w:sz="0" w:space="0" w:color="auto"/>
            <w:left w:val="none" w:sz="0" w:space="0" w:color="auto"/>
            <w:bottom w:val="none" w:sz="0" w:space="0" w:color="auto"/>
            <w:right w:val="none" w:sz="0" w:space="0" w:color="auto"/>
          </w:divBdr>
        </w:div>
        <w:div w:id="1948536028">
          <w:marLeft w:val="480"/>
          <w:marRight w:val="0"/>
          <w:marTop w:val="0"/>
          <w:marBottom w:val="0"/>
          <w:divBdr>
            <w:top w:val="none" w:sz="0" w:space="0" w:color="auto"/>
            <w:left w:val="none" w:sz="0" w:space="0" w:color="auto"/>
            <w:bottom w:val="none" w:sz="0" w:space="0" w:color="auto"/>
            <w:right w:val="none" w:sz="0" w:space="0" w:color="auto"/>
          </w:divBdr>
        </w:div>
        <w:div w:id="712847341">
          <w:marLeft w:val="480"/>
          <w:marRight w:val="0"/>
          <w:marTop w:val="0"/>
          <w:marBottom w:val="0"/>
          <w:divBdr>
            <w:top w:val="none" w:sz="0" w:space="0" w:color="auto"/>
            <w:left w:val="none" w:sz="0" w:space="0" w:color="auto"/>
            <w:bottom w:val="none" w:sz="0" w:space="0" w:color="auto"/>
            <w:right w:val="none" w:sz="0" w:space="0" w:color="auto"/>
          </w:divBdr>
        </w:div>
        <w:div w:id="1002049561">
          <w:marLeft w:val="480"/>
          <w:marRight w:val="0"/>
          <w:marTop w:val="0"/>
          <w:marBottom w:val="0"/>
          <w:divBdr>
            <w:top w:val="none" w:sz="0" w:space="0" w:color="auto"/>
            <w:left w:val="none" w:sz="0" w:space="0" w:color="auto"/>
            <w:bottom w:val="none" w:sz="0" w:space="0" w:color="auto"/>
            <w:right w:val="none" w:sz="0" w:space="0" w:color="auto"/>
          </w:divBdr>
        </w:div>
      </w:divsChild>
    </w:div>
    <w:div w:id="542837591">
      <w:bodyDiv w:val="1"/>
      <w:marLeft w:val="0"/>
      <w:marRight w:val="0"/>
      <w:marTop w:val="0"/>
      <w:marBottom w:val="0"/>
      <w:divBdr>
        <w:top w:val="none" w:sz="0" w:space="0" w:color="auto"/>
        <w:left w:val="none" w:sz="0" w:space="0" w:color="auto"/>
        <w:bottom w:val="none" w:sz="0" w:space="0" w:color="auto"/>
        <w:right w:val="none" w:sz="0" w:space="0" w:color="auto"/>
      </w:divBdr>
      <w:divsChild>
        <w:div w:id="2103917559">
          <w:marLeft w:val="480"/>
          <w:marRight w:val="0"/>
          <w:marTop w:val="0"/>
          <w:marBottom w:val="0"/>
          <w:divBdr>
            <w:top w:val="none" w:sz="0" w:space="0" w:color="auto"/>
            <w:left w:val="none" w:sz="0" w:space="0" w:color="auto"/>
            <w:bottom w:val="none" w:sz="0" w:space="0" w:color="auto"/>
            <w:right w:val="none" w:sz="0" w:space="0" w:color="auto"/>
          </w:divBdr>
        </w:div>
        <w:div w:id="2044942353">
          <w:marLeft w:val="480"/>
          <w:marRight w:val="0"/>
          <w:marTop w:val="0"/>
          <w:marBottom w:val="0"/>
          <w:divBdr>
            <w:top w:val="none" w:sz="0" w:space="0" w:color="auto"/>
            <w:left w:val="none" w:sz="0" w:space="0" w:color="auto"/>
            <w:bottom w:val="none" w:sz="0" w:space="0" w:color="auto"/>
            <w:right w:val="none" w:sz="0" w:space="0" w:color="auto"/>
          </w:divBdr>
        </w:div>
        <w:div w:id="889269616">
          <w:marLeft w:val="480"/>
          <w:marRight w:val="0"/>
          <w:marTop w:val="0"/>
          <w:marBottom w:val="0"/>
          <w:divBdr>
            <w:top w:val="none" w:sz="0" w:space="0" w:color="auto"/>
            <w:left w:val="none" w:sz="0" w:space="0" w:color="auto"/>
            <w:bottom w:val="none" w:sz="0" w:space="0" w:color="auto"/>
            <w:right w:val="none" w:sz="0" w:space="0" w:color="auto"/>
          </w:divBdr>
        </w:div>
        <w:div w:id="1182008729">
          <w:marLeft w:val="480"/>
          <w:marRight w:val="0"/>
          <w:marTop w:val="0"/>
          <w:marBottom w:val="0"/>
          <w:divBdr>
            <w:top w:val="none" w:sz="0" w:space="0" w:color="auto"/>
            <w:left w:val="none" w:sz="0" w:space="0" w:color="auto"/>
            <w:bottom w:val="none" w:sz="0" w:space="0" w:color="auto"/>
            <w:right w:val="none" w:sz="0" w:space="0" w:color="auto"/>
          </w:divBdr>
        </w:div>
        <w:div w:id="1262104048">
          <w:marLeft w:val="480"/>
          <w:marRight w:val="0"/>
          <w:marTop w:val="0"/>
          <w:marBottom w:val="0"/>
          <w:divBdr>
            <w:top w:val="none" w:sz="0" w:space="0" w:color="auto"/>
            <w:left w:val="none" w:sz="0" w:space="0" w:color="auto"/>
            <w:bottom w:val="none" w:sz="0" w:space="0" w:color="auto"/>
            <w:right w:val="none" w:sz="0" w:space="0" w:color="auto"/>
          </w:divBdr>
        </w:div>
        <w:div w:id="1810198074">
          <w:marLeft w:val="480"/>
          <w:marRight w:val="0"/>
          <w:marTop w:val="0"/>
          <w:marBottom w:val="0"/>
          <w:divBdr>
            <w:top w:val="none" w:sz="0" w:space="0" w:color="auto"/>
            <w:left w:val="none" w:sz="0" w:space="0" w:color="auto"/>
            <w:bottom w:val="none" w:sz="0" w:space="0" w:color="auto"/>
            <w:right w:val="none" w:sz="0" w:space="0" w:color="auto"/>
          </w:divBdr>
        </w:div>
        <w:div w:id="1316297933">
          <w:marLeft w:val="480"/>
          <w:marRight w:val="0"/>
          <w:marTop w:val="0"/>
          <w:marBottom w:val="0"/>
          <w:divBdr>
            <w:top w:val="none" w:sz="0" w:space="0" w:color="auto"/>
            <w:left w:val="none" w:sz="0" w:space="0" w:color="auto"/>
            <w:bottom w:val="none" w:sz="0" w:space="0" w:color="auto"/>
            <w:right w:val="none" w:sz="0" w:space="0" w:color="auto"/>
          </w:divBdr>
        </w:div>
        <w:div w:id="1710958297">
          <w:marLeft w:val="480"/>
          <w:marRight w:val="0"/>
          <w:marTop w:val="0"/>
          <w:marBottom w:val="0"/>
          <w:divBdr>
            <w:top w:val="none" w:sz="0" w:space="0" w:color="auto"/>
            <w:left w:val="none" w:sz="0" w:space="0" w:color="auto"/>
            <w:bottom w:val="none" w:sz="0" w:space="0" w:color="auto"/>
            <w:right w:val="none" w:sz="0" w:space="0" w:color="auto"/>
          </w:divBdr>
        </w:div>
        <w:div w:id="2003849457">
          <w:marLeft w:val="480"/>
          <w:marRight w:val="0"/>
          <w:marTop w:val="0"/>
          <w:marBottom w:val="0"/>
          <w:divBdr>
            <w:top w:val="none" w:sz="0" w:space="0" w:color="auto"/>
            <w:left w:val="none" w:sz="0" w:space="0" w:color="auto"/>
            <w:bottom w:val="none" w:sz="0" w:space="0" w:color="auto"/>
            <w:right w:val="none" w:sz="0" w:space="0" w:color="auto"/>
          </w:divBdr>
        </w:div>
        <w:div w:id="1504127658">
          <w:marLeft w:val="480"/>
          <w:marRight w:val="0"/>
          <w:marTop w:val="0"/>
          <w:marBottom w:val="0"/>
          <w:divBdr>
            <w:top w:val="none" w:sz="0" w:space="0" w:color="auto"/>
            <w:left w:val="none" w:sz="0" w:space="0" w:color="auto"/>
            <w:bottom w:val="none" w:sz="0" w:space="0" w:color="auto"/>
            <w:right w:val="none" w:sz="0" w:space="0" w:color="auto"/>
          </w:divBdr>
        </w:div>
        <w:div w:id="1331711769">
          <w:marLeft w:val="480"/>
          <w:marRight w:val="0"/>
          <w:marTop w:val="0"/>
          <w:marBottom w:val="0"/>
          <w:divBdr>
            <w:top w:val="none" w:sz="0" w:space="0" w:color="auto"/>
            <w:left w:val="none" w:sz="0" w:space="0" w:color="auto"/>
            <w:bottom w:val="none" w:sz="0" w:space="0" w:color="auto"/>
            <w:right w:val="none" w:sz="0" w:space="0" w:color="auto"/>
          </w:divBdr>
        </w:div>
        <w:div w:id="268244367">
          <w:marLeft w:val="480"/>
          <w:marRight w:val="0"/>
          <w:marTop w:val="0"/>
          <w:marBottom w:val="0"/>
          <w:divBdr>
            <w:top w:val="none" w:sz="0" w:space="0" w:color="auto"/>
            <w:left w:val="none" w:sz="0" w:space="0" w:color="auto"/>
            <w:bottom w:val="none" w:sz="0" w:space="0" w:color="auto"/>
            <w:right w:val="none" w:sz="0" w:space="0" w:color="auto"/>
          </w:divBdr>
        </w:div>
        <w:div w:id="433482734">
          <w:marLeft w:val="480"/>
          <w:marRight w:val="0"/>
          <w:marTop w:val="0"/>
          <w:marBottom w:val="0"/>
          <w:divBdr>
            <w:top w:val="none" w:sz="0" w:space="0" w:color="auto"/>
            <w:left w:val="none" w:sz="0" w:space="0" w:color="auto"/>
            <w:bottom w:val="none" w:sz="0" w:space="0" w:color="auto"/>
            <w:right w:val="none" w:sz="0" w:space="0" w:color="auto"/>
          </w:divBdr>
        </w:div>
        <w:div w:id="1021660791">
          <w:marLeft w:val="480"/>
          <w:marRight w:val="0"/>
          <w:marTop w:val="0"/>
          <w:marBottom w:val="0"/>
          <w:divBdr>
            <w:top w:val="none" w:sz="0" w:space="0" w:color="auto"/>
            <w:left w:val="none" w:sz="0" w:space="0" w:color="auto"/>
            <w:bottom w:val="none" w:sz="0" w:space="0" w:color="auto"/>
            <w:right w:val="none" w:sz="0" w:space="0" w:color="auto"/>
          </w:divBdr>
        </w:div>
        <w:div w:id="1469014840">
          <w:marLeft w:val="480"/>
          <w:marRight w:val="0"/>
          <w:marTop w:val="0"/>
          <w:marBottom w:val="0"/>
          <w:divBdr>
            <w:top w:val="none" w:sz="0" w:space="0" w:color="auto"/>
            <w:left w:val="none" w:sz="0" w:space="0" w:color="auto"/>
            <w:bottom w:val="none" w:sz="0" w:space="0" w:color="auto"/>
            <w:right w:val="none" w:sz="0" w:space="0" w:color="auto"/>
          </w:divBdr>
        </w:div>
        <w:div w:id="42408945">
          <w:marLeft w:val="480"/>
          <w:marRight w:val="0"/>
          <w:marTop w:val="0"/>
          <w:marBottom w:val="0"/>
          <w:divBdr>
            <w:top w:val="none" w:sz="0" w:space="0" w:color="auto"/>
            <w:left w:val="none" w:sz="0" w:space="0" w:color="auto"/>
            <w:bottom w:val="none" w:sz="0" w:space="0" w:color="auto"/>
            <w:right w:val="none" w:sz="0" w:space="0" w:color="auto"/>
          </w:divBdr>
        </w:div>
        <w:div w:id="1961834132">
          <w:marLeft w:val="480"/>
          <w:marRight w:val="0"/>
          <w:marTop w:val="0"/>
          <w:marBottom w:val="0"/>
          <w:divBdr>
            <w:top w:val="none" w:sz="0" w:space="0" w:color="auto"/>
            <w:left w:val="none" w:sz="0" w:space="0" w:color="auto"/>
            <w:bottom w:val="none" w:sz="0" w:space="0" w:color="auto"/>
            <w:right w:val="none" w:sz="0" w:space="0" w:color="auto"/>
          </w:divBdr>
        </w:div>
        <w:div w:id="1479148573">
          <w:marLeft w:val="480"/>
          <w:marRight w:val="0"/>
          <w:marTop w:val="0"/>
          <w:marBottom w:val="0"/>
          <w:divBdr>
            <w:top w:val="none" w:sz="0" w:space="0" w:color="auto"/>
            <w:left w:val="none" w:sz="0" w:space="0" w:color="auto"/>
            <w:bottom w:val="none" w:sz="0" w:space="0" w:color="auto"/>
            <w:right w:val="none" w:sz="0" w:space="0" w:color="auto"/>
          </w:divBdr>
        </w:div>
        <w:div w:id="1171867358">
          <w:marLeft w:val="480"/>
          <w:marRight w:val="0"/>
          <w:marTop w:val="0"/>
          <w:marBottom w:val="0"/>
          <w:divBdr>
            <w:top w:val="none" w:sz="0" w:space="0" w:color="auto"/>
            <w:left w:val="none" w:sz="0" w:space="0" w:color="auto"/>
            <w:bottom w:val="none" w:sz="0" w:space="0" w:color="auto"/>
            <w:right w:val="none" w:sz="0" w:space="0" w:color="auto"/>
          </w:divBdr>
        </w:div>
        <w:div w:id="1171800510">
          <w:marLeft w:val="480"/>
          <w:marRight w:val="0"/>
          <w:marTop w:val="0"/>
          <w:marBottom w:val="0"/>
          <w:divBdr>
            <w:top w:val="none" w:sz="0" w:space="0" w:color="auto"/>
            <w:left w:val="none" w:sz="0" w:space="0" w:color="auto"/>
            <w:bottom w:val="none" w:sz="0" w:space="0" w:color="auto"/>
            <w:right w:val="none" w:sz="0" w:space="0" w:color="auto"/>
          </w:divBdr>
        </w:div>
        <w:div w:id="569079475">
          <w:marLeft w:val="480"/>
          <w:marRight w:val="0"/>
          <w:marTop w:val="0"/>
          <w:marBottom w:val="0"/>
          <w:divBdr>
            <w:top w:val="none" w:sz="0" w:space="0" w:color="auto"/>
            <w:left w:val="none" w:sz="0" w:space="0" w:color="auto"/>
            <w:bottom w:val="none" w:sz="0" w:space="0" w:color="auto"/>
            <w:right w:val="none" w:sz="0" w:space="0" w:color="auto"/>
          </w:divBdr>
        </w:div>
        <w:div w:id="1249071832">
          <w:marLeft w:val="480"/>
          <w:marRight w:val="0"/>
          <w:marTop w:val="0"/>
          <w:marBottom w:val="0"/>
          <w:divBdr>
            <w:top w:val="none" w:sz="0" w:space="0" w:color="auto"/>
            <w:left w:val="none" w:sz="0" w:space="0" w:color="auto"/>
            <w:bottom w:val="none" w:sz="0" w:space="0" w:color="auto"/>
            <w:right w:val="none" w:sz="0" w:space="0" w:color="auto"/>
          </w:divBdr>
        </w:div>
        <w:div w:id="1250382271">
          <w:marLeft w:val="480"/>
          <w:marRight w:val="0"/>
          <w:marTop w:val="0"/>
          <w:marBottom w:val="0"/>
          <w:divBdr>
            <w:top w:val="none" w:sz="0" w:space="0" w:color="auto"/>
            <w:left w:val="none" w:sz="0" w:space="0" w:color="auto"/>
            <w:bottom w:val="none" w:sz="0" w:space="0" w:color="auto"/>
            <w:right w:val="none" w:sz="0" w:space="0" w:color="auto"/>
          </w:divBdr>
        </w:div>
        <w:div w:id="756947240">
          <w:marLeft w:val="480"/>
          <w:marRight w:val="0"/>
          <w:marTop w:val="0"/>
          <w:marBottom w:val="0"/>
          <w:divBdr>
            <w:top w:val="none" w:sz="0" w:space="0" w:color="auto"/>
            <w:left w:val="none" w:sz="0" w:space="0" w:color="auto"/>
            <w:bottom w:val="none" w:sz="0" w:space="0" w:color="auto"/>
            <w:right w:val="none" w:sz="0" w:space="0" w:color="auto"/>
          </w:divBdr>
        </w:div>
        <w:div w:id="891968343">
          <w:marLeft w:val="480"/>
          <w:marRight w:val="0"/>
          <w:marTop w:val="0"/>
          <w:marBottom w:val="0"/>
          <w:divBdr>
            <w:top w:val="none" w:sz="0" w:space="0" w:color="auto"/>
            <w:left w:val="none" w:sz="0" w:space="0" w:color="auto"/>
            <w:bottom w:val="none" w:sz="0" w:space="0" w:color="auto"/>
            <w:right w:val="none" w:sz="0" w:space="0" w:color="auto"/>
          </w:divBdr>
        </w:div>
        <w:div w:id="1249387016">
          <w:marLeft w:val="480"/>
          <w:marRight w:val="0"/>
          <w:marTop w:val="0"/>
          <w:marBottom w:val="0"/>
          <w:divBdr>
            <w:top w:val="none" w:sz="0" w:space="0" w:color="auto"/>
            <w:left w:val="none" w:sz="0" w:space="0" w:color="auto"/>
            <w:bottom w:val="none" w:sz="0" w:space="0" w:color="auto"/>
            <w:right w:val="none" w:sz="0" w:space="0" w:color="auto"/>
          </w:divBdr>
        </w:div>
        <w:div w:id="228419987">
          <w:marLeft w:val="480"/>
          <w:marRight w:val="0"/>
          <w:marTop w:val="0"/>
          <w:marBottom w:val="0"/>
          <w:divBdr>
            <w:top w:val="none" w:sz="0" w:space="0" w:color="auto"/>
            <w:left w:val="none" w:sz="0" w:space="0" w:color="auto"/>
            <w:bottom w:val="none" w:sz="0" w:space="0" w:color="auto"/>
            <w:right w:val="none" w:sz="0" w:space="0" w:color="auto"/>
          </w:divBdr>
        </w:div>
        <w:div w:id="1326469811">
          <w:marLeft w:val="480"/>
          <w:marRight w:val="0"/>
          <w:marTop w:val="0"/>
          <w:marBottom w:val="0"/>
          <w:divBdr>
            <w:top w:val="none" w:sz="0" w:space="0" w:color="auto"/>
            <w:left w:val="none" w:sz="0" w:space="0" w:color="auto"/>
            <w:bottom w:val="none" w:sz="0" w:space="0" w:color="auto"/>
            <w:right w:val="none" w:sz="0" w:space="0" w:color="auto"/>
          </w:divBdr>
        </w:div>
        <w:div w:id="851798788">
          <w:marLeft w:val="480"/>
          <w:marRight w:val="0"/>
          <w:marTop w:val="0"/>
          <w:marBottom w:val="0"/>
          <w:divBdr>
            <w:top w:val="none" w:sz="0" w:space="0" w:color="auto"/>
            <w:left w:val="none" w:sz="0" w:space="0" w:color="auto"/>
            <w:bottom w:val="none" w:sz="0" w:space="0" w:color="auto"/>
            <w:right w:val="none" w:sz="0" w:space="0" w:color="auto"/>
          </w:divBdr>
        </w:div>
        <w:div w:id="589630872">
          <w:marLeft w:val="480"/>
          <w:marRight w:val="0"/>
          <w:marTop w:val="0"/>
          <w:marBottom w:val="0"/>
          <w:divBdr>
            <w:top w:val="none" w:sz="0" w:space="0" w:color="auto"/>
            <w:left w:val="none" w:sz="0" w:space="0" w:color="auto"/>
            <w:bottom w:val="none" w:sz="0" w:space="0" w:color="auto"/>
            <w:right w:val="none" w:sz="0" w:space="0" w:color="auto"/>
          </w:divBdr>
        </w:div>
        <w:div w:id="417941937">
          <w:marLeft w:val="480"/>
          <w:marRight w:val="0"/>
          <w:marTop w:val="0"/>
          <w:marBottom w:val="0"/>
          <w:divBdr>
            <w:top w:val="none" w:sz="0" w:space="0" w:color="auto"/>
            <w:left w:val="none" w:sz="0" w:space="0" w:color="auto"/>
            <w:bottom w:val="none" w:sz="0" w:space="0" w:color="auto"/>
            <w:right w:val="none" w:sz="0" w:space="0" w:color="auto"/>
          </w:divBdr>
        </w:div>
        <w:div w:id="449937302">
          <w:marLeft w:val="480"/>
          <w:marRight w:val="0"/>
          <w:marTop w:val="0"/>
          <w:marBottom w:val="0"/>
          <w:divBdr>
            <w:top w:val="none" w:sz="0" w:space="0" w:color="auto"/>
            <w:left w:val="none" w:sz="0" w:space="0" w:color="auto"/>
            <w:bottom w:val="none" w:sz="0" w:space="0" w:color="auto"/>
            <w:right w:val="none" w:sz="0" w:space="0" w:color="auto"/>
          </w:divBdr>
        </w:div>
        <w:div w:id="1518040164">
          <w:marLeft w:val="480"/>
          <w:marRight w:val="0"/>
          <w:marTop w:val="0"/>
          <w:marBottom w:val="0"/>
          <w:divBdr>
            <w:top w:val="none" w:sz="0" w:space="0" w:color="auto"/>
            <w:left w:val="none" w:sz="0" w:space="0" w:color="auto"/>
            <w:bottom w:val="none" w:sz="0" w:space="0" w:color="auto"/>
            <w:right w:val="none" w:sz="0" w:space="0" w:color="auto"/>
          </w:divBdr>
        </w:div>
        <w:div w:id="1152018882">
          <w:marLeft w:val="480"/>
          <w:marRight w:val="0"/>
          <w:marTop w:val="0"/>
          <w:marBottom w:val="0"/>
          <w:divBdr>
            <w:top w:val="none" w:sz="0" w:space="0" w:color="auto"/>
            <w:left w:val="none" w:sz="0" w:space="0" w:color="auto"/>
            <w:bottom w:val="none" w:sz="0" w:space="0" w:color="auto"/>
            <w:right w:val="none" w:sz="0" w:space="0" w:color="auto"/>
          </w:divBdr>
        </w:div>
        <w:div w:id="1748258612">
          <w:marLeft w:val="480"/>
          <w:marRight w:val="0"/>
          <w:marTop w:val="0"/>
          <w:marBottom w:val="0"/>
          <w:divBdr>
            <w:top w:val="none" w:sz="0" w:space="0" w:color="auto"/>
            <w:left w:val="none" w:sz="0" w:space="0" w:color="auto"/>
            <w:bottom w:val="none" w:sz="0" w:space="0" w:color="auto"/>
            <w:right w:val="none" w:sz="0" w:space="0" w:color="auto"/>
          </w:divBdr>
        </w:div>
      </w:divsChild>
    </w:div>
    <w:div w:id="547185340">
      <w:bodyDiv w:val="1"/>
      <w:marLeft w:val="0"/>
      <w:marRight w:val="0"/>
      <w:marTop w:val="0"/>
      <w:marBottom w:val="0"/>
      <w:divBdr>
        <w:top w:val="none" w:sz="0" w:space="0" w:color="auto"/>
        <w:left w:val="none" w:sz="0" w:space="0" w:color="auto"/>
        <w:bottom w:val="none" w:sz="0" w:space="0" w:color="auto"/>
        <w:right w:val="none" w:sz="0" w:space="0" w:color="auto"/>
      </w:divBdr>
    </w:div>
    <w:div w:id="549196394">
      <w:bodyDiv w:val="1"/>
      <w:marLeft w:val="0"/>
      <w:marRight w:val="0"/>
      <w:marTop w:val="0"/>
      <w:marBottom w:val="0"/>
      <w:divBdr>
        <w:top w:val="none" w:sz="0" w:space="0" w:color="auto"/>
        <w:left w:val="none" w:sz="0" w:space="0" w:color="auto"/>
        <w:bottom w:val="none" w:sz="0" w:space="0" w:color="auto"/>
        <w:right w:val="none" w:sz="0" w:space="0" w:color="auto"/>
      </w:divBdr>
    </w:div>
    <w:div w:id="554388725">
      <w:bodyDiv w:val="1"/>
      <w:marLeft w:val="0"/>
      <w:marRight w:val="0"/>
      <w:marTop w:val="0"/>
      <w:marBottom w:val="0"/>
      <w:divBdr>
        <w:top w:val="none" w:sz="0" w:space="0" w:color="auto"/>
        <w:left w:val="none" w:sz="0" w:space="0" w:color="auto"/>
        <w:bottom w:val="none" w:sz="0" w:space="0" w:color="auto"/>
        <w:right w:val="none" w:sz="0" w:space="0" w:color="auto"/>
      </w:divBdr>
      <w:divsChild>
        <w:div w:id="1180386660">
          <w:marLeft w:val="480"/>
          <w:marRight w:val="0"/>
          <w:marTop w:val="0"/>
          <w:marBottom w:val="0"/>
          <w:divBdr>
            <w:top w:val="none" w:sz="0" w:space="0" w:color="auto"/>
            <w:left w:val="none" w:sz="0" w:space="0" w:color="auto"/>
            <w:bottom w:val="none" w:sz="0" w:space="0" w:color="auto"/>
            <w:right w:val="none" w:sz="0" w:space="0" w:color="auto"/>
          </w:divBdr>
        </w:div>
        <w:div w:id="807435505">
          <w:marLeft w:val="480"/>
          <w:marRight w:val="0"/>
          <w:marTop w:val="0"/>
          <w:marBottom w:val="0"/>
          <w:divBdr>
            <w:top w:val="none" w:sz="0" w:space="0" w:color="auto"/>
            <w:left w:val="none" w:sz="0" w:space="0" w:color="auto"/>
            <w:bottom w:val="none" w:sz="0" w:space="0" w:color="auto"/>
            <w:right w:val="none" w:sz="0" w:space="0" w:color="auto"/>
          </w:divBdr>
        </w:div>
        <w:div w:id="1628706033">
          <w:marLeft w:val="480"/>
          <w:marRight w:val="0"/>
          <w:marTop w:val="0"/>
          <w:marBottom w:val="0"/>
          <w:divBdr>
            <w:top w:val="none" w:sz="0" w:space="0" w:color="auto"/>
            <w:left w:val="none" w:sz="0" w:space="0" w:color="auto"/>
            <w:bottom w:val="none" w:sz="0" w:space="0" w:color="auto"/>
            <w:right w:val="none" w:sz="0" w:space="0" w:color="auto"/>
          </w:divBdr>
        </w:div>
        <w:div w:id="1823161179">
          <w:marLeft w:val="480"/>
          <w:marRight w:val="0"/>
          <w:marTop w:val="0"/>
          <w:marBottom w:val="0"/>
          <w:divBdr>
            <w:top w:val="none" w:sz="0" w:space="0" w:color="auto"/>
            <w:left w:val="none" w:sz="0" w:space="0" w:color="auto"/>
            <w:bottom w:val="none" w:sz="0" w:space="0" w:color="auto"/>
            <w:right w:val="none" w:sz="0" w:space="0" w:color="auto"/>
          </w:divBdr>
        </w:div>
        <w:div w:id="920918665">
          <w:marLeft w:val="480"/>
          <w:marRight w:val="0"/>
          <w:marTop w:val="0"/>
          <w:marBottom w:val="0"/>
          <w:divBdr>
            <w:top w:val="none" w:sz="0" w:space="0" w:color="auto"/>
            <w:left w:val="none" w:sz="0" w:space="0" w:color="auto"/>
            <w:bottom w:val="none" w:sz="0" w:space="0" w:color="auto"/>
            <w:right w:val="none" w:sz="0" w:space="0" w:color="auto"/>
          </w:divBdr>
        </w:div>
        <w:div w:id="2021542396">
          <w:marLeft w:val="480"/>
          <w:marRight w:val="0"/>
          <w:marTop w:val="0"/>
          <w:marBottom w:val="0"/>
          <w:divBdr>
            <w:top w:val="none" w:sz="0" w:space="0" w:color="auto"/>
            <w:left w:val="none" w:sz="0" w:space="0" w:color="auto"/>
            <w:bottom w:val="none" w:sz="0" w:space="0" w:color="auto"/>
            <w:right w:val="none" w:sz="0" w:space="0" w:color="auto"/>
          </w:divBdr>
        </w:div>
        <w:div w:id="1599633550">
          <w:marLeft w:val="480"/>
          <w:marRight w:val="0"/>
          <w:marTop w:val="0"/>
          <w:marBottom w:val="0"/>
          <w:divBdr>
            <w:top w:val="none" w:sz="0" w:space="0" w:color="auto"/>
            <w:left w:val="none" w:sz="0" w:space="0" w:color="auto"/>
            <w:bottom w:val="none" w:sz="0" w:space="0" w:color="auto"/>
            <w:right w:val="none" w:sz="0" w:space="0" w:color="auto"/>
          </w:divBdr>
        </w:div>
        <w:div w:id="430011942">
          <w:marLeft w:val="480"/>
          <w:marRight w:val="0"/>
          <w:marTop w:val="0"/>
          <w:marBottom w:val="0"/>
          <w:divBdr>
            <w:top w:val="none" w:sz="0" w:space="0" w:color="auto"/>
            <w:left w:val="none" w:sz="0" w:space="0" w:color="auto"/>
            <w:bottom w:val="none" w:sz="0" w:space="0" w:color="auto"/>
            <w:right w:val="none" w:sz="0" w:space="0" w:color="auto"/>
          </w:divBdr>
        </w:div>
        <w:div w:id="798886912">
          <w:marLeft w:val="480"/>
          <w:marRight w:val="0"/>
          <w:marTop w:val="0"/>
          <w:marBottom w:val="0"/>
          <w:divBdr>
            <w:top w:val="none" w:sz="0" w:space="0" w:color="auto"/>
            <w:left w:val="none" w:sz="0" w:space="0" w:color="auto"/>
            <w:bottom w:val="none" w:sz="0" w:space="0" w:color="auto"/>
            <w:right w:val="none" w:sz="0" w:space="0" w:color="auto"/>
          </w:divBdr>
        </w:div>
        <w:div w:id="1878422312">
          <w:marLeft w:val="480"/>
          <w:marRight w:val="0"/>
          <w:marTop w:val="0"/>
          <w:marBottom w:val="0"/>
          <w:divBdr>
            <w:top w:val="none" w:sz="0" w:space="0" w:color="auto"/>
            <w:left w:val="none" w:sz="0" w:space="0" w:color="auto"/>
            <w:bottom w:val="none" w:sz="0" w:space="0" w:color="auto"/>
            <w:right w:val="none" w:sz="0" w:space="0" w:color="auto"/>
          </w:divBdr>
        </w:div>
        <w:div w:id="2026707569">
          <w:marLeft w:val="480"/>
          <w:marRight w:val="0"/>
          <w:marTop w:val="0"/>
          <w:marBottom w:val="0"/>
          <w:divBdr>
            <w:top w:val="none" w:sz="0" w:space="0" w:color="auto"/>
            <w:left w:val="none" w:sz="0" w:space="0" w:color="auto"/>
            <w:bottom w:val="none" w:sz="0" w:space="0" w:color="auto"/>
            <w:right w:val="none" w:sz="0" w:space="0" w:color="auto"/>
          </w:divBdr>
        </w:div>
        <w:div w:id="2134327506">
          <w:marLeft w:val="480"/>
          <w:marRight w:val="0"/>
          <w:marTop w:val="0"/>
          <w:marBottom w:val="0"/>
          <w:divBdr>
            <w:top w:val="none" w:sz="0" w:space="0" w:color="auto"/>
            <w:left w:val="none" w:sz="0" w:space="0" w:color="auto"/>
            <w:bottom w:val="none" w:sz="0" w:space="0" w:color="auto"/>
            <w:right w:val="none" w:sz="0" w:space="0" w:color="auto"/>
          </w:divBdr>
        </w:div>
        <w:div w:id="1172793658">
          <w:marLeft w:val="480"/>
          <w:marRight w:val="0"/>
          <w:marTop w:val="0"/>
          <w:marBottom w:val="0"/>
          <w:divBdr>
            <w:top w:val="none" w:sz="0" w:space="0" w:color="auto"/>
            <w:left w:val="none" w:sz="0" w:space="0" w:color="auto"/>
            <w:bottom w:val="none" w:sz="0" w:space="0" w:color="auto"/>
            <w:right w:val="none" w:sz="0" w:space="0" w:color="auto"/>
          </w:divBdr>
        </w:div>
        <w:div w:id="1981761650">
          <w:marLeft w:val="480"/>
          <w:marRight w:val="0"/>
          <w:marTop w:val="0"/>
          <w:marBottom w:val="0"/>
          <w:divBdr>
            <w:top w:val="none" w:sz="0" w:space="0" w:color="auto"/>
            <w:left w:val="none" w:sz="0" w:space="0" w:color="auto"/>
            <w:bottom w:val="none" w:sz="0" w:space="0" w:color="auto"/>
            <w:right w:val="none" w:sz="0" w:space="0" w:color="auto"/>
          </w:divBdr>
        </w:div>
        <w:div w:id="1286740644">
          <w:marLeft w:val="480"/>
          <w:marRight w:val="0"/>
          <w:marTop w:val="0"/>
          <w:marBottom w:val="0"/>
          <w:divBdr>
            <w:top w:val="none" w:sz="0" w:space="0" w:color="auto"/>
            <w:left w:val="none" w:sz="0" w:space="0" w:color="auto"/>
            <w:bottom w:val="none" w:sz="0" w:space="0" w:color="auto"/>
            <w:right w:val="none" w:sz="0" w:space="0" w:color="auto"/>
          </w:divBdr>
        </w:div>
        <w:div w:id="267857720">
          <w:marLeft w:val="480"/>
          <w:marRight w:val="0"/>
          <w:marTop w:val="0"/>
          <w:marBottom w:val="0"/>
          <w:divBdr>
            <w:top w:val="none" w:sz="0" w:space="0" w:color="auto"/>
            <w:left w:val="none" w:sz="0" w:space="0" w:color="auto"/>
            <w:bottom w:val="none" w:sz="0" w:space="0" w:color="auto"/>
            <w:right w:val="none" w:sz="0" w:space="0" w:color="auto"/>
          </w:divBdr>
        </w:div>
        <w:div w:id="395128936">
          <w:marLeft w:val="480"/>
          <w:marRight w:val="0"/>
          <w:marTop w:val="0"/>
          <w:marBottom w:val="0"/>
          <w:divBdr>
            <w:top w:val="none" w:sz="0" w:space="0" w:color="auto"/>
            <w:left w:val="none" w:sz="0" w:space="0" w:color="auto"/>
            <w:bottom w:val="none" w:sz="0" w:space="0" w:color="auto"/>
            <w:right w:val="none" w:sz="0" w:space="0" w:color="auto"/>
          </w:divBdr>
        </w:div>
        <w:div w:id="337386255">
          <w:marLeft w:val="480"/>
          <w:marRight w:val="0"/>
          <w:marTop w:val="0"/>
          <w:marBottom w:val="0"/>
          <w:divBdr>
            <w:top w:val="none" w:sz="0" w:space="0" w:color="auto"/>
            <w:left w:val="none" w:sz="0" w:space="0" w:color="auto"/>
            <w:bottom w:val="none" w:sz="0" w:space="0" w:color="auto"/>
            <w:right w:val="none" w:sz="0" w:space="0" w:color="auto"/>
          </w:divBdr>
        </w:div>
        <w:div w:id="687945684">
          <w:marLeft w:val="480"/>
          <w:marRight w:val="0"/>
          <w:marTop w:val="0"/>
          <w:marBottom w:val="0"/>
          <w:divBdr>
            <w:top w:val="none" w:sz="0" w:space="0" w:color="auto"/>
            <w:left w:val="none" w:sz="0" w:space="0" w:color="auto"/>
            <w:bottom w:val="none" w:sz="0" w:space="0" w:color="auto"/>
            <w:right w:val="none" w:sz="0" w:space="0" w:color="auto"/>
          </w:divBdr>
        </w:div>
        <w:div w:id="1547571891">
          <w:marLeft w:val="480"/>
          <w:marRight w:val="0"/>
          <w:marTop w:val="0"/>
          <w:marBottom w:val="0"/>
          <w:divBdr>
            <w:top w:val="none" w:sz="0" w:space="0" w:color="auto"/>
            <w:left w:val="none" w:sz="0" w:space="0" w:color="auto"/>
            <w:bottom w:val="none" w:sz="0" w:space="0" w:color="auto"/>
            <w:right w:val="none" w:sz="0" w:space="0" w:color="auto"/>
          </w:divBdr>
        </w:div>
        <w:div w:id="1955478148">
          <w:marLeft w:val="480"/>
          <w:marRight w:val="0"/>
          <w:marTop w:val="0"/>
          <w:marBottom w:val="0"/>
          <w:divBdr>
            <w:top w:val="none" w:sz="0" w:space="0" w:color="auto"/>
            <w:left w:val="none" w:sz="0" w:space="0" w:color="auto"/>
            <w:bottom w:val="none" w:sz="0" w:space="0" w:color="auto"/>
            <w:right w:val="none" w:sz="0" w:space="0" w:color="auto"/>
          </w:divBdr>
        </w:div>
        <w:div w:id="1722633499">
          <w:marLeft w:val="480"/>
          <w:marRight w:val="0"/>
          <w:marTop w:val="0"/>
          <w:marBottom w:val="0"/>
          <w:divBdr>
            <w:top w:val="none" w:sz="0" w:space="0" w:color="auto"/>
            <w:left w:val="none" w:sz="0" w:space="0" w:color="auto"/>
            <w:bottom w:val="none" w:sz="0" w:space="0" w:color="auto"/>
            <w:right w:val="none" w:sz="0" w:space="0" w:color="auto"/>
          </w:divBdr>
        </w:div>
        <w:div w:id="585919006">
          <w:marLeft w:val="480"/>
          <w:marRight w:val="0"/>
          <w:marTop w:val="0"/>
          <w:marBottom w:val="0"/>
          <w:divBdr>
            <w:top w:val="none" w:sz="0" w:space="0" w:color="auto"/>
            <w:left w:val="none" w:sz="0" w:space="0" w:color="auto"/>
            <w:bottom w:val="none" w:sz="0" w:space="0" w:color="auto"/>
            <w:right w:val="none" w:sz="0" w:space="0" w:color="auto"/>
          </w:divBdr>
        </w:div>
      </w:divsChild>
    </w:div>
    <w:div w:id="555354595">
      <w:bodyDiv w:val="1"/>
      <w:marLeft w:val="0"/>
      <w:marRight w:val="0"/>
      <w:marTop w:val="0"/>
      <w:marBottom w:val="0"/>
      <w:divBdr>
        <w:top w:val="none" w:sz="0" w:space="0" w:color="auto"/>
        <w:left w:val="none" w:sz="0" w:space="0" w:color="auto"/>
        <w:bottom w:val="none" w:sz="0" w:space="0" w:color="auto"/>
        <w:right w:val="none" w:sz="0" w:space="0" w:color="auto"/>
      </w:divBdr>
    </w:div>
    <w:div w:id="555505770">
      <w:bodyDiv w:val="1"/>
      <w:marLeft w:val="0"/>
      <w:marRight w:val="0"/>
      <w:marTop w:val="0"/>
      <w:marBottom w:val="0"/>
      <w:divBdr>
        <w:top w:val="none" w:sz="0" w:space="0" w:color="auto"/>
        <w:left w:val="none" w:sz="0" w:space="0" w:color="auto"/>
        <w:bottom w:val="none" w:sz="0" w:space="0" w:color="auto"/>
        <w:right w:val="none" w:sz="0" w:space="0" w:color="auto"/>
      </w:divBdr>
    </w:div>
    <w:div w:id="555747666">
      <w:bodyDiv w:val="1"/>
      <w:marLeft w:val="0"/>
      <w:marRight w:val="0"/>
      <w:marTop w:val="0"/>
      <w:marBottom w:val="0"/>
      <w:divBdr>
        <w:top w:val="none" w:sz="0" w:space="0" w:color="auto"/>
        <w:left w:val="none" w:sz="0" w:space="0" w:color="auto"/>
        <w:bottom w:val="none" w:sz="0" w:space="0" w:color="auto"/>
        <w:right w:val="none" w:sz="0" w:space="0" w:color="auto"/>
      </w:divBdr>
    </w:div>
    <w:div w:id="556015188">
      <w:bodyDiv w:val="1"/>
      <w:marLeft w:val="0"/>
      <w:marRight w:val="0"/>
      <w:marTop w:val="0"/>
      <w:marBottom w:val="0"/>
      <w:divBdr>
        <w:top w:val="none" w:sz="0" w:space="0" w:color="auto"/>
        <w:left w:val="none" w:sz="0" w:space="0" w:color="auto"/>
        <w:bottom w:val="none" w:sz="0" w:space="0" w:color="auto"/>
        <w:right w:val="none" w:sz="0" w:space="0" w:color="auto"/>
      </w:divBdr>
      <w:divsChild>
        <w:div w:id="38631889">
          <w:marLeft w:val="480"/>
          <w:marRight w:val="0"/>
          <w:marTop w:val="0"/>
          <w:marBottom w:val="0"/>
          <w:divBdr>
            <w:top w:val="none" w:sz="0" w:space="0" w:color="auto"/>
            <w:left w:val="none" w:sz="0" w:space="0" w:color="auto"/>
            <w:bottom w:val="none" w:sz="0" w:space="0" w:color="auto"/>
            <w:right w:val="none" w:sz="0" w:space="0" w:color="auto"/>
          </w:divBdr>
        </w:div>
        <w:div w:id="1800606728">
          <w:marLeft w:val="480"/>
          <w:marRight w:val="0"/>
          <w:marTop w:val="0"/>
          <w:marBottom w:val="0"/>
          <w:divBdr>
            <w:top w:val="none" w:sz="0" w:space="0" w:color="auto"/>
            <w:left w:val="none" w:sz="0" w:space="0" w:color="auto"/>
            <w:bottom w:val="none" w:sz="0" w:space="0" w:color="auto"/>
            <w:right w:val="none" w:sz="0" w:space="0" w:color="auto"/>
          </w:divBdr>
        </w:div>
        <w:div w:id="69163964">
          <w:marLeft w:val="480"/>
          <w:marRight w:val="0"/>
          <w:marTop w:val="0"/>
          <w:marBottom w:val="0"/>
          <w:divBdr>
            <w:top w:val="none" w:sz="0" w:space="0" w:color="auto"/>
            <w:left w:val="none" w:sz="0" w:space="0" w:color="auto"/>
            <w:bottom w:val="none" w:sz="0" w:space="0" w:color="auto"/>
            <w:right w:val="none" w:sz="0" w:space="0" w:color="auto"/>
          </w:divBdr>
        </w:div>
        <w:div w:id="1811946216">
          <w:marLeft w:val="480"/>
          <w:marRight w:val="0"/>
          <w:marTop w:val="0"/>
          <w:marBottom w:val="0"/>
          <w:divBdr>
            <w:top w:val="none" w:sz="0" w:space="0" w:color="auto"/>
            <w:left w:val="none" w:sz="0" w:space="0" w:color="auto"/>
            <w:bottom w:val="none" w:sz="0" w:space="0" w:color="auto"/>
            <w:right w:val="none" w:sz="0" w:space="0" w:color="auto"/>
          </w:divBdr>
        </w:div>
        <w:div w:id="957760737">
          <w:marLeft w:val="480"/>
          <w:marRight w:val="0"/>
          <w:marTop w:val="0"/>
          <w:marBottom w:val="0"/>
          <w:divBdr>
            <w:top w:val="none" w:sz="0" w:space="0" w:color="auto"/>
            <w:left w:val="none" w:sz="0" w:space="0" w:color="auto"/>
            <w:bottom w:val="none" w:sz="0" w:space="0" w:color="auto"/>
            <w:right w:val="none" w:sz="0" w:space="0" w:color="auto"/>
          </w:divBdr>
        </w:div>
        <w:div w:id="454056511">
          <w:marLeft w:val="480"/>
          <w:marRight w:val="0"/>
          <w:marTop w:val="0"/>
          <w:marBottom w:val="0"/>
          <w:divBdr>
            <w:top w:val="none" w:sz="0" w:space="0" w:color="auto"/>
            <w:left w:val="none" w:sz="0" w:space="0" w:color="auto"/>
            <w:bottom w:val="none" w:sz="0" w:space="0" w:color="auto"/>
            <w:right w:val="none" w:sz="0" w:space="0" w:color="auto"/>
          </w:divBdr>
        </w:div>
        <w:div w:id="1348019805">
          <w:marLeft w:val="480"/>
          <w:marRight w:val="0"/>
          <w:marTop w:val="0"/>
          <w:marBottom w:val="0"/>
          <w:divBdr>
            <w:top w:val="none" w:sz="0" w:space="0" w:color="auto"/>
            <w:left w:val="none" w:sz="0" w:space="0" w:color="auto"/>
            <w:bottom w:val="none" w:sz="0" w:space="0" w:color="auto"/>
            <w:right w:val="none" w:sz="0" w:space="0" w:color="auto"/>
          </w:divBdr>
        </w:div>
        <w:div w:id="1061253382">
          <w:marLeft w:val="480"/>
          <w:marRight w:val="0"/>
          <w:marTop w:val="0"/>
          <w:marBottom w:val="0"/>
          <w:divBdr>
            <w:top w:val="none" w:sz="0" w:space="0" w:color="auto"/>
            <w:left w:val="none" w:sz="0" w:space="0" w:color="auto"/>
            <w:bottom w:val="none" w:sz="0" w:space="0" w:color="auto"/>
            <w:right w:val="none" w:sz="0" w:space="0" w:color="auto"/>
          </w:divBdr>
        </w:div>
        <w:div w:id="564030607">
          <w:marLeft w:val="480"/>
          <w:marRight w:val="0"/>
          <w:marTop w:val="0"/>
          <w:marBottom w:val="0"/>
          <w:divBdr>
            <w:top w:val="none" w:sz="0" w:space="0" w:color="auto"/>
            <w:left w:val="none" w:sz="0" w:space="0" w:color="auto"/>
            <w:bottom w:val="none" w:sz="0" w:space="0" w:color="auto"/>
            <w:right w:val="none" w:sz="0" w:space="0" w:color="auto"/>
          </w:divBdr>
        </w:div>
        <w:div w:id="1311255166">
          <w:marLeft w:val="480"/>
          <w:marRight w:val="0"/>
          <w:marTop w:val="0"/>
          <w:marBottom w:val="0"/>
          <w:divBdr>
            <w:top w:val="none" w:sz="0" w:space="0" w:color="auto"/>
            <w:left w:val="none" w:sz="0" w:space="0" w:color="auto"/>
            <w:bottom w:val="none" w:sz="0" w:space="0" w:color="auto"/>
            <w:right w:val="none" w:sz="0" w:space="0" w:color="auto"/>
          </w:divBdr>
        </w:div>
        <w:div w:id="960721528">
          <w:marLeft w:val="480"/>
          <w:marRight w:val="0"/>
          <w:marTop w:val="0"/>
          <w:marBottom w:val="0"/>
          <w:divBdr>
            <w:top w:val="none" w:sz="0" w:space="0" w:color="auto"/>
            <w:left w:val="none" w:sz="0" w:space="0" w:color="auto"/>
            <w:bottom w:val="none" w:sz="0" w:space="0" w:color="auto"/>
            <w:right w:val="none" w:sz="0" w:space="0" w:color="auto"/>
          </w:divBdr>
        </w:div>
        <w:div w:id="314459379">
          <w:marLeft w:val="480"/>
          <w:marRight w:val="0"/>
          <w:marTop w:val="0"/>
          <w:marBottom w:val="0"/>
          <w:divBdr>
            <w:top w:val="none" w:sz="0" w:space="0" w:color="auto"/>
            <w:left w:val="none" w:sz="0" w:space="0" w:color="auto"/>
            <w:bottom w:val="none" w:sz="0" w:space="0" w:color="auto"/>
            <w:right w:val="none" w:sz="0" w:space="0" w:color="auto"/>
          </w:divBdr>
        </w:div>
        <w:div w:id="1092123952">
          <w:marLeft w:val="480"/>
          <w:marRight w:val="0"/>
          <w:marTop w:val="0"/>
          <w:marBottom w:val="0"/>
          <w:divBdr>
            <w:top w:val="none" w:sz="0" w:space="0" w:color="auto"/>
            <w:left w:val="none" w:sz="0" w:space="0" w:color="auto"/>
            <w:bottom w:val="none" w:sz="0" w:space="0" w:color="auto"/>
            <w:right w:val="none" w:sz="0" w:space="0" w:color="auto"/>
          </w:divBdr>
        </w:div>
        <w:div w:id="1515611767">
          <w:marLeft w:val="480"/>
          <w:marRight w:val="0"/>
          <w:marTop w:val="0"/>
          <w:marBottom w:val="0"/>
          <w:divBdr>
            <w:top w:val="none" w:sz="0" w:space="0" w:color="auto"/>
            <w:left w:val="none" w:sz="0" w:space="0" w:color="auto"/>
            <w:bottom w:val="none" w:sz="0" w:space="0" w:color="auto"/>
            <w:right w:val="none" w:sz="0" w:space="0" w:color="auto"/>
          </w:divBdr>
        </w:div>
        <w:div w:id="123546854">
          <w:marLeft w:val="480"/>
          <w:marRight w:val="0"/>
          <w:marTop w:val="0"/>
          <w:marBottom w:val="0"/>
          <w:divBdr>
            <w:top w:val="none" w:sz="0" w:space="0" w:color="auto"/>
            <w:left w:val="none" w:sz="0" w:space="0" w:color="auto"/>
            <w:bottom w:val="none" w:sz="0" w:space="0" w:color="auto"/>
            <w:right w:val="none" w:sz="0" w:space="0" w:color="auto"/>
          </w:divBdr>
        </w:div>
        <w:div w:id="91292010">
          <w:marLeft w:val="480"/>
          <w:marRight w:val="0"/>
          <w:marTop w:val="0"/>
          <w:marBottom w:val="0"/>
          <w:divBdr>
            <w:top w:val="none" w:sz="0" w:space="0" w:color="auto"/>
            <w:left w:val="none" w:sz="0" w:space="0" w:color="auto"/>
            <w:bottom w:val="none" w:sz="0" w:space="0" w:color="auto"/>
            <w:right w:val="none" w:sz="0" w:space="0" w:color="auto"/>
          </w:divBdr>
        </w:div>
        <w:div w:id="1486584073">
          <w:marLeft w:val="480"/>
          <w:marRight w:val="0"/>
          <w:marTop w:val="0"/>
          <w:marBottom w:val="0"/>
          <w:divBdr>
            <w:top w:val="none" w:sz="0" w:space="0" w:color="auto"/>
            <w:left w:val="none" w:sz="0" w:space="0" w:color="auto"/>
            <w:bottom w:val="none" w:sz="0" w:space="0" w:color="auto"/>
            <w:right w:val="none" w:sz="0" w:space="0" w:color="auto"/>
          </w:divBdr>
        </w:div>
        <w:div w:id="1940989246">
          <w:marLeft w:val="480"/>
          <w:marRight w:val="0"/>
          <w:marTop w:val="0"/>
          <w:marBottom w:val="0"/>
          <w:divBdr>
            <w:top w:val="none" w:sz="0" w:space="0" w:color="auto"/>
            <w:left w:val="none" w:sz="0" w:space="0" w:color="auto"/>
            <w:bottom w:val="none" w:sz="0" w:space="0" w:color="auto"/>
            <w:right w:val="none" w:sz="0" w:space="0" w:color="auto"/>
          </w:divBdr>
        </w:div>
        <w:div w:id="1198932999">
          <w:marLeft w:val="480"/>
          <w:marRight w:val="0"/>
          <w:marTop w:val="0"/>
          <w:marBottom w:val="0"/>
          <w:divBdr>
            <w:top w:val="none" w:sz="0" w:space="0" w:color="auto"/>
            <w:left w:val="none" w:sz="0" w:space="0" w:color="auto"/>
            <w:bottom w:val="none" w:sz="0" w:space="0" w:color="auto"/>
            <w:right w:val="none" w:sz="0" w:space="0" w:color="auto"/>
          </w:divBdr>
        </w:div>
        <w:div w:id="1291663761">
          <w:marLeft w:val="480"/>
          <w:marRight w:val="0"/>
          <w:marTop w:val="0"/>
          <w:marBottom w:val="0"/>
          <w:divBdr>
            <w:top w:val="none" w:sz="0" w:space="0" w:color="auto"/>
            <w:left w:val="none" w:sz="0" w:space="0" w:color="auto"/>
            <w:bottom w:val="none" w:sz="0" w:space="0" w:color="auto"/>
            <w:right w:val="none" w:sz="0" w:space="0" w:color="auto"/>
          </w:divBdr>
        </w:div>
        <w:div w:id="181474878">
          <w:marLeft w:val="480"/>
          <w:marRight w:val="0"/>
          <w:marTop w:val="0"/>
          <w:marBottom w:val="0"/>
          <w:divBdr>
            <w:top w:val="none" w:sz="0" w:space="0" w:color="auto"/>
            <w:left w:val="none" w:sz="0" w:space="0" w:color="auto"/>
            <w:bottom w:val="none" w:sz="0" w:space="0" w:color="auto"/>
            <w:right w:val="none" w:sz="0" w:space="0" w:color="auto"/>
          </w:divBdr>
        </w:div>
        <w:div w:id="1244603905">
          <w:marLeft w:val="480"/>
          <w:marRight w:val="0"/>
          <w:marTop w:val="0"/>
          <w:marBottom w:val="0"/>
          <w:divBdr>
            <w:top w:val="none" w:sz="0" w:space="0" w:color="auto"/>
            <w:left w:val="none" w:sz="0" w:space="0" w:color="auto"/>
            <w:bottom w:val="none" w:sz="0" w:space="0" w:color="auto"/>
            <w:right w:val="none" w:sz="0" w:space="0" w:color="auto"/>
          </w:divBdr>
        </w:div>
        <w:div w:id="90122890">
          <w:marLeft w:val="480"/>
          <w:marRight w:val="0"/>
          <w:marTop w:val="0"/>
          <w:marBottom w:val="0"/>
          <w:divBdr>
            <w:top w:val="none" w:sz="0" w:space="0" w:color="auto"/>
            <w:left w:val="none" w:sz="0" w:space="0" w:color="auto"/>
            <w:bottom w:val="none" w:sz="0" w:space="0" w:color="auto"/>
            <w:right w:val="none" w:sz="0" w:space="0" w:color="auto"/>
          </w:divBdr>
        </w:div>
        <w:div w:id="385761396">
          <w:marLeft w:val="480"/>
          <w:marRight w:val="0"/>
          <w:marTop w:val="0"/>
          <w:marBottom w:val="0"/>
          <w:divBdr>
            <w:top w:val="none" w:sz="0" w:space="0" w:color="auto"/>
            <w:left w:val="none" w:sz="0" w:space="0" w:color="auto"/>
            <w:bottom w:val="none" w:sz="0" w:space="0" w:color="auto"/>
            <w:right w:val="none" w:sz="0" w:space="0" w:color="auto"/>
          </w:divBdr>
        </w:div>
        <w:div w:id="954825945">
          <w:marLeft w:val="480"/>
          <w:marRight w:val="0"/>
          <w:marTop w:val="0"/>
          <w:marBottom w:val="0"/>
          <w:divBdr>
            <w:top w:val="none" w:sz="0" w:space="0" w:color="auto"/>
            <w:left w:val="none" w:sz="0" w:space="0" w:color="auto"/>
            <w:bottom w:val="none" w:sz="0" w:space="0" w:color="auto"/>
            <w:right w:val="none" w:sz="0" w:space="0" w:color="auto"/>
          </w:divBdr>
        </w:div>
        <w:div w:id="1155876996">
          <w:marLeft w:val="480"/>
          <w:marRight w:val="0"/>
          <w:marTop w:val="0"/>
          <w:marBottom w:val="0"/>
          <w:divBdr>
            <w:top w:val="none" w:sz="0" w:space="0" w:color="auto"/>
            <w:left w:val="none" w:sz="0" w:space="0" w:color="auto"/>
            <w:bottom w:val="none" w:sz="0" w:space="0" w:color="auto"/>
            <w:right w:val="none" w:sz="0" w:space="0" w:color="auto"/>
          </w:divBdr>
        </w:div>
        <w:div w:id="25831224">
          <w:marLeft w:val="480"/>
          <w:marRight w:val="0"/>
          <w:marTop w:val="0"/>
          <w:marBottom w:val="0"/>
          <w:divBdr>
            <w:top w:val="none" w:sz="0" w:space="0" w:color="auto"/>
            <w:left w:val="none" w:sz="0" w:space="0" w:color="auto"/>
            <w:bottom w:val="none" w:sz="0" w:space="0" w:color="auto"/>
            <w:right w:val="none" w:sz="0" w:space="0" w:color="auto"/>
          </w:divBdr>
        </w:div>
        <w:div w:id="890112027">
          <w:marLeft w:val="480"/>
          <w:marRight w:val="0"/>
          <w:marTop w:val="0"/>
          <w:marBottom w:val="0"/>
          <w:divBdr>
            <w:top w:val="none" w:sz="0" w:space="0" w:color="auto"/>
            <w:left w:val="none" w:sz="0" w:space="0" w:color="auto"/>
            <w:bottom w:val="none" w:sz="0" w:space="0" w:color="auto"/>
            <w:right w:val="none" w:sz="0" w:space="0" w:color="auto"/>
          </w:divBdr>
        </w:div>
        <w:div w:id="209532480">
          <w:marLeft w:val="480"/>
          <w:marRight w:val="0"/>
          <w:marTop w:val="0"/>
          <w:marBottom w:val="0"/>
          <w:divBdr>
            <w:top w:val="none" w:sz="0" w:space="0" w:color="auto"/>
            <w:left w:val="none" w:sz="0" w:space="0" w:color="auto"/>
            <w:bottom w:val="none" w:sz="0" w:space="0" w:color="auto"/>
            <w:right w:val="none" w:sz="0" w:space="0" w:color="auto"/>
          </w:divBdr>
        </w:div>
        <w:div w:id="1546060484">
          <w:marLeft w:val="480"/>
          <w:marRight w:val="0"/>
          <w:marTop w:val="0"/>
          <w:marBottom w:val="0"/>
          <w:divBdr>
            <w:top w:val="none" w:sz="0" w:space="0" w:color="auto"/>
            <w:left w:val="none" w:sz="0" w:space="0" w:color="auto"/>
            <w:bottom w:val="none" w:sz="0" w:space="0" w:color="auto"/>
            <w:right w:val="none" w:sz="0" w:space="0" w:color="auto"/>
          </w:divBdr>
        </w:div>
        <w:div w:id="735788491">
          <w:marLeft w:val="480"/>
          <w:marRight w:val="0"/>
          <w:marTop w:val="0"/>
          <w:marBottom w:val="0"/>
          <w:divBdr>
            <w:top w:val="none" w:sz="0" w:space="0" w:color="auto"/>
            <w:left w:val="none" w:sz="0" w:space="0" w:color="auto"/>
            <w:bottom w:val="none" w:sz="0" w:space="0" w:color="auto"/>
            <w:right w:val="none" w:sz="0" w:space="0" w:color="auto"/>
          </w:divBdr>
        </w:div>
        <w:div w:id="959533022">
          <w:marLeft w:val="480"/>
          <w:marRight w:val="0"/>
          <w:marTop w:val="0"/>
          <w:marBottom w:val="0"/>
          <w:divBdr>
            <w:top w:val="none" w:sz="0" w:space="0" w:color="auto"/>
            <w:left w:val="none" w:sz="0" w:space="0" w:color="auto"/>
            <w:bottom w:val="none" w:sz="0" w:space="0" w:color="auto"/>
            <w:right w:val="none" w:sz="0" w:space="0" w:color="auto"/>
          </w:divBdr>
        </w:div>
        <w:div w:id="422339550">
          <w:marLeft w:val="480"/>
          <w:marRight w:val="0"/>
          <w:marTop w:val="0"/>
          <w:marBottom w:val="0"/>
          <w:divBdr>
            <w:top w:val="none" w:sz="0" w:space="0" w:color="auto"/>
            <w:left w:val="none" w:sz="0" w:space="0" w:color="auto"/>
            <w:bottom w:val="none" w:sz="0" w:space="0" w:color="auto"/>
            <w:right w:val="none" w:sz="0" w:space="0" w:color="auto"/>
          </w:divBdr>
        </w:div>
        <w:div w:id="1783646871">
          <w:marLeft w:val="480"/>
          <w:marRight w:val="0"/>
          <w:marTop w:val="0"/>
          <w:marBottom w:val="0"/>
          <w:divBdr>
            <w:top w:val="none" w:sz="0" w:space="0" w:color="auto"/>
            <w:left w:val="none" w:sz="0" w:space="0" w:color="auto"/>
            <w:bottom w:val="none" w:sz="0" w:space="0" w:color="auto"/>
            <w:right w:val="none" w:sz="0" w:space="0" w:color="auto"/>
          </w:divBdr>
        </w:div>
      </w:divsChild>
    </w:div>
    <w:div w:id="556859723">
      <w:bodyDiv w:val="1"/>
      <w:marLeft w:val="0"/>
      <w:marRight w:val="0"/>
      <w:marTop w:val="0"/>
      <w:marBottom w:val="0"/>
      <w:divBdr>
        <w:top w:val="none" w:sz="0" w:space="0" w:color="auto"/>
        <w:left w:val="none" w:sz="0" w:space="0" w:color="auto"/>
        <w:bottom w:val="none" w:sz="0" w:space="0" w:color="auto"/>
        <w:right w:val="none" w:sz="0" w:space="0" w:color="auto"/>
      </w:divBdr>
    </w:div>
    <w:div w:id="558174008">
      <w:bodyDiv w:val="1"/>
      <w:marLeft w:val="0"/>
      <w:marRight w:val="0"/>
      <w:marTop w:val="0"/>
      <w:marBottom w:val="0"/>
      <w:divBdr>
        <w:top w:val="none" w:sz="0" w:space="0" w:color="auto"/>
        <w:left w:val="none" w:sz="0" w:space="0" w:color="auto"/>
        <w:bottom w:val="none" w:sz="0" w:space="0" w:color="auto"/>
        <w:right w:val="none" w:sz="0" w:space="0" w:color="auto"/>
      </w:divBdr>
    </w:div>
    <w:div w:id="558444990">
      <w:bodyDiv w:val="1"/>
      <w:marLeft w:val="0"/>
      <w:marRight w:val="0"/>
      <w:marTop w:val="0"/>
      <w:marBottom w:val="0"/>
      <w:divBdr>
        <w:top w:val="none" w:sz="0" w:space="0" w:color="auto"/>
        <w:left w:val="none" w:sz="0" w:space="0" w:color="auto"/>
        <w:bottom w:val="none" w:sz="0" w:space="0" w:color="auto"/>
        <w:right w:val="none" w:sz="0" w:space="0" w:color="auto"/>
      </w:divBdr>
    </w:div>
    <w:div w:id="560943253">
      <w:bodyDiv w:val="1"/>
      <w:marLeft w:val="0"/>
      <w:marRight w:val="0"/>
      <w:marTop w:val="0"/>
      <w:marBottom w:val="0"/>
      <w:divBdr>
        <w:top w:val="none" w:sz="0" w:space="0" w:color="auto"/>
        <w:left w:val="none" w:sz="0" w:space="0" w:color="auto"/>
        <w:bottom w:val="none" w:sz="0" w:space="0" w:color="auto"/>
        <w:right w:val="none" w:sz="0" w:space="0" w:color="auto"/>
      </w:divBdr>
    </w:div>
    <w:div w:id="562566293">
      <w:bodyDiv w:val="1"/>
      <w:marLeft w:val="0"/>
      <w:marRight w:val="0"/>
      <w:marTop w:val="0"/>
      <w:marBottom w:val="0"/>
      <w:divBdr>
        <w:top w:val="none" w:sz="0" w:space="0" w:color="auto"/>
        <w:left w:val="none" w:sz="0" w:space="0" w:color="auto"/>
        <w:bottom w:val="none" w:sz="0" w:space="0" w:color="auto"/>
        <w:right w:val="none" w:sz="0" w:space="0" w:color="auto"/>
      </w:divBdr>
    </w:div>
    <w:div w:id="563836745">
      <w:bodyDiv w:val="1"/>
      <w:marLeft w:val="0"/>
      <w:marRight w:val="0"/>
      <w:marTop w:val="0"/>
      <w:marBottom w:val="0"/>
      <w:divBdr>
        <w:top w:val="none" w:sz="0" w:space="0" w:color="auto"/>
        <w:left w:val="none" w:sz="0" w:space="0" w:color="auto"/>
        <w:bottom w:val="none" w:sz="0" w:space="0" w:color="auto"/>
        <w:right w:val="none" w:sz="0" w:space="0" w:color="auto"/>
      </w:divBdr>
    </w:div>
    <w:div w:id="564488397">
      <w:bodyDiv w:val="1"/>
      <w:marLeft w:val="0"/>
      <w:marRight w:val="0"/>
      <w:marTop w:val="0"/>
      <w:marBottom w:val="0"/>
      <w:divBdr>
        <w:top w:val="none" w:sz="0" w:space="0" w:color="auto"/>
        <w:left w:val="none" w:sz="0" w:space="0" w:color="auto"/>
        <w:bottom w:val="none" w:sz="0" w:space="0" w:color="auto"/>
        <w:right w:val="none" w:sz="0" w:space="0" w:color="auto"/>
      </w:divBdr>
    </w:div>
    <w:div w:id="569510466">
      <w:bodyDiv w:val="1"/>
      <w:marLeft w:val="0"/>
      <w:marRight w:val="0"/>
      <w:marTop w:val="0"/>
      <w:marBottom w:val="0"/>
      <w:divBdr>
        <w:top w:val="none" w:sz="0" w:space="0" w:color="auto"/>
        <w:left w:val="none" w:sz="0" w:space="0" w:color="auto"/>
        <w:bottom w:val="none" w:sz="0" w:space="0" w:color="auto"/>
        <w:right w:val="none" w:sz="0" w:space="0" w:color="auto"/>
      </w:divBdr>
    </w:div>
    <w:div w:id="569849303">
      <w:bodyDiv w:val="1"/>
      <w:marLeft w:val="0"/>
      <w:marRight w:val="0"/>
      <w:marTop w:val="0"/>
      <w:marBottom w:val="0"/>
      <w:divBdr>
        <w:top w:val="none" w:sz="0" w:space="0" w:color="auto"/>
        <w:left w:val="none" w:sz="0" w:space="0" w:color="auto"/>
        <w:bottom w:val="none" w:sz="0" w:space="0" w:color="auto"/>
        <w:right w:val="none" w:sz="0" w:space="0" w:color="auto"/>
      </w:divBdr>
    </w:div>
    <w:div w:id="570119701">
      <w:bodyDiv w:val="1"/>
      <w:marLeft w:val="0"/>
      <w:marRight w:val="0"/>
      <w:marTop w:val="0"/>
      <w:marBottom w:val="0"/>
      <w:divBdr>
        <w:top w:val="none" w:sz="0" w:space="0" w:color="auto"/>
        <w:left w:val="none" w:sz="0" w:space="0" w:color="auto"/>
        <w:bottom w:val="none" w:sz="0" w:space="0" w:color="auto"/>
        <w:right w:val="none" w:sz="0" w:space="0" w:color="auto"/>
      </w:divBdr>
    </w:div>
    <w:div w:id="574050183">
      <w:bodyDiv w:val="1"/>
      <w:marLeft w:val="0"/>
      <w:marRight w:val="0"/>
      <w:marTop w:val="0"/>
      <w:marBottom w:val="0"/>
      <w:divBdr>
        <w:top w:val="none" w:sz="0" w:space="0" w:color="auto"/>
        <w:left w:val="none" w:sz="0" w:space="0" w:color="auto"/>
        <w:bottom w:val="none" w:sz="0" w:space="0" w:color="auto"/>
        <w:right w:val="none" w:sz="0" w:space="0" w:color="auto"/>
      </w:divBdr>
    </w:div>
    <w:div w:id="580256922">
      <w:bodyDiv w:val="1"/>
      <w:marLeft w:val="0"/>
      <w:marRight w:val="0"/>
      <w:marTop w:val="0"/>
      <w:marBottom w:val="0"/>
      <w:divBdr>
        <w:top w:val="none" w:sz="0" w:space="0" w:color="auto"/>
        <w:left w:val="none" w:sz="0" w:space="0" w:color="auto"/>
        <w:bottom w:val="none" w:sz="0" w:space="0" w:color="auto"/>
        <w:right w:val="none" w:sz="0" w:space="0" w:color="auto"/>
      </w:divBdr>
    </w:div>
    <w:div w:id="585725506">
      <w:bodyDiv w:val="1"/>
      <w:marLeft w:val="0"/>
      <w:marRight w:val="0"/>
      <w:marTop w:val="0"/>
      <w:marBottom w:val="0"/>
      <w:divBdr>
        <w:top w:val="none" w:sz="0" w:space="0" w:color="auto"/>
        <w:left w:val="none" w:sz="0" w:space="0" w:color="auto"/>
        <w:bottom w:val="none" w:sz="0" w:space="0" w:color="auto"/>
        <w:right w:val="none" w:sz="0" w:space="0" w:color="auto"/>
      </w:divBdr>
    </w:div>
    <w:div w:id="589696943">
      <w:bodyDiv w:val="1"/>
      <w:marLeft w:val="0"/>
      <w:marRight w:val="0"/>
      <w:marTop w:val="0"/>
      <w:marBottom w:val="0"/>
      <w:divBdr>
        <w:top w:val="none" w:sz="0" w:space="0" w:color="auto"/>
        <w:left w:val="none" w:sz="0" w:space="0" w:color="auto"/>
        <w:bottom w:val="none" w:sz="0" w:space="0" w:color="auto"/>
        <w:right w:val="none" w:sz="0" w:space="0" w:color="auto"/>
      </w:divBdr>
    </w:div>
    <w:div w:id="594436909">
      <w:bodyDiv w:val="1"/>
      <w:marLeft w:val="0"/>
      <w:marRight w:val="0"/>
      <w:marTop w:val="0"/>
      <w:marBottom w:val="0"/>
      <w:divBdr>
        <w:top w:val="none" w:sz="0" w:space="0" w:color="auto"/>
        <w:left w:val="none" w:sz="0" w:space="0" w:color="auto"/>
        <w:bottom w:val="none" w:sz="0" w:space="0" w:color="auto"/>
        <w:right w:val="none" w:sz="0" w:space="0" w:color="auto"/>
      </w:divBdr>
    </w:div>
    <w:div w:id="594703190">
      <w:bodyDiv w:val="1"/>
      <w:marLeft w:val="0"/>
      <w:marRight w:val="0"/>
      <w:marTop w:val="0"/>
      <w:marBottom w:val="0"/>
      <w:divBdr>
        <w:top w:val="none" w:sz="0" w:space="0" w:color="auto"/>
        <w:left w:val="none" w:sz="0" w:space="0" w:color="auto"/>
        <w:bottom w:val="none" w:sz="0" w:space="0" w:color="auto"/>
        <w:right w:val="none" w:sz="0" w:space="0" w:color="auto"/>
      </w:divBdr>
    </w:div>
    <w:div w:id="596325815">
      <w:bodyDiv w:val="1"/>
      <w:marLeft w:val="0"/>
      <w:marRight w:val="0"/>
      <w:marTop w:val="0"/>
      <w:marBottom w:val="0"/>
      <w:divBdr>
        <w:top w:val="none" w:sz="0" w:space="0" w:color="auto"/>
        <w:left w:val="none" w:sz="0" w:space="0" w:color="auto"/>
        <w:bottom w:val="none" w:sz="0" w:space="0" w:color="auto"/>
        <w:right w:val="none" w:sz="0" w:space="0" w:color="auto"/>
      </w:divBdr>
    </w:div>
    <w:div w:id="597449279">
      <w:bodyDiv w:val="1"/>
      <w:marLeft w:val="0"/>
      <w:marRight w:val="0"/>
      <w:marTop w:val="0"/>
      <w:marBottom w:val="0"/>
      <w:divBdr>
        <w:top w:val="none" w:sz="0" w:space="0" w:color="auto"/>
        <w:left w:val="none" w:sz="0" w:space="0" w:color="auto"/>
        <w:bottom w:val="none" w:sz="0" w:space="0" w:color="auto"/>
        <w:right w:val="none" w:sz="0" w:space="0" w:color="auto"/>
      </w:divBdr>
    </w:div>
    <w:div w:id="598951359">
      <w:bodyDiv w:val="1"/>
      <w:marLeft w:val="0"/>
      <w:marRight w:val="0"/>
      <w:marTop w:val="0"/>
      <w:marBottom w:val="0"/>
      <w:divBdr>
        <w:top w:val="none" w:sz="0" w:space="0" w:color="auto"/>
        <w:left w:val="none" w:sz="0" w:space="0" w:color="auto"/>
        <w:bottom w:val="none" w:sz="0" w:space="0" w:color="auto"/>
        <w:right w:val="none" w:sz="0" w:space="0" w:color="auto"/>
      </w:divBdr>
    </w:div>
    <w:div w:id="599489729">
      <w:bodyDiv w:val="1"/>
      <w:marLeft w:val="0"/>
      <w:marRight w:val="0"/>
      <w:marTop w:val="0"/>
      <w:marBottom w:val="0"/>
      <w:divBdr>
        <w:top w:val="none" w:sz="0" w:space="0" w:color="auto"/>
        <w:left w:val="none" w:sz="0" w:space="0" w:color="auto"/>
        <w:bottom w:val="none" w:sz="0" w:space="0" w:color="auto"/>
        <w:right w:val="none" w:sz="0" w:space="0" w:color="auto"/>
      </w:divBdr>
    </w:div>
    <w:div w:id="604851444">
      <w:bodyDiv w:val="1"/>
      <w:marLeft w:val="0"/>
      <w:marRight w:val="0"/>
      <w:marTop w:val="0"/>
      <w:marBottom w:val="0"/>
      <w:divBdr>
        <w:top w:val="none" w:sz="0" w:space="0" w:color="auto"/>
        <w:left w:val="none" w:sz="0" w:space="0" w:color="auto"/>
        <w:bottom w:val="none" w:sz="0" w:space="0" w:color="auto"/>
        <w:right w:val="none" w:sz="0" w:space="0" w:color="auto"/>
      </w:divBdr>
    </w:div>
    <w:div w:id="605424417">
      <w:bodyDiv w:val="1"/>
      <w:marLeft w:val="0"/>
      <w:marRight w:val="0"/>
      <w:marTop w:val="0"/>
      <w:marBottom w:val="0"/>
      <w:divBdr>
        <w:top w:val="none" w:sz="0" w:space="0" w:color="auto"/>
        <w:left w:val="none" w:sz="0" w:space="0" w:color="auto"/>
        <w:bottom w:val="none" w:sz="0" w:space="0" w:color="auto"/>
        <w:right w:val="none" w:sz="0" w:space="0" w:color="auto"/>
      </w:divBdr>
    </w:div>
    <w:div w:id="606355225">
      <w:bodyDiv w:val="1"/>
      <w:marLeft w:val="0"/>
      <w:marRight w:val="0"/>
      <w:marTop w:val="0"/>
      <w:marBottom w:val="0"/>
      <w:divBdr>
        <w:top w:val="none" w:sz="0" w:space="0" w:color="auto"/>
        <w:left w:val="none" w:sz="0" w:space="0" w:color="auto"/>
        <w:bottom w:val="none" w:sz="0" w:space="0" w:color="auto"/>
        <w:right w:val="none" w:sz="0" w:space="0" w:color="auto"/>
      </w:divBdr>
    </w:div>
    <w:div w:id="607587582">
      <w:bodyDiv w:val="1"/>
      <w:marLeft w:val="0"/>
      <w:marRight w:val="0"/>
      <w:marTop w:val="0"/>
      <w:marBottom w:val="0"/>
      <w:divBdr>
        <w:top w:val="none" w:sz="0" w:space="0" w:color="auto"/>
        <w:left w:val="none" w:sz="0" w:space="0" w:color="auto"/>
        <w:bottom w:val="none" w:sz="0" w:space="0" w:color="auto"/>
        <w:right w:val="none" w:sz="0" w:space="0" w:color="auto"/>
      </w:divBdr>
    </w:div>
    <w:div w:id="608513268">
      <w:bodyDiv w:val="1"/>
      <w:marLeft w:val="0"/>
      <w:marRight w:val="0"/>
      <w:marTop w:val="0"/>
      <w:marBottom w:val="0"/>
      <w:divBdr>
        <w:top w:val="none" w:sz="0" w:space="0" w:color="auto"/>
        <w:left w:val="none" w:sz="0" w:space="0" w:color="auto"/>
        <w:bottom w:val="none" w:sz="0" w:space="0" w:color="auto"/>
        <w:right w:val="none" w:sz="0" w:space="0" w:color="auto"/>
      </w:divBdr>
    </w:div>
    <w:div w:id="609091694">
      <w:bodyDiv w:val="1"/>
      <w:marLeft w:val="0"/>
      <w:marRight w:val="0"/>
      <w:marTop w:val="0"/>
      <w:marBottom w:val="0"/>
      <w:divBdr>
        <w:top w:val="none" w:sz="0" w:space="0" w:color="auto"/>
        <w:left w:val="none" w:sz="0" w:space="0" w:color="auto"/>
        <w:bottom w:val="none" w:sz="0" w:space="0" w:color="auto"/>
        <w:right w:val="none" w:sz="0" w:space="0" w:color="auto"/>
      </w:divBdr>
    </w:div>
    <w:div w:id="609362070">
      <w:bodyDiv w:val="1"/>
      <w:marLeft w:val="0"/>
      <w:marRight w:val="0"/>
      <w:marTop w:val="0"/>
      <w:marBottom w:val="0"/>
      <w:divBdr>
        <w:top w:val="none" w:sz="0" w:space="0" w:color="auto"/>
        <w:left w:val="none" w:sz="0" w:space="0" w:color="auto"/>
        <w:bottom w:val="none" w:sz="0" w:space="0" w:color="auto"/>
        <w:right w:val="none" w:sz="0" w:space="0" w:color="auto"/>
      </w:divBdr>
    </w:div>
    <w:div w:id="609627292">
      <w:bodyDiv w:val="1"/>
      <w:marLeft w:val="0"/>
      <w:marRight w:val="0"/>
      <w:marTop w:val="0"/>
      <w:marBottom w:val="0"/>
      <w:divBdr>
        <w:top w:val="none" w:sz="0" w:space="0" w:color="auto"/>
        <w:left w:val="none" w:sz="0" w:space="0" w:color="auto"/>
        <w:bottom w:val="none" w:sz="0" w:space="0" w:color="auto"/>
        <w:right w:val="none" w:sz="0" w:space="0" w:color="auto"/>
      </w:divBdr>
    </w:div>
    <w:div w:id="609969076">
      <w:bodyDiv w:val="1"/>
      <w:marLeft w:val="0"/>
      <w:marRight w:val="0"/>
      <w:marTop w:val="0"/>
      <w:marBottom w:val="0"/>
      <w:divBdr>
        <w:top w:val="none" w:sz="0" w:space="0" w:color="auto"/>
        <w:left w:val="none" w:sz="0" w:space="0" w:color="auto"/>
        <w:bottom w:val="none" w:sz="0" w:space="0" w:color="auto"/>
        <w:right w:val="none" w:sz="0" w:space="0" w:color="auto"/>
      </w:divBdr>
    </w:div>
    <w:div w:id="610935429">
      <w:bodyDiv w:val="1"/>
      <w:marLeft w:val="0"/>
      <w:marRight w:val="0"/>
      <w:marTop w:val="0"/>
      <w:marBottom w:val="0"/>
      <w:divBdr>
        <w:top w:val="none" w:sz="0" w:space="0" w:color="auto"/>
        <w:left w:val="none" w:sz="0" w:space="0" w:color="auto"/>
        <w:bottom w:val="none" w:sz="0" w:space="0" w:color="auto"/>
        <w:right w:val="none" w:sz="0" w:space="0" w:color="auto"/>
      </w:divBdr>
    </w:div>
    <w:div w:id="611522625">
      <w:bodyDiv w:val="1"/>
      <w:marLeft w:val="0"/>
      <w:marRight w:val="0"/>
      <w:marTop w:val="0"/>
      <w:marBottom w:val="0"/>
      <w:divBdr>
        <w:top w:val="none" w:sz="0" w:space="0" w:color="auto"/>
        <w:left w:val="none" w:sz="0" w:space="0" w:color="auto"/>
        <w:bottom w:val="none" w:sz="0" w:space="0" w:color="auto"/>
        <w:right w:val="none" w:sz="0" w:space="0" w:color="auto"/>
      </w:divBdr>
    </w:div>
    <w:div w:id="612596147">
      <w:bodyDiv w:val="1"/>
      <w:marLeft w:val="0"/>
      <w:marRight w:val="0"/>
      <w:marTop w:val="0"/>
      <w:marBottom w:val="0"/>
      <w:divBdr>
        <w:top w:val="none" w:sz="0" w:space="0" w:color="auto"/>
        <w:left w:val="none" w:sz="0" w:space="0" w:color="auto"/>
        <w:bottom w:val="none" w:sz="0" w:space="0" w:color="auto"/>
        <w:right w:val="none" w:sz="0" w:space="0" w:color="auto"/>
      </w:divBdr>
    </w:div>
    <w:div w:id="613292495">
      <w:bodyDiv w:val="1"/>
      <w:marLeft w:val="0"/>
      <w:marRight w:val="0"/>
      <w:marTop w:val="0"/>
      <w:marBottom w:val="0"/>
      <w:divBdr>
        <w:top w:val="none" w:sz="0" w:space="0" w:color="auto"/>
        <w:left w:val="none" w:sz="0" w:space="0" w:color="auto"/>
        <w:bottom w:val="none" w:sz="0" w:space="0" w:color="auto"/>
        <w:right w:val="none" w:sz="0" w:space="0" w:color="auto"/>
      </w:divBdr>
    </w:div>
    <w:div w:id="614799913">
      <w:bodyDiv w:val="1"/>
      <w:marLeft w:val="0"/>
      <w:marRight w:val="0"/>
      <w:marTop w:val="0"/>
      <w:marBottom w:val="0"/>
      <w:divBdr>
        <w:top w:val="none" w:sz="0" w:space="0" w:color="auto"/>
        <w:left w:val="none" w:sz="0" w:space="0" w:color="auto"/>
        <w:bottom w:val="none" w:sz="0" w:space="0" w:color="auto"/>
        <w:right w:val="none" w:sz="0" w:space="0" w:color="auto"/>
      </w:divBdr>
    </w:div>
    <w:div w:id="615449745">
      <w:bodyDiv w:val="1"/>
      <w:marLeft w:val="0"/>
      <w:marRight w:val="0"/>
      <w:marTop w:val="0"/>
      <w:marBottom w:val="0"/>
      <w:divBdr>
        <w:top w:val="none" w:sz="0" w:space="0" w:color="auto"/>
        <w:left w:val="none" w:sz="0" w:space="0" w:color="auto"/>
        <w:bottom w:val="none" w:sz="0" w:space="0" w:color="auto"/>
        <w:right w:val="none" w:sz="0" w:space="0" w:color="auto"/>
      </w:divBdr>
      <w:divsChild>
        <w:div w:id="1208419499">
          <w:marLeft w:val="480"/>
          <w:marRight w:val="0"/>
          <w:marTop w:val="0"/>
          <w:marBottom w:val="0"/>
          <w:divBdr>
            <w:top w:val="none" w:sz="0" w:space="0" w:color="auto"/>
            <w:left w:val="none" w:sz="0" w:space="0" w:color="auto"/>
            <w:bottom w:val="none" w:sz="0" w:space="0" w:color="auto"/>
            <w:right w:val="none" w:sz="0" w:space="0" w:color="auto"/>
          </w:divBdr>
        </w:div>
        <w:div w:id="590510238">
          <w:marLeft w:val="480"/>
          <w:marRight w:val="0"/>
          <w:marTop w:val="0"/>
          <w:marBottom w:val="0"/>
          <w:divBdr>
            <w:top w:val="none" w:sz="0" w:space="0" w:color="auto"/>
            <w:left w:val="none" w:sz="0" w:space="0" w:color="auto"/>
            <w:bottom w:val="none" w:sz="0" w:space="0" w:color="auto"/>
            <w:right w:val="none" w:sz="0" w:space="0" w:color="auto"/>
          </w:divBdr>
        </w:div>
        <w:div w:id="1825127573">
          <w:marLeft w:val="480"/>
          <w:marRight w:val="0"/>
          <w:marTop w:val="0"/>
          <w:marBottom w:val="0"/>
          <w:divBdr>
            <w:top w:val="none" w:sz="0" w:space="0" w:color="auto"/>
            <w:left w:val="none" w:sz="0" w:space="0" w:color="auto"/>
            <w:bottom w:val="none" w:sz="0" w:space="0" w:color="auto"/>
            <w:right w:val="none" w:sz="0" w:space="0" w:color="auto"/>
          </w:divBdr>
        </w:div>
        <w:div w:id="1071540109">
          <w:marLeft w:val="480"/>
          <w:marRight w:val="0"/>
          <w:marTop w:val="0"/>
          <w:marBottom w:val="0"/>
          <w:divBdr>
            <w:top w:val="none" w:sz="0" w:space="0" w:color="auto"/>
            <w:left w:val="none" w:sz="0" w:space="0" w:color="auto"/>
            <w:bottom w:val="none" w:sz="0" w:space="0" w:color="auto"/>
            <w:right w:val="none" w:sz="0" w:space="0" w:color="auto"/>
          </w:divBdr>
        </w:div>
        <w:div w:id="1148280852">
          <w:marLeft w:val="480"/>
          <w:marRight w:val="0"/>
          <w:marTop w:val="0"/>
          <w:marBottom w:val="0"/>
          <w:divBdr>
            <w:top w:val="none" w:sz="0" w:space="0" w:color="auto"/>
            <w:left w:val="none" w:sz="0" w:space="0" w:color="auto"/>
            <w:bottom w:val="none" w:sz="0" w:space="0" w:color="auto"/>
            <w:right w:val="none" w:sz="0" w:space="0" w:color="auto"/>
          </w:divBdr>
        </w:div>
        <w:div w:id="1940871217">
          <w:marLeft w:val="480"/>
          <w:marRight w:val="0"/>
          <w:marTop w:val="0"/>
          <w:marBottom w:val="0"/>
          <w:divBdr>
            <w:top w:val="none" w:sz="0" w:space="0" w:color="auto"/>
            <w:left w:val="none" w:sz="0" w:space="0" w:color="auto"/>
            <w:bottom w:val="none" w:sz="0" w:space="0" w:color="auto"/>
            <w:right w:val="none" w:sz="0" w:space="0" w:color="auto"/>
          </w:divBdr>
        </w:div>
        <w:div w:id="1874994525">
          <w:marLeft w:val="480"/>
          <w:marRight w:val="0"/>
          <w:marTop w:val="0"/>
          <w:marBottom w:val="0"/>
          <w:divBdr>
            <w:top w:val="none" w:sz="0" w:space="0" w:color="auto"/>
            <w:left w:val="none" w:sz="0" w:space="0" w:color="auto"/>
            <w:bottom w:val="none" w:sz="0" w:space="0" w:color="auto"/>
            <w:right w:val="none" w:sz="0" w:space="0" w:color="auto"/>
          </w:divBdr>
        </w:div>
        <w:div w:id="2145392923">
          <w:marLeft w:val="480"/>
          <w:marRight w:val="0"/>
          <w:marTop w:val="0"/>
          <w:marBottom w:val="0"/>
          <w:divBdr>
            <w:top w:val="none" w:sz="0" w:space="0" w:color="auto"/>
            <w:left w:val="none" w:sz="0" w:space="0" w:color="auto"/>
            <w:bottom w:val="none" w:sz="0" w:space="0" w:color="auto"/>
            <w:right w:val="none" w:sz="0" w:space="0" w:color="auto"/>
          </w:divBdr>
        </w:div>
        <w:div w:id="1080712351">
          <w:marLeft w:val="480"/>
          <w:marRight w:val="0"/>
          <w:marTop w:val="0"/>
          <w:marBottom w:val="0"/>
          <w:divBdr>
            <w:top w:val="none" w:sz="0" w:space="0" w:color="auto"/>
            <w:left w:val="none" w:sz="0" w:space="0" w:color="auto"/>
            <w:bottom w:val="none" w:sz="0" w:space="0" w:color="auto"/>
            <w:right w:val="none" w:sz="0" w:space="0" w:color="auto"/>
          </w:divBdr>
        </w:div>
        <w:div w:id="1977032015">
          <w:marLeft w:val="480"/>
          <w:marRight w:val="0"/>
          <w:marTop w:val="0"/>
          <w:marBottom w:val="0"/>
          <w:divBdr>
            <w:top w:val="none" w:sz="0" w:space="0" w:color="auto"/>
            <w:left w:val="none" w:sz="0" w:space="0" w:color="auto"/>
            <w:bottom w:val="none" w:sz="0" w:space="0" w:color="auto"/>
            <w:right w:val="none" w:sz="0" w:space="0" w:color="auto"/>
          </w:divBdr>
        </w:div>
        <w:div w:id="2001498232">
          <w:marLeft w:val="480"/>
          <w:marRight w:val="0"/>
          <w:marTop w:val="0"/>
          <w:marBottom w:val="0"/>
          <w:divBdr>
            <w:top w:val="none" w:sz="0" w:space="0" w:color="auto"/>
            <w:left w:val="none" w:sz="0" w:space="0" w:color="auto"/>
            <w:bottom w:val="none" w:sz="0" w:space="0" w:color="auto"/>
            <w:right w:val="none" w:sz="0" w:space="0" w:color="auto"/>
          </w:divBdr>
        </w:div>
        <w:div w:id="1459840268">
          <w:marLeft w:val="480"/>
          <w:marRight w:val="0"/>
          <w:marTop w:val="0"/>
          <w:marBottom w:val="0"/>
          <w:divBdr>
            <w:top w:val="none" w:sz="0" w:space="0" w:color="auto"/>
            <w:left w:val="none" w:sz="0" w:space="0" w:color="auto"/>
            <w:bottom w:val="none" w:sz="0" w:space="0" w:color="auto"/>
            <w:right w:val="none" w:sz="0" w:space="0" w:color="auto"/>
          </w:divBdr>
        </w:div>
        <w:div w:id="407961646">
          <w:marLeft w:val="480"/>
          <w:marRight w:val="0"/>
          <w:marTop w:val="0"/>
          <w:marBottom w:val="0"/>
          <w:divBdr>
            <w:top w:val="none" w:sz="0" w:space="0" w:color="auto"/>
            <w:left w:val="none" w:sz="0" w:space="0" w:color="auto"/>
            <w:bottom w:val="none" w:sz="0" w:space="0" w:color="auto"/>
            <w:right w:val="none" w:sz="0" w:space="0" w:color="auto"/>
          </w:divBdr>
        </w:div>
        <w:div w:id="1966613863">
          <w:marLeft w:val="480"/>
          <w:marRight w:val="0"/>
          <w:marTop w:val="0"/>
          <w:marBottom w:val="0"/>
          <w:divBdr>
            <w:top w:val="none" w:sz="0" w:space="0" w:color="auto"/>
            <w:left w:val="none" w:sz="0" w:space="0" w:color="auto"/>
            <w:bottom w:val="none" w:sz="0" w:space="0" w:color="auto"/>
            <w:right w:val="none" w:sz="0" w:space="0" w:color="auto"/>
          </w:divBdr>
        </w:div>
        <w:div w:id="106891615">
          <w:marLeft w:val="480"/>
          <w:marRight w:val="0"/>
          <w:marTop w:val="0"/>
          <w:marBottom w:val="0"/>
          <w:divBdr>
            <w:top w:val="none" w:sz="0" w:space="0" w:color="auto"/>
            <w:left w:val="none" w:sz="0" w:space="0" w:color="auto"/>
            <w:bottom w:val="none" w:sz="0" w:space="0" w:color="auto"/>
            <w:right w:val="none" w:sz="0" w:space="0" w:color="auto"/>
          </w:divBdr>
        </w:div>
        <w:div w:id="278800624">
          <w:marLeft w:val="480"/>
          <w:marRight w:val="0"/>
          <w:marTop w:val="0"/>
          <w:marBottom w:val="0"/>
          <w:divBdr>
            <w:top w:val="none" w:sz="0" w:space="0" w:color="auto"/>
            <w:left w:val="none" w:sz="0" w:space="0" w:color="auto"/>
            <w:bottom w:val="none" w:sz="0" w:space="0" w:color="auto"/>
            <w:right w:val="none" w:sz="0" w:space="0" w:color="auto"/>
          </w:divBdr>
        </w:div>
        <w:div w:id="578367877">
          <w:marLeft w:val="480"/>
          <w:marRight w:val="0"/>
          <w:marTop w:val="0"/>
          <w:marBottom w:val="0"/>
          <w:divBdr>
            <w:top w:val="none" w:sz="0" w:space="0" w:color="auto"/>
            <w:left w:val="none" w:sz="0" w:space="0" w:color="auto"/>
            <w:bottom w:val="none" w:sz="0" w:space="0" w:color="auto"/>
            <w:right w:val="none" w:sz="0" w:space="0" w:color="auto"/>
          </w:divBdr>
        </w:div>
        <w:div w:id="1463109804">
          <w:marLeft w:val="480"/>
          <w:marRight w:val="0"/>
          <w:marTop w:val="0"/>
          <w:marBottom w:val="0"/>
          <w:divBdr>
            <w:top w:val="none" w:sz="0" w:space="0" w:color="auto"/>
            <w:left w:val="none" w:sz="0" w:space="0" w:color="auto"/>
            <w:bottom w:val="none" w:sz="0" w:space="0" w:color="auto"/>
            <w:right w:val="none" w:sz="0" w:space="0" w:color="auto"/>
          </w:divBdr>
        </w:div>
        <w:div w:id="13658680">
          <w:marLeft w:val="480"/>
          <w:marRight w:val="0"/>
          <w:marTop w:val="0"/>
          <w:marBottom w:val="0"/>
          <w:divBdr>
            <w:top w:val="none" w:sz="0" w:space="0" w:color="auto"/>
            <w:left w:val="none" w:sz="0" w:space="0" w:color="auto"/>
            <w:bottom w:val="none" w:sz="0" w:space="0" w:color="auto"/>
            <w:right w:val="none" w:sz="0" w:space="0" w:color="auto"/>
          </w:divBdr>
        </w:div>
        <w:div w:id="447093155">
          <w:marLeft w:val="480"/>
          <w:marRight w:val="0"/>
          <w:marTop w:val="0"/>
          <w:marBottom w:val="0"/>
          <w:divBdr>
            <w:top w:val="none" w:sz="0" w:space="0" w:color="auto"/>
            <w:left w:val="none" w:sz="0" w:space="0" w:color="auto"/>
            <w:bottom w:val="none" w:sz="0" w:space="0" w:color="auto"/>
            <w:right w:val="none" w:sz="0" w:space="0" w:color="auto"/>
          </w:divBdr>
        </w:div>
        <w:div w:id="76367610">
          <w:marLeft w:val="480"/>
          <w:marRight w:val="0"/>
          <w:marTop w:val="0"/>
          <w:marBottom w:val="0"/>
          <w:divBdr>
            <w:top w:val="none" w:sz="0" w:space="0" w:color="auto"/>
            <w:left w:val="none" w:sz="0" w:space="0" w:color="auto"/>
            <w:bottom w:val="none" w:sz="0" w:space="0" w:color="auto"/>
            <w:right w:val="none" w:sz="0" w:space="0" w:color="auto"/>
          </w:divBdr>
        </w:div>
        <w:div w:id="215825757">
          <w:marLeft w:val="480"/>
          <w:marRight w:val="0"/>
          <w:marTop w:val="0"/>
          <w:marBottom w:val="0"/>
          <w:divBdr>
            <w:top w:val="none" w:sz="0" w:space="0" w:color="auto"/>
            <w:left w:val="none" w:sz="0" w:space="0" w:color="auto"/>
            <w:bottom w:val="none" w:sz="0" w:space="0" w:color="auto"/>
            <w:right w:val="none" w:sz="0" w:space="0" w:color="auto"/>
          </w:divBdr>
        </w:div>
        <w:div w:id="1047607999">
          <w:marLeft w:val="480"/>
          <w:marRight w:val="0"/>
          <w:marTop w:val="0"/>
          <w:marBottom w:val="0"/>
          <w:divBdr>
            <w:top w:val="none" w:sz="0" w:space="0" w:color="auto"/>
            <w:left w:val="none" w:sz="0" w:space="0" w:color="auto"/>
            <w:bottom w:val="none" w:sz="0" w:space="0" w:color="auto"/>
            <w:right w:val="none" w:sz="0" w:space="0" w:color="auto"/>
          </w:divBdr>
        </w:div>
        <w:div w:id="955481079">
          <w:marLeft w:val="480"/>
          <w:marRight w:val="0"/>
          <w:marTop w:val="0"/>
          <w:marBottom w:val="0"/>
          <w:divBdr>
            <w:top w:val="none" w:sz="0" w:space="0" w:color="auto"/>
            <w:left w:val="none" w:sz="0" w:space="0" w:color="auto"/>
            <w:bottom w:val="none" w:sz="0" w:space="0" w:color="auto"/>
            <w:right w:val="none" w:sz="0" w:space="0" w:color="auto"/>
          </w:divBdr>
        </w:div>
        <w:div w:id="1851984410">
          <w:marLeft w:val="480"/>
          <w:marRight w:val="0"/>
          <w:marTop w:val="0"/>
          <w:marBottom w:val="0"/>
          <w:divBdr>
            <w:top w:val="none" w:sz="0" w:space="0" w:color="auto"/>
            <w:left w:val="none" w:sz="0" w:space="0" w:color="auto"/>
            <w:bottom w:val="none" w:sz="0" w:space="0" w:color="auto"/>
            <w:right w:val="none" w:sz="0" w:space="0" w:color="auto"/>
          </w:divBdr>
        </w:div>
        <w:div w:id="273951100">
          <w:marLeft w:val="480"/>
          <w:marRight w:val="0"/>
          <w:marTop w:val="0"/>
          <w:marBottom w:val="0"/>
          <w:divBdr>
            <w:top w:val="none" w:sz="0" w:space="0" w:color="auto"/>
            <w:left w:val="none" w:sz="0" w:space="0" w:color="auto"/>
            <w:bottom w:val="none" w:sz="0" w:space="0" w:color="auto"/>
            <w:right w:val="none" w:sz="0" w:space="0" w:color="auto"/>
          </w:divBdr>
        </w:div>
        <w:div w:id="2128887140">
          <w:marLeft w:val="480"/>
          <w:marRight w:val="0"/>
          <w:marTop w:val="0"/>
          <w:marBottom w:val="0"/>
          <w:divBdr>
            <w:top w:val="none" w:sz="0" w:space="0" w:color="auto"/>
            <w:left w:val="none" w:sz="0" w:space="0" w:color="auto"/>
            <w:bottom w:val="none" w:sz="0" w:space="0" w:color="auto"/>
            <w:right w:val="none" w:sz="0" w:space="0" w:color="auto"/>
          </w:divBdr>
        </w:div>
        <w:div w:id="1349484103">
          <w:marLeft w:val="480"/>
          <w:marRight w:val="0"/>
          <w:marTop w:val="0"/>
          <w:marBottom w:val="0"/>
          <w:divBdr>
            <w:top w:val="none" w:sz="0" w:space="0" w:color="auto"/>
            <w:left w:val="none" w:sz="0" w:space="0" w:color="auto"/>
            <w:bottom w:val="none" w:sz="0" w:space="0" w:color="auto"/>
            <w:right w:val="none" w:sz="0" w:space="0" w:color="auto"/>
          </w:divBdr>
        </w:div>
        <w:div w:id="127556529">
          <w:marLeft w:val="480"/>
          <w:marRight w:val="0"/>
          <w:marTop w:val="0"/>
          <w:marBottom w:val="0"/>
          <w:divBdr>
            <w:top w:val="none" w:sz="0" w:space="0" w:color="auto"/>
            <w:left w:val="none" w:sz="0" w:space="0" w:color="auto"/>
            <w:bottom w:val="none" w:sz="0" w:space="0" w:color="auto"/>
            <w:right w:val="none" w:sz="0" w:space="0" w:color="auto"/>
          </w:divBdr>
        </w:div>
        <w:div w:id="678898038">
          <w:marLeft w:val="480"/>
          <w:marRight w:val="0"/>
          <w:marTop w:val="0"/>
          <w:marBottom w:val="0"/>
          <w:divBdr>
            <w:top w:val="none" w:sz="0" w:space="0" w:color="auto"/>
            <w:left w:val="none" w:sz="0" w:space="0" w:color="auto"/>
            <w:bottom w:val="none" w:sz="0" w:space="0" w:color="auto"/>
            <w:right w:val="none" w:sz="0" w:space="0" w:color="auto"/>
          </w:divBdr>
        </w:div>
        <w:div w:id="503859878">
          <w:marLeft w:val="480"/>
          <w:marRight w:val="0"/>
          <w:marTop w:val="0"/>
          <w:marBottom w:val="0"/>
          <w:divBdr>
            <w:top w:val="none" w:sz="0" w:space="0" w:color="auto"/>
            <w:left w:val="none" w:sz="0" w:space="0" w:color="auto"/>
            <w:bottom w:val="none" w:sz="0" w:space="0" w:color="auto"/>
            <w:right w:val="none" w:sz="0" w:space="0" w:color="auto"/>
          </w:divBdr>
        </w:div>
        <w:div w:id="1691489829">
          <w:marLeft w:val="480"/>
          <w:marRight w:val="0"/>
          <w:marTop w:val="0"/>
          <w:marBottom w:val="0"/>
          <w:divBdr>
            <w:top w:val="none" w:sz="0" w:space="0" w:color="auto"/>
            <w:left w:val="none" w:sz="0" w:space="0" w:color="auto"/>
            <w:bottom w:val="none" w:sz="0" w:space="0" w:color="auto"/>
            <w:right w:val="none" w:sz="0" w:space="0" w:color="auto"/>
          </w:divBdr>
        </w:div>
      </w:divsChild>
    </w:div>
    <w:div w:id="617221672">
      <w:bodyDiv w:val="1"/>
      <w:marLeft w:val="0"/>
      <w:marRight w:val="0"/>
      <w:marTop w:val="0"/>
      <w:marBottom w:val="0"/>
      <w:divBdr>
        <w:top w:val="none" w:sz="0" w:space="0" w:color="auto"/>
        <w:left w:val="none" w:sz="0" w:space="0" w:color="auto"/>
        <w:bottom w:val="none" w:sz="0" w:space="0" w:color="auto"/>
        <w:right w:val="none" w:sz="0" w:space="0" w:color="auto"/>
      </w:divBdr>
    </w:div>
    <w:div w:id="622539990">
      <w:bodyDiv w:val="1"/>
      <w:marLeft w:val="0"/>
      <w:marRight w:val="0"/>
      <w:marTop w:val="0"/>
      <w:marBottom w:val="0"/>
      <w:divBdr>
        <w:top w:val="none" w:sz="0" w:space="0" w:color="auto"/>
        <w:left w:val="none" w:sz="0" w:space="0" w:color="auto"/>
        <w:bottom w:val="none" w:sz="0" w:space="0" w:color="auto"/>
        <w:right w:val="none" w:sz="0" w:space="0" w:color="auto"/>
      </w:divBdr>
    </w:div>
    <w:div w:id="622734401">
      <w:bodyDiv w:val="1"/>
      <w:marLeft w:val="0"/>
      <w:marRight w:val="0"/>
      <w:marTop w:val="0"/>
      <w:marBottom w:val="0"/>
      <w:divBdr>
        <w:top w:val="none" w:sz="0" w:space="0" w:color="auto"/>
        <w:left w:val="none" w:sz="0" w:space="0" w:color="auto"/>
        <w:bottom w:val="none" w:sz="0" w:space="0" w:color="auto"/>
        <w:right w:val="none" w:sz="0" w:space="0" w:color="auto"/>
      </w:divBdr>
    </w:div>
    <w:div w:id="624309845">
      <w:bodyDiv w:val="1"/>
      <w:marLeft w:val="0"/>
      <w:marRight w:val="0"/>
      <w:marTop w:val="0"/>
      <w:marBottom w:val="0"/>
      <w:divBdr>
        <w:top w:val="none" w:sz="0" w:space="0" w:color="auto"/>
        <w:left w:val="none" w:sz="0" w:space="0" w:color="auto"/>
        <w:bottom w:val="none" w:sz="0" w:space="0" w:color="auto"/>
        <w:right w:val="none" w:sz="0" w:space="0" w:color="auto"/>
      </w:divBdr>
    </w:div>
    <w:div w:id="624850641">
      <w:bodyDiv w:val="1"/>
      <w:marLeft w:val="0"/>
      <w:marRight w:val="0"/>
      <w:marTop w:val="0"/>
      <w:marBottom w:val="0"/>
      <w:divBdr>
        <w:top w:val="none" w:sz="0" w:space="0" w:color="auto"/>
        <w:left w:val="none" w:sz="0" w:space="0" w:color="auto"/>
        <w:bottom w:val="none" w:sz="0" w:space="0" w:color="auto"/>
        <w:right w:val="none" w:sz="0" w:space="0" w:color="auto"/>
      </w:divBdr>
    </w:div>
    <w:div w:id="625475698">
      <w:bodyDiv w:val="1"/>
      <w:marLeft w:val="0"/>
      <w:marRight w:val="0"/>
      <w:marTop w:val="0"/>
      <w:marBottom w:val="0"/>
      <w:divBdr>
        <w:top w:val="none" w:sz="0" w:space="0" w:color="auto"/>
        <w:left w:val="none" w:sz="0" w:space="0" w:color="auto"/>
        <w:bottom w:val="none" w:sz="0" w:space="0" w:color="auto"/>
        <w:right w:val="none" w:sz="0" w:space="0" w:color="auto"/>
      </w:divBdr>
    </w:div>
    <w:div w:id="626158737">
      <w:bodyDiv w:val="1"/>
      <w:marLeft w:val="0"/>
      <w:marRight w:val="0"/>
      <w:marTop w:val="0"/>
      <w:marBottom w:val="0"/>
      <w:divBdr>
        <w:top w:val="none" w:sz="0" w:space="0" w:color="auto"/>
        <w:left w:val="none" w:sz="0" w:space="0" w:color="auto"/>
        <w:bottom w:val="none" w:sz="0" w:space="0" w:color="auto"/>
        <w:right w:val="none" w:sz="0" w:space="0" w:color="auto"/>
      </w:divBdr>
    </w:div>
    <w:div w:id="627902883">
      <w:bodyDiv w:val="1"/>
      <w:marLeft w:val="0"/>
      <w:marRight w:val="0"/>
      <w:marTop w:val="0"/>
      <w:marBottom w:val="0"/>
      <w:divBdr>
        <w:top w:val="none" w:sz="0" w:space="0" w:color="auto"/>
        <w:left w:val="none" w:sz="0" w:space="0" w:color="auto"/>
        <w:bottom w:val="none" w:sz="0" w:space="0" w:color="auto"/>
        <w:right w:val="none" w:sz="0" w:space="0" w:color="auto"/>
      </w:divBdr>
    </w:div>
    <w:div w:id="627977342">
      <w:bodyDiv w:val="1"/>
      <w:marLeft w:val="0"/>
      <w:marRight w:val="0"/>
      <w:marTop w:val="0"/>
      <w:marBottom w:val="0"/>
      <w:divBdr>
        <w:top w:val="none" w:sz="0" w:space="0" w:color="auto"/>
        <w:left w:val="none" w:sz="0" w:space="0" w:color="auto"/>
        <w:bottom w:val="none" w:sz="0" w:space="0" w:color="auto"/>
        <w:right w:val="none" w:sz="0" w:space="0" w:color="auto"/>
      </w:divBdr>
    </w:div>
    <w:div w:id="629476594">
      <w:bodyDiv w:val="1"/>
      <w:marLeft w:val="0"/>
      <w:marRight w:val="0"/>
      <w:marTop w:val="0"/>
      <w:marBottom w:val="0"/>
      <w:divBdr>
        <w:top w:val="none" w:sz="0" w:space="0" w:color="auto"/>
        <w:left w:val="none" w:sz="0" w:space="0" w:color="auto"/>
        <w:bottom w:val="none" w:sz="0" w:space="0" w:color="auto"/>
        <w:right w:val="none" w:sz="0" w:space="0" w:color="auto"/>
      </w:divBdr>
    </w:div>
    <w:div w:id="629894437">
      <w:bodyDiv w:val="1"/>
      <w:marLeft w:val="0"/>
      <w:marRight w:val="0"/>
      <w:marTop w:val="0"/>
      <w:marBottom w:val="0"/>
      <w:divBdr>
        <w:top w:val="none" w:sz="0" w:space="0" w:color="auto"/>
        <w:left w:val="none" w:sz="0" w:space="0" w:color="auto"/>
        <w:bottom w:val="none" w:sz="0" w:space="0" w:color="auto"/>
        <w:right w:val="none" w:sz="0" w:space="0" w:color="auto"/>
      </w:divBdr>
    </w:div>
    <w:div w:id="630746540">
      <w:bodyDiv w:val="1"/>
      <w:marLeft w:val="0"/>
      <w:marRight w:val="0"/>
      <w:marTop w:val="0"/>
      <w:marBottom w:val="0"/>
      <w:divBdr>
        <w:top w:val="none" w:sz="0" w:space="0" w:color="auto"/>
        <w:left w:val="none" w:sz="0" w:space="0" w:color="auto"/>
        <w:bottom w:val="none" w:sz="0" w:space="0" w:color="auto"/>
        <w:right w:val="none" w:sz="0" w:space="0" w:color="auto"/>
      </w:divBdr>
    </w:div>
    <w:div w:id="631981141">
      <w:bodyDiv w:val="1"/>
      <w:marLeft w:val="0"/>
      <w:marRight w:val="0"/>
      <w:marTop w:val="0"/>
      <w:marBottom w:val="0"/>
      <w:divBdr>
        <w:top w:val="none" w:sz="0" w:space="0" w:color="auto"/>
        <w:left w:val="none" w:sz="0" w:space="0" w:color="auto"/>
        <w:bottom w:val="none" w:sz="0" w:space="0" w:color="auto"/>
        <w:right w:val="none" w:sz="0" w:space="0" w:color="auto"/>
      </w:divBdr>
      <w:divsChild>
        <w:div w:id="1262252565">
          <w:marLeft w:val="480"/>
          <w:marRight w:val="0"/>
          <w:marTop w:val="0"/>
          <w:marBottom w:val="0"/>
          <w:divBdr>
            <w:top w:val="none" w:sz="0" w:space="0" w:color="auto"/>
            <w:left w:val="none" w:sz="0" w:space="0" w:color="auto"/>
            <w:bottom w:val="none" w:sz="0" w:space="0" w:color="auto"/>
            <w:right w:val="none" w:sz="0" w:space="0" w:color="auto"/>
          </w:divBdr>
        </w:div>
        <w:div w:id="948396319">
          <w:marLeft w:val="480"/>
          <w:marRight w:val="0"/>
          <w:marTop w:val="0"/>
          <w:marBottom w:val="0"/>
          <w:divBdr>
            <w:top w:val="none" w:sz="0" w:space="0" w:color="auto"/>
            <w:left w:val="none" w:sz="0" w:space="0" w:color="auto"/>
            <w:bottom w:val="none" w:sz="0" w:space="0" w:color="auto"/>
            <w:right w:val="none" w:sz="0" w:space="0" w:color="auto"/>
          </w:divBdr>
        </w:div>
        <w:div w:id="2046951464">
          <w:marLeft w:val="480"/>
          <w:marRight w:val="0"/>
          <w:marTop w:val="0"/>
          <w:marBottom w:val="0"/>
          <w:divBdr>
            <w:top w:val="none" w:sz="0" w:space="0" w:color="auto"/>
            <w:left w:val="none" w:sz="0" w:space="0" w:color="auto"/>
            <w:bottom w:val="none" w:sz="0" w:space="0" w:color="auto"/>
            <w:right w:val="none" w:sz="0" w:space="0" w:color="auto"/>
          </w:divBdr>
        </w:div>
        <w:div w:id="1941794938">
          <w:marLeft w:val="480"/>
          <w:marRight w:val="0"/>
          <w:marTop w:val="0"/>
          <w:marBottom w:val="0"/>
          <w:divBdr>
            <w:top w:val="none" w:sz="0" w:space="0" w:color="auto"/>
            <w:left w:val="none" w:sz="0" w:space="0" w:color="auto"/>
            <w:bottom w:val="none" w:sz="0" w:space="0" w:color="auto"/>
            <w:right w:val="none" w:sz="0" w:space="0" w:color="auto"/>
          </w:divBdr>
        </w:div>
        <w:div w:id="560871375">
          <w:marLeft w:val="480"/>
          <w:marRight w:val="0"/>
          <w:marTop w:val="0"/>
          <w:marBottom w:val="0"/>
          <w:divBdr>
            <w:top w:val="none" w:sz="0" w:space="0" w:color="auto"/>
            <w:left w:val="none" w:sz="0" w:space="0" w:color="auto"/>
            <w:bottom w:val="none" w:sz="0" w:space="0" w:color="auto"/>
            <w:right w:val="none" w:sz="0" w:space="0" w:color="auto"/>
          </w:divBdr>
        </w:div>
        <w:div w:id="389890412">
          <w:marLeft w:val="480"/>
          <w:marRight w:val="0"/>
          <w:marTop w:val="0"/>
          <w:marBottom w:val="0"/>
          <w:divBdr>
            <w:top w:val="none" w:sz="0" w:space="0" w:color="auto"/>
            <w:left w:val="none" w:sz="0" w:space="0" w:color="auto"/>
            <w:bottom w:val="none" w:sz="0" w:space="0" w:color="auto"/>
            <w:right w:val="none" w:sz="0" w:space="0" w:color="auto"/>
          </w:divBdr>
        </w:div>
        <w:div w:id="1939291429">
          <w:marLeft w:val="480"/>
          <w:marRight w:val="0"/>
          <w:marTop w:val="0"/>
          <w:marBottom w:val="0"/>
          <w:divBdr>
            <w:top w:val="none" w:sz="0" w:space="0" w:color="auto"/>
            <w:left w:val="none" w:sz="0" w:space="0" w:color="auto"/>
            <w:bottom w:val="none" w:sz="0" w:space="0" w:color="auto"/>
            <w:right w:val="none" w:sz="0" w:space="0" w:color="auto"/>
          </w:divBdr>
        </w:div>
        <w:div w:id="1161429499">
          <w:marLeft w:val="480"/>
          <w:marRight w:val="0"/>
          <w:marTop w:val="0"/>
          <w:marBottom w:val="0"/>
          <w:divBdr>
            <w:top w:val="none" w:sz="0" w:space="0" w:color="auto"/>
            <w:left w:val="none" w:sz="0" w:space="0" w:color="auto"/>
            <w:bottom w:val="none" w:sz="0" w:space="0" w:color="auto"/>
            <w:right w:val="none" w:sz="0" w:space="0" w:color="auto"/>
          </w:divBdr>
        </w:div>
        <w:div w:id="1937518897">
          <w:marLeft w:val="480"/>
          <w:marRight w:val="0"/>
          <w:marTop w:val="0"/>
          <w:marBottom w:val="0"/>
          <w:divBdr>
            <w:top w:val="none" w:sz="0" w:space="0" w:color="auto"/>
            <w:left w:val="none" w:sz="0" w:space="0" w:color="auto"/>
            <w:bottom w:val="none" w:sz="0" w:space="0" w:color="auto"/>
            <w:right w:val="none" w:sz="0" w:space="0" w:color="auto"/>
          </w:divBdr>
        </w:div>
        <w:div w:id="812989085">
          <w:marLeft w:val="480"/>
          <w:marRight w:val="0"/>
          <w:marTop w:val="0"/>
          <w:marBottom w:val="0"/>
          <w:divBdr>
            <w:top w:val="none" w:sz="0" w:space="0" w:color="auto"/>
            <w:left w:val="none" w:sz="0" w:space="0" w:color="auto"/>
            <w:bottom w:val="none" w:sz="0" w:space="0" w:color="auto"/>
            <w:right w:val="none" w:sz="0" w:space="0" w:color="auto"/>
          </w:divBdr>
        </w:div>
        <w:div w:id="1036734311">
          <w:marLeft w:val="480"/>
          <w:marRight w:val="0"/>
          <w:marTop w:val="0"/>
          <w:marBottom w:val="0"/>
          <w:divBdr>
            <w:top w:val="none" w:sz="0" w:space="0" w:color="auto"/>
            <w:left w:val="none" w:sz="0" w:space="0" w:color="auto"/>
            <w:bottom w:val="none" w:sz="0" w:space="0" w:color="auto"/>
            <w:right w:val="none" w:sz="0" w:space="0" w:color="auto"/>
          </w:divBdr>
        </w:div>
        <w:div w:id="1090812361">
          <w:marLeft w:val="480"/>
          <w:marRight w:val="0"/>
          <w:marTop w:val="0"/>
          <w:marBottom w:val="0"/>
          <w:divBdr>
            <w:top w:val="none" w:sz="0" w:space="0" w:color="auto"/>
            <w:left w:val="none" w:sz="0" w:space="0" w:color="auto"/>
            <w:bottom w:val="none" w:sz="0" w:space="0" w:color="auto"/>
            <w:right w:val="none" w:sz="0" w:space="0" w:color="auto"/>
          </w:divBdr>
        </w:div>
        <w:div w:id="1012877074">
          <w:marLeft w:val="480"/>
          <w:marRight w:val="0"/>
          <w:marTop w:val="0"/>
          <w:marBottom w:val="0"/>
          <w:divBdr>
            <w:top w:val="none" w:sz="0" w:space="0" w:color="auto"/>
            <w:left w:val="none" w:sz="0" w:space="0" w:color="auto"/>
            <w:bottom w:val="none" w:sz="0" w:space="0" w:color="auto"/>
            <w:right w:val="none" w:sz="0" w:space="0" w:color="auto"/>
          </w:divBdr>
        </w:div>
        <w:div w:id="735318099">
          <w:marLeft w:val="480"/>
          <w:marRight w:val="0"/>
          <w:marTop w:val="0"/>
          <w:marBottom w:val="0"/>
          <w:divBdr>
            <w:top w:val="none" w:sz="0" w:space="0" w:color="auto"/>
            <w:left w:val="none" w:sz="0" w:space="0" w:color="auto"/>
            <w:bottom w:val="none" w:sz="0" w:space="0" w:color="auto"/>
            <w:right w:val="none" w:sz="0" w:space="0" w:color="auto"/>
          </w:divBdr>
        </w:div>
        <w:div w:id="1487936115">
          <w:marLeft w:val="480"/>
          <w:marRight w:val="0"/>
          <w:marTop w:val="0"/>
          <w:marBottom w:val="0"/>
          <w:divBdr>
            <w:top w:val="none" w:sz="0" w:space="0" w:color="auto"/>
            <w:left w:val="none" w:sz="0" w:space="0" w:color="auto"/>
            <w:bottom w:val="none" w:sz="0" w:space="0" w:color="auto"/>
            <w:right w:val="none" w:sz="0" w:space="0" w:color="auto"/>
          </w:divBdr>
        </w:div>
        <w:div w:id="1063210760">
          <w:marLeft w:val="480"/>
          <w:marRight w:val="0"/>
          <w:marTop w:val="0"/>
          <w:marBottom w:val="0"/>
          <w:divBdr>
            <w:top w:val="none" w:sz="0" w:space="0" w:color="auto"/>
            <w:left w:val="none" w:sz="0" w:space="0" w:color="auto"/>
            <w:bottom w:val="none" w:sz="0" w:space="0" w:color="auto"/>
            <w:right w:val="none" w:sz="0" w:space="0" w:color="auto"/>
          </w:divBdr>
        </w:div>
        <w:div w:id="306670117">
          <w:marLeft w:val="480"/>
          <w:marRight w:val="0"/>
          <w:marTop w:val="0"/>
          <w:marBottom w:val="0"/>
          <w:divBdr>
            <w:top w:val="none" w:sz="0" w:space="0" w:color="auto"/>
            <w:left w:val="none" w:sz="0" w:space="0" w:color="auto"/>
            <w:bottom w:val="none" w:sz="0" w:space="0" w:color="auto"/>
            <w:right w:val="none" w:sz="0" w:space="0" w:color="auto"/>
          </w:divBdr>
        </w:div>
      </w:divsChild>
    </w:div>
    <w:div w:id="632059933">
      <w:bodyDiv w:val="1"/>
      <w:marLeft w:val="0"/>
      <w:marRight w:val="0"/>
      <w:marTop w:val="0"/>
      <w:marBottom w:val="0"/>
      <w:divBdr>
        <w:top w:val="none" w:sz="0" w:space="0" w:color="auto"/>
        <w:left w:val="none" w:sz="0" w:space="0" w:color="auto"/>
        <w:bottom w:val="none" w:sz="0" w:space="0" w:color="auto"/>
        <w:right w:val="none" w:sz="0" w:space="0" w:color="auto"/>
      </w:divBdr>
    </w:div>
    <w:div w:id="632517933">
      <w:bodyDiv w:val="1"/>
      <w:marLeft w:val="0"/>
      <w:marRight w:val="0"/>
      <w:marTop w:val="0"/>
      <w:marBottom w:val="0"/>
      <w:divBdr>
        <w:top w:val="none" w:sz="0" w:space="0" w:color="auto"/>
        <w:left w:val="none" w:sz="0" w:space="0" w:color="auto"/>
        <w:bottom w:val="none" w:sz="0" w:space="0" w:color="auto"/>
        <w:right w:val="none" w:sz="0" w:space="0" w:color="auto"/>
      </w:divBdr>
    </w:div>
    <w:div w:id="636565162">
      <w:bodyDiv w:val="1"/>
      <w:marLeft w:val="0"/>
      <w:marRight w:val="0"/>
      <w:marTop w:val="0"/>
      <w:marBottom w:val="0"/>
      <w:divBdr>
        <w:top w:val="none" w:sz="0" w:space="0" w:color="auto"/>
        <w:left w:val="none" w:sz="0" w:space="0" w:color="auto"/>
        <w:bottom w:val="none" w:sz="0" w:space="0" w:color="auto"/>
        <w:right w:val="none" w:sz="0" w:space="0" w:color="auto"/>
      </w:divBdr>
    </w:div>
    <w:div w:id="636881671">
      <w:bodyDiv w:val="1"/>
      <w:marLeft w:val="0"/>
      <w:marRight w:val="0"/>
      <w:marTop w:val="0"/>
      <w:marBottom w:val="0"/>
      <w:divBdr>
        <w:top w:val="none" w:sz="0" w:space="0" w:color="auto"/>
        <w:left w:val="none" w:sz="0" w:space="0" w:color="auto"/>
        <w:bottom w:val="none" w:sz="0" w:space="0" w:color="auto"/>
        <w:right w:val="none" w:sz="0" w:space="0" w:color="auto"/>
      </w:divBdr>
    </w:div>
    <w:div w:id="638190174">
      <w:bodyDiv w:val="1"/>
      <w:marLeft w:val="0"/>
      <w:marRight w:val="0"/>
      <w:marTop w:val="0"/>
      <w:marBottom w:val="0"/>
      <w:divBdr>
        <w:top w:val="none" w:sz="0" w:space="0" w:color="auto"/>
        <w:left w:val="none" w:sz="0" w:space="0" w:color="auto"/>
        <w:bottom w:val="none" w:sz="0" w:space="0" w:color="auto"/>
        <w:right w:val="none" w:sz="0" w:space="0" w:color="auto"/>
      </w:divBdr>
    </w:div>
    <w:div w:id="639386504">
      <w:bodyDiv w:val="1"/>
      <w:marLeft w:val="0"/>
      <w:marRight w:val="0"/>
      <w:marTop w:val="0"/>
      <w:marBottom w:val="0"/>
      <w:divBdr>
        <w:top w:val="none" w:sz="0" w:space="0" w:color="auto"/>
        <w:left w:val="none" w:sz="0" w:space="0" w:color="auto"/>
        <w:bottom w:val="none" w:sz="0" w:space="0" w:color="auto"/>
        <w:right w:val="none" w:sz="0" w:space="0" w:color="auto"/>
      </w:divBdr>
    </w:div>
    <w:div w:id="639573313">
      <w:bodyDiv w:val="1"/>
      <w:marLeft w:val="0"/>
      <w:marRight w:val="0"/>
      <w:marTop w:val="0"/>
      <w:marBottom w:val="0"/>
      <w:divBdr>
        <w:top w:val="none" w:sz="0" w:space="0" w:color="auto"/>
        <w:left w:val="none" w:sz="0" w:space="0" w:color="auto"/>
        <w:bottom w:val="none" w:sz="0" w:space="0" w:color="auto"/>
        <w:right w:val="none" w:sz="0" w:space="0" w:color="auto"/>
      </w:divBdr>
    </w:div>
    <w:div w:id="640232193">
      <w:bodyDiv w:val="1"/>
      <w:marLeft w:val="0"/>
      <w:marRight w:val="0"/>
      <w:marTop w:val="0"/>
      <w:marBottom w:val="0"/>
      <w:divBdr>
        <w:top w:val="none" w:sz="0" w:space="0" w:color="auto"/>
        <w:left w:val="none" w:sz="0" w:space="0" w:color="auto"/>
        <w:bottom w:val="none" w:sz="0" w:space="0" w:color="auto"/>
        <w:right w:val="none" w:sz="0" w:space="0" w:color="auto"/>
      </w:divBdr>
    </w:div>
    <w:div w:id="641269805">
      <w:bodyDiv w:val="1"/>
      <w:marLeft w:val="0"/>
      <w:marRight w:val="0"/>
      <w:marTop w:val="0"/>
      <w:marBottom w:val="0"/>
      <w:divBdr>
        <w:top w:val="none" w:sz="0" w:space="0" w:color="auto"/>
        <w:left w:val="none" w:sz="0" w:space="0" w:color="auto"/>
        <w:bottom w:val="none" w:sz="0" w:space="0" w:color="auto"/>
        <w:right w:val="none" w:sz="0" w:space="0" w:color="auto"/>
      </w:divBdr>
    </w:div>
    <w:div w:id="643974070">
      <w:bodyDiv w:val="1"/>
      <w:marLeft w:val="0"/>
      <w:marRight w:val="0"/>
      <w:marTop w:val="0"/>
      <w:marBottom w:val="0"/>
      <w:divBdr>
        <w:top w:val="none" w:sz="0" w:space="0" w:color="auto"/>
        <w:left w:val="none" w:sz="0" w:space="0" w:color="auto"/>
        <w:bottom w:val="none" w:sz="0" w:space="0" w:color="auto"/>
        <w:right w:val="none" w:sz="0" w:space="0" w:color="auto"/>
      </w:divBdr>
    </w:div>
    <w:div w:id="646517915">
      <w:bodyDiv w:val="1"/>
      <w:marLeft w:val="0"/>
      <w:marRight w:val="0"/>
      <w:marTop w:val="0"/>
      <w:marBottom w:val="0"/>
      <w:divBdr>
        <w:top w:val="none" w:sz="0" w:space="0" w:color="auto"/>
        <w:left w:val="none" w:sz="0" w:space="0" w:color="auto"/>
        <w:bottom w:val="none" w:sz="0" w:space="0" w:color="auto"/>
        <w:right w:val="none" w:sz="0" w:space="0" w:color="auto"/>
      </w:divBdr>
    </w:div>
    <w:div w:id="647514528">
      <w:bodyDiv w:val="1"/>
      <w:marLeft w:val="0"/>
      <w:marRight w:val="0"/>
      <w:marTop w:val="0"/>
      <w:marBottom w:val="0"/>
      <w:divBdr>
        <w:top w:val="none" w:sz="0" w:space="0" w:color="auto"/>
        <w:left w:val="none" w:sz="0" w:space="0" w:color="auto"/>
        <w:bottom w:val="none" w:sz="0" w:space="0" w:color="auto"/>
        <w:right w:val="none" w:sz="0" w:space="0" w:color="auto"/>
      </w:divBdr>
    </w:div>
    <w:div w:id="648829160">
      <w:bodyDiv w:val="1"/>
      <w:marLeft w:val="0"/>
      <w:marRight w:val="0"/>
      <w:marTop w:val="0"/>
      <w:marBottom w:val="0"/>
      <w:divBdr>
        <w:top w:val="none" w:sz="0" w:space="0" w:color="auto"/>
        <w:left w:val="none" w:sz="0" w:space="0" w:color="auto"/>
        <w:bottom w:val="none" w:sz="0" w:space="0" w:color="auto"/>
        <w:right w:val="none" w:sz="0" w:space="0" w:color="auto"/>
      </w:divBdr>
    </w:div>
    <w:div w:id="651249967">
      <w:bodyDiv w:val="1"/>
      <w:marLeft w:val="0"/>
      <w:marRight w:val="0"/>
      <w:marTop w:val="0"/>
      <w:marBottom w:val="0"/>
      <w:divBdr>
        <w:top w:val="none" w:sz="0" w:space="0" w:color="auto"/>
        <w:left w:val="none" w:sz="0" w:space="0" w:color="auto"/>
        <w:bottom w:val="none" w:sz="0" w:space="0" w:color="auto"/>
        <w:right w:val="none" w:sz="0" w:space="0" w:color="auto"/>
      </w:divBdr>
    </w:div>
    <w:div w:id="653411370">
      <w:bodyDiv w:val="1"/>
      <w:marLeft w:val="0"/>
      <w:marRight w:val="0"/>
      <w:marTop w:val="0"/>
      <w:marBottom w:val="0"/>
      <w:divBdr>
        <w:top w:val="none" w:sz="0" w:space="0" w:color="auto"/>
        <w:left w:val="none" w:sz="0" w:space="0" w:color="auto"/>
        <w:bottom w:val="none" w:sz="0" w:space="0" w:color="auto"/>
        <w:right w:val="none" w:sz="0" w:space="0" w:color="auto"/>
      </w:divBdr>
    </w:div>
    <w:div w:id="653460022">
      <w:bodyDiv w:val="1"/>
      <w:marLeft w:val="0"/>
      <w:marRight w:val="0"/>
      <w:marTop w:val="0"/>
      <w:marBottom w:val="0"/>
      <w:divBdr>
        <w:top w:val="none" w:sz="0" w:space="0" w:color="auto"/>
        <w:left w:val="none" w:sz="0" w:space="0" w:color="auto"/>
        <w:bottom w:val="none" w:sz="0" w:space="0" w:color="auto"/>
        <w:right w:val="none" w:sz="0" w:space="0" w:color="auto"/>
      </w:divBdr>
    </w:div>
    <w:div w:id="654650128">
      <w:bodyDiv w:val="1"/>
      <w:marLeft w:val="0"/>
      <w:marRight w:val="0"/>
      <w:marTop w:val="0"/>
      <w:marBottom w:val="0"/>
      <w:divBdr>
        <w:top w:val="none" w:sz="0" w:space="0" w:color="auto"/>
        <w:left w:val="none" w:sz="0" w:space="0" w:color="auto"/>
        <w:bottom w:val="none" w:sz="0" w:space="0" w:color="auto"/>
        <w:right w:val="none" w:sz="0" w:space="0" w:color="auto"/>
      </w:divBdr>
    </w:div>
    <w:div w:id="655229531">
      <w:bodyDiv w:val="1"/>
      <w:marLeft w:val="0"/>
      <w:marRight w:val="0"/>
      <w:marTop w:val="0"/>
      <w:marBottom w:val="0"/>
      <w:divBdr>
        <w:top w:val="none" w:sz="0" w:space="0" w:color="auto"/>
        <w:left w:val="none" w:sz="0" w:space="0" w:color="auto"/>
        <w:bottom w:val="none" w:sz="0" w:space="0" w:color="auto"/>
        <w:right w:val="none" w:sz="0" w:space="0" w:color="auto"/>
      </w:divBdr>
    </w:div>
    <w:div w:id="656306583">
      <w:bodyDiv w:val="1"/>
      <w:marLeft w:val="0"/>
      <w:marRight w:val="0"/>
      <w:marTop w:val="0"/>
      <w:marBottom w:val="0"/>
      <w:divBdr>
        <w:top w:val="none" w:sz="0" w:space="0" w:color="auto"/>
        <w:left w:val="none" w:sz="0" w:space="0" w:color="auto"/>
        <w:bottom w:val="none" w:sz="0" w:space="0" w:color="auto"/>
        <w:right w:val="none" w:sz="0" w:space="0" w:color="auto"/>
      </w:divBdr>
    </w:div>
    <w:div w:id="660817468">
      <w:bodyDiv w:val="1"/>
      <w:marLeft w:val="0"/>
      <w:marRight w:val="0"/>
      <w:marTop w:val="0"/>
      <w:marBottom w:val="0"/>
      <w:divBdr>
        <w:top w:val="none" w:sz="0" w:space="0" w:color="auto"/>
        <w:left w:val="none" w:sz="0" w:space="0" w:color="auto"/>
        <w:bottom w:val="none" w:sz="0" w:space="0" w:color="auto"/>
        <w:right w:val="none" w:sz="0" w:space="0" w:color="auto"/>
      </w:divBdr>
    </w:div>
    <w:div w:id="661012600">
      <w:bodyDiv w:val="1"/>
      <w:marLeft w:val="0"/>
      <w:marRight w:val="0"/>
      <w:marTop w:val="0"/>
      <w:marBottom w:val="0"/>
      <w:divBdr>
        <w:top w:val="none" w:sz="0" w:space="0" w:color="auto"/>
        <w:left w:val="none" w:sz="0" w:space="0" w:color="auto"/>
        <w:bottom w:val="none" w:sz="0" w:space="0" w:color="auto"/>
        <w:right w:val="none" w:sz="0" w:space="0" w:color="auto"/>
      </w:divBdr>
    </w:div>
    <w:div w:id="661392365">
      <w:bodyDiv w:val="1"/>
      <w:marLeft w:val="0"/>
      <w:marRight w:val="0"/>
      <w:marTop w:val="0"/>
      <w:marBottom w:val="0"/>
      <w:divBdr>
        <w:top w:val="none" w:sz="0" w:space="0" w:color="auto"/>
        <w:left w:val="none" w:sz="0" w:space="0" w:color="auto"/>
        <w:bottom w:val="none" w:sz="0" w:space="0" w:color="auto"/>
        <w:right w:val="none" w:sz="0" w:space="0" w:color="auto"/>
      </w:divBdr>
    </w:div>
    <w:div w:id="662197469">
      <w:bodyDiv w:val="1"/>
      <w:marLeft w:val="0"/>
      <w:marRight w:val="0"/>
      <w:marTop w:val="0"/>
      <w:marBottom w:val="0"/>
      <w:divBdr>
        <w:top w:val="none" w:sz="0" w:space="0" w:color="auto"/>
        <w:left w:val="none" w:sz="0" w:space="0" w:color="auto"/>
        <w:bottom w:val="none" w:sz="0" w:space="0" w:color="auto"/>
        <w:right w:val="none" w:sz="0" w:space="0" w:color="auto"/>
      </w:divBdr>
    </w:div>
    <w:div w:id="663969726">
      <w:bodyDiv w:val="1"/>
      <w:marLeft w:val="0"/>
      <w:marRight w:val="0"/>
      <w:marTop w:val="0"/>
      <w:marBottom w:val="0"/>
      <w:divBdr>
        <w:top w:val="none" w:sz="0" w:space="0" w:color="auto"/>
        <w:left w:val="none" w:sz="0" w:space="0" w:color="auto"/>
        <w:bottom w:val="none" w:sz="0" w:space="0" w:color="auto"/>
        <w:right w:val="none" w:sz="0" w:space="0" w:color="auto"/>
      </w:divBdr>
    </w:div>
    <w:div w:id="668755570">
      <w:bodyDiv w:val="1"/>
      <w:marLeft w:val="0"/>
      <w:marRight w:val="0"/>
      <w:marTop w:val="0"/>
      <w:marBottom w:val="0"/>
      <w:divBdr>
        <w:top w:val="none" w:sz="0" w:space="0" w:color="auto"/>
        <w:left w:val="none" w:sz="0" w:space="0" w:color="auto"/>
        <w:bottom w:val="none" w:sz="0" w:space="0" w:color="auto"/>
        <w:right w:val="none" w:sz="0" w:space="0" w:color="auto"/>
      </w:divBdr>
    </w:div>
    <w:div w:id="670332590">
      <w:bodyDiv w:val="1"/>
      <w:marLeft w:val="0"/>
      <w:marRight w:val="0"/>
      <w:marTop w:val="0"/>
      <w:marBottom w:val="0"/>
      <w:divBdr>
        <w:top w:val="none" w:sz="0" w:space="0" w:color="auto"/>
        <w:left w:val="none" w:sz="0" w:space="0" w:color="auto"/>
        <w:bottom w:val="none" w:sz="0" w:space="0" w:color="auto"/>
        <w:right w:val="none" w:sz="0" w:space="0" w:color="auto"/>
      </w:divBdr>
    </w:div>
    <w:div w:id="670371902">
      <w:bodyDiv w:val="1"/>
      <w:marLeft w:val="0"/>
      <w:marRight w:val="0"/>
      <w:marTop w:val="0"/>
      <w:marBottom w:val="0"/>
      <w:divBdr>
        <w:top w:val="none" w:sz="0" w:space="0" w:color="auto"/>
        <w:left w:val="none" w:sz="0" w:space="0" w:color="auto"/>
        <w:bottom w:val="none" w:sz="0" w:space="0" w:color="auto"/>
        <w:right w:val="none" w:sz="0" w:space="0" w:color="auto"/>
      </w:divBdr>
      <w:divsChild>
        <w:div w:id="1147749281">
          <w:marLeft w:val="480"/>
          <w:marRight w:val="0"/>
          <w:marTop w:val="0"/>
          <w:marBottom w:val="0"/>
          <w:divBdr>
            <w:top w:val="none" w:sz="0" w:space="0" w:color="auto"/>
            <w:left w:val="none" w:sz="0" w:space="0" w:color="auto"/>
            <w:bottom w:val="none" w:sz="0" w:space="0" w:color="auto"/>
            <w:right w:val="none" w:sz="0" w:space="0" w:color="auto"/>
          </w:divBdr>
        </w:div>
        <w:div w:id="238178296">
          <w:marLeft w:val="480"/>
          <w:marRight w:val="0"/>
          <w:marTop w:val="0"/>
          <w:marBottom w:val="0"/>
          <w:divBdr>
            <w:top w:val="none" w:sz="0" w:space="0" w:color="auto"/>
            <w:left w:val="none" w:sz="0" w:space="0" w:color="auto"/>
            <w:bottom w:val="none" w:sz="0" w:space="0" w:color="auto"/>
            <w:right w:val="none" w:sz="0" w:space="0" w:color="auto"/>
          </w:divBdr>
        </w:div>
        <w:div w:id="235670788">
          <w:marLeft w:val="480"/>
          <w:marRight w:val="0"/>
          <w:marTop w:val="0"/>
          <w:marBottom w:val="0"/>
          <w:divBdr>
            <w:top w:val="none" w:sz="0" w:space="0" w:color="auto"/>
            <w:left w:val="none" w:sz="0" w:space="0" w:color="auto"/>
            <w:bottom w:val="none" w:sz="0" w:space="0" w:color="auto"/>
            <w:right w:val="none" w:sz="0" w:space="0" w:color="auto"/>
          </w:divBdr>
        </w:div>
        <w:div w:id="1277324459">
          <w:marLeft w:val="480"/>
          <w:marRight w:val="0"/>
          <w:marTop w:val="0"/>
          <w:marBottom w:val="0"/>
          <w:divBdr>
            <w:top w:val="none" w:sz="0" w:space="0" w:color="auto"/>
            <w:left w:val="none" w:sz="0" w:space="0" w:color="auto"/>
            <w:bottom w:val="none" w:sz="0" w:space="0" w:color="auto"/>
            <w:right w:val="none" w:sz="0" w:space="0" w:color="auto"/>
          </w:divBdr>
        </w:div>
        <w:div w:id="2063164725">
          <w:marLeft w:val="480"/>
          <w:marRight w:val="0"/>
          <w:marTop w:val="0"/>
          <w:marBottom w:val="0"/>
          <w:divBdr>
            <w:top w:val="none" w:sz="0" w:space="0" w:color="auto"/>
            <w:left w:val="none" w:sz="0" w:space="0" w:color="auto"/>
            <w:bottom w:val="none" w:sz="0" w:space="0" w:color="auto"/>
            <w:right w:val="none" w:sz="0" w:space="0" w:color="auto"/>
          </w:divBdr>
        </w:div>
        <w:div w:id="905147028">
          <w:marLeft w:val="480"/>
          <w:marRight w:val="0"/>
          <w:marTop w:val="0"/>
          <w:marBottom w:val="0"/>
          <w:divBdr>
            <w:top w:val="none" w:sz="0" w:space="0" w:color="auto"/>
            <w:left w:val="none" w:sz="0" w:space="0" w:color="auto"/>
            <w:bottom w:val="none" w:sz="0" w:space="0" w:color="auto"/>
            <w:right w:val="none" w:sz="0" w:space="0" w:color="auto"/>
          </w:divBdr>
        </w:div>
        <w:div w:id="1284459402">
          <w:marLeft w:val="480"/>
          <w:marRight w:val="0"/>
          <w:marTop w:val="0"/>
          <w:marBottom w:val="0"/>
          <w:divBdr>
            <w:top w:val="none" w:sz="0" w:space="0" w:color="auto"/>
            <w:left w:val="none" w:sz="0" w:space="0" w:color="auto"/>
            <w:bottom w:val="none" w:sz="0" w:space="0" w:color="auto"/>
            <w:right w:val="none" w:sz="0" w:space="0" w:color="auto"/>
          </w:divBdr>
        </w:div>
        <w:div w:id="343287423">
          <w:marLeft w:val="480"/>
          <w:marRight w:val="0"/>
          <w:marTop w:val="0"/>
          <w:marBottom w:val="0"/>
          <w:divBdr>
            <w:top w:val="none" w:sz="0" w:space="0" w:color="auto"/>
            <w:left w:val="none" w:sz="0" w:space="0" w:color="auto"/>
            <w:bottom w:val="none" w:sz="0" w:space="0" w:color="auto"/>
            <w:right w:val="none" w:sz="0" w:space="0" w:color="auto"/>
          </w:divBdr>
        </w:div>
        <w:div w:id="1627855214">
          <w:marLeft w:val="480"/>
          <w:marRight w:val="0"/>
          <w:marTop w:val="0"/>
          <w:marBottom w:val="0"/>
          <w:divBdr>
            <w:top w:val="none" w:sz="0" w:space="0" w:color="auto"/>
            <w:left w:val="none" w:sz="0" w:space="0" w:color="auto"/>
            <w:bottom w:val="none" w:sz="0" w:space="0" w:color="auto"/>
            <w:right w:val="none" w:sz="0" w:space="0" w:color="auto"/>
          </w:divBdr>
        </w:div>
        <w:div w:id="290094028">
          <w:marLeft w:val="480"/>
          <w:marRight w:val="0"/>
          <w:marTop w:val="0"/>
          <w:marBottom w:val="0"/>
          <w:divBdr>
            <w:top w:val="none" w:sz="0" w:space="0" w:color="auto"/>
            <w:left w:val="none" w:sz="0" w:space="0" w:color="auto"/>
            <w:bottom w:val="none" w:sz="0" w:space="0" w:color="auto"/>
            <w:right w:val="none" w:sz="0" w:space="0" w:color="auto"/>
          </w:divBdr>
        </w:div>
        <w:div w:id="1689793950">
          <w:marLeft w:val="480"/>
          <w:marRight w:val="0"/>
          <w:marTop w:val="0"/>
          <w:marBottom w:val="0"/>
          <w:divBdr>
            <w:top w:val="none" w:sz="0" w:space="0" w:color="auto"/>
            <w:left w:val="none" w:sz="0" w:space="0" w:color="auto"/>
            <w:bottom w:val="none" w:sz="0" w:space="0" w:color="auto"/>
            <w:right w:val="none" w:sz="0" w:space="0" w:color="auto"/>
          </w:divBdr>
        </w:div>
        <w:div w:id="1318739">
          <w:marLeft w:val="480"/>
          <w:marRight w:val="0"/>
          <w:marTop w:val="0"/>
          <w:marBottom w:val="0"/>
          <w:divBdr>
            <w:top w:val="none" w:sz="0" w:space="0" w:color="auto"/>
            <w:left w:val="none" w:sz="0" w:space="0" w:color="auto"/>
            <w:bottom w:val="none" w:sz="0" w:space="0" w:color="auto"/>
            <w:right w:val="none" w:sz="0" w:space="0" w:color="auto"/>
          </w:divBdr>
        </w:div>
        <w:div w:id="1103037790">
          <w:marLeft w:val="480"/>
          <w:marRight w:val="0"/>
          <w:marTop w:val="0"/>
          <w:marBottom w:val="0"/>
          <w:divBdr>
            <w:top w:val="none" w:sz="0" w:space="0" w:color="auto"/>
            <w:left w:val="none" w:sz="0" w:space="0" w:color="auto"/>
            <w:bottom w:val="none" w:sz="0" w:space="0" w:color="auto"/>
            <w:right w:val="none" w:sz="0" w:space="0" w:color="auto"/>
          </w:divBdr>
        </w:div>
        <w:div w:id="1652638932">
          <w:marLeft w:val="480"/>
          <w:marRight w:val="0"/>
          <w:marTop w:val="0"/>
          <w:marBottom w:val="0"/>
          <w:divBdr>
            <w:top w:val="none" w:sz="0" w:space="0" w:color="auto"/>
            <w:left w:val="none" w:sz="0" w:space="0" w:color="auto"/>
            <w:bottom w:val="none" w:sz="0" w:space="0" w:color="auto"/>
            <w:right w:val="none" w:sz="0" w:space="0" w:color="auto"/>
          </w:divBdr>
        </w:div>
        <w:div w:id="377360289">
          <w:marLeft w:val="480"/>
          <w:marRight w:val="0"/>
          <w:marTop w:val="0"/>
          <w:marBottom w:val="0"/>
          <w:divBdr>
            <w:top w:val="none" w:sz="0" w:space="0" w:color="auto"/>
            <w:left w:val="none" w:sz="0" w:space="0" w:color="auto"/>
            <w:bottom w:val="none" w:sz="0" w:space="0" w:color="auto"/>
            <w:right w:val="none" w:sz="0" w:space="0" w:color="auto"/>
          </w:divBdr>
        </w:div>
        <w:div w:id="754211049">
          <w:marLeft w:val="480"/>
          <w:marRight w:val="0"/>
          <w:marTop w:val="0"/>
          <w:marBottom w:val="0"/>
          <w:divBdr>
            <w:top w:val="none" w:sz="0" w:space="0" w:color="auto"/>
            <w:left w:val="none" w:sz="0" w:space="0" w:color="auto"/>
            <w:bottom w:val="none" w:sz="0" w:space="0" w:color="auto"/>
            <w:right w:val="none" w:sz="0" w:space="0" w:color="auto"/>
          </w:divBdr>
        </w:div>
        <w:div w:id="2126532120">
          <w:marLeft w:val="480"/>
          <w:marRight w:val="0"/>
          <w:marTop w:val="0"/>
          <w:marBottom w:val="0"/>
          <w:divBdr>
            <w:top w:val="none" w:sz="0" w:space="0" w:color="auto"/>
            <w:left w:val="none" w:sz="0" w:space="0" w:color="auto"/>
            <w:bottom w:val="none" w:sz="0" w:space="0" w:color="auto"/>
            <w:right w:val="none" w:sz="0" w:space="0" w:color="auto"/>
          </w:divBdr>
        </w:div>
        <w:div w:id="454297577">
          <w:marLeft w:val="480"/>
          <w:marRight w:val="0"/>
          <w:marTop w:val="0"/>
          <w:marBottom w:val="0"/>
          <w:divBdr>
            <w:top w:val="none" w:sz="0" w:space="0" w:color="auto"/>
            <w:left w:val="none" w:sz="0" w:space="0" w:color="auto"/>
            <w:bottom w:val="none" w:sz="0" w:space="0" w:color="auto"/>
            <w:right w:val="none" w:sz="0" w:space="0" w:color="auto"/>
          </w:divBdr>
        </w:div>
        <w:div w:id="23480330">
          <w:marLeft w:val="480"/>
          <w:marRight w:val="0"/>
          <w:marTop w:val="0"/>
          <w:marBottom w:val="0"/>
          <w:divBdr>
            <w:top w:val="none" w:sz="0" w:space="0" w:color="auto"/>
            <w:left w:val="none" w:sz="0" w:space="0" w:color="auto"/>
            <w:bottom w:val="none" w:sz="0" w:space="0" w:color="auto"/>
            <w:right w:val="none" w:sz="0" w:space="0" w:color="auto"/>
          </w:divBdr>
        </w:div>
        <w:div w:id="1310864095">
          <w:marLeft w:val="480"/>
          <w:marRight w:val="0"/>
          <w:marTop w:val="0"/>
          <w:marBottom w:val="0"/>
          <w:divBdr>
            <w:top w:val="none" w:sz="0" w:space="0" w:color="auto"/>
            <w:left w:val="none" w:sz="0" w:space="0" w:color="auto"/>
            <w:bottom w:val="none" w:sz="0" w:space="0" w:color="auto"/>
            <w:right w:val="none" w:sz="0" w:space="0" w:color="auto"/>
          </w:divBdr>
        </w:div>
        <w:div w:id="580942522">
          <w:marLeft w:val="480"/>
          <w:marRight w:val="0"/>
          <w:marTop w:val="0"/>
          <w:marBottom w:val="0"/>
          <w:divBdr>
            <w:top w:val="none" w:sz="0" w:space="0" w:color="auto"/>
            <w:left w:val="none" w:sz="0" w:space="0" w:color="auto"/>
            <w:bottom w:val="none" w:sz="0" w:space="0" w:color="auto"/>
            <w:right w:val="none" w:sz="0" w:space="0" w:color="auto"/>
          </w:divBdr>
        </w:div>
        <w:div w:id="1537737701">
          <w:marLeft w:val="480"/>
          <w:marRight w:val="0"/>
          <w:marTop w:val="0"/>
          <w:marBottom w:val="0"/>
          <w:divBdr>
            <w:top w:val="none" w:sz="0" w:space="0" w:color="auto"/>
            <w:left w:val="none" w:sz="0" w:space="0" w:color="auto"/>
            <w:bottom w:val="none" w:sz="0" w:space="0" w:color="auto"/>
            <w:right w:val="none" w:sz="0" w:space="0" w:color="auto"/>
          </w:divBdr>
        </w:div>
        <w:div w:id="2115786089">
          <w:marLeft w:val="480"/>
          <w:marRight w:val="0"/>
          <w:marTop w:val="0"/>
          <w:marBottom w:val="0"/>
          <w:divBdr>
            <w:top w:val="none" w:sz="0" w:space="0" w:color="auto"/>
            <w:left w:val="none" w:sz="0" w:space="0" w:color="auto"/>
            <w:bottom w:val="none" w:sz="0" w:space="0" w:color="auto"/>
            <w:right w:val="none" w:sz="0" w:space="0" w:color="auto"/>
          </w:divBdr>
        </w:div>
        <w:div w:id="761223731">
          <w:marLeft w:val="480"/>
          <w:marRight w:val="0"/>
          <w:marTop w:val="0"/>
          <w:marBottom w:val="0"/>
          <w:divBdr>
            <w:top w:val="none" w:sz="0" w:space="0" w:color="auto"/>
            <w:left w:val="none" w:sz="0" w:space="0" w:color="auto"/>
            <w:bottom w:val="none" w:sz="0" w:space="0" w:color="auto"/>
            <w:right w:val="none" w:sz="0" w:space="0" w:color="auto"/>
          </w:divBdr>
        </w:div>
        <w:div w:id="2048750687">
          <w:marLeft w:val="480"/>
          <w:marRight w:val="0"/>
          <w:marTop w:val="0"/>
          <w:marBottom w:val="0"/>
          <w:divBdr>
            <w:top w:val="none" w:sz="0" w:space="0" w:color="auto"/>
            <w:left w:val="none" w:sz="0" w:space="0" w:color="auto"/>
            <w:bottom w:val="none" w:sz="0" w:space="0" w:color="auto"/>
            <w:right w:val="none" w:sz="0" w:space="0" w:color="auto"/>
          </w:divBdr>
        </w:div>
        <w:div w:id="381289215">
          <w:marLeft w:val="480"/>
          <w:marRight w:val="0"/>
          <w:marTop w:val="0"/>
          <w:marBottom w:val="0"/>
          <w:divBdr>
            <w:top w:val="none" w:sz="0" w:space="0" w:color="auto"/>
            <w:left w:val="none" w:sz="0" w:space="0" w:color="auto"/>
            <w:bottom w:val="none" w:sz="0" w:space="0" w:color="auto"/>
            <w:right w:val="none" w:sz="0" w:space="0" w:color="auto"/>
          </w:divBdr>
        </w:div>
        <w:div w:id="2069958855">
          <w:marLeft w:val="480"/>
          <w:marRight w:val="0"/>
          <w:marTop w:val="0"/>
          <w:marBottom w:val="0"/>
          <w:divBdr>
            <w:top w:val="none" w:sz="0" w:space="0" w:color="auto"/>
            <w:left w:val="none" w:sz="0" w:space="0" w:color="auto"/>
            <w:bottom w:val="none" w:sz="0" w:space="0" w:color="auto"/>
            <w:right w:val="none" w:sz="0" w:space="0" w:color="auto"/>
          </w:divBdr>
        </w:div>
        <w:div w:id="1030377245">
          <w:marLeft w:val="480"/>
          <w:marRight w:val="0"/>
          <w:marTop w:val="0"/>
          <w:marBottom w:val="0"/>
          <w:divBdr>
            <w:top w:val="none" w:sz="0" w:space="0" w:color="auto"/>
            <w:left w:val="none" w:sz="0" w:space="0" w:color="auto"/>
            <w:bottom w:val="none" w:sz="0" w:space="0" w:color="auto"/>
            <w:right w:val="none" w:sz="0" w:space="0" w:color="auto"/>
          </w:divBdr>
        </w:div>
        <w:div w:id="789131400">
          <w:marLeft w:val="480"/>
          <w:marRight w:val="0"/>
          <w:marTop w:val="0"/>
          <w:marBottom w:val="0"/>
          <w:divBdr>
            <w:top w:val="none" w:sz="0" w:space="0" w:color="auto"/>
            <w:left w:val="none" w:sz="0" w:space="0" w:color="auto"/>
            <w:bottom w:val="none" w:sz="0" w:space="0" w:color="auto"/>
            <w:right w:val="none" w:sz="0" w:space="0" w:color="auto"/>
          </w:divBdr>
        </w:div>
        <w:div w:id="1614239554">
          <w:marLeft w:val="480"/>
          <w:marRight w:val="0"/>
          <w:marTop w:val="0"/>
          <w:marBottom w:val="0"/>
          <w:divBdr>
            <w:top w:val="none" w:sz="0" w:space="0" w:color="auto"/>
            <w:left w:val="none" w:sz="0" w:space="0" w:color="auto"/>
            <w:bottom w:val="none" w:sz="0" w:space="0" w:color="auto"/>
            <w:right w:val="none" w:sz="0" w:space="0" w:color="auto"/>
          </w:divBdr>
        </w:div>
        <w:div w:id="772744944">
          <w:marLeft w:val="480"/>
          <w:marRight w:val="0"/>
          <w:marTop w:val="0"/>
          <w:marBottom w:val="0"/>
          <w:divBdr>
            <w:top w:val="none" w:sz="0" w:space="0" w:color="auto"/>
            <w:left w:val="none" w:sz="0" w:space="0" w:color="auto"/>
            <w:bottom w:val="none" w:sz="0" w:space="0" w:color="auto"/>
            <w:right w:val="none" w:sz="0" w:space="0" w:color="auto"/>
          </w:divBdr>
        </w:div>
        <w:div w:id="1260288113">
          <w:marLeft w:val="480"/>
          <w:marRight w:val="0"/>
          <w:marTop w:val="0"/>
          <w:marBottom w:val="0"/>
          <w:divBdr>
            <w:top w:val="none" w:sz="0" w:space="0" w:color="auto"/>
            <w:left w:val="none" w:sz="0" w:space="0" w:color="auto"/>
            <w:bottom w:val="none" w:sz="0" w:space="0" w:color="auto"/>
            <w:right w:val="none" w:sz="0" w:space="0" w:color="auto"/>
          </w:divBdr>
        </w:div>
      </w:divsChild>
    </w:div>
    <w:div w:id="672882231">
      <w:bodyDiv w:val="1"/>
      <w:marLeft w:val="0"/>
      <w:marRight w:val="0"/>
      <w:marTop w:val="0"/>
      <w:marBottom w:val="0"/>
      <w:divBdr>
        <w:top w:val="none" w:sz="0" w:space="0" w:color="auto"/>
        <w:left w:val="none" w:sz="0" w:space="0" w:color="auto"/>
        <w:bottom w:val="none" w:sz="0" w:space="0" w:color="auto"/>
        <w:right w:val="none" w:sz="0" w:space="0" w:color="auto"/>
      </w:divBdr>
    </w:div>
    <w:div w:id="674191264">
      <w:bodyDiv w:val="1"/>
      <w:marLeft w:val="0"/>
      <w:marRight w:val="0"/>
      <w:marTop w:val="0"/>
      <w:marBottom w:val="0"/>
      <w:divBdr>
        <w:top w:val="none" w:sz="0" w:space="0" w:color="auto"/>
        <w:left w:val="none" w:sz="0" w:space="0" w:color="auto"/>
        <w:bottom w:val="none" w:sz="0" w:space="0" w:color="auto"/>
        <w:right w:val="none" w:sz="0" w:space="0" w:color="auto"/>
      </w:divBdr>
    </w:div>
    <w:div w:id="675352710">
      <w:bodyDiv w:val="1"/>
      <w:marLeft w:val="0"/>
      <w:marRight w:val="0"/>
      <w:marTop w:val="0"/>
      <w:marBottom w:val="0"/>
      <w:divBdr>
        <w:top w:val="none" w:sz="0" w:space="0" w:color="auto"/>
        <w:left w:val="none" w:sz="0" w:space="0" w:color="auto"/>
        <w:bottom w:val="none" w:sz="0" w:space="0" w:color="auto"/>
        <w:right w:val="none" w:sz="0" w:space="0" w:color="auto"/>
      </w:divBdr>
    </w:div>
    <w:div w:id="681705574">
      <w:bodyDiv w:val="1"/>
      <w:marLeft w:val="0"/>
      <w:marRight w:val="0"/>
      <w:marTop w:val="0"/>
      <w:marBottom w:val="0"/>
      <w:divBdr>
        <w:top w:val="none" w:sz="0" w:space="0" w:color="auto"/>
        <w:left w:val="none" w:sz="0" w:space="0" w:color="auto"/>
        <w:bottom w:val="none" w:sz="0" w:space="0" w:color="auto"/>
        <w:right w:val="none" w:sz="0" w:space="0" w:color="auto"/>
      </w:divBdr>
    </w:div>
    <w:div w:id="683825340">
      <w:bodyDiv w:val="1"/>
      <w:marLeft w:val="0"/>
      <w:marRight w:val="0"/>
      <w:marTop w:val="0"/>
      <w:marBottom w:val="0"/>
      <w:divBdr>
        <w:top w:val="none" w:sz="0" w:space="0" w:color="auto"/>
        <w:left w:val="none" w:sz="0" w:space="0" w:color="auto"/>
        <w:bottom w:val="none" w:sz="0" w:space="0" w:color="auto"/>
        <w:right w:val="none" w:sz="0" w:space="0" w:color="auto"/>
      </w:divBdr>
      <w:divsChild>
        <w:div w:id="880636041">
          <w:marLeft w:val="480"/>
          <w:marRight w:val="0"/>
          <w:marTop w:val="0"/>
          <w:marBottom w:val="0"/>
          <w:divBdr>
            <w:top w:val="none" w:sz="0" w:space="0" w:color="auto"/>
            <w:left w:val="none" w:sz="0" w:space="0" w:color="auto"/>
            <w:bottom w:val="none" w:sz="0" w:space="0" w:color="auto"/>
            <w:right w:val="none" w:sz="0" w:space="0" w:color="auto"/>
          </w:divBdr>
        </w:div>
        <w:div w:id="1522083099">
          <w:marLeft w:val="480"/>
          <w:marRight w:val="0"/>
          <w:marTop w:val="0"/>
          <w:marBottom w:val="0"/>
          <w:divBdr>
            <w:top w:val="none" w:sz="0" w:space="0" w:color="auto"/>
            <w:left w:val="none" w:sz="0" w:space="0" w:color="auto"/>
            <w:bottom w:val="none" w:sz="0" w:space="0" w:color="auto"/>
            <w:right w:val="none" w:sz="0" w:space="0" w:color="auto"/>
          </w:divBdr>
        </w:div>
        <w:div w:id="182793479">
          <w:marLeft w:val="480"/>
          <w:marRight w:val="0"/>
          <w:marTop w:val="0"/>
          <w:marBottom w:val="0"/>
          <w:divBdr>
            <w:top w:val="none" w:sz="0" w:space="0" w:color="auto"/>
            <w:left w:val="none" w:sz="0" w:space="0" w:color="auto"/>
            <w:bottom w:val="none" w:sz="0" w:space="0" w:color="auto"/>
            <w:right w:val="none" w:sz="0" w:space="0" w:color="auto"/>
          </w:divBdr>
        </w:div>
        <w:div w:id="1800614014">
          <w:marLeft w:val="480"/>
          <w:marRight w:val="0"/>
          <w:marTop w:val="0"/>
          <w:marBottom w:val="0"/>
          <w:divBdr>
            <w:top w:val="none" w:sz="0" w:space="0" w:color="auto"/>
            <w:left w:val="none" w:sz="0" w:space="0" w:color="auto"/>
            <w:bottom w:val="none" w:sz="0" w:space="0" w:color="auto"/>
            <w:right w:val="none" w:sz="0" w:space="0" w:color="auto"/>
          </w:divBdr>
        </w:div>
        <w:div w:id="2053967135">
          <w:marLeft w:val="480"/>
          <w:marRight w:val="0"/>
          <w:marTop w:val="0"/>
          <w:marBottom w:val="0"/>
          <w:divBdr>
            <w:top w:val="none" w:sz="0" w:space="0" w:color="auto"/>
            <w:left w:val="none" w:sz="0" w:space="0" w:color="auto"/>
            <w:bottom w:val="none" w:sz="0" w:space="0" w:color="auto"/>
            <w:right w:val="none" w:sz="0" w:space="0" w:color="auto"/>
          </w:divBdr>
        </w:div>
        <w:div w:id="1614748795">
          <w:marLeft w:val="480"/>
          <w:marRight w:val="0"/>
          <w:marTop w:val="0"/>
          <w:marBottom w:val="0"/>
          <w:divBdr>
            <w:top w:val="none" w:sz="0" w:space="0" w:color="auto"/>
            <w:left w:val="none" w:sz="0" w:space="0" w:color="auto"/>
            <w:bottom w:val="none" w:sz="0" w:space="0" w:color="auto"/>
            <w:right w:val="none" w:sz="0" w:space="0" w:color="auto"/>
          </w:divBdr>
        </w:div>
        <w:div w:id="670371055">
          <w:marLeft w:val="480"/>
          <w:marRight w:val="0"/>
          <w:marTop w:val="0"/>
          <w:marBottom w:val="0"/>
          <w:divBdr>
            <w:top w:val="none" w:sz="0" w:space="0" w:color="auto"/>
            <w:left w:val="none" w:sz="0" w:space="0" w:color="auto"/>
            <w:bottom w:val="none" w:sz="0" w:space="0" w:color="auto"/>
            <w:right w:val="none" w:sz="0" w:space="0" w:color="auto"/>
          </w:divBdr>
        </w:div>
        <w:div w:id="1034617330">
          <w:marLeft w:val="480"/>
          <w:marRight w:val="0"/>
          <w:marTop w:val="0"/>
          <w:marBottom w:val="0"/>
          <w:divBdr>
            <w:top w:val="none" w:sz="0" w:space="0" w:color="auto"/>
            <w:left w:val="none" w:sz="0" w:space="0" w:color="auto"/>
            <w:bottom w:val="none" w:sz="0" w:space="0" w:color="auto"/>
            <w:right w:val="none" w:sz="0" w:space="0" w:color="auto"/>
          </w:divBdr>
        </w:div>
        <w:div w:id="554973765">
          <w:marLeft w:val="480"/>
          <w:marRight w:val="0"/>
          <w:marTop w:val="0"/>
          <w:marBottom w:val="0"/>
          <w:divBdr>
            <w:top w:val="none" w:sz="0" w:space="0" w:color="auto"/>
            <w:left w:val="none" w:sz="0" w:space="0" w:color="auto"/>
            <w:bottom w:val="none" w:sz="0" w:space="0" w:color="auto"/>
            <w:right w:val="none" w:sz="0" w:space="0" w:color="auto"/>
          </w:divBdr>
        </w:div>
        <w:div w:id="2098163997">
          <w:marLeft w:val="480"/>
          <w:marRight w:val="0"/>
          <w:marTop w:val="0"/>
          <w:marBottom w:val="0"/>
          <w:divBdr>
            <w:top w:val="none" w:sz="0" w:space="0" w:color="auto"/>
            <w:left w:val="none" w:sz="0" w:space="0" w:color="auto"/>
            <w:bottom w:val="none" w:sz="0" w:space="0" w:color="auto"/>
            <w:right w:val="none" w:sz="0" w:space="0" w:color="auto"/>
          </w:divBdr>
        </w:div>
        <w:div w:id="369689502">
          <w:marLeft w:val="480"/>
          <w:marRight w:val="0"/>
          <w:marTop w:val="0"/>
          <w:marBottom w:val="0"/>
          <w:divBdr>
            <w:top w:val="none" w:sz="0" w:space="0" w:color="auto"/>
            <w:left w:val="none" w:sz="0" w:space="0" w:color="auto"/>
            <w:bottom w:val="none" w:sz="0" w:space="0" w:color="auto"/>
            <w:right w:val="none" w:sz="0" w:space="0" w:color="auto"/>
          </w:divBdr>
        </w:div>
        <w:div w:id="1050954972">
          <w:marLeft w:val="480"/>
          <w:marRight w:val="0"/>
          <w:marTop w:val="0"/>
          <w:marBottom w:val="0"/>
          <w:divBdr>
            <w:top w:val="none" w:sz="0" w:space="0" w:color="auto"/>
            <w:left w:val="none" w:sz="0" w:space="0" w:color="auto"/>
            <w:bottom w:val="none" w:sz="0" w:space="0" w:color="auto"/>
            <w:right w:val="none" w:sz="0" w:space="0" w:color="auto"/>
          </w:divBdr>
        </w:div>
        <w:div w:id="808866051">
          <w:marLeft w:val="480"/>
          <w:marRight w:val="0"/>
          <w:marTop w:val="0"/>
          <w:marBottom w:val="0"/>
          <w:divBdr>
            <w:top w:val="none" w:sz="0" w:space="0" w:color="auto"/>
            <w:left w:val="none" w:sz="0" w:space="0" w:color="auto"/>
            <w:bottom w:val="none" w:sz="0" w:space="0" w:color="auto"/>
            <w:right w:val="none" w:sz="0" w:space="0" w:color="auto"/>
          </w:divBdr>
        </w:div>
        <w:div w:id="2073843250">
          <w:marLeft w:val="480"/>
          <w:marRight w:val="0"/>
          <w:marTop w:val="0"/>
          <w:marBottom w:val="0"/>
          <w:divBdr>
            <w:top w:val="none" w:sz="0" w:space="0" w:color="auto"/>
            <w:left w:val="none" w:sz="0" w:space="0" w:color="auto"/>
            <w:bottom w:val="none" w:sz="0" w:space="0" w:color="auto"/>
            <w:right w:val="none" w:sz="0" w:space="0" w:color="auto"/>
          </w:divBdr>
        </w:div>
        <w:div w:id="1406948192">
          <w:marLeft w:val="480"/>
          <w:marRight w:val="0"/>
          <w:marTop w:val="0"/>
          <w:marBottom w:val="0"/>
          <w:divBdr>
            <w:top w:val="none" w:sz="0" w:space="0" w:color="auto"/>
            <w:left w:val="none" w:sz="0" w:space="0" w:color="auto"/>
            <w:bottom w:val="none" w:sz="0" w:space="0" w:color="auto"/>
            <w:right w:val="none" w:sz="0" w:space="0" w:color="auto"/>
          </w:divBdr>
        </w:div>
      </w:divsChild>
    </w:div>
    <w:div w:id="684094363">
      <w:bodyDiv w:val="1"/>
      <w:marLeft w:val="0"/>
      <w:marRight w:val="0"/>
      <w:marTop w:val="0"/>
      <w:marBottom w:val="0"/>
      <w:divBdr>
        <w:top w:val="none" w:sz="0" w:space="0" w:color="auto"/>
        <w:left w:val="none" w:sz="0" w:space="0" w:color="auto"/>
        <w:bottom w:val="none" w:sz="0" w:space="0" w:color="auto"/>
        <w:right w:val="none" w:sz="0" w:space="0" w:color="auto"/>
      </w:divBdr>
    </w:div>
    <w:div w:id="684135223">
      <w:bodyDiv w:val="1"/>
      <w:marLeft w:val="0"/>
      <w:marRight w:val="0"/>
      <w:marTop w:val="0"/>
      <w:marBottom w:val="0"/>
      <w:divBdr>
        <w:top w:val="none" w:sz="0" w:space="0" w:color="auto"/>
        <w:left w:val="none" w:sz="0" w:space="0" w:color="auto"/>
        <w:bottom w:val="none" w:sz="0" w:space="0" w:color="auto"/>
        <w:right w:val="none" w:sz="0" w:space="0" w:color="auto"/>
      </w:divBdr>
    </w:div>
    <w:div w:id="684401186">
      <w:bodyDiv w:val="1"/>
      <w:marLeft w:val="0"/>
      <w:marRight w:val="0"/>
      <w:marTop w:val="0"/>
      <w:marBottom w:val="0"/>
      <w:divBdr>
        <w:top w:val="none" w:sz="0" w:space="0" w:color="auto"/>
        <w:left w:val="none" w:sz="0" w:space="0" w:color="auto"/>
        <w:bottom w:val="none" w:sz="0" w:space="0" w:color="auto"/>
        <w:right w:val="none" w:sz="0" w:space="0" w:color="auto"/>
      </w:divBdr>
    </w:div>
    <w:div w:id="684670591">
      <w:bodyDiv w:val="1"/>
      <w:marLeft w:val="0"/>
      <w:marRight w:val="0"/>
      <w:marTop w:val="0"/>
      <w:marBottom w:val="0"/>
      <w:divBdr>
        <w:top w:val="none" w:sz="0" w:space="0" w:color="auto"/>
        <w:left w:val="none" w:sz="0" w:space="0" w:color="auto"/>
        <w:bottom w:val="none" w:sz="0" w:space="0" w:color="auto"/>
        <w:right w:val="none" w:sz="0" w:space="0" w:color="auto"/>
      </w:divBdr>
    </w:div>
    <w:div w:id="686253704">
      <w:bodyDiv w:val="1"/>
      <w:marLeft w:val="0"/>
      <w:marRight w:val="0"/>
      <w:marTop w:val="0"/>
      <w:marBottom w:val="0"/>
      <w:divBdr>
        <w:top w:val="none" w:sz="0" w:space="0" w:color="auto"/>
        <w:left w:val="none" w:sz="0" w:space="0" w:color="auto"/>
        <w:bottom w:val="none" w:sz="0" w:space="0" w:color="auto"/>
        <w:right w:val="none" w:sz="0" w:space="0" w:color="auto"/>
      </w:divBdr>
    </w:div>
    <w:div w:id="688217358">
      <w:bodyDiv w:val="1"/>
      <w:marLeft w:val="0"/>
      <w:marRight w:val="0"/>
      <w:marTop w:val="0"/>
      <w:marBottom w:val="0"/>
      <w:divBdr>
        <w:top w:val="none" w:sz="0" w:space="0" w:color="auto"/>
        <w:left w:val="none" w:sz="0" w:space="0" w:color="auto"/>
        <w:bottom w:val="none" w:sz="0" w:space="0" w:color="auto"/>
        <w:right w:val="none" w:sz="0" w:space="0" w:color="auto"/>
      </w:divBdr>
    </w:div>
    <w:div w:id="688946730">
      <w:bodyDiv w:val="1"/>
      <w:marLeft w:val="0"/>
      <w:marRight w:val="0"/>
      <w:marTop w:val="0"/>
      <w:marBottom w:val="0"/>
      <w:divBdr>
        <w:top w:val="none" w:sz="0" w:space="0" w:color="auto"/>
        <w:left w:val="none" w:sz="0" w:space="0" w:color="auto"/>
        <w:bottom w:val="none" w:sz="0" w:space="0" w:color="auto"/>
        <w:right w:val="none" w:sz="0" w:space="0" w:color="auto"/>
      </w:divBdr>
    </w:div>
    <w:div w:id="691224958">
      <w:bodyDiv w:val="1"/>
      <w:marLeft w:val="0"/>
      <w:marRight w:val="0"/>
      <w:marTop w:val="0"/>
      <w:marBottom w:val="0"/>
      <w:divBdr>
        <w:top w:val="none" w:sz="0" w:space="0" w:color="auto"/>
        <w:left w:val="none" w:sz="0" w:space="0" w:color="auto"/>
        <w:bottom w:val="none" w:sz="0" w:space="0" w:color="auto"/>
        <w:right w:val="none" w:sz="0" w:space="0" w:color="auto"/>
      </w:divBdr>
    </w:div>
    <w:div w:id="691540259">
      <w:bodyDiv w:val="1"/>
      <w:marLeft w:val="0"/>
      <w:marRight w:val="0"/>
      <w:marTop w:val="0"/>
      <w:marBottom w:val="0"/>
      <w:divBdr>
        <w:top w:val="none" w:sz="0" w:space="0" w:color="auto"/>
        <w:left w:val="none" w:sz="0" w:space="0" w:color="auto"/>
        <w:bottom w:val="none" w:sz="0" w:space="0" w:color="auto"/>
        <w:right w:val="none" w:sz="0" w:space="0" w:color="auto"/>
      </w:divBdr>
      <w:divsChild>
        <w:div w:id="1990549119">
          <w:marLeft w:val="480"/>
          <w:marRight w:val="0"/>
          <w:marTop w:val="0"/>
          <w:marBottom w:val="0"/>
          <w:divBdr>
            <w:top w:val="none" w:sz="0" w:space="0" w:color="auto"/>
            <w:left w:val="none" w:sz="0" w:space="0" w:color="auto"/>
            <w:bottom w:val="none" w:sz="0" w:space="0" w:color="auto"/>
            <w:right w:val="none" w:sz="0" w:space="0" w:color="auto"/>
          </w:divBdr>
        </w:div>
        <w:div w:id="1424303248">
          <w:marLeft w:val="480"/>
          <w:marRight w:val="0"/>
          <w:marTop w:val="0"/>
          <w:marBottom w:val="0"/>
          <w:divBdr>
            <w:top w:val="none" w:sz="0" w:space="0" w:color="auto"/>
            <w:left w:val="none" w:sz="0" w:space="0" w:color="auto"/>
            <w:bottom w:val="none" w:sz="0" w:space="0" w:color="auto"/>
            <w:right w:val="none" w:sz="0" w:space="0" w:color="auto"/>
          </w:divBdr>
        </w:div>
        <w:div w:id="776800567">
          <w:marLeft w:val="480"/>
          <w:marRight w:val="0"/>
          <w:marTop w:val="0"/>
          <w:marBottom w:val="0"/>
          <w:divBdr>
            <w:top w:val="none" w:sz="0" w:space="0" w:color="auto"/>
            <w:left w:val="none" w:sz="0" w:space="0" w:color="auto"/>
            <w:bottom w:val="none" w:sz="0" w:space="0" w:color="auto"/>
            <w:right w:val="none" w:sz="0" w:space="0" w:color="auto"/>
          </w:divBdr>
        </w:div>
        <w:div w:id="408231256">
          <w:marLeft w:val="480"/>
          <w:marRight w:val="0"/>
          <w:marTop w:val="0"/>
          <w:marBottom w:val="0"/>
          <w:divBdr>
            <w:top w:val="none" w:sz="0" w:space="0" w:color="auto"/>
            <w:left w:val="none" w:sz="0" w:space="0" w:color="auto"/>
            <w:bottom w:val="none" w:sz="0" w:space="0" w:color="auto"/>
            <w:right w:val="none" w:sz="0" w:space="0" w:color="auto"/>
          </w:divBdr>
        </w:div>
        <w:div w:id="1240020439">
          <w:marLeft w:val="480"/>
          <w:marRight w:val="0"/>
          <w:marTop w:val="0"/>
          <w:marBottom w:val="0"/>
          <w:divBdr>
            <w:top w:val="none" w:sz="0" w:space="0" w:color="auto"/>
            <w:left w:val="none" w:sz="0" w:space="0" w:color="auto"/>
            <w:bottom w:val="none" w:sz="0" w:space="0" w:color="auto"/>
            <w:right w:val="none" w:sz="0" w:space="0" w:color="auto"/>
          </w:divBdr>
        </w:div>
        <w:div w:id="207954467">
          <w:marLeft w:val="480"/>
          <w:marRight w:val="0"/>
          <w:marTop w:val="0"/>
          <w:marBottom w:val="0"/>
          <w:divBdr>
            <w:top w:val="none" w:sz="0" w:space="0" w:color="auto"/>
            <w:left w:val="none" w:sz="0" w:space="0" w:color="auto"/>
            <w:bottom w:val="none" w:sz="0" w:space="0" w:color="auto"/>
            <w:right w:val="none" w:sz="0" w:space="0" w:color="auto"/>
          </w:divBdr>
        </w:div>
        <w:div w:id="731999083">
          <w:marLeft w:val="480"/>
          <w:marRight w:val="0"/>
          <w:marTop w:val="0"/>
          <w:marBottom w:val="0"/>
          <w:divBdr>
            <w:top w:val="none" w:sz="0" w:space="0" w:color="auto"/>
            <w:left w:val="none" w:sz="0" w:space="0" w:color="auto"/>
            <w:bottom w:val="none" w:sz="0" w:space="0" w:color="auto"/>
            <w:right w:val="none" w:sz="0" w:space="0" w:color="auto"/>
          </w:divBdr>
        </w:div>
        <w:div w:id="2101021238">
          <w:marLeft w:val="480"/>
          <w:marRight w:val="0"/>
          <w:marTop w:val="0"/>
          <w:marBottom w:val="0"/>
          <w:divBdr>
            <w:top w:val="none" w:sz="0" w:space="0" w:color="auto"/>
            <w:left w:val="none" w:sz="0" w:space="0" w:color="auto"/>
            <w:bottom w:val="none" w:sz="0" w:space="0" w:color="auto"/>
            <w:right w:val="none" w:sz="0" w:space="0" w:color="auto"/>
          </w:divBdr>
        </w:div>
        <w:div w:id="1282833906">
          <w:marLeft w:val="480"/>
          <w:marRight w:val="0"/>
          <w:marTop w:val="0"/>
          <w:marBottom w:val="0"/>
          <w:divBdr>
            <w:top w:val="none" w:sz="0" w:space="0" w:color="auto"/>
            <w:left w:val="none" w:sz="0" w:space="0" w:color="auto"/>
            <w:bottom w:val="none" w:sz="0" w:space="0" w:color="auto"/>
            <w:right w:val="none" w:sz="0" w:space="0" w:color="auto"/>
          </w:divBdr>
        </w:div>
        <w:div w:id="1431244246">
          <w:marLeft w:val="480"/>
          <w:marRight w:val="0"/>
          <w:marTop w:val="0"/>
          <w:marBottom w:val="0"/>
          <w:divBdr>
            <w:top w:val="none" w:sz="0" w:space="0" w:color="auto"/>
            <w:left w:val="none" w:sz="0" w:space="0" w:color="auto"/>
            <w:bottom w:val="none" w:sz="0" w:space="0" w:color="auto"/>
            <w:right w:val="none" w:sz="0" w:space="0" w:color="auto"/>
          </w:divBdr>
        </w:div>
        <w:div w:id="1196044276">
          <w:marLeft w:val="480"/>
          <w:marRight w:val="0"/>
          <w:marTop w:val="0"/>
          <w:marBottom w:val="0"/>
          <w:divBdr>
            <w:top w:val="none" w:sz="0" w:space="0" w:color="auto"/>
            <w:left w:val="none" w:sz="0" w:space="0" w:color="auto"/>
            <w:bottom w:val="none" w:sz="0" w:space="0" w:color="auto"/>
            <w:right w:val="none" w:sz="0" w:space="0" w:color="auto"/>
          </w:divBdr>
        </w:div>
        <w:div w:id="1045253571">
          <w:marLeft w:val="480"/>
          <w:marRight w:val="0"/>
          <w:marTop w:val="0"/>
          <w:marBottom w:val="0"/>
          <w:divBdr>
            <w:top w:val="none" w:sz="0" w:space="0" w:color="auto"/>
            <w:left w:val="none" w:sz="0" w:space="0" w:color="auto"/>
            <w:bottom w:val="none" w:sz="0" w:space="0" w:color="auto"/>
            <w:right w:val="none" w:sz="0" w:space="0" w:color="auto"/>
          </w:divBdr>
        </w:div>
        <w:div w:id="1144854692">
          <w:marLeft w:val="480"/>
          <w:marRight w:val="0"/>
          <w:marTop w:val="0"/>
          <w:marBottom w:val="0"/>
          <w:divBdr>
            <w:top w:val="none" w:sz="0" w:space="0" w:color="auto"/>
            <w:left w:val="none" w:sz="0" w:space="0" w:color="auto"/>
            <w:bottom w:val="none" w:sz="0" w:space="0" w:color="auto"/>
            <w:right w:val="none" w:sz="0" w:space="0" w:color="auto"/>
          </w:divBdr>
        </w:div>
        <w:div w:id="1646814843">
          <w:marLeft w:val="480"/>
          <w:marRight w:val="0"/>
          <w:marTop w:val="0"/>
          <w:marBottom w:val="0"/>
          <w:divBdr>
            <w:top w:val="none" w:sz="0" w:space="0" w:color="auto"/>
            <w:left w:val="none" w:sz="0" w:space="0" w:color="auto"/>
            <w:bottom w:val="none" w:sz="0" w:space="0" w:color="auto"/>
            <w:right w:val="none" w:sz="0" w:space="0" w:color="auto"/>
          </w:divBdr>
        </w:div>
        <w:div w:id="534998309">
          <w:marLeft w:val="480"/>
          <w:marRight w:val="0"/>
          <w:marTop w:val="0"/>
          <w:marBottom w:val="0"/>
          <w:divBdr>
            <w:top w:val="none" w:sz="0" w:space="0" w:color="auto"/>
            <w:left w:val="none" w:sz="0" w:space="0" w:color="auto"/>
            <w:bottom w:val="none" w:sz="0" w:space="0" w:color="auto"/>
            <w:right w:val="none" w:sz="0" w:space="0" w:color="auto"/>
          </w:divBdr>
        </w:div>
        <w:div w:id="1295212889">
          <w:marLeft w:val="480"/>
          <w:marRight w:val="0"/>
          <w:marTop w:val="0"/>
          <w:marBottom w:val="0"/>
          <w:divBdr>
            <w:top w:val="none" w:sz="0" w:space="0" w:color="auto"/>
            <w:left w:val="none" w:sz="0" w:space="0" w:color="auto"/>
            <w:bottom w:val="none" w:sz="0" w:space="0" w:color="auto"/>
            <w:right w:val="none" w:sz="0" w:space="0" w:color="auto"/>
          </w:divBdr>
        </w:div>
        <w:div w:id="1026979781">
          <w:marLeft w:val="480"/>
          <w:marRight w:val="0"/>
          <w:marTop w:val="0"/>
          <w:marBottom w:val="0"/>
          <w:divBdr>
            <w:top w:val="none" w:sz="0" w:space="0" w:color="auto"/>
            <w:left w:val="none" w:sz="0" w:space="0" w:color="auto"/>
            <w:bottom w:val="none" w:sz="0" w:space="0" w:color="auto"/>
            <w:right w:val="none" w:sz="0" w:space="0" w:color="auto"/>
          </w:divBdr>
        </w:div>
        <w:div w:id="1598368350">
          <w:marLeft w:val="480"/>
          <w:marRight w:val="0"/>
          <w:marTop w:val="0"/>
          <w:marBottom w:val="0"/>
          <w:divBdr>
            <w:top w:val="none" w:sz="0" w:space="0" w:color="auto"/>
            <w:left w:val="none" w:sz="0" w:space="0" w:color="auto"/>
            <w:bottom w:val="none" w:sz="0" w:space="0" w:color="auto"/>
            <w:right w:val="none" w:sz="0" w:space="0" w:color="auto"/>
          </w:divBdr>
        </w:div>
        <w:div w:id="1795252771">
          <w:marLeft w:val="480"/>
          <w:marRight w:val="0"/>
          <w:marTop w:val="0"/>
          <w:marBottom w:val="0"/>
          <w:divBdr>
            <w:top w:val="none" w:sz="0" w:space="0" w:color="auto"/>
            <w:left w:val="none" w:sz="0" w:space="0" w:color="auto"/>
            <w:bottom w:val="none" w:sz="0" w:space="0" w:color="auto"/>
            <w:right w:val="none" w:sz="0" w:space="0" w:color="auto"/>
          </w:divBdr>
        </w:div>
        <w:div w:id="1890142682">
          <w:marLeft w:val="480"/>
          <w:marRight w:val="0"/>
          <w:marTop w:val="0"/>
          <w:marBottom w:val="0"/>
          <w:divBdr>
            <w:top w:val="none" w:sz="0" w:space="0" w:color="auto"/>
            <w:left w:val="none" w:sz="0" w:space="0" w:color="auto"/>
            <w:bottom w:val="none" w:sz="0" w:space="0" w:color="auto"/>
            <w:right w:val="none" w:sz="0" w:space="0" w:color="auto"/>
          </w:divBdr>
        </w:div>
        <w:div w:id="1633176197">
          <w:marLeft w:val="480"/>
          <w:marRight w:val="0"/>
          <w:marTop w:val="0"/>
          <w:marBottom w:val="0"/>
          <w:divBdr>
            <w:top w:val="none" w:sz="0" w:space="0" w:color="auto"/>
            <w:left w:val="none" w:sz="0" w:space="0" w:color="auto"/>
            <w:bottom w:val="none" w:sz="0" w:space="0" w:color="auto"/>
            <w:right w:val="none" w:sz="0" w:space="0" w:color="auto"/>
          </w:divBdr>
        </w:div>
        <w:div w:id="1907759277">
          <w:marLeft w:val="480"/>
          <w:marRight w:val="0"/>
          <w:marTop w:val="0"/>
          <w:marBottom w:val="0"/>
          <w:divBdr>
            <w:top w:val="none" w:sz="0" w:space="0" w:color="auto"/>
            <w:left w:val="none" w:sz="0" w:space="0" w:color="auto"/>
            <w:bottom w:val="none" w:sz="0" w:space="0" w:color="auto"/>
            <w:right w:val="none" w:sz="0" w:space="0" w:color="auto"/>
          </w:divBdr>
        </w:div>
        <w:div w:id="1029531264">
          <w:marLeft w:val="480"/>
          <w:marRight w:val="0"/>
          <w:marTop w:val="0"/>
          <w:marBottom w:val="0"/>
          <w:divBdr>
            <w:top w:val="none" w:sz="0" w:space="0" w:color="auto"/>
            <w:left w:val="none" w:sz="0" w:space="0" w:color="auto"/>
            <w:bottom w:val="none" w:sz="0" w:space="0" w:color="auto"/>
            <w:right w:val="none" w:sz="0" w:space="0" w:color="auto"/>
          </w:divBdr>
        </w:div>
        <w:div w:id="1793399959">
          <w:marLeft w:val="480"/>
          <w:marRight w:val="0"/>
          <w:marTop w:val="0"/>
          <w:marBottom w:val="0"/>
          <w:divBdr>
            <w:top w:val="none" w:sz="0" w:space="0" w:color="auto"/>
            <w:left w:val="none" w:sz="0" w:space="0" w:color="auto"/>
            <w:bottom w:val="none" w:sz="0" w:space="0" w:color="auto"/>
            <w:right w:val="none" w:sz="0" w:space="0" w:color="auto"/>
          </w:divBdr>
        </w:div>
        <w:div w:id="1838963109">
          <w:marLeft w:val="480"/>
          <w:marRight w:val="0"/>
          <w:marTop w:val="0"/>
          <w:marBottom w:val="0"/>
          <w:divBdr>
            <w:top w:val="none" w:sz="0" w:space="0" w:color="auto"/>
            <w:left w:val="none" w:sz="0" w:space="0" w:color="auto"/>
            <w:bottom w:val="none" w:sz="0" w:space="0" w:color="auto"/>
            <w:right w:val="none" w:sz="0" w:space="0" w:color="auto"/>
          </w:divBdr>
        </w:div>
        <w:div w:id="742339849">
          <w:marLeft w:val="480"/>
          <w:marRight w:val="0"/>
          <w:marTop w:val="0"/>
          <w:marBottom w:val="0"/>
          <w:divBdr>
            <w:top w:val="none" w:sz="0" w:space="0" w:color="auto"/>
            <w:left w:val="none" w:sz="0" w:space="0" w:color="auto"/>
            <w:bottom w:val="none" w:sz="0" w:space="0" w:color="auto"/>
            <w:right w:val="none" w:sz="0" w:space="0" w:color="auto"/>
          </w:divBdr>
        </w:div>
      </w:divsChild>
    </w:div>
    <w:div w:id="691610366">
      <w:bodyDiv w:val="1"/>
      <w:marLeft w:val="0"/>
      <w:marRight w:val="0"/>
      <w:marTop w:val="0"/>
      <w:marBottom w:val="0"/>
      <w:divBdr>
        <w:top w:val="none" w:sz="0" w:space="0" w:color="auto"/>
        <w:left w:val="none" w:sz="0" w:space="0" w:color="auto"/>
        <w:bottom w:val="none" w:sz="0" w:space="0" w:color="auto"/>
        <w:right w:val="none" w:sz="0" w:space="0" w:color="auto"/>
      </w:divBdr>
    </w:div>
    <w:div w:id="691734434">
      <w:bodyDiv w:val="1"/>
      <w:marLeft w:val="0"/>
      <w:marRight w:val="0"/>
      <w:marTop w:val="0"/>
      <w:marBottom w:val="0"/>
      <w:divBdr>
        <w:top w:val="none" w:sz="0" w:space="0" w:color="auto"/>
        <w:left w:val="none" w:sz="0" w:space="0" w:color="auto"/>
        <w:bottom w:val="none" w:sz="0" w:space="0" w:color="auto"/>
        <w:right w:val="none" w:sz="0" w:space="0" w:color="auto"/>
      </w:divBdr>
      <w:divsChild>
        <w:div w:id="674188809">
          <w:marLeft w:val="480"/>
          <w:marRight w:val="0"/>
          <w:marTop w:val="0"/>
          <w:marBottom w:val="0"/>
          <w:divBdr>
            <w:top w:val="none" w:sz="0" w:space="0" w:color="auto"/>
            <w:left w:val="none" w:sz="0" w:space="0" w:color="auto"/>
            <w:bottom w:val="none" w:sz="0" w:space="0" w:color="auto"/>
            <w:right w:val="none" w:sz="0" w:space="0" w:color="auto"/>
          </w:divBdr>
        </w:div>
        <w:div w:id="1459379047">
          <w:marLeft w:val="480"/>
          <w:marRight w:val="0"/>
          <w:marTop w:val="0"/>
          <w:marBottom w:val="0"/>
          <w:divBdr>
            <w:top w:val="none" w:sz="0" w:space="0" w:color="auto"/>
            <w:left w:val="none" w:sz="0" w:space="0" w:color="auto"/>
            <w:bottom w:val="none" w:sz="0" w:space="0" w:color="auto"/>
            <w:right w:val="none" w:sz="0" w:space="0" w:color="auto"/>
          </w:divBdr>
        </w:div>
        <w:div w:id="417874168">
          <w:marLeft w:val="480"/>
          <w:marRight w:val="0"/>
          <w:marTop w:val="0"/>
          <w:marBottom w:val="0"/>
          <w:divBdr>
            <w:top w:val="none" w:sz="0" w:space="0" w:color="auto"/>
            <w:left w:val="none" w:sz="0" w:space="0" w:color="auto"/>
            <w:bottom w:val="none" w:sz="0" w:space="0" w:color="auto"/>
            <w:right w:val="none" w:sz="0" w:space="0" w:color="auto"/>
          </w:divBdr>
        </w:div>
        <w:div w:id="27067487">
          <w:marLeft w:val="480"/>
          <w:marRight w:val="0"/>
          <w:marTop w:val="0"/>
          <w:marBottom w:val="0"/>
          <w:divBdr>
            <w:top w:val="none" w:sz="0" w:space="0" w:color="auto"/>
            <w:left w:val="none" w:sz="0" w:space="0" w:color="auto"/>
            <w:bottom w:val="none" w:sz="0" w:space="0" w:color="auto"/>
            <w:right w:val="none" w:sz="0" w:space="0" w:color="auto"/>
          </w:divBdr>
        </w:div>
        <w:div w:id="656299877">
          <w:marLeft w:val="480"/>
          <w:marRight w:val="0"/>
          <w:marTop w:val="0"/>
          <w:marBottom w:val="0"/>
          <w:divBdr>
            <w:top w:val="none" w:sz="0" w:space="0" w:color="auto"/>
            <w:left w:val="none" w:sz="0" w:space="0" w:color="auto"/>
            <w:bottom w:val="none" w:sz="0" w:space="0" w:color="auto"/>
            <w:right w:val="none" w:sz="0" w:space="0" w:color="auto"/>
          </w:divBdr>
        </w:div>
        <w:div w:id="1803646293">
          <w:marLeft w:val="480"/>
          <w:marRight w:val="0"/>
          <w:marTop w:val="0"/>
          <w:marBottom w:val="0"/>
          <w:divBdr>
            <w:top w:val="none" w:sz="0" w:space="0" w:color="auto"/>
            <w:left w:val="none" w:sz="0" w:space="0" w:color="auto"/>
            <w:bottom w:val="none" w:sz="0" w:space="0" w:color="auto"/>
            <w:right w:val="none" w:sz="0" w:space="0" w:color="auto"/>
          </w:divBdr>
        </w:div>
        <w:div w:id="1888491861">
          <w:marLeft w:val="480"/>
          <w:marRight w:val="0"/>
          <w:marTop w:val="0"/>
          <w:marBottom w:val="0"/>
          <w:divBdr>
            <w:top w:val="none" w:sz="0" w:space="0" w:color="auto"/>
            <w:left w:val="none" w:sz="0" w:space="0" w:color="auto"/>
            <w:bottom w:val="none" w:sz="0" w:space="0" w:color="auto"/>
            <w:right w:val="none" w:sz="0" w:space="0" w:color="auto"/>
          </w:divBdr>
        </w:div>
        <w:div w:id="1655983420">
          <w:marLeft w:val="480"/>
          <w:marRight w:val="0"/>
          <w:marTop w:val="0"/>
          <w:marBottom w:val="0"/>
          <w:divBdr>
            <w:top w:val="none" w:sz="0" w:space="0" w:color="auto"/>
            <w:left w:val="none" w:sz="0" w:space="0" w:color="auto"/>
            <w:bottom w:val="none" w:sz="0" w:space="0" w:color="auto"/>
            <w:right w:val="none" w:sz="0" w:space="0" w:color="auto"/>
          </w:divBdr>
        </w:div>
        <w:div w:id="224295487">
          <w:marLeft w:val="480"/>
          <w:marRight w:val="0"/>
          <w:marTop w:val="0"/>
          <w:marBottom w:val="0"/>
          <w:divBdr>
            <w:top w:val="none" w:sz="0" w:space="0" w:color="auto"/>
            <w:left w:val="none" w:sz="0" w:space="0" w:color="auto"/>
            <w:bottom w:val="none" w:sz="0" w:space="0" w:color="auto"/>
            <w:right w:val="none" w:sz="0" w:space="0" w:color="auto"/>
          </w:divBdr>
        </w:div>
        <w:div w:id="1806041097">
          <w:marLeft w:val="480"/>
          <w:marRight w:val="0"/>
          <w:marTop w:val="0"/>
          <w:marBottom w:val="0"/>
          <w:divBdr>
            <w:top w:val="none" w:sz="0" w:space="0" w:color="auto"/>
            <w:left w:val="none" w:sz="0" w:space="0" w:color="auto"/>
            <w:bottom w:val="none" w:sz="0" w:space="0" w:color="auto"/>
            <w:right w:val="none" w:sz="0" w:space="0" w:color="auto"/>
          </w:divBdr>
        </w:div>
        <w:div w:id="1420175632">
          <w:marLeft w:val="480"/>
          <w:marRight w:val="0"/>
          <w:marTop w:val="0"/>
          <w:marBottom w:val="0"/>
          <w:divBdr>
            <w:top w:val="none" w:sz="0" w:space="0" w:color="auto"/>
            <w:left w:val="none" w:sz="0" w:space="0" w:color="auto"/>
            <w:bottom w:val="none" w:sz="0" w:space="0" w:color="auto"/>
            <w:right w:val="none" w:sz="0" w:space="0" w:color="auto"/>
          </w:divBdr>
        </w:div>
        <w:div w:id="1455710033">
          <w:marLeft w:val="480"/>
          <w:marRight w:val="0"/>
          <w:marTop w:val="0"/>
          <w:marBottom w:val="0"/>
          <w:divBdr>
            <w:top w:val="none" w:sz="0" w:space="0" w:color="auto"/>
            <w:left w:val="none" w:sz="0" w:space="0" w:color="auto"/>
            <w:bottom w:val="none" w:sz="0" w:space="0" w:color="auto"/>
            <w:right w:val="none" w:sz="0" w:space="0" w:color="auto"/>
          </w:divBdr>
        </w:div>
        <w:div w:id="1309092964">
          <w:marLeft w:val="480"/>
          <w:marRight w:val="0"/>
          <w:marTop w:val="0"/>
          <w:marBottom w:val="0"/>
          <w:divBdr>
            <w:top w:val="none" w:sz="0" w:space="0" w:color="auto"/>
            <w:left w:val="none" w:sz="0" w:space="0" w:color="auto"/>
            <w:bottom w:val="none" w:sz="0" w:space="0" w:color="auto"/>
            <w:right w:val="none" w:sz="0" w:space="0" w:color="auto"/>
          </w:divBdr>
        </w:div>
        <w:div w:id="411663035">
          <w:marLeft w:val="480"/>
          <w:marRight w:val="0"/>
          <w:marTop w:val="0"/>
          <w:marBottom w:val="0"/>
          <w:divBdr>
            <w:top w:val="none" w:sz="0" w:space="0" w:color="auto"/>
            <w:left w:val="none" w:sz="0" w:space="0" w:color="auto"/>
            <w:bottom w:val="none" w:sz="0" w:space="0" w:color="auto"/>
            <w:right w:val="none" w:sz="0" w:space="0" w:color="auto"/>
          </w:divBdr>
        </w:div>
        <w:div w:id="337201160">
          <w:marLeft w:val="480"/>
          <w:marRight w:val="0"/>
          <w:marTop w:val="0"/>
          <w:marBottom w:val="0"/>
          <w:divBdr>
            <w:top w:val="none" w:sz="0" w:space="0" w:color="auto"/>
            <w:left w:val="none" w:sz="0" w:space="0" w:color="auto"/>
            <w:bottom w:val="none" w:sz="0" w:space="0" w:color="auto"/>
            <w:right w:val="none" w:sz="0" w:space="0" w:color="auto"/>
          </w:divBdr>
        </w:div>
        <w:div w:id="2117824684">
          <w:marLeft w:val="480"/>
          <w:marRight w:val="0"/>
          <w:marTop w:val="0"/>
          <w:marBottom w:val="0"/>
          <w:divBdr>
            <w:top w:val="none" w:sz="0" w:space="0" w:color="auto"/>
            <w:left w:val="none" w:sz="0" w:space="0" w:color="auto"/>
            <w:bottom w:val="none" w:sz="0" w:space="0" w:color="auto"/>
            <w:right w:val="none" w:sz="0" w:space="0" w:color="auto"/>
          </w:divBdr>
        </w:div>
        <w:div w:id="488442623">
          <w:marLeft w:val="480"/>
          <w:marRight w:val="0"/>
          <w:marTop w:val="0"/>
          <w:marBottom w:val="0"/>
          <w:divBdr>
            <w:top w:val="none" w:sz="0" w:space="0" w:color="auto"/>
            <w:left w:val="none" w:sz="0" w:space="0" w:color="auto"/>
            <w:bottom w:val="none" w:sz="0" w:space="0" w:color="auto"/>
            <w:right w:val="none" w:sz="0" w:space="0" w:color="auto"/>
          </w:divBdr>
        </w:div>
        <w:div w:id="1692949709">
          <w:marLeft w:val="480"/>
          <w:marRight w:val="0"/>
          <w:marTop w:val="0"/>
          <w:marBottom w:val="0"/>
          <w:divBdr>
            <w:top w:val="none" w:sz="0" w:space="0" w:color="auto"/>
            <w:left w:val="none" w:sz="0" w:space="0" w:color="auto"/>
            <w:bottom w:val="none" w:sz="0" w:space="0" w:color="auto"/>
            <w:right w:val="none" w:sz="0" w:space="0" w:color="auto"/>
          </w:divBdr>
        </w:div>
        <w:div w:id="1412196264">
          <w:marLeft w:val="480"/>
          <w:marRight w:val="0"/>
          <w:marTop w:val="0"/>
          <w:marBottom w:val="0"/>
          <w:divBdr>
            <w:top w:val="none" w:sz="0" w:space="0" w:color="auto"/>
            <w:left w:val="none" w:sz="0" w:space="0" w:color="auto"/>
            <w:bottom w:val="none" w:sz="0" w:space="0" w:color="auto"/>
            <w:right w:val="none" w:sz="0" w:space="0" w:color="auto"/>
          </w:divBdr>
        </w:div>
        <w:div w:id="978656429">
          <w:marLeft w:val="480"/>
          <w:marRight w:val="0"/>
          <w:marTop w:val="0"/>
          <w:marBottom w:val="0"/>
          <w:divBdr>
            <w:top w:val="none" w:sz="0" w:space="0" w:color="auto"/>
            <w:left w:val="none" w:sz="0" w:space="0" w:color="auto"/>
            <w:bottom w:val="none" w:sz="0" w:space="0" w:color="auto"/>
            <w:right w:val="none" w:sz="0" w:space="0" w:color="auto"/>
          </w:divBdr>
        </w:div>
        <w:div w:id="875502385">
          <w:marLeft w:val="480"/>
          <w:marRight w:val="0"/>
          <w:marTop w:val="0"/>
          <w:marBottom w:val="0"/>
          <w:divBdr>
            <w:top w:val="none" w:sz="0" w:space="0" w:color="auto"/>
            <w:left w:val="none" w:sz="0" w:space="0" w:color="auto"/>
            <w:bottom w:val="none" w:sz="0" w:space="0" w:color="auto"/>
            <w:right w:val="none" w:sz="0" w:space="0" w:color="auto"/>
          </w:divBdr>
        </w:div>
        <w:div w:id="926116178">
          <w:marLeft w:val="480"/>
          <w:marRight w:val="0"/>
          <w:marTop w:val="0"/>
          <w:marBottom w:val="0"/>
          <w:divBdr>
            <w:top w:val="none" w:sz="0" w:space="0" w:color="auto"/>
            <w:left w:val="none" w:sz="0" w:space="0" w:color="auto"/>
            <w:bottom w:val="none" w:sz="0" w:space="0" w:color="auto"/>
            <w:right w:val="none" w:sz="0" w:space="0" w:color="auto"/>
          </w:divBdr>
        </w:div>
        <w:div w:id="116292731">
          <w:marLeft w:val="480"/>
          <w:marRight w:val="0"/>
          <w:marTop w:val="0"/>
          <w:marBottom w:val="0"/>
          <w:divBdr>
            <w:top w:val="none" w:sz="0" w:space="0" w:color="auto"/>
            <w:left w:val="none" w:sz="0" w:space="0" w:color="auto"/>
            <w:bottom w:val="none" w:sz="0" w:space="0" w:color="auto"/>
            <w:right w:val="none" w:sz="0" w:space="0" w:color="auto"/>
          </w:divBdr>
        </w:div>
        <w:div w:id="654795735">
          <w:marLeft w:val="480"/>
          <w:marRight w:val="0"/>
          <w:marTop w:val="0"/>
          <w:marBottom w:val="0"/>
          <w:divBdr>
            <w:top w:val="none" w:sz="0" w:space="0" w:color="auto"/>
            <w:left w:val="none" w:sz="0" w:space="0" w:color="auto"/>
            <w:bottom w:val="none" w:sz="0" w:space="0" w:color="auto"/>
            <w:right w:val="none" w:sz="0" w:space="0" w:color="auto"/>
          </w:divBdr>
        </w:div>
        <w:div w:id="1232041768">
          <w:marLeft w:val="480"/>
          <w:marRight w:val="0"/>
          <w:marTop w:val="0"/>
          <w:marBottom w:val="0"/>
          <w:divBdr>
            <w:top w:val="none" w:sz="0" w:space="0" w:color="auto"/>
            <w:left w:val="none" w:sz="0" w:space="0" w:color="auto"/>
            <w:bottom w:val="none" w:sz="0" w:space="0" w:color="auto"/>
            <w:right w:val="none" w:sz="0" w:space="0" w:color="auto"/>
          </w:divBdr>
        </w:div>
        <w:div w:id="1529876951">
          <w:marLeft w:val="480"/>
          <w:marRight w:val="0"/>
          <w:marTop w:val="0"/>
          <w:marBottom w:val="0"/>
          <w:divBdr>
            <w:top w:val="none" w:sz="0" w:space="0" w:color="auto"/>
            <w:left w:val="none" w:sz="0" w:space="0" w:color="auto"/>
            <w:bottom w:val="none" w:sz="0" w:space="0" w:color="auto"/>
            <w:right w:val="none" w:sz="0" w:space="0" w:color="auto"/>
          </w:divBdr>
        </w:div>
        <w:div w:id="2075665015">
          <w:marLeft w:val="480"/>
          <w:marRight w:val="0"/>
          <w:marTop w:val="0"/>
          <w:marBottom w:val="0"/>
          <w:divBdr>
            <w:top w:val="none" w:sz="0" w:space="0" w:color="auto"/>
            <w:left w:val="none" w:sz="0" w:space="0" w:color="auto"/>
            <w:bottom w:val="none" w:sz="0" w:space="0" w:color="auto"/>
            <w:right w:val="none" w:sz="0" w:space="0" w:color="auto"/>
          </w:divBdr>
        </w:div>
        <w:div w:id="820541125">
          <w:marLeft w:val="480"/>
          <w:marRight w:val="0"/>
          <w:marTop w:val="0"/>
          <w:marBottom w:val="0"/>
          <w:divBdr>
            <w:top w:val="none" w:sz="0" w:space="0" w:color="auto"/>
            <w:left w:val="none" w:sz="0" w:space="0" w:color="auto"/>
            <w:bottom w:val="none" w:sz="0" w:space="0" w:color="auto"/>
            <w:right w:val="none" w:sz="0" w:space="0" w:color="auto"/>
          </w:divBdr>
        </w:div>
        <w:div w:id="397745632">
          <w:marLeft w:val="480"/>
          <w:marRight w:val="0"/>
          <w:marTop w:val="0"/>
          <w:marBottom w:val="0"/>
          <w:divBdr>
            <w:top w:val="none" w:sz="0" w:space="0" w:color="auto"/>
            <w:left w:val="none" w:sz="0" w:space="0" w:color="auto"/>
            <w:bottom w:val="none" w:sz="0" w:space="0" w:color="auto"/>
            <w:right w:val="none" w:sz="0" w:space="0" w:color="auto"/>
          </w:divBdr>
        </w:div>
      </w:divsChild>
    </w:div>
    <w:div w:id="692196872">
      <w:bodyDiv w:val="1"/>
      <w:marLeft w:val="0"/>
      <w:marRight w:val="0"/>
      <w:marTop w:val="0"/>
      <w:marBottom w:val="0"/>
      <w:divBdr>
        <w:top w:val="none" w:sz="0" w:space="0" w:color="auto"/>
        <w:left w:val="none" w:sz="0" w:space="0" w:color="auto"/>
        <w:bottom w:val="none" w:sz="0" w:space="0" w:color="auto"/>
        <w:right w:val="none" w:sz="0" w:space="0" w:color="auto"/>
      </w:divBdr>
    </w:div>
    <w:div w:id="692612311">
      <w:bodyDiv w:val="1"/>
      <w:marLeft w:val="0"/>
      <w:marRight w:val="0"/>
      <w:marTop w:val="0"/>
      <w:marBottom w:val="0"/>
      <w:divBdr>
        <w:top w:val="none" w:sz="0" w:space="0" w:color="auto"/>
        <w:left w:val="none" w:sz="0" w:space="0" w:color="auto"/>
        <w:bottom w:val="none" w:sz="0" w:space="0" w:color="auto"/>
        <w:right w:val="none" w:sz="0" w:space="0" w:color="auto"/>
      </w:divBdr>
    </w:div>
    <w:div w:id="693379903">
      <w:bodyDiv w:val="1"/>
      <w:marLeft w:val="0"/>
      <w:marRight w:val="0"/>
      <w:marTop w:val="0"/>
      <w:marBottom w:val="0"/>
      <w:divBdr>
        <w:top w:val="none" w:sz="0" w:space="0" w:color="auto"/>
        <w:left w:val="none" w:sz="0" w:space="0" w:color="auto"/>
        <w:bottom w:val="none" w:sz="0" w:space="0" w:color="auto"/>
        <w:right w:val="none" w:sz="0" w:space="0" w:color="auto"/>
      </w:divBdr>
    </w:div>
    <w:div w:id="693502911">
      <w:bodyDiv w:val="1"/>
      <w:marLeft w:val="0"/>
      <w:marRight w:val="0"/>
      <w:marTop w:val="0"/>
      <w:marBottom w:val="0"/>
      <w:divBdr>
        <w:top w:val="none" w:sz="0" w:space="0" w:color="auto"/>
        <w:left w:val="none" w:sz="0" w:space="0" w:color="auto"/>
        <w:bottom w:val="none" w:sz="0" w:space="0" w:color="auto"/>
        <w:right w:val="none" w:sz="0" w:space="0" w:color="auto"/>
      </w:divBdr>
    </w:div>
    <w:div w:id="693506856">
      <w:bodyDiv w:val="1"/>
      <w:marLeft w:val="0"/>
      <w:marRight w:val="0"/>
      <w:marTop w:val="0"/>
      <w:marBottom w:val="0"/>
      <w:divBdr>
        <w:top w:val="none" w:sz="0" w:space="0" w:color="auto"/>
        <w:left w:val="none" w:sz="0" w:space="0" w:color="auto"/>
        <w:bottom w:val="none" w:sz="0" w:space="0" w:color="auto"/>
        <w:right w:val="none" w:sz="0" w:space="0" w:color="auto"/>
      </w:divBdr>
    </w:div>
    <w:div w:id="693575587">
      <w:bodyDiv w:val="1"/>
      <w:marLeft w:val="0"/>
      <w:marRight w:val="0"/>
      <w:marTop w:val="0"/>
      <w:marBottom w:val="0"/>
      <w:divBdr>
        <w:top w:val="none" w:sz="0" w:space="0" w:color="auto"/>
        <w:left w:val="none" w:sz="0" w:space="0" w:color="auto"/>
        <w:bottom w:val="none" w:sz="0" w:space="0" w:color="auto"/>
        <w:right w:val="none" w:sz="0" w:space="0" w:color="auto"/>
      </w:divBdr>
    </w:div>
    <w:div w:id="694577282">
      <w:bodyDiv w:val="1"/>
      <w:marLeft w:val="0"/>
      <w:marRight w:val="0"/>
      <w:marTop w:val="0"/>
      <w:marBottom w:val="0"/>
      <w:divBdr>
        <w:top w:val="none" w:sz="0" w:space="0" w:color="auto"/>
        <w:left w:val="none" w:sz="0" w:space="0" w:color="auto"/>
        <w:bottom w:val="none" w:sz="0" w:space="0" w:color="auto"/>
        <w:right w:val="none" w:sz="0" w:space="0" w:color="auto"/>
      </w:divBdr>
    </w:div>
    <w:div w:id="695159151">
      <w:bodyDiv w:val="1"/>
      <w:marLeft w:val="0"/>
      <w:marRight w:val="0"/>
      <w:marTop w:val="0"/>
      <w:marBottom w:val="0"/>
      <w:divBdr>
        <w:top w:val="none" w:sz="0" w:space="0" w:color="auto"/>
        <w:left w:val="none" w:sz="0" w:space="0" w:color="auto"/>
        <w:bottom w:val="none" w:sz="0" w:space="0" w:color="auto"/>
        <w:right w:val="none" w:sz="0" w:space="0" w:color="auto"/>
      </w:divBdr>
    </w:div>
    <w:div w:id="695811455">
      <w:bodyDiv w:val="1"/>
      <w:marLeft w:val="0"/>
      <w:marRight w:val="0"/>
      <w:marTop w:val="0"/>
      <w:marBottom w:val="0"/>
      <w:divBdr>
        <w:top w:val="none" w:sz="0" w:space="0" w:color="auto"/>
        <w:left w:val="none" w:sz="0" w:space="0" w:color="auto"/>
        <w:bottom w:val="none" w:sz="0" w:space="0" w:color="auto"/>
        <w:right w:val="none" w:sz="0" w:space="0" w:color="auto"/>
      </w:divBdr>
    </w:div>
    <w:div w:id="696733130">
      <w:bodyDiv w:val="1"/>
      <w:marLeft w:val="0"/>
      <w:marRight w:val="0"/>
      <w:marTop w:val="0"/>
      <w:marBottom w:val="0"/>
      <w:divBdr>
        <w:top w:val="none" w:sz="0" w:space="0" w:color="auto"/>
        <w:left w:val="none" w:sz="0" w:space="0" w:color="auto"/>
        <w:bottom w:val="none" w:sz="0" w:space="0" w:color="auto"/>
        <w:right w:val="none" w:sz="0" w:space="0" w:color="auto"/>
      </w:divBdr>
    </w:div>
    <w:div w:id="699621268">
      <w:bodyDiv w:val="1"/>
      <w:marLeft w:val="0"/>
      <w:marRight w:val="0"/>
      <w:marTop w:val="0"/>
      <w:marBottom w:val="0"/>
      <w:divBdr>
        <w:top w:val="none" w:sz="0" w:space="0" w:color="auto"/>
        <w:left w:val="none" w:sz="0" w:space="0" w:color="auto"/>
        <w:bottom w:val="none" w:sz="0" w:space="0" w:color="auto"/>
        <w:right w:val="none" w:sz="0" w:space="0" w:color="auto"/>
      </w:divBdr>
    </w:div>
    <w:div w:id="700085105">
      <w:bodyDiv w:val="1"/>
      <w:marLeft w:val="0"/>
      <w:marRight w:val="0"/>
      <w:marTop w:val="0"/>
      <w:marBottom w:val="0"/>
      <w:divBdr>
        <w:top w:val="none" w:sz="0" w:space="0" w:color="auto"/>
        <w:left w:val="none" w:sz="0" w:space="0" w:color="auto"/>
        <w:bottom w:val="none" w:sz="0" w:space="0" w:color="auto"/>
        <w:right w:val="none" w:sz="0" w:space="0" w:color="auto"/>
      </w:divBdr>
    </w:div>
    <w:div w:id="700863466">
      <w:bodyDiv w:val="1"/>
      <w:marLeft w:val="0"/>
      <w:marRight w:val="0"/>
      <w:marTop w:val="0"/>
      <w:marBottom w:val="0"/>
      <w:divBdr>
        <w:top w:val="none" w:sz="0" w:space="0" w:color="auto"/>
        <w:left w:val="none" w:sz="0" w:space="0" w:color="auto"/>
        <w:bottom w:val="none" w:sz="0" w:space="0" w:color="auto"/>
        <w:right w:val="none" w:sz="0" w:space="0" w:color="auto"/>
      </w:divBdr>
    </w:div>
    <w:div w:id="701052884">
      <w:bodyDiv w:val="1"/>
      <w:marLeft w:val="0"/>
      <w:marRight w:val="0"/>
      <w:marTop w:val="0"/>
      <w:marBottom w:val="0"/>
      <w:divBdr>
        <w:top w:val="none" w:sz="0" w:space="0" w:color="auto"/>
        <w:left w:val="none" w:sz="0" w:space="0" w:color="auto"/>
        <w:bottom w:val="none" w:sz="0" w:space="0" w:color="auto"/>
        <w:right w:val="none" w:sz="0" w:space="0" w:color="auto"/>
      </w:divBdr>
    </w:div>
    <w:div w:id="701907200">
      <w:bodyDiv w:val="1"/>
      <w:marLeft w:val="0"/>
      <w:marRight w:val="0"/>
      <w:marTop w:val="0"/>
      <w:marBottom w:val="0"/>
      <w:divBdr>
        <w:top w:val="none" w:sz="0" w:space="0" w:color="auto"/>
        <w:left w:val="none" w:sz="0" w:space="0" w:color="auto"/>
        <w:bottom w:val="none" w:sz="0" w:space="0" w:color="auto"/>
        <w:right w:val="none" w:sz="0" w:space="0" w:color="auto"/>
      </w:divBdr>
    </w:div>
    <w:div w:id="702243129">
      <w:bodyDiv w:val="1"/>
      <w:marLeft w:val="0"/>
      <w:marRight w:val="0"/>
      <w:marTop w:val="0"/>
      <w:marBottom w:val="0"/>
      <w:divBdr>
        <w:top w:val="none" w:sz="0" w:space="0" w:color="auto"/>
        <w:left w:val="none" w:sz="0" w:space="0" w:color="auto"/>
        <w:bottom w:val="none" w:sz="0" w:space="0" w:color="auto"/>
        <w:right w:val="none" w:sz="0" w:space="0" w:color="auto"/>
      </w:divBdr>
    </w:div>
    <w:div w:id="702287003">
      <w:bodyDiv w:val="1"/>
      <w:marLeft w:val="0"/>
      <w:marRight w:val="0"/>
      <w:marTop w:val="0"/>
      <w:marBottom w:val="0"/>
      <w:divBdr>
        <w:top w:val="none" w:sz="0" w:space="0" w:color="auto"/>
        <w:left w:val="none" w:sz="0" w:space="0" w:color="auto"/>
        <w:bottom w:val="none" w:sz="0" w:space="0" w:color="auto"/>
        <w:right w:val="none" w:sz="0" w:space="0" w:color="auto"/>
      </w:divBdr>
    </w:div>
    <w:div w:id="703362323">
      <w:bodyDiv w:val="1"/>
      <w:marLeft w:val="0"/>
      <w:marRight w:val="0"/>
      <w:marTop w:val="0"/>
      <w:marBottom w:val="0"/>
      <w:divBdr>
        <w:top w:val="none" w:sz="0" w:space="0" w:color="auto"/>
        <w:left w:val="none" w:sz="0" w:space="0" w:color="auto"/>
        <w:bottom w:val="none" w:sz="0" w:space="0" w:color="auto"/>
        <w:right w:val="none" w:sz="0" w:space="0" w:color="auto"/>
      </w:divBdr>
    </w:div>
    <w:div w:id="704407358">
      <w:bodyDiv w:val="1"/>
      <w:marLeft w:val="0"/>
      <w:marRight w:val="0"/>
      <w:marTop w:val="0"/>
      <w:marBottom w:val="0"/>
      <w:divBdr>
        <w:top w:val="none" w:sz="0" w:space="0" w:color="auto"/>
        <w:left w:val="none" w:sz="0" w:space="0" w:color="auto"/>
        <w:bottom w:val="none" w:sz="0" w:space="0" w:color="auto"/>
        <w:right w:val="none" w:sz="0" w:space="0" w:color="auto"/>
      </w:divBdr>
    </w:div>
    <w:div w:id="706026341">
      <w:bodyDiv w:val="1"/>
      <w:marLeft w:val="0"/>
      <w:marRight w:val="0"/>
      <w:marTop w:val="0"/>
      <w:marBottom w:val="0"/>
      <w:divBdr>
        <w:top w:val="none" w:sz="0" w:space="0" w:color="auto"/>
        <w:left w:val="none" w:sz="0" w:space="0" w:color="auto"/>
        <w:bottom w:val="none" w:sz="0" w:space="0" w:color="auto"/>
        <w:right w:val="none" w:sz="0" w:space="0" w:color="auto"/>
      </w:divBdr>
    </w:div>
    <w:div w:id="706488135">
      <w:bodyDiv w:val="1"/>
      <w:marLeft w:val="0"/>
      <w:marRight w:val="0"/>
      <w:marTop w:val="0"/>
      <w:marBottom w:val="0"/>
      <w:divBdr>
        <w:top w:val="none" w:sz="0" w:space="0" w:color="auto"/>
        <w:left w:val="none" w:sz="0" w:space="0" w:color="auto"/>
        <w:bottom w:val="none" w:sz="0" w:space="0" w:color="auto"/>
        <w:right w:val="none" w:sz="0" w:space="0" w:color="auto"/>
      </w:divBdr>
    </w:div>
    <w:div w:id="707027624">
      <w:bodyDiv w:val="1"/>
      <w:marLeft w:val="0"/>
      <w:marRight w:val="0"/>
      <w:marTop w:val="0"/>
      <w:marBottom w:val="0"/>
      <w:divBdr>
        <w:top w:val="none" w:sz="0" w:space="0" w:color="auto"/>
        <w:left w:val="none" w:sz="0" w:space="0" w:color="auto"/>
        <w:bottom w:val="none" w:sz="0" w:space="0" w:color="auto"/>
        <w:right w:val="none" w:sz="0" w:space="0" w:color="auto"/>
      </w:divBdr>
    </w:div>
    <w:div w:id="708184379">
      <w:bodyDiv w:val="1"/>
      <w:marLeft w:val="0"/>
      <w:marRight w:val="0"/>
      <w:marTop w:val="0"/>
      <w:marBottom w:val="0"/>
      <w:divBdr>
        <w:top w:val="none" w:sz="0" w:space="0" w:color="auto"/>
        <w:left w:val="none" w:sz="0" w:space="0" w:color="auto"/>
        <w:bottom w:val="none" w:sz="0" w:space="0" w:color="auto"/>
        <w:right w:val="none" w:sz="0" w:space="0" w:color="auto"/>
      </w:divBdr>
    </w:div>
    <w:div w:id="708994581">
      <w:bodyDiv w:val="1"/>
      <w:marLeft w:val="0"/>
      <w:marRight w:val="0"/>
      <w:marTop w:val="0"/>
      <w:marBottom w:val="0"/>
      <w:divBdr>
        <w:top w:val="none" w:sz="0" w:space="0" w:color="auto"/>
        <w:left w:val="none" w:sz="0" w:space="0" w:color="auto"/>
        <w:bottom w:val="none" w:sz="0" w:space="0" w:color="auto"/>
        <w:right w:val="none" w:sz="0" w:space="0" w:color="auto"/>
      </w:divBdr>
    </w:div>
    <w:div w:id="711224613">
      <w:bodyDiv w:val="1"/>
      <w:marLeft w:val="0"/>
      <w:marRight w:val="0"/>
      <w:marTop w:val="0"/>
      <w:marBottom w:val="0"/>
      <w:divBdr>
        <w:top w:val="none" w:sz="0" w:space="0" w:color="auto"/>
        <w:left w:val="none" w:sz="0" w:space="0" w:color="auto"/>
        <w:bottom w:val="none" w:sz="0" w:space="0" w:color="auto"/>
        <w:right w:val="none" w:sz="0" w:space="0" w:color="auto"/>
      </w:divBdr>
    </w:div>
    <w:div w:id="711273054">
      <w:bodyDiv w:val="1"/>
      <w:marLeft w:val="0"/>
      <w:marRight w:val="0"/>
      <w:marTop w:val="0"/>
      <w:marBottom w:val="0"/>
      <w:divBdr>
        <w:top w:val="none" w:sz="0" w:space="0" w:color="auto"/>
        <w:left w:val="none" w:sz="0" w:space="0" w:color="auto"/>
        <w:bottom w:val="none" w:sz="0" w:space="0" w:color="auto"/>
        <w:right w:val="none" w:sz="0" w:space="0" w:color="auto"/>
      </w:divBdr>
      <w:divsChild>
        <w:div w:id="719328064">
          <w:marLeft w:val="480"/>
          <w:marRight w:val="0"/>
          <w:marTop w:val="0"/>
          <w:marBottom w:val="0"/>
          <w:divBdr>
            <w:top w:val="none" w:sz="0" w:space="0" w:color="auto"/>
            <w:left w:val="none" w:sz="0" w:space="0" w:color="auto"/>
            <w:bottom w:val="none" w:sz="0" w:space="0" w:color="auto"/>
            <w:right w:val="none" w:sz="0" w:space="0" w:color="auto"/>
          </w:divBdr>
        </w:div>
        <w:div w:id="418992225">
          <w:marLeft w:val="480"/>
          <w:marRight w:val="0"/>
          <w:marTop w:val="0"/>
          <w:marBottom w:val="0"/>
          <w:divBdr>
            <w:top w:val="none" w:sz="0" w:space="0" w:color="auto"/>
            <w:left w:val="none" w:sz="0" w:space="0" w:color="auto"/>
            <w:bottom w:val="none" w:sz="0" w:space="0" w:color="auto"/>
            <w:right w:val="none" w:sz="0" w:space="0" w:color="auto"/>
          </w:divBdr>
        </w:div>
        <w:div w:id="685908593">
          <w:marLeft w:val="480"/>
          <w:marRight w:val="0"/>
          <w:marTop w:val="0"/>
          <w:marBottom w:val="0"/>
          <w:divBdr>
            <w:top w:val="none" w:sz="0" w:space="0" w:color="auto"/>
            <w:left w:val="none" w:sz="0" w:space="0" w:color="auto"/>
            <w:bottom w:val="none" w:sz="0" w:space="0" w:color="auto"/>
            <w:right w:val="none" w:sz="0" w:space="0" w:color="auto"/>
          </w:divBdr>
        </w:div>
        <w:div w:id="1612779010">
          <w:marLeft w:val="480"/>
          <w:marRight w:val="0"/>
          <w:marTop w:val="0"/>
          <w:marBottom w:val="0"/>
          <w:divBdr>
            <w:top w:val="none" w:sz="0" w:space="0" w:color="auto"/>
            <w:left w:val="none" w:sz="0" w:space="0" w:color="auto"/>
            <w:bottom w:val="none" w:sz="0" w:space="0" w:color="auto"/>
            <w:right w:val="none" w:sz="0" w:space="0" w:color="auto"/>
          </w:divBdr>
        </w:div>
        <w:div w:id="21789312">
          <w:marLeft w:val="480"/>
          <w:marRight w:val="0"/>
          <w:marTop w:val="0"/>
          <w:marBottom w:val="0"/>
          <w:divBdr>
            <w:top w:val="none" w:sz="0" w:space="0" w:color="auto"/>
            <w:left w:val="none" w:sz="0" w:space="0" w:color="auto"/>
            <w:bottom w:val="none" w:sz="0" w:space="0" w:color="auto"/>
            <w:right w:val="none" w:sz="0" w:space="0" w:color="auto"/>
          </w:divBdr>
        </w:div>
        <w:div w:id="770198933">
          <w:marLeft w:val="480"/>
          <w:marRight w:val="0"/>
          <w:marTop w:val="0"/>
          <w:marBottom w:val="0"/>
          <w:divBdr>
            <w:top w:val="none" w:sz="0" w:space="0" w:color="auto"/>
            <w:left w:val="none" w:sz="0" w:space="0" w:color="auto"/>
            <w:bottom w:val="none" w:sz="0" w:space="0" w:color="auto"/>
            <w:right w:val="none" w:sz="0" w:space="0" w:color="auto"/>
          </w:divBdr>
        </w:div>
        <w:div w:id="1989049382">
          <w:marLeft w:val="480"/>
          <w:marRight w:val="0"/>
          <w:marTop w:val="0"/>
          <w:marBottom w:val="0"/>
          <w:divBdr>
            <w:top w:val="none" w:sz="0" w:space="0" w:color="auto"/>
            <w:left w:val="none" w:sz="0" w:space="0" w:color="auto"/>
            <w:bottom w:val="none" w:sz="0" w:space="0" w:color="auto"/>
            <w:right w:val="none" w:sz="0" w:space="0" w:color="auto"/>
          </w:divBdr>
        </w:div>
        <w:div w:id="2068333859">
          <w:marLeft w:val="480"/>
          <w:marRight w:val="0"/>
          <w:marTop w:val="0"/>
          <w:marBottom w:val="0"/>
          <w:divBdr>
            <w:top w:val="none" w:sz="0" w:space="0" w:color="auto"/>
            <w:left w:val="none" w:sz="0" w:space="0" w:color="auto"/>
            <w:bottom w:val="none" w:sz="0" w:space="0" w:color="auto"/>
            <w:right w:val="none" w:sz="0" w:space="0" w:color="auto"/>
          </w:divBdr>
        </w:div>
        <w:div w:id="2090424195">
          <w:marLeft w:val="480"/>
          <w:marRight w:val="0"/>
          <w:marTop w:val="0"/>
          <w:marBottom w:val="0"/>
          <w:divBdr>
            <w:top w:val="none" w:sz="0" w:space="0" w:color="auto"/>
            <w:left w:val="none" w:sz="0" w:space="0" w:color="auto"/>
            <w:bottom w:val="none" w:sz="0" w:space="0" w:color="auto"/>
            <w:right w:val="none" w:sz="0" w:space="0" w:color="auto"/>
          </w:divBdr>
        </w:div>
        <w:div w:id="1267811650">
          <w:marLeft w:val="480"/>
          <w:marRight w:val="0"/>
          <w:marTop w:val="0"/>
          <w:marBottom w:val="0"/>
          <w:divBdr>
            <w:top w:val="none" w:sz="0" w:space="0" w:color="auto"/>
            <w:left w:val="none" w:sz="0" w:space="0" w:color="auto"/>
            <w:bottom w:val="none" w:sz="0" w:space="0" w:color="auto"/>
            <w:right w:val="none" w:sz="0" w:space="0" w:color="auto"/>
          </w:divBdr>
        </w:div>
        <w:div w:id="578367396">
          <w:marLeft w:val="480"/>
          <w:marRight w:val="0"/>
          <w:marTop w:val="0"/>
          <w:marBottom w:val="0"/>
          <w:divBdr>
            <w:top w:val="none" w:sz="0" w:space="0" w:color="auto"/>
            <w:left w:val="none" w:sz="0" w:space="0" w:color="auto"/>
            <w:bottom w:val="none" w:sz="0" w:space="0" w:color="auto"/>
            <w:right w:val="none" w:sz="0" w:space="0" w:color="auto"/>
          </w:divBdr>
        </w:div>
        <w:div w:id="1168441371">
          <w:marLeft w:val="480"/>
          <w:marRight w:val="0"/>
          <w:marTop w:val="0"/>
          <w:marBottom w:val="0"/>
          <w:divBdr>
            <w:top w:val="none" w:sz="0" w:space="0" w:color="auto"/>
            <w:left w:val="none" w:sz="0" w:space="0" w:color="auto"/>
            <w:bottom w:val="none" w:sz="0" w:space="0" w:color="auto"/>
            <w:right w:val="none" w:sz="0" w:space="0" w:color="auto"/>
          </w:divBdr>
        </w:div>
        <w:div w:id="404038604">
          <w:marLeft w:val="480"/>
          <w:marRight w:val="0"/>
          <w:marTop w:val="0"/>
          <w:marBottom w:val="0"/>
          <w:divBdr>
            <w:top w:val="none" w:sz="0" w:space="0" w:color="auto"/>
            <w:left w:val="none" w:sz="0" w:space="0" w:color="auto"/>
            <w:bottom w:val="none" w:sz="0" w:space="0" w:color="auto"/>
            <w:right w:val="none" w:sz="0" w:space="0" w:color="auto"/>
          </w:divBdr>
        </w:div>
        <w:div w:id="1270624460">
          <w:marLeft w:val="480"/>
          <w:marRight w:val="0"/>
          <w:marTop w:val="0"/>
          <w:marBottom w:val="0"/>
          <w:divBdr>
            <w:top w:val="none" w:sz="0" w:space="0" w:color="auto"/>
            <w:left w:val="none" w:sz="0" w:space="0" w:color="auto"/>
            <w:bottom w:val="none" w:sz="0" w:space="0" w:color="auto"/>
            <w:right w:val="none" w:sz="0" w:space="0" w:color="auto"/>
          </w:divBdr>
        </w:div>
        <w:div w:id="253126569">
          <w:marLeft w:val="480"/>
          <w:marRight w:val="0"/>
          <w:marTop w:val="0"/>
          <w:marBottom w:val="0"/>
          <w:divBdr>
            <w:top w:val="none" w:sz="0" w:space="0" w:color="auto"/>
            <w:left w:val="none" w:sz="0" w:space="0" w:color="auto"/>
            <w:bottom w:val="none" w:sz="0" w:space="0" w:color="auto"/>
            <w:right w:val="none" w:sz="0" w:space="0" w:color="auto"/>
          </w:divBdr>
        </w:div>
        <w:div w:id="1427460409">
          <w:marLeft w:val="480"/>
          <w:marRight w:val="0"/>
          <w:marTop w:val="0"/>
          <w:marBottom w:val="0"/>
          <w:divBdr>
            <w:top w:val="none" w:sz="0" w:space="0" w:color="auto"/>
            <w:left w:val="none" w:sz="0" w:space="0" w:color="auto"/>
            <w:bottom w:val="none" w:sz="0" w:space="0" w:color="auto"/>
            <w:right w:val="none" w:sz="0" w:space="0" w:color="auto"/>
          </w:divBdr>
        </w:div>
        <w:div w:id="498471352">
          <w:marLeft w:val="480"/>
          <w:marRight w:val="0"/>
          <w:marTop w:val="0"/>
          <w:marBottom w:val="0"/>
          <w:divBdr>
            <w:top w:val="none" w:sz="0" w:space="0" w:color="auto"/>
            <w:left w:val="none" w:sz="0" w:space="0" w:color="auto"/>
            <w:bottom w:val="none" w:sz="0" w:space="0" w:color="auto"/>
            <w:right w:val="none" w:sz="0" w:space="0" w:color="auto"/>
          </w:divBdr>
        </w:div>
        <w:div w:id="1375348631">
          <w:marLeft w:val="480"/>
          <w:marRight w:val="0"/>
          <w:marTop w:val="0"/>
          <w:marBottom w:val="0"/>
          <w:divBdr>
            <w:top w:val="none" w:sz="0" w:space="0" w:color="auto"/>
            <w:left w:val="none" w:sz="0" w:space="0" w:color="auto"/>
            <w:bottom w:val="none" w:sz="0" w:space="0" w:color="auto"/>
            <w:right w:val="none" w:sz="0" w:space="0" w:color="auto"/>
          </w:divBdr>
        </w:div>
        <w:div w:id="1471092441">
          <w:marLeft w:val="480"/>
          <w:marRight w:val="0"/>
          <w:marTop w:val="0"/>
          <w:marBottom w:val="0"/>
          <w:divBdr>
            <w:top w:val="none" w:sz="0" w:space="0" w:color="auto"/>
            <w:left w:val="none" w:sz="0" w:space="0" w:color="auto"/>
            <w:bottom w:val="none" w:sz="0" w:space="0" w:color="auto"/>
            <w:right w:val="none" w:sz="0" w:space="0" w:color="auto"/>
          </w:divBdr>
        </w:div>
        <w:div w:id="615214935">
          <w:marLeft w:val="480"/>
          <w:marRight w:val="0"/>
          <w:marTop w:val="0"/>
          <w:marBottom w:val="0"/>
          <w:divBdr>
            <w:top w:val="none" w:sz="0" w:space="0" w:color="auto"/>
            <w:left w:val="none" w:sz="0" w:space="0" w:color="auto"/>
            <w:bottom w:val="none" w:sz="0" w:space="0" w:color="auto"/>
            <w:right w:val="none" w:sz="0" w:space="0" w:color="auto"/>
          </w:divBdr>
        </w:div>
        <w:div w:id="1998916179">
          <w:marLeft w:val="480"/>
          <w:marRight w:val="0"/>
          <w:marTop w:val="0"/>
          <w:marBottom w:val="0"/>
          <w:divBdr>
            <w:top w:val="none" w:sz="0" w:space="0" w:color="auto"/>
            <w:left w:val="none" w:sz="0" w:space="0" w:color="auto"/>
            <w:bottom w:val="none" w:sz="0" w:space="0" w:color="auto"/>
            <w:right w:val="none" w:sz="0" w:space="0" w:color="auto"/>
          </w:divBdr>
        </w:div>
        <w:div w:id="440926915">
          <w:marLeft w:val="480"/>
          <w:marRight w:val="0"/>
          <w:marTop w:val="0"/>
          <w:marBottom w:val="0"/>
          <w:divBdr>
            <w:top w:val="none" w:sz="0" w:space="0" w:color="auto"/>
            <w:left w:val="none" w:sz="0" w:space="0" w:color="auto"/>
            <w:bottom w:val="none" w:sz="0" w:space="0" w:color="auto"/>
            <w:right w:val="none" w:sz="0" w:space="0" w:color="auto"/>
          </w:divBdr>
        </w:div>
        <w:div w:id="1978027001">
          <w:marLeft w:val="480"/>
          <w:marRight w:val="0"/>
          <w:marTop w:val="0"/>
          <w:marBottom w:val="0"/>
          <w:divBdr>
            <w:top w:val="none" w:sz="0" w:space="0" w:color="auto"/>
            <w:left w:val="none" w:sz="0" w:space="0" w:color="auto"/>
            <w:bottom w:val="none" w:sz="0" w:space="0" w:color="auto"/>
            <w:right w:val="none" w:sz="0" w:space="0" w:color="auto"/>
          </w:divBdr>
        </w:div>
        <w:div w:id="642395201">
          <w:marLeft w:val="480"/>
          <w:marRight w:val="0"/>
          <w:marTop w:val="0"/>
          <w:marBottom w:val="0"/>
          <w:divBdr>
            <w:top w:val="none" w:sz="0" w:space="0" w:color="auto"/>
            <w:left w:val="none" w:sz="0" w:space="0" w:color="auto"/>
            <w:bottom w:val="none" w:sz="0" w:space="0" w:color="auto"/>
            <w:right w:val="none" w:sz="0" w:space="0" w:color="auto"/>
          </w:divBdr>
        </w:div>
        <w:div w:id="1223365207">
          <w:marLeft w:val="480"/>
          <w:marRight w:val="0"/>
          <w:marTop w:val="0"/>
          <w:marBottom w:val="0"/>
          <w:divBdr>
            <w:top w:val="none" w:sz="0" w:space="0" w:color="auto"/>
            <w:left w:val="none" w:sz="0" w:space="0" w:color="auto"/>
            <w:bottom w:val="none" w:sz="0" w:space="0" w:color="auto"/>
            <w:right w:val="none" w:sz="0" w:space="0" w:color="auto"/>
          </w:divBdr>
        </w:div>
        <w:div w:id="367491556">
          <w:marLeft w:val="480"/>
          <w:marRight w:val="0"/>
          <w:marTop w:val="0"/>
          <w:marBottom w:val="0"/>
          <w:divBdr>
            <w:top w:val="none" w:sz="0" w:space="0" w:color="auto"/>
            <w:left w:val="none" w:sz="0" w:space="0" w:color="auto"/>
            <w:bottom w:val="none" w:sz="0" w:space="0" w:color="auto"/>
            <w:right w:val="none" w:sz="0" w:space="0" w:color="auto"/>
          </w:divBdr>
        </w:div>
        <w:div w:id="1186602295">
          <w:marLeft w:val="480"/>
          <w:marRight w:val="0"/>
          <w:marTop w:val="0"/>
          <w:marBottom w:val="0"/>
          <w:divBdr>
            <w:top w:val="none" w:sz="0" w:space="0" w:color="auto"/>
            <w:left w:val="none" w:sz="0" w:space="0" w:color="auto"/>
            <w:bottom w:val="none" w:sz="0" w:space="0" w:color="auto"/>
            <w:right w:val="none" w:sz="0" w:space="0" w:color="auto"/>
          </w:divBdr>
        </w:div>
        <w:div w:id="1357079208">
          <w:marLeft w:val="480"/>
          <w:marRight w:val="0"/>
          <w:marTop w:val="0"/>
          <w:marBottom w:val="0"/>
          <w:divBdr>
            <w:top w:val="none" w:sz="0" w:space="0" w:color="auto"/>
            <w:left w:val="none" w:sz="0" w:space="0" w:color="auto"/>
            <w:bottom w:val="none" w:sz="0" w:space="0" w:color="auto"/>
            <w:right w:val="none" w:sz="0" w:space="0" w:color="auto"/>
          </w:divBdr>
        </w:div>
        <w:div w:id="1697269506">
          <w:marLeft w:val="480"/>
          <w:marRight w:val="0"/>
          <w:marTop w:val="0"/>
          <w:marBottom w:val="0"/>
          <w:divBdr>
            <w:top w:val="none" w:sz="0" w:space="0" w:color="auto"/>
            <w:left w:val="none" w:sz="0" w:space="0" w:color="auto"/>
            <w:bottom w:val="none" w:sz="0" w:space="0" w:color="auto"/>
            <w:right w:val="none" w:sz="0" w:space="0" w:color="auto"/>
          </w:divBdr>
        </w:div>
      </w:divsChild>
    </w:div>
    <w:div w:id="711808479">
      <w:bodyDiv w:val="1"/>
      <w:marLeft w:val="0"/>
      <w:marRight w:val="0"/>
      <w:marTop w:val="0"/>
      <w:marBottom w:val="0"/>
      <w:divBdr>
        <w:top w:val="none" w:sz="0" w:space="0" w:color="auto"/>
        <w:left w:val="none" w:sz="0" w:space="0" w:color="auto"/>
        <w:bottom w:val="none" w:sz="0" w:space="0" w:color="auto"/>
        <w:right w:val="none" w:sz="0" w:space="0" w:color="auto"/>
      </w:divBdr>
    </w:div>
    <w:div w:id="711809565">
      <w:bodyDiv w:val="1"/>
      <w:marLeft w:val="0"/>
      <w:marRight w:val="0"/>
      <w:marTop w:val="0"/>
      <w:marBottom w:val="0"/>
      <w:divBdr>
        <w:top w:val="none" w:sz="0" w:space="0" w:color="auto"/>
        <w:left w:val="none" w:sz="0" w:space="0" w:color="auto"/>
        <w:bottom w:val="none" w:sz="0" w:space="0" w:color="auto"/>
        <w:right w:val="none" w:sz="0" w:space="0" w:color="auto"/>
      </w:divBdr>
    </w:div>
    <w:div w:id="713114280">
      <w:bodyDiv w:val="1"/>
      <w:marLeft w:val="0"/>
      <w:marRight w:val="0"/>
      <w:marTop w:val="0"/>
      <w:marBottom w:val="0"/>
      <w:divBdr>
        <w:top w:val="none" w:sz="0" w:space="0" w:color="auto"/>
        <w:left w:val="none" w:sz="0" w:space="0" w:color="auto"/>
        <w:bottom w:val="none" w:sz="0" w:space="0" w:color="auto"/>
        <w:right w:val="none" w:sz="0" w:space="0" w:color="auto"/>
      </w:divBdr>
    </w:div>
    <w:div w:id="715158627">
      <w:bodyDiv w:val="1"/>
      <w:marLeft w:val="0"/>
      <w:marRight w:val="0"/>
      <w:marTop w:val="0"/>
      <w:marBottom w:val="0"/>
      <w:divBdr>
        <w:top w:val="none" w:sz="0" w:space="0" w:color="auto"/>
        <w:left w:val="none" w:sz="0" w:space="0" w:color="auto"/>
        <w:bottom w:val="none" w:sz="0" w:space="0" w:color="auto"/>
        <w:right w:val="none" w:sz="0" w:space="0" w:color="auto"/>
      </w:divBdr>
    </w:div>
    <w:div w:id="716857149">
      <w:bodyDiv w:val="1"/>
      <w:marLeft w:val="0"/>
      <w:marRight w:val="0"/>
      <w:marTop w:val="0"/>
      <w:marBottom w:val="0"/>
      <w:divBdr>
        <w:top w:val="none" w:sz="0" w:space="0" w:color="auto"/>
        <w:left w:val="none" w:sz="0" w:space="0" w:color="auto"/>
        <w:bottom w:val="none" w:sz="0" w:space="0" w:color="auto"/>
        <w:right w:val="none" w:sz="0" w:space="0" w:color="auto"/>
      </w:divBdr>
    </w:div>
    <w:div w:id="717554687">
      <w:bodyDiv w:val="1"/>
      <w:marLeft w:val="0"/>
      <w:marRight w:val="0"/>
      <w:marTop w:val="0"/>
      <w:marBottom w:val="0"/>
      <w:divBdr>
        <w:top w:val="none" w:sz="0" w:space="0" w:color="auto"/>
        <w:left w:val="none" w:sz="0" w:space="0" w:color="auto"/>
        <w:bottom w:val="none" w:sz="0" w:space="0" w:color="auto"/>
        <w:right w:val="none" w:sz="0" w:space="0" w:color="auto"/>
      </w:divBdr>
    </w:div>
    <w:div w:id="717626633">
      <w:bodyDiv w:val="1"/>
      <w:marLeft w:val="0"/>
      <w:marRight w:val="0"/>
      <w:marTop w:val="0"/>
      <w:marBottom w:val="0"/>
      <w:divBdr>
        <w:top w:val="none" w:sz="0" w:space="0" w:color="auto"/>
        <w:left w:val="none" w:sz="0" w:space="0" w:color="auto"/>
        <w:bottom w:val="none" w:sz="0" w:space="0" w:color="auto"/>
        <w:right w:val="none" w:sz="0" w:space="0" w:color="auto"/>
      </w:divBdr>
    </w:div>
    <w:div w:id="718549624">
      <w:bodyDiv w:val="1"/>
      <w:marLeft w:val="0"/>
      <w:marRight w:val="0"/>
      <w:marTop w:val="0"/>
      <w:marBottom w:val="0"/>
      <w:divBdr>
        <w:top w:val="none" w:sz="0" w:space="0" w:color="auto"/>
        <w:left w:val="none" w:sz="0" w:space="0" w:color="auto"/>
        <w:bottom w:val="none" w:sz="0" w:space="0" w:color="auto"/>
        <w:right w:val="none" w:sz="0" w:space="0" w:color="auto"/>
      </w:divBdr>
    </w:div>
    <w:div w:id="719354881">
      <w:bodyDiv w:val="1"/>
      <w:marLeft w:val="0"/>
      <w:marRight w:val="0"/>
      <w:marTop w:val="0"/>
      <w:marBottom w:val="0"/>
      <w:divBdr>
        <w:top w:val="none" w:sz="0" w:space="0" w:color="auto"/>
        <w:left w:val="none" w:sz="0" w:space="0" w:color="auto"/>
        <w:bottom w:val="none" w:sz="0" w:space="0" w:color="auto"/>
        <w:right w:val="none" w:sz="0" w:space="0" w:color="auto"/>
      </w:divBdr>
    </w:div>
    <w:div w:id="721560697">
      <w:bodyDiv w:val="1"/>
      <w:marLeft w:val="0"/>
      <w:marRight w:val="0"/>
      <w:marTop w:val="0"/>
      <w:marBottom w:val="0"/>
      <w:divBdr>
        <w:top w:val="none" w:sz="0" w:space="0" w:color="auto"/>
        <w:left w:val="none" w:sz="0" w:space="0" w:color="auto"/>
        <w:bottom w:val="none" w:sz="0" w:space="0" w:color="auto"/>
        <w:right w:val="none" w:sz="0" w:space="0" w:color="auto"/>
      </w:divBdr>
    </w:div>
    <w:div w:id="722337879">
      <w:bodyDiv w:val="1"/>
      <w:marLeft w:val="0"/>
      <w:marRight w:val="0"/>
      <w:marTop w:val="0"/>
      <w:marBottom w:val="0"/>
      <w:divBdr>
        <w:top w:val="none" w:sz="0" w:space="0" w:color="auto"/>
        <w:left w:val="none" w:sz="0" w:space="0" w:color="auto"/>
        <w:bottom w:val="none" w:sz="0" w:space="0" w:color="auto"/>
        <w:right w:val="none" w:sz="0" w:space="0" w:color="auto"/>
      </w:divBdr>
    </w:div>
    <w:div w:id="723143609">
      <w:bodyDiv w:val="1"/>
      <w:marLeft w:val="0"/>
      <w:marRight w:val="0"/>
      <w:marTop w:val="0"/>
      <w:marBottom w:val="0"/>
      <w:divBdr>
        <w:top w:val="none" w:sz="0" w:space="0" w:color="auto"/>
        <w:left w:val="none" w:sz="0" w:space="0" w:color="auto"/>
        <w:bottom w:val="none" w:sz="0" w:space="0" w:color="auto"/>
        <w:right w:val="none" w:sz="0" w:space="0" w:color="auto"/>
      </w:divBdr>
    </w:div>
    <w:div w:id="725494956">
      <w:bodyDiv w:val="1"/>
      <w:marLeft w:val="0"/>
      <w:marRight w:val="0"/>
      <w:marTop w:val="0"/>
      <w:marBottom w:val="0"/>
      <w:divBdr>
        <w:top w:val="none" w:sz="0" w:space="0" w:color="auto"/>
        <w:left w:val="none" w:sz="0" w:space="0" w:color="auto"/>
        <w:bottom w:val="none" w:sz="0" w:space="0" w:color="auto"/>
        <w:right w:val="none" w:sz="0" w:space="0" w:color="auto"/>
      </w:divBdr>
    </w:div>
    <w:div w:id="725953670">
      <w:bodyDiv w:val="1"/>
      <w:marLeft w:val="0"/>
      <w:marRight w:val="0"/>
      <w:marTop w:val="0"/>
      <w:marBottom w:val="0"/>
      <w:divBdr>
        <w:top w:val="none" w:sz="0" w:space="0" w:color="auto"/>
        <w:left w:val="none" w:sz="0" w:space="0" w:color="auto"/>
        <w:bottom w:val="none" w:sz="0" w:space="0" w:color="auto"/>
        <w:right w:val="none" w:sz="0" w:space="0" w:color="auto"/>
      </w:divBdr>
      <w:divsChild>
        <w:div w:id="423889611">
          <w:marLeft w:val="480"/>
          <w:marRight w:val="0"/>
          <w:marTop w:val="0"/>
          <w:marBottom w:val="0"/>
          <w:divBdr>
            <w:top w:val="none" w:sz="0" w:space="0" w:color="auto"/>
            <w:left w:val="none" w:sz="0" w:space="0" w:color="auto"/>
            <w:bottom w:val="none" w:sz="0" w:space="0" w:color="auto"/>
            <w:right w:val="none" w:sz="0" w:space="0" w:color="auto"/>
          </w:divBdr>
        </w:div>
        <w:div w:id="635986390">
          <w:marLeft w:val="480"/>
          <w:marRight w:val="0"/>
          <w:marTop w:val="0"/>
          <w:marBottom w:val="0"/>
          <w:divBdr>
            <w:top w:val="none" w:sz="0" w:space="0" w:color="auto"/>
            <w:left w:val="none" w:sz="0" w:space="0" w:color="auto"/>
            <w:bottom w:val="none" w:sz="0" w:space="0" w:color="auto"/>
            <w:right w:val="none" w:sz="0" w:space="0" w:color="auto"/>
          </w:divBdr>
        </w:div>
        <w:div w:id="1814709914">
          <w:marLeft w:val="480"/>
          <w:marRight w:val="0"/>
          <w:marTop w:val="0"/>
          <w:marBottom w:val="0"/>
          <w:divBdr>
            <w:top w:val="none" w:sz="0" w:space="0" w:color="auto"/>
            <w:left w:val="none" w:sz="0" w:space="0" w:color="auto"/>
            <w:bottom w:val="none" w:sz="0" w:space="0" w:color="auto"/>
            <w:right w:val="none" w:sz="0" w:space="0" w:color="auto"/>
          </w:divBdr>
        </w:div>
        <w:div w:id="519200501">
          <w:marLeft w:val="480"/>
          <w:marRight w:val="0"/>
          <w:marTop w:val="0"/>
          <w:marBottom w:val="0"/>
          <w:divBdr>
            <w:top w:val="none" w:sz="0" w:space="0" w:color="auto"/>
            <w:left w:val="none" w:sz="0" w:space="0" w:color="auto"/>
            <w:bottom w:val="none" w:sz="0" w:space="0" w:color="auto"/>
            <w:right w:val="none" w:sz="0" w:space="0" w:color="auto"/>
          </w:divBdr>
        </w:div>
        <w:div w:id="298999616">
          <w:marLeft w:val="480"/>
          <w:marRight w:val="0"/>
          <w:marTop w:val="0"/>
          <w:marBottom w:val="0"/>
          <w:divBdr>
            <w:top w:val="none" w:sz="0" w:space="0" w:color="auto"/>
            <w:left w:val="none" w:sz="0" w:space="0" w:color="auto"/>
            <w:bottom w:val="none" w:sz="0" w:space="0" w:color="auto"/>
            <w:right w:val="none" w:sz="0" w:space="0" w:color="auto"/>
          </w:divBdr>
        </w:div>
        <w:div w:id="770052795">
          <w:marLeft w:val="480"/>
          <w:marRight w:val="0"/>
          <w:marTop w:val="0"/>
          <w:marBottom w:val="0"/>
          <w:divBdr>
            <w:top w:val="none" w:sz="0" w:space="0" w:color="auto"/>
            <w:left w:val="none" w:sz="0" w:space="0" w:color="auto"/>
            <w:bottom w:val="none" w:sz="0" w:space="0" w:color="auto"/>
            <w:right w:val="none" w:sz="0" w:space="0" w:color="auto"/>
          </w:divBdr>
        </w:div>
        <w:div w:id="472597897">
          <w:marLeft w:val="480"/>
          <w:marRight w:val="0"/>
          <w:marTop w:val="0"/>
          <w:marBottom w:val="0"/>
          <w:divBdr>
            <w:top w:val="none" w:sz="0" w:space="0" w:color="auto"/>
            <w:left w:val="none" w:sz="0" w:space="0" w:color="auto"/>
            <w:bottom w:val="none" w:sz="0" w:space="0" w:color="auto"/>
            <w:right w:val="none" w:sz="0" w:space="0" w:color="auto"/>
          </w:divBdr>
        </w:div>
        <w:div w:id="1181049688">
          <w:marLeft w:val="480"/>
          <w:marRight w:val="0"/>
          <w:marTop w:val="0"/>
          <w:marBottom w:val="0"/>
          <w:divBdr>
            <w:top w:val="none" w:sz="0" w:space="0" w:color="auto"/>
            <w:left w:val="none" w:sz="0" w:space="0" w:color="auto"/>
            <w:bottom w:val="none" w:sz="0" w:space="0" w:color="auto"/>
            <w:right w:val="none" w:sz="0" w:space="0" w:color="auto"/>
          </w:divBdr>
        </w:div>
        <w:div w:id="1431658820">
          <w:marLeft w:val="480"/>
          <w:marRight w:val="0"/>
          <w:marTop w:val="0"/>
          <w:marBottom w:val="0"/>
          <w:divBdr>
            <w:top w:val="none" w:sz="0" w:space="0" w:color="auto"/>
            <w:left w:val="none" w:sz="0" w:space="0" w:color="auto"/>
            <w:bottom w:val="none" w:sz="0" w:space="0" w:color="auto"/>
            <w:right w:val="none" w:sz="0" w:space="0" w:color="auto"/>
          </w:divBdr>
        </w:div>
        <w:div w:id="614868626">
          <w:marLeft w:val="480"/>
          <w:marRight w:val="0"/>
          <w:marTop w:val="0"/>
          <w:marBottom w:val="0"/>
          <w:divBdr>
            <w:top w:val="none" w:sz="0" w:space="0" w:color="auto"/>
            <w:left w:val="none" w:sz="0" w:space="0" w:color="auto"/>
            <w:bottom w:val="none" w:sz="0" w:space="0" w:color="auto"/>
            <w:right w:val="none" w:sz="0" w:space="0" w:color="auto"/>
          </w:divBdr>
        </w:div>
        <w:div w:id="1394739712">
          <w:marLeft w:val="480"/>
          <w:marRight w:val="0"/>
          <w:marTop w:val="0"/>
          <w:marBottom w:val="0"/>
          <w:divBdr>
            <w:top w:val="none" w:sz="0" w:space="0" w:color="auto"/>
            <w:left w:val="none" w:sz="0" w:space="0" w:color="auto"/>
            <w:bottom w:val="none" w:sz="0" w:space="0" w:color="auto"/>
            <w:right w:val="none" w:sz="0" w:space="0" w:color="auto"/>
          </w:divBdr>
        </w:div>
        <w:div w:id="729690102">
          <w:marLeft w:val="480"/>
          <w:marRight w:val="0"/>
          <w:marTop w:val="0"/>
          <w:marBottom w:val="0"/>
          <w:divBdr>
            <w:top w:val="none" w:sz="0" w:space="0" w:color="auto"/>
            <w:left w:val="none" w:sz="0" w:space="0" w:color="auto"/>
            <w:bottom w:val="none" w:sz="0" w:space="0" w:color="auto"/>
            <w:right w:val="none" w:sz="0" w:space="0" w:color="auto"/>
          </w:divBdr>
        </w:div>
        <w:div w:id="2053184664">
          <w:marLeft w:val="480"/>
          <w:marRight w:val="0"/>
          <w:marTop w:val="0"/>
          <w:marBottom w:val="0"/>
          <w:divBdr>
            <w:top w:val="none" w:sz="0" w:space="0" w:color="auto"/>
            <w:left w:val="none" w:sz="0" w:space="0" w:color="auto"/>
            <w:bottom w:val="none" w:sz="0" w:space="0" w:color="auto"/>
            <w:right w:val="none" w:sz="0" w:space="0" w:color="auto"/>
          </w:divBdr>
        </w:div>
        <w:div w:id="195045179">
          <w:marLeft w:val="480"/>
          <w:marRight w:val="0"/>
          <w:marTop w:val="0"/>
          <w:marBottom w:val="0"/>
          <w:divBdr>
            <w:top w:val="none" w:sz="0" w:space="0" w:color="auto"/>
            <w:left w:val="none" w:sz="0" w:space="0" w:color="auto"/>
            <w:bottom w:val="none" w:sz="0" w:space="0" w:color="auto"/>
            <w:right w:val="none" w:sz="0" w:space="0" w:color="auto"/>
          </w:divBdr>
        </w:div>
        <w:div w:id="658382765">
          <w:marLeft w:val="480"/>
          <w:marRight w:val="0"/>
          <w:marTop w:val="0"/>
          <w:marBottom w:val="0"/>
          <w:divBdr>
            <w:top w:val="none" w:sz="0" w:space="0" w:color="auto"/>
            <w:left w:val="none" w:sz="0" w:space="0" w:color="auto"/>
            <w:bottom w:val="none" w:sz="0" w:space="0" w:color="auto"/>
            <w:right w:val="none" w:sz="0" w:space="0" w:color="auto"/>
          </w:divBdr>
        </w:div>
        <w:div w:id="1351221486">
          <w:marLeft w:val="480"/>
          <w:marRight w:val="0"/>
          <w:marTop w:val="0"/>
          <w:marBottom w:val="0"/>
          <w:divBdr>
            <w:top w:val="none" w:sz="0" w:space="0" w:color="auto"/>
            <w:left w:val="none" w:sz="0" w:space="0" w:color="auto"/>
            <w:bottom w:val="none" w:sz="0" w:space="0" w:color="auto"/>
            <w:right w:val="none" w:sz="0" w:space="0" w:color="auto"/>
          </w:divBdr>
        </w:div>
        <w:div w:id="1158108580">
          <w:marLeft w:val="480"/>
          <w:marRight w:val="0"/>
          <w:marTop w:val="0"/>
          <w:marBottom w:val="0"/>
          <w:divBdr>
            <w:top w:val="none" w:sz="0" w:space="0" w:color="auto"/>
            <w:left w:val="none" w:sz="0" w:space="0" w:color="auto"/>
            <w:bottom w:val="none" w:sz="0" w:space="0" w:color="auto"/>
            <w:right w:val="none" w:sz="0" w:space="0" w:color="auto"/>
          </w:divBdr>
        </w:div>
        <w:div w:id="635068113">
          <w:marLeft w:val="480"/>
          <w:marRight w:val="0"/>
          <w:marTop w:val="0"/>
          <w:marBottom w:val="0"/>
          <w:divBdr>
            <w:top w:val="none" w:sz="0" w:space="0" w:color="auto"/>
            <w:left w:val="none" w:sz="0" w:space="0" w:color="auto"/>
            <w:bottom w:val="none" w:sz="0" w:space="0" w:color="auto"/>
            <w:right w:val="none" w:sz="0" w:space="0" w:color="auto"/>
          </w:divBdr>
        </w:div>
        <w:div w:id="653140528">
          <w:marLeft w:val="480"/>
          <w:marRight w:val="0"/>
          <w:marTop w:val="0"/>
          <w:marBottom w:val="0"/>
          <w:divBdr>
            <w:top w:val="none" w:sz="0" w:space="0" w:color="auto"/>
            <w:left w:val="none" w:sz="0" w:space="0" w:color="auto"/>
            <w:bottom w:val="none" w:sz="0" w:space="0" w:color="auto"/>
            <w:right w:val="none" w:sz="0" w:space="0" w:color="auto"/>
          </w:divBdr>
        </w:div>
        <w:div w:id="770273411">
          <w:marLeft w:val="480"/>
          <w:marRight w:val="0"/>
          <w:marTop w:val="0"/>
          <w:marBottom w:val="0"/>
          <w:divBdr>
            <w:top w:val="none" w:sz="0" w:space="0" w:color="auto"/>
            <w:left w:val="none" w:sz="0" w:space="0" w:color="auto"/>
            <w:bottom w:val="none" w:sz="0" w:space="0" w:color="auto"/>
            <w:right w:val="none" w:sz="0" w:space="0" w:color="auto"/>
          </w:divBdr>
        </w:div>
        <w:div w:id="186913124">
          <w:marLeft w:val="480"/>
          <w:marRight w:val="0"/>
          <w:marTop w:val="0"/>
          <w:marBottom w:val="0"/>
          <w:divBdr>
            <w:top w:val="none" w:sz="0" w:space="0" w:color="auto"/>
            <w:left w:val="none" w:sz="0" w:space="0" w:color="auto"/>
            <w:bottom w:val="none" w:sz="0" w:space="0" w:color="auto"/>
            <w:right w:val="none" w:sz="0" w:space="0" w:color="auto"/>
          </w:divBdr>
        </w:div>
      </w:divsChild>
    </w:div>
    <w:div w:id="728110319">
      <w:bodyDiv w:val="1"/>
      <w:marLeft w:val="0"/>
      <w:marRight w:val="0"/>
      <w:marTop w:val="0"/>
      <w:marBottom w:val="0"/>
      <w:divBdr>
        <w:top w:val="none" w:sz="0" w:space="0" w:color="auto"/>
        <w:left w:val="none" w:sz="0" w:space="0" w:color="auto"/>
        <w:bottom w:val="none" w:sz="0" w:space="0" w:color="auto"/>
        <w:right w:val="none" w:sz="0" w:space="0" w:color="auto"/>
      </w:divBdr>
    </w:div>
    <w:div w:id="728575930">
      <w:bodyDiv w:val="1"/>
      <w:marLeft w:val="0"/>
      <w:marRight w:val="0"/>
      <w:marTop w:val="0"/>
      <w:marBottom w:val="0"/>
      <w:divBdr>
        <w:top w:val="none" w:sz="0" w:space="0" w:color="auto"/>
        <w:left w:val="none" w:sz="0" w:space="0" w:color="auto"/>
        <w:bottom w:val="none" w:sz="0" w:space="0" w:color="auto"/>
        <w:right w:val="none" w:sz="0" w:space="0" w:color="auto"/>
      </w:divBdr>
    </w:div>
    <w:div w:id="728726764">
      <w:bodyDiv w:val="1"/>
      <w:marLeft w:val="0"/>
      <w:marRight w:val="0"/>
      <w:marTop w:val="0"/>
      <w:marBottom w:val="0"/>
      <w:divBdr>
        <w:top w:val="none" w:sz="0" w:space="0" w:color="auto"/>
        <w:left w:val="none" w:sz="0" w:space="0" w:color="auto"/>
        <w:bottom w:val="none" w:sz="0" w:space="0" w:color="auto"/>
        <w:right w:val="none" w:sz="0" w:space="0" w:color="auto"/>
      </w:divBdr>
      <w:divsChild>
        <w:div w:id="610433526">
          <w:marLeft w:val="480"/>
          <w:marRight w:val="0"/>
          <w:marTop w:val="0"/>
          <w:marBottom w:val="0"/>
          <w:divBdr>
            <w:top w:val="none" w:sz="0" w:space="0" w:color="auto"/>
            <w:left w:val="none" w:sz="0" w:space="0" w:color="auto"/>
            <w:bottom w:val="none" w:sz="0" w:space="0" w:color="auto"/>
            <w:right w:val="none" w:sz="0" w:space="0" w:color="auto"/>
          </w:divBdr>
        </w:div>
        <w:div w:id="1806965263">
          <w:marLeft w:val="480"/>
          <w:marRight w:val="0"/>
          <w:marTop w:val="0"/>
          <w:marBottom w:val="0"/>
          <w:divBdr>
            <w:top w:val="none" w:sz="0" w:space="0" w:color="auto"/>
            <w:left w:val="none" w:sz="0" w:space="0" w:color="auto"/>
            <w:bottom w:val="none" w:sz="0" w:space="0" w:color="auto"/>
            <w:right w:val="none" w:sz="0" w:space="0" w:color="auto"/>
          </w:divBdr>
        </w:div>
        <w:div w:id="1259215118">
          <w:marLeft w:val="480"/>
          <w:marRight w:val="0"/>
          <w:marTop w:val="0"/>
          <w:marBottom w:val="0"/>
          <w:divBdr>
            <w:top w:val="none" w:sz="0" w:space="0" w:color="auto"/>
            <w:left w:val="none" w:sz="0" w:space="0" w:color="auto"/>
            <w:bottom w:val="none" w:sz="0" w:space="0" w:color="auto"/>
            <w:right w:val="none" w:sz="0" w:space="0" w:color="auto"/>
          </w:divBdr>
        </w:div>
        <w:div w:id="921450053">
          <w:marLeft w:val="480"/>
          <w:marRight w:val="0"/>
          <w:marTop w:val="0"/>
          <w:marBottom w:val="0"/>
          <w:divBdr>
            <w:top w:val="none" w:sz="0" w:space="0" w:color="auto"/>
            <w:left w:val="none" w:sz="0" w:space="0" w:color="auto"/>
            <w:bottom w:val="none" w:sz="0" w:space="0" w:color="auto"/>
            <w:right w:val="none" w:sz="0" w:space="0" w:color="auto"/>
          </w:divBdr>
        </w:div>
        <w:div w:id="439303928">
          <w:marLeft w:val="480"/>
          <w:marRight w:val="0"/>
          <w:marTop w:val="0"/>
          <w:marBottom w:val="0"/>
          <w:divBdr>
            <w:top w:val="none" w:sz="0" w:space="0" w:color="auto"/>
            <w:left w:val="none" w:sz="0" w:space="0" w:color="auto"/>
            <w:bottom w:val="none" w:sz="0" w:space="0" w:color="auto"/>
            <w:right w:val="none" w:sz="0" w:space="0" w:color="auto"/>
          </w:divBdr>
        </w:div>
        <w:div w:id="1566531255">
          <w:marLeft w:val="480"/>
          <w:marRight w:val="0"/>
          <w:marTop w:val="0"/>
          <w:marBottom w:val="0"/>
          <w:divBdr>
            <w:top w:val="none" w:sz="0" w:space="0" w:color="auto"/>
            <w:left w:val="none" w:sz="0" w:space="0" w:color="auto"/>
            <w:bottom w:val="none" w:sz="0" w:space="0" w:color="auto"/>
            <w:right w:val="none" w:sz="0" w:space="0" w:color="auto"/>
          </w:divBdr>
        </w:div>
        <w:div w:id="1132213426">
          <w:marLeft w:val="480"/>
          <w:marRight w:val="0"/>
          <w:marTop w:val="0"/>
          <w:marBottom w:val="0"/>
          <w:divBdr>
            <w:top w:val="none" w:sz="0" w:space="0" w:color="auto"/>
            <w:left w:val="none" w:sz="0" w:space="0" w:color="auto"/>
            <w:bottom w:val="none" w:sz="0" w:space="0" w:color="auto"/>
            <w:right w:val="none" w:sz="0" w:space="0" w:color="auto"/>
          </w:divBdr>
        </w:div>
        <w:div w:id="390885678">
          <w:marLeft w:val="480"/>
          <w:marRight w:val="0"/>
          <w:marTop w:val="0"/>
          <w:marBottom w:val="0"/>
          <w:divBdr>
            <w:top w:val="none" w:sz="0" w:space="0" w:color="auto"/>
            <w:left w:val="none" w:sz="0" w:space="0" w:color="auto"/>
            <w:bottom w:val="none" w:sz="0" w:space="0" w:color="auto"/>
            <w:right w:val="none" w:sz="0" w:space="0" w:color="auto"/>
          </w:divBdr>
        </w:div>
        <w:div w:id="267007784">
          <w:marLeft w:val="480"/>
          <w:marRight w:val="0"/>
          <w:marTop w:val="0"/>
          <w:marBottom w:val="0"/>
          <w:divBdr>
            <w:top w:val="none" w:sz="0" w:space="0" w:color="auto"/>
            <w:left w:val="none" w:sz="0" w:space="0" w:color="auto"/>
            <w:bottom w:val="none" w:sz="0" w:space="0" w:color="auto"/>
            <w:right w:val="none" w:sz="0" w:space="0" w:color="auto"/>
          </w:divBdr>
        </w:div>
        <w:div w:id="442308407">
          <w:marLeft w:val="480"/>
          <w:marRight w:val="0"/>
          <w:marTop w:val="0"/>
          <w:marBottom w:val="0"/>
          <w:divBdr>
            <w:top w:val="none" w:sz="0" w:space="0" w:color="auto"/>
            <w:left w:val="none" w:sz="0" w:space="0" w:color="auto"/>
            <w:bottom w:val="none" w:sz="0" w:space="0" w:color="auto"/>
            <w:right w:val="none" w:sz="0" w:space="0" w:color="auto"/>
          </w:divBdr>
        </w:div>
        <w:div w:id="601375125">
          <w:marLeft w:val="480"/>
          <w:marRight w:val="0"/>
          <w:marTop w:val="0"/>
          <w:marBottom w:val="0"/>
          <w:divBdr>
            <w:top w:val="none" w:sz="0" w:space="0" w:color="auto"/>
            <w:left w:val="none" w:sz="0" w:space="0" w:color="auto"/>
            <w:bottom w:val="none" w:sz="0" w:space="0" w:color="auto"/>
            <w:right w:val="none" w:sz="0" w:space="0" w:color="auto"/>
          </w:divBdr>
        </w:div>
        <w:div w:id="40132849">
          <w:marLeft w:val="480"/>
          <w:marRight w:val="0"/>
          <w:marTop w:val="0"/>
          <w:marBottom w:val="0"/>
          <w:divBdr>
            <w:top w:val="none" w:sz="0" w:space="0" w:color="auto"/>
            <w:left w:val="none" w:sz="0" w:space="0" w:color="auto"/>
            <w:bottom w:val="none" w:sz="0" w:space="0" w:color="auto"/>
            <w:right w:val="none" w:sz="0" w:space="0" w:color="auto"/>
          </w:divBdr>
        </w:div>
        <w:div w:id="658537846">
          <w:marLeft w:val="480"/>
          <w:marRight w:val="0"/>
          <w:marTop w:val="0"/>
          <w:marBottom w:val="0"/>
          <w:divBdr>
            <w:top w:val="none" w:sz="0" w:space="0" w:color="auto"/>
            <w:left w:val="none" w:sz="0" w:space="0" w:color="auto"/>
            <w:bottom w:val="none" w:sz="0" w:space="0" w:color="auto"/>
            <w:right w:val="none" w:sz="0" w:space="0" w:color="auto"/>
          </w:divBdr>
        </w:div>
        <w:div w:id="1271471978">
          <w:marLeft w:val="480"/>
          <w:marRight w:val="0"/>
          <w:marTop w:val="0"/>
          <w:marBottom w:val="0"/>
          <w:divBdr>
            <w:top w:val="none" w:sz="0" w:space="0" w:color="auto"/>
            <w:left w:val="none" w:sz="0" w:space="0" w:color="auto"/>
            <w:bottom w:val="none" w:sz="0" w:space="0" w:color="auto"/>
            <w:right w:val="none" w:sz="0" w:space="0" w:color="auto"/>
          </w:divBdr>
        </w:div>
        <w:div w:id="1052147010">
          <w:marLeft w:val="480"/>
          <w:marRight w:val="0"/>
          <w:marTop w:val="0"/>
          <w:marBottom w:val="0"/>
          <w:divBdr>
            <w:top w:val="none" w:sz="0" w:space="0" w:color="auto"/>
            <w:left w:val="none" w:sz="0" w:space="0" w:color="auto"/>
            <w:bottom w:val="none" w:sz="0" w:space="0" w:color="auto"/>
            <w:right w:val="none" w:sz="0" w:space="0" w:color="auto"/>
          </w:divBdr>
        </w:div>
        <w:div w:id="170414488">
          <w:marLeft w:val="480"/>
          <w:marRight w:val="0"/>
          <w:marTop w:val="0"/>
          <w:marBottom w:val="0"/>
          <w:divBdr>
            <w:top w:val="none" w:sz="0" w:space="0" w:color="auto"/>
            <w:left w:val="none" w:sz="0" w:space="0" w:color="auto"/>
            <w:bottom w:val="none" w:sz="0" w:space="0" w:color="auto"/>
            <w:right w:val="none" w:sz="0" w:space="0" w:color="auto"/>
          </w:divBdr>
        </w:div>
        <w:div w:id="1476020521">
          <w:marLeft w:val="480"/>
          <w:marRight w:val="0"/>
          <w:marTop w:val="0"/>
          <w:marBottom w:val="0"/>
          <w:divBdr>
            <w:top w:val="none" w:sz="0" w:space="0" w:color="auto"/>
            <w:left w:val="none" w:sz="0" w:space="0" w:color="auto"/>
            <w:bottom w:val="none" w:sz="0" w:space="0" w:color="auto"/>
            <w:right w:val="none" w:sz="0" w:space="0" w:color="auto"/>
          </w:divBdr>
        </w:div>
        <w:div w:id="1299260071">
          <w:marLeft w:val="480"/>
          <w:marRight w:val="0"/>
          <w:marTop w:val="0"/>
          <w:marBottom w:val="0"/>
          <w:divBdr>
            <w:top w:val="none" w:sz="0" w:space="0" w:color="auto"/>
            <w:left w:val="none" w:sz="0" w:space="0" w:color="auto"/>
            <w:bottom w:val="none" w:sz="0" w:space="0" w:color="auto"/>
            <w:right w:val="none" w:sz="0" w:space="0" w:color="auto"/>
          </w:divBdr>
        </w:div>
        <w:div w:id="2093968753">
          <w:marLeft w:val="480"/>
          <w:marRight w:val="0"/>
          <w:marTop w:val="0"/>
          <w:marBottom w:val="0"/>
          <w:divBdr>
            <w:top w:val="none" w:sz="0" w:space="0" w:color="auto"/>
            <w:left w:val="none" w:sz="0" w:space="0" w:color="auto"/>
            <w:bottom w:val="none" w:sz="0" w:space="0" w:color="auto"/>
            <w:right w:val="none" w:sz="0" w:space="0" w:color="auto"/>
          </w:divBdr>
        </w:div>
        <w:div w:id="1072892923">
          <w:marLeft w:val="480"/>
          <w:marRight w:val="0"/>
          <w:marTop w:val="0"/>
          <w:marBottom w:val="0"/>
          <w:divBdr>
            <w:top w:val="none" w:sz="0" w:space="0" w:color="auto"/>
            <w:left w:val="none" w:sz="0" w:space="0" w:color="auto"/>
            <w:bottom w:val="none" w:sz="0" w:space="0" w:color="auto"/>
            <w:right w:val="none" w:sz="0" w:space="0" w:color="auto"/>
          </w:divBdr>
        </w:div>
        <w:div w:id="787504734">
          <w:marLeft w:val="480"/>
          <w:marRight w:val="0"/>
          <w:marTop w:val="0"/>
          <w:marBottom w:val="0"/>
          <w:divBdr>
            <w:top w:val="none" w:sz="0" w:space="0" w:color="auto"/>
            <w:left w:val="none" w:sz="0" w:space="0" w:color="auto"/>
            <w:bottom w:val="none" w:sz="0" w:space="0" w:color="auto"/>
            <w:right w:val="none" w:sz="0" w:space="0" w:color="auto"/>
          </w:divBdr>
        </w:div>
        <w:div w:id="1466970646">
          <w:marLeft w:val="480"/>
          <w:marRight w:val="0"/>
          <w:marTop w:val="0"/>
          <w:marBottom w:val="0"/>
          <w:divBdr>
            <w:top w:val="none" w:sz="0" w:space="0" w:color="auto"/>
            <w:left w:val="none" w:sz="0" w:space="0" w:color="auto"/>
            <w:bottom w:val="none" w:sz="0" w:space="0" w:color="auto"/>
            <w:right w:val="none" w:sz="0" w:space="0" w:color="auto"/>
          </w:divBdr>
        </w:div>
        <w:div w:id="377316394">
          <w:marLeft w:val="480"/>
          <w:marRight w:val="0"/>
          <w:marTop w:val="0"/>
          <w:marBottom w:val="0"/>
          <w:divBdr>
            <w:top w:val="none" w:sz="0" w:space="0" w:color="auto"/>
            <w:left w:val="none" w:sz="0" w:space="0" w:color="auto"/>
            <w:bottom w:val="none" w:sz="0" w:space="0" w:color="auto"/>
            <w:right w:val="none" w:sz="0" w:space="0" w:color="auto"/>
          </w:divBdr>
        </w:div>
        <w:div w:id="1456943339">
          <w:marLeft w:val="480"/>
          <w:marRight w:val="0"/>
          <w:marTop w:val="0"/>
          <w:marBottom w:val="0"/>
          <w:divBdr>
            <w:top w:val="none" w:sz="0" w:space="0" w:color="auto"/>
            <w:left w:val="none" w:sz="0" w:space="0" w:color="auto"/>
            <w:bottom w:val="none" w:sz="0" w:space="0" w:color="auto"/>
            <w:right w:val="none" w:sz="0" w:space="0" w:color="auto"/>
          </w:divBdr>
        </w:div>
        <w:div w:id="1203862178">
          <w:marLeft w:val="480"/>
          <w:marRight w:val="0"/>
          <w:marTop w:val="0"/>
          <w:marBottom w:val="0"/>
          <w:divBdr>
            <w:top w:val="none" w:sz="0" w:space="0" w:color="auto"/>
            <w:left w:val="none" w:sz="0" w:space="0" w:color="auto"/>
            <w:bottom w:val="none" w:sz="0" w:space="0" w:color="auto"/>
            <w:right w:val="none" w:sz="0" w:space="0" w:color="auto"/>
          </w:divBdr>
        </w:div>
        <w:div w:id="988896561">
          <w:marLeft w:val="480"/>
          <w:marRight w:val="0"/>
          <w:marTop w:val="0"/>
          <w:marBottom w:val="0"/>
          <w:divBdr>
            <w:top w:val="none" w:sz="0" w:space="0" w:color="auto"/>
            <w:left w:val="none" w:sz="0" w:space="0" w:color="auto"/>
            <w:bottom w:val="none" w:sz="0" w:space="0" w:color="auto"/>
            <w:right w:val="none" w:sz="0" w:space="0" w:color="auto"/>
          </w:divBdr>
        </w:div>
        <w:div w:id="1427849229">
          <w:marLeft w:val="480"/>
          <w:marRight w:val="0"/>
          <w:marTop w:val="0"/>
          <w:marBottom w:val="0"/>
          <w:divBdr>
            <w:top w:val="none" w:sz="0" w:space="0" w:color="auto"/>
            <w:left w:val="none" w:sz="0" w:space="0" w:color="auto"/>
            <w:bottom w:val="none" w:sz="0" w:space="0" w:color="auto"/>
            <w:right w:val="none" w:sz="0" w:space="0" w:color="auto"/>
          </w:divBdr>
        </w:div>
        <w:div w:id="1401362039">
          <w:marLeft w:val="480"/>
          <w:marRight w:val="0"/>
          <w:marTop w:val="0"/>
          <w:marBottom w:val="0"/>
          <w:divBdr>
            <w:top w:val="none" w:sz="0" w:space="0" w:color="auto"/>
            <w:left w:val="none" w:sz="0" w:space="0" w:color="auto"/>
            <w:bottom w:val="none" w:sz="0" w:space="0" w:color="auto"/>
            <w:right w:val="none" w:sz="0" w:space="0" w:color="auto"/>
          </w:divBdr>
        </w:div>
        <w:div w:id="1499685217">
          <w:marLeft w:val="480"/>
          <w:marRight w:val="0"/>
          <w:marTop w:val="0"/>
          <w:marBottom w:val="0"/>
          <w:divBdr>
            <w:top w:val="none" w:sz="0" w:space="0" w:color="auto"/>
            <w:left w:val="none" w:sz="0" w:space="0" w:color="auto"/>
            <w:bottom w:val="none" w:sz="0" w:space="0" w:color="auto"/>
            <w:right w:val="none" w:sz="0" w:space="0" w:color="auto"/>
          </w:divBdr>
        </w:div>
        <w:div w:id="1539320297">
          <w:marLeft w:val="480"/>
          <w:marRight w:val="0"/>
          <w:marTop w:val="0"/>
          <w:marBottom w:val="0"/>
          <w:divBdr>
            <w:top w:val="none" w:sz="0" w:space="0" w:color="auto"/>
            <w:left w:val="none" w:sz="0" w:space="0" w:color="auto"/>
            <w:bottom w:val="none" w:sz="0" w:space="0" w:color="auto"/>
            <w:right w:val="none" w:sz="0" w:space="0" w:color="auto"/>
          </w:divBdr>
        </w:div>
        <w:div w:id="1361972618">
          <w:marLeft w:val="480"/>
          <w:marRight w:val="0"/>
          <w:marTop w:val="0"/>
          <w:marBottom w:val="0"/>
          <w:divBdr>
            <w:top w:val="none" w:sz="0" w:space="0" w:color="auto"/>
            <w:left w:val="none" w:sz="0" w:space="0" w:color="auto"/>
            <w:bottom w:val="none" w:sz="0" w:space="0" w:color="auto"/>
            <w:right w:val="none" w:sz="0" w:space="0" w:color="auto"/>
          </w:divBdr>
        </w:div>
        <w:div w:id="13848733">
          <w:marLeft w:val="480"/>
          <w:marRight w:val="0"/>
          <w:marTop w:val="0"/>
          <w:marBottom w:val="0"/>
          <w:divBdr>
            <w:top w:val="none" w:sz="0" w:space="0" w:color="auto"/>
            <w:left w:val="none" w:sz="0" w:space="0" w:color="auto"/>
            <w:bottom w:val="none" w:sz="0" w:space="0" w:color="auto"/>
            <w:right w:val="none" w:sz="0" w:space="0" w:color="auto"/>
          </w:divBdr>
        </w:div>
        <w:div w:id="1228612103">
          <w:marLeft w:val="480"/>
          <w:marRight w:val="0"/>
          <w:marTop w:val="0"/>
          <w:marBottom w:val="0"/>
          <w:divBdr>
            <w:top w:val="none" w:sz="0" w:space="0" w:color="auto"/>
            <w:left w:val="none" w:sz="0" w:space="0" w:color="auto"/>
            <w:bottom w:val="none" w:sz="0" w:space="0" w:color="auto"/>
            <w:right w:val="none" w:sz="0" w:space="0" w:color="auto"/>
          </w:divBdr>
        </w:div>
        <w:div w:id="1753577902">
          <w:marLeft w:val="480"/>
          <w:marRight w:val="0"/>
          <w:marTop w:val="0"/>
          <w:marBottom w:val="0"/>
          <w:divBdr>
            <w:top w:val="none" w:sz="0" w:space="0" w:color="auto"/>
            <w:left w:val="none" w:sz="0" w:space="0" w:color="auto"/>
            <w:bottom w:val="none" w:sz="0" w:space="0" w:color="auto"/>
            <w:right w:val="none" w:sz="0" w:space="0" w:color="auto"/>
          </w:divBdr>
        </w:div>
      </w:divsChild>
    </w:div>
    <w:div w:id="731001896">
      <w:bodyDiv w:val="1"/>
      <w:marLeft w:val="0"/>
      <w:marRight w:val="0"/>
      <w:marTop w:val="0"/>
      <w:marBottom w:val="0"/>
      <w:divBdr>
        <w:top w:val="none" w:sz="0" w:space="0" w:color="auto"/>
        <w:left w:val="none" w:sz="0" w:space="0" w:color="auto"/>
        <w:bottom w:val="none" w:sz="0" w:space="0" w:color="auto"/>
        <w:right w:val="none" w:sz="0" w:space="0" w:color="auto"/>
      </w:divBdr>
    </w:div>
    <w:div w:id="731198078">
      <w:bodyDiv w:val="1"/>
      <w:marLeft w:val="0"/>
      <w:marRight w:val="0"/>
      <w:marTop w:val="0"/>
      <w:marBottom w:val="0"/>
      <w:divBdr>
        <w:top w:val="none" w:sz="0" w:space="0" w:color="auto"/>
        <w:left w:val="none" w:sz="0" w:space="0" w:color="auto"/>
        <w:bottom w:val="none" w:sz="0" w:space="0" w:color="auto"/>
        <w:right w:val="none" w:sz="0" w:space="0" w:color="auto"/>
      </w:divBdr>
    </w:div>
    <w:div w:id="732698140">
      <w:bodyDiv w:val="1"/>
      <w:marLeft w:val="0"/>
      <w:marRight w:val="0"/>
      <w:marTop w:val="0"/>
      <w:marBottom w:val="0"/>
      <w:divBdr>
        <w:top w:val="none" w:sz="0" w:space="0" w:color="auto"/>
        <w:left w:val="none" w:sz="0" w:space="0" w:color="auto"/>
        <w:bottom w:val="none" w:sz="0" w:space="0" w:color="auto"/>
        <w:right w:val="none" w:sz="0" w:space="0" w:color="auto"/>
      </w:divBdr>
    </w:div>
    <w:div w:id="732893483">
      <w:bodyDiv w:val="1"/>
      <w:marLeft w:val="0"/>
      <w:marRight w:val="0"/>
      <w:marTop w:val="0"/>
      <w:marBottom w:val="0"/>
      <w:divBdr>
        <w:top w:val="none" w:sz="0" w:space="0" w:color="auto"/>
        <w:left w:val="none" w:sz="0" w:space="0" w:color="auto"/>
        <w:bottom w:val="none" w:sz="0" w:space="0" w:color="auto"/>
        <w:right w:val="none" w:sz="0" w:space="0" w:color="auto"/>
      </w:divBdr>
    </w:div>
    <w:div w:id="733890869">
      <w:bodyDiv w:val="1"/>
      <w:marLeft w:val="0"/>
      <w:marRight w:val="0"/>
      <w:marTop w:val="0"/>
      <w:marBottom w:val="0"/>
      <w:divBdr>
        <w:top w:val="none" w:sz="0" w:space="0" w:color="auto"/>
        <w:left w:val="none" w:sz="0" w:space="0" w:color="auto"/>
        <w:bottom w:val="none" w:sz="0" w:space="0" w:color="auto"/>
        <w:right w:val="none" w:sz="0" w:space="0" w:color="auto"/>
      </w:divBdr>
    </w:div>
    <w:div w:id="734593400">
      <w:bodyDiv w:val="1"/>
      <w:marLeft w:val="0"/>
      <w:marRight w:val="0"/>
      <w:marTop w:val="0"/>
      <w:marBottom w:val="0"/>
      <w:divBdr>
        <w:top w:val="none" w:sz="0" w:space="0" w:color="auto"/>
        <w:left w:val="none" w:sz="0" w:space="0" w:color="auto"/>
        <w:bottom w:val="none" w:sz="0" w:space="0" w:color="auto"/>
        <w:right w:val="none" w:sz="0" w:space="0" w:color="auto"/>
      </w:divBdr>
    </w:div>
    <w:div w:id="735982028">
      <w:bodyDiv w:val="1"/>
      <w:marLeft w:val="0"/>
      <w:marRight w:val="0"/>
      <w:marTop w:val="0"/>
      <w:marBottom w:val="0"/>
      <w:divBdr>
        <w:top w:val="none" w:sz="0" w:space="0" w:color="auto"/>
        <w:left w:val="none" w:sz="0" w:space="0" w:color="auto"/>
        <w:bottom w:val="none" w:sz="0" w:space="0" w:color="auto"/>
        <w:right w:val="none" w:sz="0" w:space="0" w:color="auto"/>
      </w:divBdr>
    </w:div>
    <w:div w:id="736785584">
      <w:bodyDiv w:val="1"/>
      <w:marLeft w:val="0"/>
      <w:marRight w:val="0"/>
      <w:marTop w:val="0"/>
      <w:marBottom w:val="0"/>
      <w:divBdr>
        <w:top w:val="none" w:sz="0" w:space="0" w:color="auto"/>
        <w:left w:val="none" w:sz="0" w:space="0" w:color="auto"/>
        <w:bottom w:val="none" w:sz="0" w:space="0" w:color="auto"/>
        <w:right w:val="none" w:sz="0" w:space="0" w:color="auto"/>
      </w:divBdr>
    </w:div>
    <w:div w:id="736972958">
      <w:bodyDiv w:val="1"/>
      <w:marLeft w:val="0"/>
      <w:marRight w:val="0"/>
      <w:marTop w:val="0"/>
      <w:marBottom w:val="0"/>
      <w:divBdr>
        <w:top w:val="none" w:sz="0" w:space="0" w:color="auto"/>
        <w:left w:val="none" w:sz="0" w:space="0" w:color="auto"/>
        <w:bottom w:val="none" w:sz="0" w:space="0" w:color="auto"/>
        <w:right w:val="none" w:sz="0" w:space="0" w:color="auto"/>
      </w:divBdr>
    </w:div>
    <w:div w:id="737439834">
      <w:bodyDiv w:val="1"/>
      <w:marLeft w:val="0"/>
      <w:marRight w:val="0"/>
      <w:marTop w:val="0"/>
      <w:marBottom w:val="0"/>
      <w:divBdr>
        <w:top w:val="none" w:sz="0" w:space="0" w:color="auto"/>
        <w:left w:val="none" w:sz="0" w:space="0" w:color="auto"/>
        <w:bottom w:val="none" w:sz="0" w:space="0" w:color="auto"/>
        <w:right w:val="none" w:sz="0" w:space="0" w:color="auto"/>
      </w:divBdr>
    </w:div>
    <w:div w:id="737508957">
      <w:bodyDiv w:val="1"/>
      <w:marLeft w:val="0"/>
      <w:marRight w:val="0"/>
      <w:marTop w:val="0"/>
      <w:marBottom w:val="0"/>
      <w:divBdr>
        <w:top w:val="none" w:sz="0" w:space="0" w:color="auto"/>
        <w:left w:val="none" w:sz="0" w:space="0" w:color="auto"/>
        <w:bottom w:val="none" w:sz="0" w:space="0" w:color="auto"/>
        <w:right w:val="none" w:sz="0" w:space="0" w:color="auto"/>
      </w:divBdr>
    </w:div>
    <w:div w:id="738137429">
      <w:bodyDiv w:val="1"/>
      <w:marLeft w:val="0"/>
      <w:marRight w:val="0"/>
      <w:marTop w:val="0"/>
      <w:marBottom w:val="0"/>
      <w:divBdr>
        <w:top w:val="none" w:sz="0" w:space="0" w:color="auto"/>
        <w:left w:val="none" w:sz="0" w:space="0" w:color="auto"/>
        <w:bottom w:val="none" w:sz="0" w:space="0" w:color="auto"/>
        <w:right w:val="none" w:sz="0" w:space="0" w:color="auto"/>
      </w:divBdr>
    </w:div>
    <w:div w:id="739059801">
      <w:bodyDiv w:val="1"/>
      <w:marLeft w:val="0"/>
      <w:marRight w:val="0"/>
      <w:marTop w:val="0"/>
      <w:marBottom w:val="0"/>
      <w:divBdr>
        <w:top w:val="none" w:sz="0" w:space="0" w:color="auto"/>
        <w:left w:val="none" w:sz="0" w:space="0" w:color="auto"/>
        <w:bottom w:val="none" w:sz="0" w:space="0" w:color="auto"/>
        <w:right w:val="none" w:sz="0" w:space="0" w:color="auto"/>
      </w:divBdr>
    </w:div>
    <w:div w:id="739523532">
      <w:bodyDiv w:val="1"/>
      <w:marLeft w:val="0"/>
      <w:marRight w:val="0"/>
      <w:marTop w:val="0"/>
      <w:marBottom w:val="0"/>
      <w:divBdr>
        <w:top w:val="none" w:sz="0" w:space="0" w:color="auto"/>
        <w:left w:val="none" w:sz="0" w:space="0" w:color="auto"/>
        <w:bottom w:val="none" w:sz="0" w:space="0" w:color="auto"/>
        <w:right w:val="none" w:sz="0" w:space="0" w:color="auto"/>
      </w:divBdr>
    </w:div>
    <w:div w:id="743141678">
      <w:bodyDiv w:val="1"/>
      <w:marLeft w:val="0"/>
      <w:marRight w:val="0"/>
      <w:marTop w:val="0"/>
      <w:marBottom w:val="0"/>
      <w:divBdr>
        <w:top w:val="none" w:sz="0" w:space="0" w:color="auto"/>
        <w:left w:val="none" w:sz="0" w:space="0" w:color="auto"/>
        <w:bottom w:val="none" w:sz="0" w:space="0" w:color="auto"/>
        <w:right w:val="none" w:sz="0" w:space="0" w:color="auto"/>
      </w:divBdr>
    </w:div>
    <w:div w:id="744036401">
      <w:bodyDiv w:val="1"/>
      <w:marLeft w:val="0"/>
      <w:marRight w:val="0"/>
      <w:marTop w:val="0"/>
      <w:marBottom w:val="0"/>
      <w:divBdr>
        <w:top w:val="none" w:sz="0" w:space="0" w:color="auto"/>
        <w:left w:val="none" w:sz="0" w:space="0" w:color="auto"/>
        <w:bottom w:val="none" w:sz="0" w:space="0" w:color="auto"/>
        <w:right w:val="none" w:sz="0" w:space="0" w:color="auto"/>
      </w:divBdr>
    </w:div>
    <w:div w:id="744111717">
      <w:bodyDiv w:val="1"/>
      <w:marLeft w:val="0"/>
      <w:marRight w:val="0"/>
      <w:marTop w:val="0"/>
      <w:marBottom w:val="0"/>
      <w:divBdr>
        <w:top w:val="none" w:sz="0" w:space="0" w:color="auto"/>
        <w:left w:val="none" w:sz="0" w:space="0" w:color="auto"/>
        <w:bottom w:val="none" w:sz="0" w:space="0" w:color="auto"/>
        <w:right w:val="none" w:sz="0" w:space="0" w:color="auto"/>
      </w:divBdr>
    </w:div>
    <w:div w:id="744956716">
      <w:bodyDiv w:val="1"/>
      <w:marLeft w:val="0"/>
      <w:marRight w:val="0"/>
      <w:marTop w:val="0"/>
      <w:marBottom w:val="0"/>
      <w:divBdr>
        <w:top w:val="none" w:sz="0" w:space="0" w:color="auto"/>
        <w:left w:val="none" w:sz="0" w:space="0" w:color="auto"/>
        <w:bottom w:val="none" w:sz="0" w:space="0" w:color="auto"/>
        <w:right w:val="none" w:sz="0" w:space="0" w:color="auto"/>
      </w:divBdr>
    </w:div>
    <w:div w:id="745569432">
      <w:bodyDiv w:val="1"/>
      <w:marLeft w:val="0"/>
      <w:marRight w:val="0"/>
      <w:marTop w:val="0"/>
      <w:marBottom w:val="0"/>
      <w:divBdr>
        <w:top w:val="none" w:sz="0" w:space="0" w:color="auto"/>
        <w:left w:val="none" w:sz="0" w:space="0" w:color="auto"/>
        <w:bottom w:val="none" w:sz="0" w:space="0" w:color="auto"/>
        <w:right w:val="none" w:sz="0" w:space="0" w:color="auto"/>
      </w:divBdr>
    </w:div>
    <w:div w:id="745878498">
      <w:bodyDiv w:val="1"/>
      <w:marLeft w:val="0"/>
      <w:marRight w:val="0"/>
      <w:marTop w:val="0"/>
      <w:marBottom w:val="0"/>
      <w:divBdr>
        <w:top w:val="none" w:sz="0" w:space="0" w:color="auto"/>
        <w:left w:val="none" w:sz="0" w:space="0" w:color="auto"/>
        <w:bottom w:val="none" w:sz="0" w:space="0" w:color="auto"/>
        <w:right w:val="none" w:sz="0" w:space="0" w:color="auto"/>
      </w:divBdr>
    </w:div>
    <w:div w:id="747460812">
      <w:bodyDiv w:val="1"/>
      <w:marLeft w:val="0"/>
      <w:marRight w:val="0"/>
      <w:marTop w:val="0"/>
      <w:marBottom w:val="0"/>
      <w:divBdr>
        <w:top w:val="none" w:sz="0" w:space="0" w:color="auto"/>
        <w:left w:val="none" w:sz="0" w:space="0" w:color="auto"/>
        <w:bottom w:val="none" w:sz="0" w:space="0" w:color="auto"/>
        <w:right w:val="none" w:sz="0" w:space="0" w:color="auto"/>
      </w:divBdr>
    </w:div>
    <w:div w:id="748501914">
      <w:bodyDiv w:val="1"/>
      <w:marLeft w:val="0"/>
      <w:marRight w:val="0"/>
      <w:marTop w:val="0"/>
      <w:marBottom w:val="0"/>
      <w:divBdr>
        <w:top w:val="none" w:sz="0" w:space="0" w:color="auto"/>
        <w:left w:val="none" w:sz="0" w:space="0" w:color="auto"/>
        <w:bottom w:val="none" w:sz="0" w:space="0" w:color="auto"/>
        <w:right w:val="none" w:sz="0" w:space="0" w:color="auto"/>
      </w:divBdr>
    </w:div>
    <w:div w:id="749349415">
      <w:bodyDiv w:val="1"/>
      <w:marLeft w:val="0"/>
      <w:marRight w:val="0"/>
      <w:marTop w:val="0"/>
      <w:marBottom w:val="0"/>
      <w:divBdr>
        <w:top w:val="none" w:sz="0" w:space="0" w:color="auto"/>
        <w:left w:val="none" w:sz="0" w:space="0" w:color="auto"/>
        <w:bottom w:val="none" w:sz="0" w:space="0" w:color="auto"/>
        <w:right w:val="none" w:sz="0" w:space="0" w:color="auto"/>
      </w:divBdr>
    </w:div>
    <w:div w:id="749541910">
      <w:bodyDiv w:val="1"/>
      <w:marLeft w:val="0"/>
      <w:marRight w:val="0"/>
      <w:marTop w:val="0"/>
      <w:marBottom w:val="0"/>
      <w:divBdr>
        <w:top w:val="none" w:sz="0" w:space="0" w:color="auto"/>
        <w:left w:val="none" w:sz="0" w:space="0" w:color="auto"/>
        <w:bottom w:val="none" w:sz="0" w:space="0" w:color="auto"/>
        <w:right w:val="none" w:sz="0" w:space="0" w:color="auto"/>
      </w:divBdr>
    </w:div>
    <w:div w:id="751511780">
      <w:bodyDiv w:val="1"/>
      <w:marLeft w:val="0"/>
      <w:marRight w:val="0"/>
      <w:marTop w:val="0"/>
      <w:marBottom w:val="0"/>
      <w:divBdr>
        <w:top w:val="none" w:sz="0" w:space="0" w:color="auto"/>
        <w:left w:val="none" w:sz="0" w:space="0" w:color="auto"/>
        <w:bottom w:val="none" w:sz="0" w:space="0" w:color="auto"/>
        <w:right w:val="none" w:sz="0" w:space="0" w:color="auto"/>
      </w:divBdr>
    </w:div>
    <w:div w:id="752047371">
      <w:bodyDiv w:val="1"/>
      <w:marLeft w:val="0"/>
      <w:marRight w:val="0"/>
      <w:marTop w:val="0"/>
      <w:marBottom w:val="0"/>
      <w:divBdr>
        <w:top w:val="none" w:sz="0" w:space="0" w:color="auto"/>
        <w:left w:val="none" w:sz="0" w:space="0" w:color="auto"/>
        <w:bottom w:val="none" w:sz="0" w:space="0" w:color="auto"/>
        <w:right w:val="none" w:sz="0" w:space="0" w:color="auto"/>
      </w:divBdr>
    </w:div>
    <w:div w:id="752628586">
      <w:bodyDiv w:val="1"/>
      <w:marLeft w:val="0"/>
      <w:marRight w:val="0"/>
      <w:marTop w:val="0"/>
      <w:marBottom w:val="0"/>
      <w:divBdr>
        <w:top w:val="none" w:sz="0" w:space="0" w:color="auto"/>
        <w:left w:val="none" w:sz="0" w:space="0" w:color="auto"/>
        <w:bottom w:val="none" w:sz="0" w:space="0" w:color="auto"/>
        <w:right w:val="none" w:sz="0" w:space="0" w:color="auto"/>
      </w:divBdr>
    </w:div>
    <w:div w:id="760443433">
      <w:bodyDiv w:val="1"/>
      <w:marLeft w:val="0"/>
      <w:marRight w:val="0"/>
      <w:marTop w:val="0"/>
      <w:marBottom w:val="0"/>
      <w:divBdr>
        <w:top w:val="none" w:sz="0" w:space="0" w:color="auto"/>
        <w:left w:val="none" w:sz="0" w:space="0" w:color="auto"/>
        <w:bottom w:val="none" w:sz="0" w:space="0" w:color="auto"/>
        <w:right w:val="none" w:sz="0" w:space="0" w:color="auto"/>
      </w:divBdr>
    </w:div>
    <w:div w:id="761948321">
      <w:bodyDiv w:val="1"/>
      <w:marLeft w:val="0"/>
      <w:marRight w:val="0"/>
      <w:marTop w:val="0"/>
      <w:marBottom w:val="0"/>
      <w:divBdr>
        <w:top w:val="none" w:sz="0" w:space="0" w:color="auto"/>
        <w:left w:val="none" w:sz="0" w:space="0" w:color="auto"/>
        <w:bottom w:val="none" w:sz="0" w:space="0" w:color="auto"/>
        <w:right w:val="none" w:sz="0" w:space="0" w:color="auto"/>
      </w:divBdr>
    </w:div>
    <w:div w:id="762260781">
      <w:bodyDiv w:val="1"/>
      <w:marLeft w:val="0"/>
      <w:marRight w:val="0"/>
      <w:marTop w:val="0"/>
      <w:marBottom w:val="0"/>
      <w:divBdr>
        <w:top w:val="none" w:sz="0" w:space="0" w:color="auto"/>
        <w:left w:val="none" w:sz="0" w:space="0" w:color="auto"/>
        <w:bottom w:val="none" w:sz="0" w:space="0" w:color="auto"/>
        <w:right w:val="none" w:sz="0" w:space="0" w:color="auto"/>
      </w:divBdr>
    </w:div>
    <w:div w:id="762268109">
      <w:bodyDiv w:val="1"/>
      <w:marLeft w:val="0"/>
      <w:marRight w:val="0"/>
      <w:marTop w:val="0"/>
      <w:marBottom w:val="0"/>
      <w:divBdr>
        <w:top w:val="none" w:sz="0" w:space="0" w:color="auto"/>
        <w:left w:val="none" w:sz="0" w:space="0" w:color="auto"/>
        <w:bottom w:val="none" w:sz="0" w:space="0" w:color="auto"/>
        <w:right w:val="none" w:sz="0" w:space="0" w:color="auto"/>
      </w:divBdr>
    </w:div>
    <w:div w:id="762455756">
      <w:bodyDiv w:val="1"/>
      <w:marLeft w:val="0"/>
      <w:marRight w:val="0"/>
      <w:marTop w:val="0"/>
      <w:marBottom w:val="0"/>
      <w:divBdr>
        <w:top w:val="none" w:sz="0" w:space="0" w:color="auto"/>
        <w:left w:val="none" w:sz="0" w:space="0" w:color="auto"/>
        <w:bottom w:val="none" w:sz="0" w:space="0" w:color="auto"/>
        <w:right w:val="none" w:sz="0" w:space="0" w:color="auto"/>
      </w:divBdr>
    </w:div>
    <w:div w:id="762840344">
      <w:bodyDiv w:val="1"/>
      <w:marLeft w:val="0"/>
      <w:marRight w:val="0"/>
      <w:marTop w:val="0"/>
      <w:marBottom w:val="0"/>
      <w:divBdr>
        <w:top w:val="none" w:sz="0" w:space="0" w:color="auto"/>
        <w:left w:val="none" w:sz="0" w:space="0" w:color="auto"/>
        <w:bottom w:val="none" w:sz="0" w:space="0" w:color="auto"/>
        <w:right w:val="none" w:sz="0" w:space="0" w:color="auto"/>
      </w:divBdr>
    </w:div>
    <w:div w:id="764807479">
      <w:bodyDiv w:val="1"/>
      <w:marLeft w:val="0"/>
      <w:marRight w:val="0"/>
      <w:marTop w:val="0"/>
      <w:marBottom w:val="0"/>
      <w:divBdr>
        <w:top w:val="none" w:sz="0" w:space="0" w:color="auto"/>
        <w:left w:val="none" w:sz="0" w:space="0" w:color="auto"/>
        <w:bottom w:val="none" w:sz="0" w:space="0" w:color="auto"/>
        <w:right w:val="none" w:sz="0" w:space="0" w:color="auto"/>
      </w:divBdr>
    </w:div>
    <w:div w:id="767390934">
      <w:bodyDiv w:val="1"/>
      <w:marLeft w:val="0"/>
      <w:marRight w:val="0"/>
      <w:marTop w:val="0"/>
      <w:marBottom w:val="0"/>
      <w:divBdr>
        <w:top w:val="none" w:sz="0" w:space="0" w:color="auto"/>
        <w:left w:val="none" w:sz="0" w:space="0" w:color="auto"/>
        <w:bottom w:val="none" w:sz="0" w:space="0" w:color="auto"/>
        <w:right w:val="none" w:sz="0" w:space="0" w:color="auto"/>
      </w:divBdr>
    </w:div>
    <w:div w:id="767700846">
      <w:bodyDiv w:val="1"/>
      <w:marLeft w:val="0"/>
      <w:marRight w:val="0"/>
      <w:marTop w:val="0"/>
      <w:marBottom w:val="0"/>
      <w:divBdr>
        <w:top w:val="none" w:sz="0" w:space="0" w:color="auto"/>
        <w:left w:val="none" w:sz="0" w:space="0" w:color="auto"/>
        <w:bottom w:val="none" w:sz="0" w:space="0" w:color="auto"/>
        <w:right w:val="none" w:sz="0" w:space="0" w:color="auto"/>
      </w:divBdr>
    </w:div>
    <w:div w:id="767895673">
      <w:bodyDiv w:val="1"/>
      <w:marLeft w:val="0"/>
      <w:marRight w:val="0"/>
      <w:marTop w:val="0"/>
      <w:marBottom w:val="0"/>
      <w:divBdr>
        <w:top w:val="none" w:sz="0" w:space="0" w:color="auto"/>
        <w:left w:val="none" w:sz="0" w:space="0" w:color="auto"/>
        <w:bottom w:val="none" w:sz="0" w:space="0" w:color="auto"/>
        <w:right w:val="none" w:sz="0" w:space="0" w:color="auto"/>
      </w:divBdr>
    </w:div>
    <w:div w:id="770780901">
      <w:bodyDiv w:val="1"/>
      <w:marLeft w:val="0"/>
      <w:marRight w:val="0"/>
      <w:marTop w:val="0"/>
      <w:marBottom w:val="0"/>
      <w:divBdr>
        <w:top w:val="none" w:sz="0" w:space="0" w:color="auto"/>
        <w:left w:val="none" w:sz="0" w:space="0" w:color="auto"/>
        <w:bottom w:val="none" w:sz="0" w:space="0" w:color="auto"/>
        <w:right w:val="none" w:sz="0" w:space="0" w:color="auto"/>
      </w:divBdr>
    </w:div>
    <w:div w:id="770853737">
      <w:bodyDiv w:val="1"/>
      <w:marLeft w:val="0"/>
      <w:marRight w:val="0"/>
      <w:marTop w:val="0"/>
      <w:marBottom w:val="0"/>
      <w:divBdr>
        <w:top w:val="none" w:sz="0" w:space="0" w:color="auto"/>
        <w:left w:val="none" w:sz="0" w:space="0" w:color="auto"/>
        <w:bottom w:val="none" w:sz="0" w:space="0" w:color="auto"/>
        <w:right w:val="none" w:sz="0" w:space="0" w:color="auto"/>
      </w:divBdr>
    </w:div>
    <w:div w:id="772747310">
      <w:bodyDiv w:val="1"/>
      <w:marLeft w:val="0"/>
      <w:marRight w:val="0"/>
      <w:marTop w:val="0"/>
      <w:marBottom w:val="0"/>
      <w:divBdr>
        <w:top w:val="none" w:sz="0" w:space="0" w:color="auto"/>
        <w:left w:val="none" w:sz="0" w:space="0" w:color="auto"/>
        <w:bottom w:val="none" w:sz="0" w:space="0" w:color="auto"/>
        <w:right w:val="none" w:sz="0" w:space="0" w:color="auto"/>
      </w:divBdr>
    </w:div>
    <w:div w:id="772748837">
      <w:bodyDiv w:val="1"/>
      <w:marLeft w:val="0"/>
      <w:marRight w:val="0"/>
      <w:marTop w:val="0"/>
      <w:marBottom w:val="0"/>
      <w:divBdr>
        <w:top w:val="none" w:sz="0" w:space="0" w:color="auto"/>
        <w:left w:val="none" w:sz="0" w:space="0" w:color="auto"/>
        <w:bottom w:val="none" w:sz="0" w:space="0" w:color="auto"/>
        <w:right w:val="none" w:sz="0" w:space="0" w:color="auto"/>
      </w:divBdr>
    </w:div>
    <w:div w:id="773983537">
      <w:bodyDiv w:val="1"/>
      <w:marLeft w:val="0"/>
      <w:marRight w:val="0"/>
      <w:marTop w:val="0"/>
      <w:marBottom w:val="0"/>
      <w:divBdr>
        <w:top w:val="none" w:sz="0" w:space="0" w:color="auto"/>
        <w:left w:val="none" w:sz="0" w:space="0" w:color="auto"/>
        <w:bottom w:val="none" w:sz="0" w:space="0" w:color="auto"/>
        <w:right w:val="none" w:sz="0" w:space="0" w:color="auto"/>
      </w:divBdr>
    </w:div>
    <w:div w:id="776171406">
      <w:bodyDiv w:val="1"/>
      <w:marLeft w:val="0"/>
      <w:marRight w:val="0"/>
      <w:marTop w:val="0"/>
      <w:marBottom w:val="0"/>
      <w:divBdr>
        <w:top w:val="none" w:sz="0" w:space="0" w:color="auto"/>
        <w:left w:val="none" w:sz="0" w:space="0" w:color="auto"/>
        <w:bottom w:val="none" w:sz="0" w:space="0" w:color="auto"/>
        <w:right w:val="none" w:sz="0" w:space="0" w:color="auto"/>
      </w:divBdr>
    </w:div>
    <w:div w:id="777599786">
      <w:bodyDiv w:val="1"/>
      <w:marLeft w:val="0"/>
      <w:marRight w:val="0"/>
      <w:marTop w:val="0"/>
      <w:marBottom w:val="0"/>
      <w:divBdr>
        <w:top w:val="none" w:sz="0" w:space="0" w:color="auto"/>
        <w:left w:val="none" w:sz="0" w:space="0" w:color="auto"/>
        <w:bottom w:val="none" w:sz="0" w:space="0" w:color="auto"/>
        <w:right w:val="none" w:sz="0" w:space="0" w:color="auto"/>
      </w:divBdr>
    </w:div>
    <w:div w:id="778766887">
      <w:bodyDiv w:val="1"/>
      <w:marLeft w:val="0"/>
      <w:marRight w:val="0"/>
      <w:marTop w:val="0"/>
      <w:marBottom w:val="0"/>
      <w:divBdr>
        <w:top w:val="none" w:sz="0" w:space="0" w:color="auto"/>
        <w:left w:val="none" w:sz="0" w:space="0" w:color="auto"/>
        <w:bottom w:val="none" w:sz="0" w:space="0" w:color="auto"/>
        <w:right w:val="none" w:sz="0" w:space="0" w:color="auto"/>
      </w:divBdr>
    </w:div>
    <w:div w:id="778794393">
      <w:bodyDiv w:val="1"/>
      <w:marLeft w:val="0"/>
      <w:marRight w:val="0"/>
      <w:marTop w:val="0"/>
      <w:marBottom w:val="0"/>
      <w:divBdr>
        <w:top w:val="none" w:sz="0" w:space="0" w:color="auto"/>
        <w:left w:val="none" w:sz="0" w:space="0" w:color="auto"/>
        <w:bottom w:val="none" w:sz="0" w:space="0" w:color="auto"/>
        <w:right w:val="none" w:sz="0" w:space="0" w:color="auto"/>
      </w:divBdr>
    </w:div>
    <w:div w:id="778913739">
      <w:bodyDiv w:val="1"/>
      <w:marLeft w:val="0"/>
      <w:marRight w:val="0"/>
      <w:marTop w:val="0"/>
      <w:marBottom w:val="0"/>
      <w:divBdr>
        <w:top w:val="none" w:sz="0" w:space="0" w:color="auto"/>
        <w:left w:val="none" w:sz="0" w:space="0" w:color="auto"/>
        <w:bottom w:val="none" w:sz="0" w:space="0" w:color="auto"/>
        <w:right w:val="none" w:sz="0" w:space="0" w:color="auto"/>
      </w:divBdr>
    </w:div>
    <w:div w:id="785199541">
      <w:bodyDiv w:val="1"/>
      <w:marLeft w:val="0"/>
      <w:marRight w:val="0"/>
      <w:marTop w:val="0"/>
      <w:marBottom w:val="0"/>
      <w:divBdr>
        <w:top w:val="none" w:sz="0" w:space="0" w:color="auto"/>
        <w:left w:val="none" w:sz="0" w:space="0" w:color="auto"/>
        <w:bottom w:val="none" w:sz="0" w:space="0" w:color="auto"/>
        <w:right w:val="none" w:sz="0" w:space="0" w:color="auto"/>
      </w:divBdr>
    </w:div>
    <w:div w:id="787118397">
      <w:bodyDiv w:val="1"/>
      <w:marLeft w:val="0"/>
      <w:marRight w:val="0"/>
      <w:marTop w:val="0"/>
      <w:marBottom w:val="0"/>
      <w:divBdr>
        <w:top w:val="none" w:sz="0" w:space="0" w:color="auto"/>
        <w:left w:val="none" w:sz="0" w:space="0" w:color="auto"/>
        <w:bottom w:val="none" w:sz="0" w:space="0" w:color="auto"/>
        <w:right w:val="none" w:sz="0" w:space="0" w:color="auto"/>
      </w:divBdr>
    </w:div>
    <w:div w:id="789133875">
      <w:bodyDiv w:val="1"/>
      <w:marLeft w:val="0"/>
      <w:marRight w:val="0"/>
      <w:marTop w:val="0"/>
      <w:marBottom w:val="0"/>
      <w:divBdr>
        <w:top w:val="none" w:sz="0" w:space="0" w:color="auto"/>
        <w:left w:val="none" w:sz="0" w:space="0" w:color="auto"/>
        <w:bottom w:val="none" w:sz="0" w:space="0" w:color="auto"/>
        <w:right w:val="none" w:sz="0" w:space="0" w:color="auto"/>
      </w:divBdr>
    </w:div>
    <w:div w:id="791823366">
      <w:bodyDiv w:val="1"/>
      <w:marLeft w:val="0"/>
      <w:marRight w:val="0"/>
      <w:marTop w:val="0"/>
      <w:marBottom w:val="0"/>
      <w:divBdr>
        <w:top w:val="none" w:sz="0" w:space="0" w:color="auto"/>
        <w:left w:val="none" w:sz="0" w:space="0" w:color="auto"/>
        <w:bottom w:val="none" w:sz="0" w:space="0" w:color="auto"/>
        <w:right w:val="none" w:sz="0" w:space="0" w:color="auto"/>
      </w:divBdr>
    </w:div>
    <w:div w:id="793016055">
      <w:bodyDiv w:val="1"/>
      <w:marLeft w:val="0"/>
      <w:marRight w:val="0"/>
      <w:marTop w:val="0"/>
      <w:marBottom w:val="0"/>
      <w:divBdr>
        <w:top w:val="none" w:sz="0" w:space="0" w:color="auto"/>
        <w:left w:val="none" w:sz="0" w:space="0" w:color="auto"/>
        <w:bottom w:val="none" w:sz="0" w:space="0" w:color="auto"/>
        <w:right w:val="none" w:sz="0" w:space="0" w:color="auto"/>
      </w:divBdr>
    </w:div>
    <w:div w:id="795026670">
      <w:bodyDiv w:val="1"/>
      <w:marLeft w:val="0"/>
      <w:marRight w:val="0"/>
      <w:marTop w:val="0"/>
      <w:marBottom w:val="0"/>
      <w:divBdr>
        <w:top w:val="none" w:sz="0" w:space="0" w:color="auto"/>
        <w:left w:val="none" w:sz="0" w:space="0" w:color="auto"/>
        <w:bottom w:val="none" w:sz="0" w:space="0" w:color="auto"/>
        <w:right w:val="none" w:sz="0" w:space="0" w:color="auto"/>
      </w:divBdr>
    </w:div>
    <w:div w:id="795947904">
      <w:bodyDiv w:val="1"/>
      <w:marLeft w:val="0"/>
      <w:marRight w:val="0"/>
      <w:marTop w:val="0"/>
      <w:marBottom w:val="0"/>
      <w:divBdr>
        <w:top w:val="none" w:sz="0" w:space="0" w:color="auto"/>
        <w:left w:val="none" w:sz="0" w:space="0" w:color="auto"/>
        <w:bottom w:val="none" w:sz="0" w:space="0" w:color="auto"/>
        <w:right w:val="none" w:sz="0" w:space="0" w:color="auto"/>
      </w:divBdr>
    </w:div>
    <w:div w:id="797341070">
      <w:bodyDiv w:val="1"/>
      <w:marLeft w:val="0"/>
      <w:marRight w:val="0"/>
      <w:marTop w:val="0"/>
      <w:marBottom w:val="0"/>
      <w:divBdr>
        <w:top w:val="none" w:sz="0" w:space="0" w:color="auto"/>
        <w:left w:val="none" w:sz="0" w:space="0" w:color="auto"/>
        <w:bottom w:val="none" w:sz="0" w:space="0" w:color="auto"/>
        <w:right w:val="none" w:sz="0" w:space="0" w:color="auto"/>
      </w:divBdr>
    </w:div>
    <w:div w:id="797458121">
      <w:bodyDiv w:val="1"/>
      <w:marLeft w:val="0"/>
      <w:marRight w:val="0"/>
      <w:marTop w:val="0"/>
      <w:marBottom w:val="0"/>
      <w:divBdr>
        <w:top w:val="none" w:sz="0" w:space="0" w:color="auto"/>
        <w:left w:val="none" w:sz="0" w:space="0" w:color="auto"/>
        <w:bottom w:val="none" w:sz="0" w:space="0" w:color="auto"/>
        <w:right w:val="none" w:sz="0" w:space="0" w:color="auto"/>
      </w:divBdr>
    </w:div>
    <w:div w:id="797722333">
      <w:bodyDiv w:val="1"/>
      <w:marLeft w:val="0"/>
      <w:marRight w:val="0"/>
      <w:marTop w:val="0"/>
      <w:marBottom w:val="0"/>
      <w:divBdr>
        <w:top w:val="none" w:sz="0" w:space="0" w:color="auto"/>
        <w:left w:val="none" w:sz="0" w:space="0" w:color="auto"/>
        <w:bottom w:val="none" w:sz="0" w:space="0" w:color="auto"/>
        <w:right w:val="none" w:sz="0" w:space="0" w:color="auto"/>
      </w:divBdr>
    </w:div>
    <w:div w:id="797844304">
      <w:bodyDiv w:val="1"/>
      <w:marLeft w:val="0"/>
      <w:marRight w:val="0"/>
      <w:marTop w:val="0"/>
      <w:marBottom w:val="0"/>
      <w:divBdr>
        <w:top w:val="none" w:sz="0" w:space="0" w:color="auto"/>
        <w:left w:val="none" w:sz="0" w:space="0" w:color="auto"/>
        <w:bottom w:val="none" w:sz="0" w:space="0" w:color="auto"/>
        <w:right w:val="none" w:sz="0" w:space="0" w:color="auto"/>
      </w:divBdr>
    </w:div>
    <w:div w:id="798647526">
      <w:bodyDiv w:val="1"/>
      <w:marLeft w:val="0"/>
      <w:marRight w:val="0"/>
      <w:marTop w:val="0"/>
      <w:marBottom w:val="0"/>
      <w:divBdr>
        <w:top w:val="none" w:sz="0" w:space="0" w:color="auto"/>
        <w:left w:val="none" w:sz="0" w:space="0" w:color="auto"/>
        <w:bottom w:val="none" w:sz="0" w:space="0" w:color="auto"/>
        <w:right w:val="none" w:sz="0" w:space="0" w:color="auto"/>
      </w:divBdr>
    </w:div>
    <w:div w:id="800149437">
      <w:bodyDiv w:val="1"/>
      <w:marLeft w:val="0"/>
      <w:marRight w:val="0"/>
      <w:marTop w:val="0"/>
      <w:marBottom w:val="0"/>
      <w:divBdr>
        <w:top w:val="none" w:sz="0" w:space="0" w:color="auto"/>
        <w:left w:val="none" w:sz="0" w:space="0" w:color="auto"/>
        <w:bottom w:val="none" w:sz="0" w:space="0" w:color="auto"/>
        <w:right w:val="none" w:sz="0" w:space="0" w:color="auto"/>
      </w:divBdr>
    </w:div>
    <w:div w:id="800270270">
      <w:bodyDiv w:val="1"/>
      <w:marLeft w:val="0"/>
      <w:marRight w:val="0"/>
      <w:marTop w:val="0"/>
      <w:marBottom w:val="0"/>
      <w:divBdr>
        <w:top w:val="none" w:sz="0" w:space="0" w:color="auto"/>
        <w:left w:val="none" w:sz="0" w:space="0" w:color="auto"/>
        <w:bottom w:val="none" w:sz="0" w:space="0" w:color="auto"/>
        <w:right w:val="none" w:sz="0" w:space="0" w:color="auto"/>
      </w:divBdr>
    </w:div>
    <w:div w:id="800459064">
      <w:bodyDiv w:val="1"/>
      <w:marLeft w:val="0"/>
      <w:marRight w:val="0"/>
      <w:marTop w:val="0"/>
      <w:marBottom w:val="0"/>
      <w:divBdr>
        <w:top w:val="none" w:sz="0" w:space="0" w:color="auto"/>
        <w:left w:val="none" w:sz="0" w:space="0" w:color="auto"/>
        <w:bottom w:val="none" w:sz="0" w:space="0" w:color="auto"/>
        <w:right w:val="none" w:sz="0" w:space="0" w:color="auto"/>
      </w:divBdr>
    </w:div>
    <w:div w:id="801315068">
      <w:bodyDiv w:val="1"/>
      <w:marLeft w:val="0"/>
      <w:marRight w:val="0"/>
      <w:marTop w:val="0"/>
      <w:marBottom w:val="0"/>
      <w:divBdr>
        <w:top w:val="none" w:sz="0" w:space="0" w:color="auto"/>
        <w:left w:val="none" w:sz="0" w:space="0" w:color="auto"/>
        <w:bottom w:val="none" w:sz="0" w:space="0" w:color="auto"/>
        <w:right w:val="none" w:sz="0" w:space="0" w:color="auto"/>
      </w:divBdr>
    </w:div>
    <w:div w:id="804785336">
      <w:bodyDiv w:val="1"/>
      <w:marLeft w:val="0"/>
      <w:marRight w:val="0"/>
      <w:marTop w:val="0"/>
      <w:marBottom w:val="0"/>
      <w:divBdr>
        <w:top w:val="none" w:sz="0" w:space="0" w:color="auto"/>
        <w:left w:val="none" w:sz="0" w:space="0" w:color="auto"/>
        <w:bottom w:val="none" w:sz="0" w:space="0" w:color="auto"/>
        <w:right w:val="none" w:sz="0" w:space="0" w:color="auto"/>
      </w:divBdr>
    </w:div>
    <w:div w:id="806162691">
      <w:bodyDiv w:val="1"/>
      <w:marLeft w:val="0"/>
      <w:marRight w:val="0"/>
      <w:marTop w:val="0"/>
      <w:marBottom w:val="0"/>
      <w:divBdr>
        <w:top w:val="none" w:sz="0" w:space="0" w:color="auto"/>
        <w:left w:val="none" w:sz="0" w:space="0" w:color="auto"/>
        <w:bottom w:val="none" w:sz="0" w:space="0" w:color="auto"/>
        <w:right w:val="none" w:sz="0" w:space="0" w:color="auto"/>
      </w:divBdr>
    </w:div>
    <w:div w:id="807744266">
      <w:bodyDiv w:val="1"/>
      <w:marLeft w:val="0"/>
      <w:marRight w:val="0"/>
      <w:marTop w:val="0"/>
      <w:marBottom w:val="0"/>
      <w:divBdr>
        <w:top w:val="none" w:sz="0" w:space="0" w:color="auto"/>
        <w:left w:val="none" w:sz="0" w:space="0" w:color="auto"/>
        <w:bottom w:val="none" w:sz="0" w:space="0" w:color="auto"/>
        <w:right w:val="none" w:sz="0" w:space="0" w:color="auto"/>
      </w:divBdr>
    </w:div>
    <w:div w:id="808980278">
      <w:bodyDiv w:val="1"/>
      <w:marLeft w:val="0"/>
      <w:marRight w:val="0"/>
      <w:marTop w:val="0"/>
      <w:marBottom w:val="0"/>
      <w:divBdr>
        <w:top w:val="none" w:sz="0" w:space="0" w:color="auto"/>
        <w:left w:val="none" w:sz="0" w:space="0" w:color="auto"/>
        <w:bottom w:val="none" w:sz="0" w:space="0" w:color="auto"/>
        <w:right w:val="none" w:sz="0" w:space="0" w:color="auto"/>
      </w:divBdr>
    </w:div>
    <w:div w:id="809516425">
      <w:bodyDiv w:val="1"/>
      <w:marLeft w:val="0"/>
      <w:marRight w:val="0"/>
      <w:marTop w:val="0"/>
      <w:marBottom w:val="0"/>
      <w:divBdr>
        <w:top w:val="none" w:sz="0" w:space="0" w:color="auto"/>
        <w:left w:val="none" w:sz="0" w:space="0" w:color="auto"/>
        <w:bottom w:val="none" w:sz="0" w:space="0" w:color="auto"/>
        <w:right w:val="none" w:sz="0" w:space="0" w:color="auto"/>
      </w:divBdr>
    </w:div>
    <w:div w:id="810362785">
      <w:bodyDiv w:val="1"/>
      <w:marLeft w:val="0"/>
      <w:marRight w:val="0"/>
      <w:marTop w:val="0"/>
      <w:marBottom w:val="0"/>
      <w:divBdr>
        <w:top w:val="none" w:sz="0" w:space="0" w:color="auto"/>
        <w:left w:val="none" w:sz="0" w:space="0" w:color="auto"/>
        <w:bottom w:val="none" w:sz="0" w:space="0" w:color="auto"/>
        <w:right w:val="none" w:sz="0" w:space="0" w:color="auto"/>
      </w:divBdr>
    </w:div>
    <w:div w:id="810486682">
      <w:bodyDiv w:val="1"/>
      <w:marLeft w:val="0"/>
      <w:marRight w:val="0"/>
      <w:marTop w:val="0"/>
      <w:marBottom w:val="0"/>
      <w:divBdr>
        <w:top w:val="none" w:sz="0" w:space="0" w:color="auto"/>
        <w:left w:val="none" w:sz="0" w:space="0" w:color="auto"/>
        <w:bottom w:val="none" w:sz="0" w:space="0" w:color="auto"/>
        <w:right w:val="none" w:sz="0" w:space="0" w:color="auto"/>
      </w:divBdr>
    </w:div>
    <w:div w:id="812022143">
      <w:bodyDiv w:val="1"/>
      <w:marLeft w:val="0"/>
      <w:marRight w:val="0"/>
      <w:marTop w:val="0"/>
      <w:marBottom w:val="0"/>
      <w:divBdr>
        <w:top w:val="none" w:sz="0" w:space="0" w:color="auto"/>
        <w:left w:val="none" w:sz="0" w:space="0" w:color="auto"/>
        <w:bottom w:val="none" w:sz="0" w:space="0" w:color="auto"/>
        <w:right w:val="none" w:sz="0" w:space="0" w:color="auto"/>
      </w:divBdr>
    </w:div>
    <w:div w:id="812058887">
      <w:bodyDiv w:val="1"/>
      <w:marLeft w:val="0"/>
      <w:marRight w:val="0"/>
      <w:marTop w:val="0"/>
      <w:marBottom w:val="0"/>
      <w:divBdr>
        <w:top w:val="none" w:sz="0" w:space="0" w:color="auto"/>
        <w:left w:val="none" w:sz="0" w:space="0" w:color="auto"/>
        <w:bottom w:val="none" w:sz="0" w:space="0" w:color="auto"/>
        <w:right w:val="none" w:sz="0" w:space="0" w:color="auto"/>
      </w:divBdr>
    </w:div>
    <w:div w:id="812217803">
      <w:bodyDiv w:val="1"/>
      <w:marLeft w:val="0"/>
      <w:marRight w:val="0"/>
      <w:marTop w:val="0"/>
      <w:marBottom w:val="0"/>
      <w:divBdr>
        <w:top w:val="none" w:sz="0" w:space="0" w:color="auto"/>
        <w:left w:val="none" w:sz="0" w:space="0" w:color="auto"/>
        <w:bottom w:val="none" w:sz="0" w:space="0" w:color="auto"/>
        <w:right w:val="none" w:sz="0" w:space="0" w:color="auto"/>
      </w:divBdr>
    </w:div>
    <w:div w:id="813641830">
      <w:bodyDiv w:val="1"/>
      <w:marLeft w:val="0"/>
      <w:marRight w:val="0"/>
      <w:marTop w:val="0"/>
      <w:marBottom w:val="0"/>
      <w:divBdr>
        <w:top w:val="none" w:sz="0" w:space="0" w:color="auto"/>
        <w:left w:val="none" w:sz="0" w:space="0" w:color="auto"/>
        <w:bottom w:val="none" w:sz="0" w:space="0" w:color="auto"/>
        <w:right w:val="none" w:sz="0" w:space="0" w:color="auto"/>
      </w:divBdr>
    </w:div>
    <w:div w:id="813983007">
      <w:bodyDiv w:val="1"/>
      <w:marLeft w:val="0"/>
      <w:marRight w:val="0"/>
      <w:marTop w:val="0"/>
      <w:marBottom w:val="0"/>
      <w:divBdr>
        <w:top w:val="none" w:sz="0" w:space="0" w:color="auto"/>
        <w:left w:val="none" w:sz="0" w:space="0" w:color="auto"/>
        <w:bottom w:val="none" w:sz="0" w:space="0" w:color="auto"/>
        <w:right w:val="none" w:sz="0" w:space="0" w:color="auto"/>
      </w:divBdr>
    </w:div>
    <w:div w:id="814032445">
      <w:bodyDiv w:val="1"/>
      <w:marLeft w:val="0"/>
      <w:marRight w:val="0"/>
      <w:marTop w:val="0"/>
      <w:marBottom w:val="0"/>
      <w:divBdr>
        <w:top w:val="none" w:sz="0" w:space="0" w:color="auto"/>
        <w:left w:val="none" w:sz="0" w:space="0" w:color="auto"/>
        <w:bottom w:val="none" w:sz="0" w:space="0" w:color="auto"/>
        <w:right w:val="none" w:sz="0" w:space="0" w:color="auto"/>
      </w:divBdr>
    </w:div>
    <w:div w:id="814682577">
      <w:bodyDiv w:val="1"/>
      <w:marLeft w:val="0"/>
      <w:marRight w:val="0"/>
      <w:marTop w:val="0"/>
      <w:marBottom w:val="0"/>
      <w:divBdr>
        <w:top w:val="none" w:sz="0" w:space="0" w:color="auto"/>
        <w:left w:val="none" w:sz="0" w:space="0" w:color="auto"/>
        <w:bottom w:val="none" w:sz="0" w:space="0" w:color="auto"/>
        <w:right w:val="none" w:sz="0" w:space="0" w:color="auto"/>
      </w:divBdr>
    </w:div>
    <w:div w:id="818619898">
      <w:bodyDiv w:val="1"/>
      <w:marLeft w:val="0"/>
      <w:marRight w:val="0"/>
      <w:marTop w:val="0"/>
      <w:marBottom w:val="0"/>
      <w:divBdr>
        <w:top w:val="none" w:sz="0" w:space="0" w:color="auto"/>
        <w:left w:val="none" w:sz="0" w:space="0" w:color="auto"/>
        <w:bottom w:val="none" w:sz="0" w:space="0" w:color="auto"/>
        <w:right w:val="none" w:sz="0" w:space="0" w:color="auto"/>
      </w:divBdr>
    </w:div>
    <w:div w:id="819537098">
      <w:bodyDiv w:val="1"/>
      <w:marLeft w:val="0"/>
      <w:marRight w:val="0"/>
      <w:marTop w:val="0"/>
      <w:marBottom w:val="0"/>
      <w:divBdr>
        <w:top w:val="none" w:sz="0" w:space="0" w:color="auto"/>
        <w:left w:val="none" w:sz="0" w:space="0" w:color="auto"/>
        <w:bottom w:val="none" w:sz="0" w:space="0" w:color="auto"/>
        <w:right w:val="none" w:sz="0" w:space="0" w:color="auto"/>
      </w:divBdr>
    </w:div>
    <w:div w:id="820344520">
      <w:bodyDiv w:val="1"/>
      <w:marLeft w:val="0"/>
      <w:marRight w:val="0"/>
      <w:marTop w:val="0"/>
      <w:marBottom w:val="0"/>
      <w:divBdr>
        <w:top w:val="none" w:sz="0" w:space="0" w:color="auto"/>
        <w:left w:val="none" w:sz="0" w:space="0" w:color="auto"/>
        <w:bottom w:val="none" w:sz="0" w:space="0" w:color="auto"/>
        <w:right w:val="none" w:sz="0" w:space="0" w:color="auto"/>
      </w:divBdr>
    </w:div>
    <w:div w:id="820653726">
      <w:bodyDiv w:val="1"/>
      <w:marLeft w:val="0"/>
      <w:marRight w:val="0"/>
      <w:marTop w:val="0"/>
      <w:marBottom w:val="0"/>
      <w:divBdr>
        <w:top w:val="none" w:sz="0" w:space="0" w:color="auto"/>
        <w:left w:val="none" w:sz="0" w:space="0" w:color="auto"/>
        <w:bottom w:val="none" w:sz="0" w:space="0" w:color="auto"/>
        <w:right w:val="none" w:sz="0" w:space="0" w:color="auto"/>
      </w:divBdr>
    </w:div>
    <w:div w:id="823275740">
      <w:bodyDiv w:val="1"/>
      <w:marLeft w:val="0"/>
      <w:marRight w:val="0"/>
      <w:marTop w:val="0"/>
      <w:marBottom w:val="0"/>
      <w:divBdr>
        <w:top w:val="none" w:sz="0" w:space="0" w:color="auto"/>
        <w:left w:val="none" w:sz="0" w:space="0" w:color="auto"/>
        <w:bottom w:val="none" w:sz="0" w:space="0" w:color="auto"/>
        <w:right w:val="none" w:sz="0" w:space="0" w:color="auto"/>
      </w:divBdr>
    </w:div>
    <w:div w:id="824474210">
      <w:bodyDiv w:val="1"/>
      <w:marLeft w:val="0"/>
      <w:marRight w:val="0"/>
      <w:marTop w:val="0"/>
      <w:marBottom w:val="0"/>
      <w:divBdr>
        <w:top w:val="none" w:sz="0" w:space="0" w:color="auto"/>
        <w:left w:val="none" w:sz="0" w:space="0" w:color="auto"/>
        <w:bottom w:val="none" w:sz="0" w:space="0" w:color="auto"/>
        <w:right w:val="none" w:sz="0" w:space="0" w:color="auto"/>
      </w:divBdr>
    </w:div>
    <w:div w:id="824475053">
      <w:bodyDiv w:val="1"/>
      <w:marLeft w:val="0"/>
      <w:marRight w:val="0"/>
      <w:marTop w:val="0"/>
      <w:marBottom w:val="0"/>
      <w:divBdr>
        <w:top w:val="none" w:sz="0" w:space="0" w:color="auto"/>
        <w:left w:val="none" w:sz="0" w:space="0" w:color="auto"/>
        <w:bottom w:val="none" w:sz="0" w:space="0" w:color="auto"/>
        <w:right w:val="none" w:sz="0" w:space="0" w:color="auto"/>
      </w:divBdr>
    </w:div>
    <w:div w:id="824709898">
      <w:bodyDiv w:val="1"/>
      <w:marLeft w:val="0"/>
      <w:marRight w:val="0"/>
      <w:marTop w:val="0"/>
      <w:marBottom w:val="0"/>
      <w:divBdr>
        <w:top w:val="none" w:sz="0" w:space="0" w:color="auto"/>
        <w:left w:val="none" w:sz="0" w:space="0" w:color="auto"/>
        <w:bottom w:val="none" w:sz="0" w:space="0" w:color="auto"/>
        <w:right w:val="none" w:sz="0" w:space="0" w:color="auto"/>
      </w:divBdr>
    </w:div>
    <w:div w:id="825244995">
      <w:bodyDiv w:val="1"/>
      <w:marLeft w:val="0"/>
      <w:marRight w:val="0"/>
      <w:marTop w:val="0"/>
      <w:marBottom w:val="0"/>
      <w:divBdr>
        <w:top w:val="none" w:sz="0" w:space="0" w:color="auto"/>
        <w:left w:val="none" w:sz="0" w:space="0" w:color="auto"/>
        <w:bottom w:val="none" w:sz="0" w:space="0" w:color="auto"/>
        <w:right w:val="none" w:sz="0" w:space="0" w:color="auto"/>
      </w:divBdr>
    </w:div>
    <w:div w:id="828404503">
      <w:bodyDiv w:val="1"/>
      <w:marLeft w:val="0"/>
      <w:marRight w:val="0"/>
      <w:marTop w:val="0"/>
      <w:marBottom w:val="0"/>
      <w:divBdr>
        <w:top w:val="none" w:sz="0" w:space="0" w:color="auto"/>
        <w:left w:val="none" w:sz="0" w:space="0" w:color="auto"/>
        <w:bottom w:val="none" w:sz="0" w:space="0" w:color="auto"/>
        <w:right w:val="none" w:sz="0" w:space="0" w:color="auto"/>
      </w:divBdr>
    </w:div>
    <w:div w:id="829520102">
      <w:bodyDiv w:val="1"/>
      <w:marLeft w:val="0"/>
      <w:marRight w:val="0"/>
      <w:marTop w:val="0"/>
      <w:marBottom w:val="0"/>
      <w:divBdr>
        <w:top w:val="none" w:sz="0" w:space="0" w:color="auto"/>
        <w:left w:val="none" w:sz="0" w:space="0" w:color="auto"/>
        <w:bottom w:val="none" w:sz="0" w:space="0" w:color="auto"/>
        <w:right w:val="none" w:sz="0" w:space="0" w:color="auto"/>
      </w:divBdr>
    </w:div>
    <w:div w:id="831144250">
      <w:bodyDiv w:val="1"/>
      <w:marLeft w:val="0"/>
      <w:marRight w:val="0"/>
      <w:marTop w:val="0"/>
      <w:marBottom w:val="0"/>
      <w:divBdr>
        <w:top w:val="none" w:sz="0" w:space="0" w:color="auto"/>
        <w:left w:val="none" w:sz="0" w:space="0" w:color="auto"/>
        <w:bottom w:val="none" w:sz="0" w:space="0" w:color="auto"/>
        <w:right w:val="none" w:sz="0" w:space="0" w:color="auto"/>
      </w:divBdr>
    </w:div>
    <w:div w:id="832648897">
      <w:bodyDiv w:val="1"/>
      <w:marLeft w:val="0"/>
      <w:marRight w:val="0"/>
      <w:marTop w:val="0"/>
      <w:marBottom w:val="0"/>
      <w:divBdr>
        <w:top w:val="none" w:sz="0" w:space="0" w:color="auto"/>
        <w:left w:val="none" w:sz="0" w:space="0" w:color="auto"/>
        <w:bottom w:val="none" w:sz="0" w:space="0" w:color="auto"/>
        <w:right w:val="none" w:sz="0" w:space="0" w:color="auto"/>
      </w:divBdr>
    </w:div>
    <w:div w:id="835728654">
      <w:bodyDiv w:val="1"/>
      <w:marLeft w:val="0"/>
      <w:marRight w:val="0"/>
      <w:marTop w:val="0"/>
      <w:marBottom w:val="0"/>
      <w:divBdr>
        <w:top w:val="none" w:sz="0" w:space="0" w:color="auto"/>
        <w:left w:val="none" w:sz="0" w:space="0" w:color="auto"/>
        <w:bottom w:val="none" w:sz="0" w:space="0" w:color="auto"/>
        <w:right w:val="none" w:sz="0" w:space="0" w:color="auto"/>
      </w:divBdr>
    </w:div>
    <w:div w:id="835801900">
      <w:bodyDiv w:val="1"/>
      <w:marLeft w:val="0"/>
      <w:marRight w:val="0"/>
      <w:marTop w:val="0"/>
      <w:marBottom w:val="0"/>
      <w:divBdr>
        <w:top w:val="none" w:sz="0" w:space="0" w:color="auto"/>
        <w:left w:val="none" w:sz="0" w:space="0" w:color="auto"/>
        <w:bottom w:val="none" w:sz="0" w:space="0" w:color="auto"/>
        <w:right w:val="none" w:sz="0" w:space="0" w:color="auto"/>
      </w:divBdr>
    </w:div>
    <w:div w:id="837768382">
      <w:bodyDiv w:val="1"/>
      <w:marLeft w:val="0"/>
      <w:marRight w:val="0"/>
      <w:marTop w:val="0"/>
      <w:marBottom w:val="0"/>
      <w:divBdr>
        <w:top w:val="none" w:sz="0" w:space="0" w:color="auto"/>
        <w:left w:val="none" w:sz="0" w:space="0" w:color="auto"/>
        <w:bottom w:val="none" w:sz="0" w:space="0" w:color="auto"/>
        <w:right w:val="none" w:sz="0" w:space="0" w:color="auto"/>
      </w:divBdr>
    </w:div>
    <w:div w:id="837844138">
      <w:bodyDiv w:val="1"/>
      <w:marLeft w:val="0"/>
      <w:marRight w:val="0"/>
      <w:marTop w:val="0"/>
      <w:marBottom w:val="0"/>
      <w:divBdr>
        <w:top w:val="none" w:sz="0" w:space="0" w:color="auto"/>
        <w:left w:val="none" w:sz="0" w:space="0" w:color="auto"/>
        <w:bottom w:val="none" w:sz="0" w:space="0" w:color="auto"/>
        <w:right w:val="none" w:sz="0" w:space="0" w:color="auto"/>
      </w:divBdr>
    </w:div>
    <w:div w:id="837844306">
      <w:bodyDiv w:val="1"/>
      <w:marLeft w:val="0"/>
      <w:marRight w:val="0"/>
      <w:marTop w:val="0"/>
      <w:marBottom w:val="0"/>
      <w:divBdr>
        <w:top w:val="none" w:sz="0" w:space="0" w:color="auto"/>
        <w:left w:val="none" w:sz="0" w:space="0" w:color="auto"/>
        <w:bottom w:val="none" w:sz="0" w:space="0" w:color="auto"/>
        <w:right w:val="none" w:sz="0" w:space="0" w:color="auto"/>
      </w:divBdr>
    </w:div>
    <w:div w:id="839278317">
      <w:bodyDiv w:val="1"/>
      <w:marLeft w:val="0"/>
      <w:marRight w:val="0"/>
      <w:marTop w:val="0"/>
      <w:marBottom w:val="0"/>
      <w:divBdr>
        <w:top w:val="none" w:sz="0" w:space="0" w:color="auto"/>
        <w:left w:val="none" w:sz="0" w:space="0" w:color="auto"/>
        <w:bottom w:val="none" w:sz="0" w:space="0" w:color="auto"/>
        <w:right w:val="none" w:sz="0" w:space="0" w:color="auto"/>
      </w:divBdr>
    </w:div>
    <w:div w:id="839587926">
      <w:bodyDiv w:val="1"/>
      <w:marLeft w:val="0"/>
      <w:marRight w:val="0"/>
      <w:marTop w:val="0"/>
      <w:marBottom w:val="0"/>
      <w:divBdr>
        <w:top w:val="none" w:sz="0" w:space="0" w:color="auto"/>
        <w:left w:val="none" w:sz="0" w:space="0" w:color="auto"/>
        <w:bottom w:val="none" w:sz="0" w:space="0" w:color="auto"/>
        <w:right w:val="none" w:sz="0" w:space="0" w:color="auto"/>
      </w:divBdr>
    </w:div>
    <w:div w:id="839778499">
      <w:bodyDiv w:val="1"/>
      <w:marLeft w:val="0"/>
      <w:marRight w:val="0"/>
      <w:marTop w:val="0"/>
      <w:marBottom w:val="0"/>
      <w:divBdr>
        <w:top w:val="none" w:sz="0" w:space="0" w:color="auto"/>
        <w:left w:val="none" w:sz="0" w:space="0" w:color="auto"/>
        <w:bottom w:val="none" w:sz="0" w:space="0" w:color="auto"/>
        <w:right w:val="none" w:sz="0" w:space="0" w:color="auto"/>
      </w:divBdr>
    </w:div>
    <w:div w:id="843283486">
      <w:bodyDiv w:val="1"/>
      <w:marLeft w:val="0"/>
      <w:marRight w:val="0"/>
      <w:marTop w:val="0"/>
      <w:marBottom w:val="0"/>
      <w:divBdr>
        <w:top w:val="none" w:sz="0" w:space="0" w:color="auto"/>
        <w:left w:val="none" w:sz="0" w:space="0" w:color="auto"/>
        <w:bottom w:val="none" w:sz="0" w:space="0" w:color="auto"/>
        <w:right w:val="none" w:sz="0" w:space="0" w:color="auto"/>
      </w:divBdr>
    </w:div>
    <w:div w:id="843319533">
      <w:bodyDiv w:val="1"/>
      <w:marLeft w:val="0"/>
      <w:marRight w:val="0"/>
      <w:marTop w:val="0"/>
      <w:marBottom w:val="0"/>
      <w:divBdr>
        <w:top w:val="none" w:sz="0" w:space="0" w:color="auto"/>
        <w:left w:val="none" w:sz="0" w:space="0" w:color="auto"/>
        <w:bottom w:val="none" w:sz="0" w:space="0" w:color="auto"/>
        <w:right w:val="none" w:sz="0" w:space="0" w:color="auto"/>
      </w:divBdr>
    </w:div>
    <w:div w:id="845556760">
      <w:bodyDiv w:val="1"/>
      <w:marLeft w:val="0"/>
      <w:marRight w:val="0"/>
      <w:marTop w:val="0"/>
      <w:marBottom w:val="0"/>
      <w:divBdr>
        <w:top w:val="none" w:sz="0" w:space="0" w:color="auto"/>
        <w:left w:val="none" w:sz="0" w:space="0" w:color="auto"/>
        <w:bottom w:val="none" w:sz="0" w:space="0" w:color="auto"/>
        <w:right w:val="none" w:sz="0" w:space="0" w:color="auto"/>
      </w:divBdr>
      <w:divsChild>
        <w:div w:id="685909010">
          <w:marLeft w:val="480"/>
          <w:marRight w:val="0"/>
          <w:marTop w:val="0"/>
          <w:marBottom w:val="0"/>
          <w:divBdr>
            <w:top w:val="none" w:sz="0" w:space="0" w:color="auto"/>
            <w:left w:val="none" w:sz="0" w:space="0" w:color="auto"/>
            <w:bottom w:val="none" w:sz="0" w:space="0" w:color="auto"/>
            <w:right w:val="none" w:sz="0" w:space="0" w:color="auto"/>
          </w:divBdr>
        </w:div>
        <w:div w:id="1371613693">
          <w:marLeft w:val="480"/>
          <w:marRight w:val="0"/>
          <w:marTop w:val="0"/>
          <w:marBottom w:val="0"/>
          <w:divBdr>
            <w:top w:val="none" w:sz="0" w:space="0" w:color="auto"/>
            <w:left w:val="none" w:sz="0" w:space="0" w:color="auto"/>
            <w:bottom w:val="none" w:sz="0" w:space="0" w:color="auto"/>
            <w:right w:val="none" w:sz="0" w:space="0" w:color="auto"/>
          </w:divBdr>
        </w:div>
        <w:div w:id="1617636430">
          <w:marLeft w:val="480"/>
          <w:marRight w:val="0"/>
          <w:marTop w:val="0"/>
          <w:marBottom w:val="0"/>
          <w:divBdr>
            <w:top w:val="none" w:sz="0" w:space="0" w:color="auto"/>
            <w:left w:val="none" w:sz="0" w:space="0" w:color="auto"/>
            <w:bottom w:val="none" w:sz="0" w:space="0" w:color="auto"/>
            <w:right w:val="none" w:sz="0" w:space="0" w:color="auto"/>
          </w:divBdr>
        </w:div>
        <w:div w:id="893589950">
          <w:marLeft w:val="480"/>
          <w:marRight w:val="0"/>
          <w:marTop w:val="0"/>
          <w:marBottom w:val="0"/>
          <w:divBdr>
            <w:top w:val="none" w:sz="0" w:space="0" w:color="auto"/>
            <w:left w:val="none" w:sz="0" w:space="0" w:color="auto"/>
            <w:bottom w:val="none" w:sz="0" w:space="0" w:color="auto"/>
            <w:right w:val="none" w:sz="0" w:space="0" w:color="auto"/>
          </w:divBdr>
        </w:div>
        <w:div w:id="557671362">
          <w:marLeft w:val="480"/>
          <w:marRight w:val="0"/>
          <w:marTop w:val="0"/>
          <w:marBottom w:val="0"/>
          <w:divBdr>
            <w:top w:val="none" w:sz="0" w:space="0" w:color="auto"/>
            <w:left w:val="none" w:sz="0" w:space="0" w:color="auto"/>
            <w:bottom w:val="none" w:sz="0" w:space="0" w:color="auto"/>
            <w:right w:val="none" w:sz="0" w:space="0" w:color="auto"/>
          </w:divBdr>
        </w:div>
        <w:div w:id="487479513">
          <w:marLeft w:val="480"/>
          <w:marRight w:val="0"/>
          <w:marTop w:val="0"/>
          <w:marBottom w:val="0"/>
          <w:divBdr>
            <w:top w:val="none" w:sz="0" w:space="0" w:color="auto"/>
            <w:left w:val="none" w:sz="0" w:space="0" w:color="auto"/>
            <w:bottom w:val="none" w:sz="0" w:space="0" w:color="auto"/>
            <w:right w:val="none" w:sz="0" w:space="0" w:color="auto"/>
          </w:divBdr>
        </w:div>
        <w:div w:id="767581446">
          <w:marLeft w:val="480"/>
          <w:marRight w:val="0"/>
          <w:marTop w:val="0"/>
          <w:marBottom w:val="0"/>
          <w:divBdr>
            <w:top w:val="none" w:sz="0" w:space="0" w:color="auto"/>
            <w:left w:val="none" w:sz="0" w:space="0" w:color="auto"/>
            <w:bottom w:val="none" w:sz="0" w:space="0" w:color="auto"/>
            <w:right w:val="none" w:sz="0" w:space="0" w:color="auto"/>
          </w:divBdr>
        </w:div>
        <w:div w:id="1265504230">
          <w:marLeft w:val="480"/>
          <w:marRight w:val="0"/>
          <w:marTop w:val="0"/>
          <w:marBottom w:val="0"/>
          <w:divBdr>
            <w:top w:val="none" w:sz="0" w:space="0" w:color="auto"/>
            <w:left w:val="none" w:sz="0" w:space="0" w:color="auto"/>
            <w:bottom w:val="none" w:sz="0" w:space="0" w:color="auto"/>
            <w:right w:val="none" w:sz="0" w:space="0" w:color="auto"/>
          </w:divBdr>
        </w:div>
        <w:div w:id="95945239">
          <w:marLeft w:val="480"/>
          <w:marRight w:val="0"/>
          <w:marTop w:val="0"/>
          <w:marBottom w:val="0"/>
          <w:divBdr>
            <w:top w:val="none" w:sz="0" w:space="0" w:color="auto"/>
            <w:left w:val="none" w:sz="0" w:space="0" w:color="auto"/>
            <w:bottom w:val="none" w:sz="0" w:space="0" w:color="auto"/>
            <w:right w:val="none" w:sz="0" w:space="0" w:color="auto"/>
          </w:divBdr>
        </w:div>
        <w:div w:id="580338230">
          <w:marLeft w:val="480"/>
          <w:marRight w:val="0"/>
          <w:marTop w:val="0"/>
          <w:marBottom w:val="0"/>
          <w:divBdr>
            <w:top w:val="none" w:sz="0" w:space="0" w:color="auto"/>
            <w:left w:val="none" w:sz="0" w:space="0" w:color="auto"/>
            <w:bottom w:val="none" w:sz="0" w:space="0" w:color="auto"/>
            <w:right w:val="none" w:sz="0" w:space="0" w:color="auto"/>
          </w:divBdr>
        </w:div>
        <w:div w:id="1071390767">
          <w:marLeft w:val="480"/>
          <w:marRight w:val="0"/>
          <w:marTop w:val="0"/>
          <w:marBottom w:val="0"/>
          <w:divBdr>
            <w:top w:val="none" w:sz="0" w:space="0" w:color="auto"/>
            <w:left w:val="none" w:sz="0" w:space="0" w:color="auto"/>
            <w:bottom w:val="none" w:sz="0" w:space="0" w:color="auto"/>
            <w:right w:val="none" w:sz="0" w:space="0" w:color="auto"/>
          </w:divBdr>
        </w:div>
        <w:div w:id="950471799">
          <w:marLeft w:val="480"/>
          <w:marRight w:val="0"/>
          <w:marTop w:val="0"/>
          <w:marBottom w:val="0"/>
          <w:divBdr>
            <w:top w:val="none" w:sz="0" w:space="0" w:color="auto"/>
            <w:left w:val="none" w:sz="0" w:space="0" w:color="auto"/>
            <w:bottom w:val="none" w:sz="0" w:space="0" w:color="auto"/>
            <w:right w:val="none" w:sz="0" w:space="0" w:color="auto"/>
          </w:divBdr>
        </w:div>
        <w:div w:id="782502848">
          <w:marLeft w:val="480"/>
          <w:marRight w:val="0"/>
          <w:marTop w:val="0"/>
          <w:marBottom w:val="0"/>
          <w:divBdr>
            <w:top w:val="none" w:sz="0" w:space="0" w:color="auto"/>
            <w:left w:val="none" w:sz="0" w:space="0" w:color="auto"/>
            <w:bottom w:val="none" w:sz="0" w:space="0" w:color="auto"/>
            <w:right w:val="none" w:sz="0" w:space="0" w:color="auto"/>
          </w:divBdr>
        </w:div>
        <w:div w:id="1578369633">
          <w:marLeft w:val="480"/>
          <w:marRight w:val="0"/>
          <w:marTop w:val="0"/>
          <w:marBottom w:val="0"/>
          <w:divBdr>
            <w:top w:val="none" w:sz="0" w:space="0" w:color="auto"/>
            <w:left w:val="none" w:sz="0" w:space="0" w:color="auto"/>
            <w:bottom w:val="none" w:sz="0" w:space="0" w:color="auto"/>
            <w:right w:val="none" w:sz="0" w:space="0" w:color="auto"/>
          </w:divBdr>
        </w:div>
        <w:div w:id="1456101785">
          <w:marLeft w:val="480"/>
          <w:marRight w:val="0"/>
          <w:marTop w:val="0"/>
          <w:marBottom w:val="0"/>
          <w:divBdr>
            <w:top w:val="none" w:sz="0" w:space="0" w:color="auto"/>
            <w:left w:val="none" w:sz="0" w:space="0" w:color="auto"/>
            <w:bottom w:val="none" w:sz="0" w:space="0" w:color="auto"/>
            <w:right w:val="none" w:sz="0" w:space="0" w:color="auto"/>
          </w:divBdr>
        </w:div>
        <w:div w:id="1964724716">
          <w:marLeft w:val="480"/>
          <w:marRight w:val="0"/>
          <w:marTop w:val="0"/>
          <w:marBottom w:val="0"/>
          <w:divBdr>
            <w:top w:val="none" w:sz="0" w:space="0" w:color="auto"/>
            <w:left w:val="none" w:sz="0" w:space="0" w:color="auto"/>
            <w:bottom w:val="none" w:sz="0" w:space="0" w:color="auto"/>
            <w:right w:val="none" w:sz="0" w:space="0" w:color="auto"/>
          </w:divBdr>
        </w:div>
        <w:div w:id="1926113124">
          <w:marLeft w:val="480"/>
          <w:marRight w:val="0"/>
          <w:marTop w:val="0"/>
          <w:marBottom w:val="0"/>
          <w:divBdr>
            <w:top w:val="none" w:sz="0" w:space="0" w:color="auto"/>
            <w:left w:val="none" w:sz="0" w:space="0" w:color="auto"/>
            <w:bottom w:val="none" w:sz="0" w:space="0" w:color="auto"/>
            <w:right w:val="none" w:sz="0" w:space="0" w:color="auto"/>
          </w:divBdr>
        </w:div>
      </w:divsChild>
    </w:div>
    <w:div w:id="846285623">
      <w:bodyDiv w:val="1"/>
      <w:marLeft w:val="0"/>
      <w:marRight w:val="0"/>
      <w:marTop w:val="0"/>
      <w:marBottom w:val="0"/>
      <w:divBdr>
        <w:top w:val="none" w:sz="0" w:space="0" w:color="auto"/>
        <w:left w:val="none" w:sz="0" w:space="0" w:color="auto"/>
        <w:bottom w:val="none" w:sz="0" w:space="0" w:color="auto"/>
        <w:right w:val="none" w:sz="0" w:space="0" w:color="auto"/>
      </w:divBdr>
    </w:div>
    <w:div w:id="846793042">
      <w:bodyDiv w:val="1"/>
      <w:marLeft w:val="0"/>
      <w:marRight w:val="0"/>
      <w:marTop w:val="0"/>
      <w:marBottom w:val="0"/>
      <w:divBdr>
        <w:top w:val="none" w:sz="0" w:space="0" w:color="auto"/>
        <w:left w:val="none" w:sz="0" w:space="0" w:color="auto"/>
        <w:bottom w:val="none" w:sz="0" w:space="0" w:color="auto"/>
        <w:right w:val="none" w:sz="0" w:space="0" w:color="auto"/>
      </w:divBdr>
    </w:div>
    <w:div w:id="848373097">
      <w:bodyDiv w:val="1"/>
      <w:marLeft w:val="0"/>
      <w:marRight w:val="0"/>
      <w:marTop w:val="0"/>
      <w:marBottom w:val="0"/>
      <w:divBdr>
        <w:top w:val="none" w:sz="0" w:space="0" w:color="auto"/>
        <w:left w:val="none" w:sz="0" w:space="0" w:color="auto"/>
        <w:bottom w:val="none" w:sz="0" w:space="0" w:color="auto"/>
        <w:right w:val="none" w:sz="0" w:space="0" w:color="auto"/>
      </w:divBdr>
    </w:div>
    <w:div w:id="849758081">
      <w:bodyDiv w:val="1"/>
      <w:marLeft w:val="0"/>
      <w:marRight w:val="0"/>
      <w:marTop w:val="0"/>
      <w:marBottom w:val="0"/>
      <w:divBdr>
        <w:top w:val="none" w:sz="0" w:space="0" w:color="auto"/>
        <w:left w:val="none" w:sz="0" w:space="0" w:color="auto"/>
        <w:bottom w:val="none" w:sz="0" w:space="0" w:color="auto"/>
        <w:right w:val="none" w:sz="0" w:space="0" w:color="auto"/>
      </w:divBdr>
      <w:divsChild>
        <w:div w:id="1041781655">
          <w:marLeft w:val="480"/>
          <w:marRight w:val="0"/>
          <w:marTop w:val="0"/>
          <w:marBottom w:val="0"/>
          <w:divBdr>
            <w:top w:val="none" w:sz="0" w:space="0" w:color="auto"/>
            <w:left w:val="none" w:sz="0" w:space="0" w:color="auto"/>
            <w:bottom w:val="none" w:sz="0" w:space="0" w:color="auto"/>
            <w:right w:val="none" w:sz="0" w:space="0" w:color="auto"/>
          </w:divBdr>
        </w:div>
        <w:div w:id="1629430593">
          <w:marLeft w:val="480"/>
          <w:marRight w:val="0"/>
          <w:marTop w:val="0"/>
          <w:marBottom w:val="0"/>
          <w:divBdr>
            <w:top w:val="none" w:sz="0" w:space="0" w:color="auto"/>
            <w:left w:val="none" w:sz="0" w:space="0" w:color="auto"/>
            <w:bottom w:val="none" w:sz="0" w:space="0" w:color="auto"/>
            <w:right w:val="none" w:sz="0" w:space="0" w:color="auto"/>
          </w:divBdr>
        </w:div>
        <w:div w:id="221411537">
          <w:marLeft w:val="480"/>
          <w:marRight w:val="0"/>
          <w:marTop w:val="0"/>
          <w:marBottom w:val="0"/>
          <w:divBdr>
            <w:top w:val="none" w:sz="0" w:space="0" w:color="auto"/>
            <w:left w:val="none" w:sz="0" w:space="0" w:color="auto"/>
            <w:bottom w:val="none" w:sz="0" w:space="0" w:color="auto"/>
            <w:right w:val="none" w:sz="0" w:space="0" w:color="auto"/>
          </w:divBdr>
        </w:div>
        <w:div w:id="537279855">
          <w:marLeft w:val="480"/>
          <w:marRight w:val="0"/>
          <w:marTop w:val="0"/>
          <w:marBottom w:val="0"/>
          <w:divBdr>
            <w:top w:val="none" w:sz="0" w:space="0" w:color="auto"/>
            <w:left w:val="none" w:sz="0" w:space="0" w:color="auto"/>
            <w:bottom w:val="none" w:sz="0" w:space="0" w:color="auto"/>
            <w:right w:val="none" w:sz="0" w:space="0" w:color="auto"/>
          </w:divBdr>
        </w:div>
        <w:div w:id="1912276147">
          <w:marLeft w:val="480"/>
          <w:marRight w:val="0"/>
          <w:marTop w:val="0"/>
          <w:marBottom w:val="0"/>
          <w:divBdr>
            <w:top w:val="none" w:sz="0" w:space="0" w:color="auto"/>
            <w:left w:val="none" w:sz="0" w:space="0" w:color="auto"/>
            <w:bottom w:val="none" w:sz="0" w:space="0" w:color="auto"/>
            <w:right w:val="none" w:sz="0" w:space="0" w:color="auto"/>
          </w:divBdr>
        </w:div>
        <w:div w:id="1452701046">
          <w:marLeft w:val="480"/>
          <w:marRight w:val="0"/>
          <w:marTop w:val="0"/>
          <w:marBottom w:val="0"/>
          <w:divBdr>
            <w:top w:val="none" w:sz="0" w:space="0" w:color="auto"/>
            <w:left w:val="none" w:sz="0" w:space="0" w:color="auto"/>
            <w:bottom w:val="none" w:sz="0" w:space="0" w:color="auto"/>
            <w:right w:val="none" w:sz="0" w:space="0" w:color="auto"/>
          </w:divBdr>
        </w:div>
        <w:div w:id="1556160013">
          <w:marLeft w:val="480"/>
          <w:marRight w:val="0"/>
          <w:marTop w:val="0"/>
          <w:marBottom w:val="0"/>
          <w:divBdr>
            <w:top w:val="none" w:sz="0" w:space="0" w:color="auto"/>
            <w:left w:val="none" w:sz="0" w:space="0" w:color="auto"/>
            <w:bottom w:val="none" w:sz="0" w:space="0" w:color="auto"/>
            <w:right w:val="none" w:sz="0" w:space="0" w:color="auto"/>
          </w:divBdr>
        </w:div>
        <w:div w:id="1967393245">
          <w:marLeft w:val="480"/>
          <w:marRight w:val="0"/>
          <w:marTop w:val="0"/>
          <w:marBottom w:val="0"/>
          <w:divBdr>
            <w:top w:val="none" w:sz="0" w:space="0" w:color="auto"/>
            <w:left w:val="none" w:sz="0" w:space="0" w:color="auto"/>
            <w:bottom w:val="none" w:sz="0" w:space="0" w:color="auto"/>
            <w:right w:val="none" w:sz="0" w:space="0" w:color="auto"/>
          </w:divBdr>
        </w:div>
        <w:div w:id="2060475825">
          <w:marLeft w:val="480"/>
          <w:marRight w:val="0"/>
          <w:marTop w:val="0"/>
          <w:marBottom w:val="0"/>
          <w:divBdr>
            <w:top w:val="none" w:sz="0" w:space="0" w:color="auto"/>
            <w:left w:val="none" w:sz="0" w:space="0" w:color="auto"/>
            <w:bottom w:val="none" w:sz="0" w:space="0" w:color="auto"/>
            <w:right w:val="none" w:sz="0" w:space="0" w:color="auto"/>
          </w:divBdr>
        </w:div>
        <w:div w:id="2011248917">
          <w:marLeft w:val="480"/>
          <w:marRight w:val="0"/>
          <w:marTop w:val="0"/>
          <w:marBottom w:val="0"/>
          <w:divBdr>
            <w:top w:val="none" w:sz="0" w:space="0" w:color="auto"/>
            <w:left w:val="none" w:sz="0" w:space="0" w:color="auto"/>
            <w:bottom w:val="none" w:sz="0" w:space="0" w:color="auto"/>
            <w:right w:val="none" w:sz="0" w:space="0" w:color="auto"/>
          </w:divBdr>
        </w:div>
        <w:div w:id="2002153782">
          <w:marLeft w:val="480"/>
          <w:marRight w:val="0"/>
          <w:marTop w:val="0"/>
          <w:marBottom w:val="0"/>
          <w:divBdr>
            <w:top w:val="none" w:sz="0" w:space="0" w:color="auto"/>
            <w:left w:val="none" w:sz="0" w:space="0" w:color="auto"/>
            <w:bottom w:val="none" w:sz="0" w:space="0" w:color="auto"/>
            <w:right w:val="none" w:sz="0" w:space="0" w:color="auto"/>
          </w:divBdr>
        </w:div>
        <w:div w:id="1245144780">
          <w:marLeft w:val="480"/>
          <w:marRight w:val="0"/>
          <w:marTop w:val="0"/>
          <w:marBottom w:val="0"/>
          <w:divBdr>
            <w:top w:val="none" w:sz="0" w:space="0" w:color="auto"/>
            <w:left w:val="none" w:sz="0" w:space="0" w:color="auto"/>
            <w:bottom w:val="none" w:sz="0" w:space="0" w:color="auto"/>
            <w:right w:val="none" w:sz="0" w:space="0" w:color="auto"/>
          </w:divBdr>
        </w:div>
        <w:div w:id="964695795">
          <w:marLeft w:val="480"/>
          <w:marRight w:val="0"/>
          <w:marTop w:val="0"/>
          <w:marBottom w:val="0"/>
          <w:divBdr>
            <w:top w:val="none" w:sz="0" w:space="0" w:color="auto"/>
            <w:left w:val="none" w:sz="0" w:space="0" w:color="auto"/>
            <w:bottom w:val="none" w:sz="0" w:space="0" w:color="auto"/>
            <w:right w:val="none" w:sz="0" w:space="0" w:color="auto"/>
          </w:divBdr>
        </w:div>
        <w:div w:id="2002614533">
          <w:marLeft w:val="480"/>
          <w:marRight w:val="0"/>
          <w:marTop w:val="0"/>
          <w:marBottom w:val="0"/>
          <w:divBdr>
            <w:top w:val="none" w:sz="0" w:space="0" w:color="auto"/>
            <w:left w:val="none" w:sz="0" w:space="0" w:color="auto"/>
            <w:bottom w:val="none" w:sz="0" w:space="0" w:color="auto"/>
            <w:right w:val="none" w:sz="0" w:space="0" w:color="auto"/>
          </w:divBdr>
        </w:div>
        <w:div w:id="1602882832">
          <w:marLeft w:val="480"/>
          <w:marRight w:val="0"/>
          <w:marTop w:val="0"/>
          <w:marBottom w:val="0"/>
          <w:divBdr>
            <w:top w:val="none" w:sz="0" w:space="0" w:color="auto"/>
            <w:left w:val="none" w:sz="0" w:space="0" w:color="auto"/>
            <w:bottom w:val="none" w:sz="0" w:space="0" w:color="auto"/>
            <w:right w:val="none" w:sz="0" w:space="0" w:color="auto"/>
          </w:divBdr>
        </w:div>
        <w:div w:id="971403283">
          <w:marLeft w:val="480"/>
          <w:marRight w:val="0"/>
          <w:marTop w:val="0"/>
          <w:marBottom w:val="0"/>
          <w:divBdr>
            <w:top w:val="none" w:sz="0" w:space="0" w:color="auto"/>
            <w:left w:val="none" w:sz="0" w:space="0" w:color="auto"/>
            <w:bottom w:val="none" w:sz="0" w:space="0" w:color="auto"/>
            <w:right w:val="none" w:sz="0" w:space="0" w:color="auto"/>
          </w:divBdr>
        </w:div>
      </w:divsChild>
    </w:div>
    <w:div w:id="850492149">
      <w:bodyDiv w:val="1"/>
      <w:marLeft w:val="0"/>
      <w:marRight w:val="0"/>
      <w:marTop w:val="0"/>
      <w:marBottom w:val="0"/>
      <w:divBdr>
        <w:top w:val="none" w:sz="0" w:space="0" w:color="auto"/>
        <w:left w:val="none" w:sz="0" w:space="0" w:color="auto"/>
        <w:bottom w:val="none" w:sz="0" w:space="0" w:color="auto"/>
        <w:right w:val="none" w:sz="0" w:space="0" w:color="auto"/>
      </w:divBdr>
    </w:div>
    <w:div w:id="851338553">
      <w:bodyDiv w:val="1"/>
      <w:marLeft w:val="0"/>
      <w:marRight w:val="0"/>
      <w:marTop w:val="0"/>
      <w:marBottom w:val="0"/>
      <w:divBdr>
        <w:top w:val="none" w:sz="0" w:space="0" w:color="auto"/>
        <w:left w:val="none" w:sz="0" w:space="0" w:color="auto"/>
        <w:bottom w:val="none" w:sz="0" w:space="0" w:color="auto"/>
        <w:right w:val="none" w:sz="0" w:space="0" w:color="auto"/>
      </w:divBdr>
    </w:div>
    <w:div w:id="851457854">
      <w:bodyDiv w:val="1"/>
      <w:marLeft w:val="0"/>
      <w:marRight w:val="0"/>
      <w:marTop w:val="0"/>
      <w:marBottom w:val="0"/>
      <w:divBdr>
        <w:top w:val="none" w:sz="0" w:space="0" w:color="auto"/>
        <w:left w:val="none" w:sz="0" w:space="0" w:color="auto"/>
        <w:bottom w:val="none" w:sz="0" w:space="0" w:color="auto"/>
        <w:right w:val="none" w:sz="0" w:space="0" w:color="auto"/>
      </w:divBdr>
    </w:div>
    <w:div w:id="852188420">
      <w:bodyDiv w:val="1"/>
      <w:marLeft w:val="0"/>
      <w:marRight w:val="0"/>
      <w:marTop w:val="0"/>
      <w:marBottom w:val="0"/>
      <w:divBdr>
        <w:top w:val="none" w:sz="0" w:space="0" w:color="auto"/>
        <w:left w:val="none" w:sz="0" w:space="0" w:color="auto"/>
        <w:bottom w:val="none" w:sz="0" w:space="0" w:color="auto"/>
        <w:right w:val="none" w:sz="0" w:space="0" w:color="auto"/>
      </w:divBdr>
    </w:div>
    <w:div w:id="852302860">
      <w:bodyDiv w:val="1"/>
      <w:marLeft w:val="0"/>
      <w:marRight w:val="0"/>
      <w:marTop w:val="0"/>
      <w:marBottom w:val="0"/>
      <w:divBdr>
        <w:top w:val="none" w:sz="0" w:space="0" w:color="auto"/>
        <w:left w:val="none" w:sz="0" w:space="0" w:color="auto"/>
        <w:bottom w:val="none" w:sz="0" w:space="0" w:color="auto"/>
        <w:right w:val="none" w:sz="0" w:space="0" w:color="auto"/>
      </w:divBdr>
    </w:div>
    <w:div w:id="854458688">
      <w:bodyDiv w:val="1"/>
      <w:marLeft w:val="0"/>
      <w:marRight w:val="0"/>
      <w:marTop w:val="0"/>
      <w:marBottom w:val="0"/>
      <w:divBdr>
        <w:top w:val="none" w:sz="0" w:space="0" w:color="auto"/>
        <w:left w:val="none" w:sz="0" w:space="0" w:color="auto"/>
        <w:bottom w:val="none" w:sz="0" w:space="0" w:color="auto"/>
        <w:right w:val="none" w:sz="0" w:space="0" w:color="auto"/>
      </w:divBdr>
      <w:divsChild>
        <w:div w:id="1399861206">
          <w:marLeft w:val="480"/>
          <w:marRight w:val="0"/>
          <w:marTop w:val="0"/>
          <w:marBottom w:val="0"/>
          <w:divBdr>
            <w:top w:val="none" w:sz="0" w:space="0" w:color="auto"/>
            <w:left w:val="none" w:sz="0" w:space="0" w:color="auto"/>
            <w:bottom w:val="none" w:sz="0" w:space="0" w:color="auto"/>
            <w:right w:val="none" w:sz="0" w:space="0" w:color="auto"/>
          </w:divBdr>
        </w:div>
        <w:div w:id="811024635">
          <w:marLeft w:val="480"/>
          <w:marRight w:val="0"/>
          <w:marTop w:val="0"/>
          <w:marBottom w:val="0"/>
          <w:divBdr>
            <w:top w:val="none" w:sz="0" w:space="0" w:color="auto"/>
            <w:left w:val="none" w:sz="0" w:space="0" w:color="auto"/>
            <w:bottom w:val="none" w:sz="0" w:space="0" w:color="auto"/>
            <w:right w:val="none" w:sz="0" w:space="0" w:color="auto"/>
          </w:divBdr>
        </w:div>
        <w:div w:id="131096999">
          <w:marLeft w:val="480"/>
          <w:marRight w:val="0"/>
          <w:marTop w:val="0"/>
          <w:marBottom w:val="0"/>
          <w:divBdr>
            <w:top w:val="none" w:sz="0" w:space="0" w:color="auto"/>
            <w:left w:val="none" w:sz="0" w:space="0" w:color="auto"/>
            <w:bottom w:val="none" w:sz="0" w:space="0" w:color="auto"/>
            <w:right w:val="none" w:sz="0" w:space="0" w:color="auto"/>
          </w:divBdr>
        </w:div>
        <w:div w:id="1667517287">
          <w:marLeft w:val="480"/>
          <w:marRight w:val="0"/>
          <w:marTop w:val="0"/>
          <w:marBottom w:val="0"/>
          <w:divBdr>
            <w:top w:val="none" w:sz="0" w:space="0" w:color="auto"/>
            <w:left w:val="none" w:sz="0" w:space="0" w:color="auto"/>
            <w:bottom w:val="none" w:sz="0" w:space="0" w:color="auto"/>
            <w:right w:val="none" w:sz="0" w:space="0" w:color="auto"/>
          </w:divBdr>
        </w:div>
        <w:div w:id="1121192823">
          <w:marLeft w:val="480"/>
          <w:marRight w:val="0"/>
          <w:marTop w:val="0"/>
          <w:marBottom w:val="0"/>
          <w:divBdr>
            <w:top w:val="none" w:sz="0" w:space="0" w:color="auto"/>
            <w:left w:val="none" w:sz="0" w:space="0" w:color="auto"/>
            <w:bottom w:val="none" w:sz="0" w:space="0" w:color="auto"/>
            <w:right w:val="none" w:sz="0" w:space="0" w:color="auto"/>
          </w:divBdr>
        </w:div>
        <w:div w:id="1598246806">
          <w:marLeft w:val="480"/>
          <w:marRight w:val="0"/>
          <w:marTop w:val="0"/>
          <w:marBottom w:val="0"/>
          <w:divBdr>
            <w:top w:val="none" w:sz="0" w:space="0" w:color="auto"/>
            <w:left w:val="none" w:sz="0" w:space="0" w:color="auto"/>
            <w:bottom w:val="none" w:sz="0" w:space="0" w:color="auto"/>
            <w:right w:val="none" w:sz="0" w:space="0" w:color="auto"/>
          </w:divBdr>
        </w:div>
        <w:div w:id="1156654754">
          <w:marLeft w:val="480"/>
          <w:marRight w:val="0"/>
          <w:marTop w:val="0"/>
          <w:marBottom w:val="0"/>
          <w:divBdr>
            <w:top w:val="none" w:sz="0" w:space="0" w:color="auto"/>
            <w:left w:val="none" w:sz="0" w:space="0" w:color="auto"/>
            <w:bottom w:val="none" w:sz="0" w:space="0" w:color="auto"/>
            <w:right w:val="none" w:sz="0" w:space="0" w:color="auto"/>
          </w:divBdr>
        </w:div>
        <w:div w:id="719786261">
          <w:marLeft w:val="480"/>
          <w:marRight w:val="0"/>
          <w:marTop w:val="0"/>
          <w:marBottom w:val="0"/>
          <w:divBdr>
            <w:top w:val="none" w:sz="0" w:space="0" w:color="auto"/>
            <w:left w:val="none" w:sz="0" w:space="0" w:color="auto"/>
            <w:bottom w:val="none" w:sz="0" w:space="0" w:color="auto"/>
            <w:right w:val="none" w:sz="0" w:space="0" w:color="auto"/>
          </w:divBdr>
        </w:div>
        <w:div w:id="1287930061">
          <w:marLeft w:val="480"/>
          <w:marRight w:val="0"/>
          <w:marTop w:val="0"/>
          <w:marBottom w:val="0"/>
          <w:divBdr>
            <w:top w:val="none" w:sz="0" w:space="0" w:color="auto"/>
            <w:left w:val="none" w:sz="0" w:space="0" w:color="auto"/>
            <w:bottom w:val="none" w:sz="0" w:space="0" w:color="auto"/>
            <w:right w:val="none" w:sz="0" w:space="0" w:color="auto"/>
          </w:divBdr>
        </w:div>
        <w:div w:id="285818968">
          <w:marLeft w:val="480"/>
          <w:marRight w:val="0"/>
          <w:marTop w:val="0"/>
          <w:marBottom w:val="0"/>
          <w:divBdr>
            <w:top w:val="none" w:sz="0" w:space="0" w:color="auto"/>
            <w:left w:val="none" w:sz="0" w:space="0" w:color="auto"/>
            <w:bottom w:val="none" w:sz="0" w:space="0" w:color="auto"/>
            <w:right w:val="none" w:sz="0" w:space="0" w:color="auto"/>
          </w:divBdr>
        </w:div>
        <w:div w:id="459106584">
          <w:marLeft w:val="480"/>
          <w:marRight w:val="0"/>
          <w:marTop w:val="0"/>
          <w:marBottom w:val="0"/>
          <w:divBdr>
            <w:top w:val="none" w:sz="0" w:space="0" w:color="auto"/>
            <w:left w:val="none" w:sz="0" w:space="0" w:color="auto"/>
            <w:bottom w:val="none" w:sz="0" w:space="0" w:color="auto"/>
            <w:right w:val="none" w:sz="0" w:space="0" w:color="auto"/>
          </w:divBdr>
        </w:div>
        <w:div w:id="1400443780">
          <w:marLeft w:val="480"/>
          <w:marRight w:val="0"/>
          <w:marTop w:val="0"/>
          <w:marBottom w:val="0"/>
          <w:divBdr>
            <w:top w:val="none" w:sz="0" w:space="0" w:color="auto"/>
            <w:left w:val="none" w:sz="0" w:space="0" w:color="auto"/>
            <w:bottom w:val="none" w:sz="0" w:space="0" w:color="auto"/>
            <w:right w:val="none" w:sz="0" w:space="0" w:color="auto"/>
          </w:divBdr>
        </w:div>
        <w:div w:id="710761089">
          <w:marLeft w:val="480"/>
          <w:marRight w:val="0"/>
          <w:marTop w:val="0"/>
          <w:marBottom w:val="0"/>
          <w:divBdr>
            <w:top w:val="none" w:sz="0" w:space="0" w:color="auto"/>
            <w:left w:val="none" w:sz="0" w:space="0" w:color="auto"/>
            <w:bottom w:val="none" w:sz="0" w:space="0" w:color="auto"/>
            <w:right w:val="none" w:sz="0" w:space="0" w:color="auto"/>
          </w:divBdr>
        </w:div>
        <w:div w:id="929315142">
          <w:marLeft w:val="480"/>
          <w:marRight w:val="0"/>
          <w:marTop w:val="0"/>
          <w:marBottom w:val="0"/>
          <w:divBdr>
            <w:top w:val="none" w:sz="0" w:space="0" w:color="auto"/>
            <w:left w:val="none" w:sz="0" w:space="0" w:color="auto"/>
            <w:bottom w:val="none" w:sz="0" w:space="0" w:color="auto"/>
            <w:right w:val="none" w:sz="0" w:space="0" w:color="auto"/>
          </w:divBdr>
        </w:div>
        <w:div w:id="1358236697">
          <w:marLeft w:val="480"/>
          <w:marRight w:val="0"/>
          <w:marTop w:val="0"/>
          <w:marBottom w:val="0"/>
          <w:divBdr>
            <w:top w:val="none" w:sz="0" w:space="0" w:color="auto"/>
            <w:left w:val="none" w:sz="0" w:space="0" w:color="auto"/>
            <w:bottom w:val="none" w:sz="0" w:space="0" w:color="auto"/>
            <w:right w:val="none" w:sz="0" w:space="0" w:color="auto"/>
          </w:divBdr>
        </w:div>
        <w:div w:id="963192616">
          <w:marLeft w:val="480"/>
          <w:marRight w:val="0"/>
          <w:marTop w:val="0"/>
          <w:marBottom w:val="0"/>
          <w:divBdr>
            <w:top w:val="none" w:sz="0" w:space="0" w:color="auto"/>
            <w:left w:val="none" w:sz="0" w:space="0" w:color="auto"/>
            <w:bottom w:val="none" w:sz="0" w:space="0" w:color="auto"/>
            <w:right w:val="none" w:sz="0" w:space="0" w:color="auto"/>
          </w:divBdr>
        </w:div>
      </w:divsChild>
    </w:div>
    <w:div w:id="854923450">
      <w:bodyDiv w:val="1"/>
      <w:marLeft w:val="0"/>
      <w:marRight w:val="0"/>
      <w:marTop w:val="0"/>
      <w:marBottom w:val="0"/>
      <w:divBdr>
        <w:top w:val="none" w:sz="0" w:space="0" w:color="auto"/>
        <w:left w:val="none" w:sz="0" w:space="0" w:color="auto"/>
        <w:bottom w:val="none" w:sz="0" w:space="0" w:color="auto"/>
        <w:right w:val="none" w:sz="0" w:space="0" w:color="auto"/>
      </w:divBdr>
    </w:div>
    <w:div w:id="855655336">
      <w:bodyDiv w:val="1"/>
      <w:marLeft w:val="0"/>
      <w:marRight w:val="0"/>
      <w:marTop w:val="0"/>
      <w:marBottom w:val="0"/>
      <w:divBdr>
        <w:top w:val="none" w:sz="0" w:space="0" w:color="auto"/>
        <w:left w:val="none" w:sz="0" w:space="0" w:color="auto"/>
        <w:bottom w:val="none" w:sz="0" w:space="0" w:color="auto"/>
        <w:right w:val="none" w:sz="0" w:space="0" w:color="auto"/>
      </w:divBdr>
    </w:div>
    <w:div w:id="856574602">
      <w:bodyDiv w:val="1"/>
      <w:marLeft w:val="0"/>
      <w:marRight w:val="0"/>
      <w:marTop w:val="0"/>
      <w:marBottom w:val="0"/>
      <w:divBdr>
        <w:top w:val="none" w:sz="0" w:space="0" w:color="auto"/>
        <w:left w:val="none" w:sz="0" w:space="0" w:color="auto"/>
        <w:bottom w:val="none" w:sz="0" w:space="0" w:color="auto"/>
        <w:right w:val="none" w:sz="0" w:space="0" w:color="auto"/>
      </w:divBdr>
    </w:div>
    <w:div w:id="857155743">
      <w:bodyDiv w:val="1"/>
      <w:marLeft w:val="0"/>
      <w:marRight w:val="0"/>
      <w:marTop w:val="0"/>
      <w:marBottom w:val="0"/>
      <w:divBdr>
        <w:top w:val="none" w:sz="0" w:space="0" w:color="auto"/>
        <w:left w:val="none" w:sz="0" w:space="0" w:color="auto"/>
        <w:bottom w:val="none" w:sz="0" w:space="0" w:color="auto"/>
        <w:right w:val="none" w:sz="0" w:space="0" w:color="auto"/>
      </w:divBdr>
    </w:div>
    <w:div w:id="858393178">
      <w:bodyDiv w:val="1"/>
      <w:marLeft w:val="0"/>
      <w:marRight w:val="0"/>
      <w:marTop w:val="0"/>
      <w:marBottom w:val="0"/>
      <w:divBdr>
        <w:top w:val="none" w:sz="0" w:space="0" w:color="auto"/>
        <w:left w:val="none" w:sz="0" w:space="0" w:color="auto"/>
        <w:bottom w:val="none" w:sz="0" w:space="0" w:color="auto"/>
        <w:right w:val="none" w:sz="0" w:space="0" w:color="auto"/>
      </w:divBdr>
    </w:div>
    <w:div w:id="859858283">
      <w:bodyDiv w:val="1"/>
      <w:marLeft w:val="0"/>
      <w:marRight w:val="0"/>
      <w:marTop w:val="0"/>
      <w:marBottom w:val="0"/>
      <w:divBdr>
        <w:top w:val="none" w:sz="0" w:space="0" w:color="auto"/>
        <w:left w:val="none" w:sz="0" w:space="0" w:color="auto"/>
        <w:bottom w:val="none" w:sz="0" w:space="0" w:color="auto"/>
        <w:right w:val="none" w:sz="0" w:space="0" w:color="auto"/>
      </w:divBdr>
    </w:div>
    <w:div w:id="859978323">
      <w:bodyDiv w:val="1"/>
      <w:marLeft w:val="0"/>
      <w:marRight w:val="0"/>
      <w:marTop w:val="0"/>
      <w:marBottom w:val="0"/>
      <w:divBdr>
        <w:top w:val="none" w:sz="0" w:space="0" w:color="auto"/>
        <w:left w:val="none" w:sz="0" w:space="0" w:color="auto"/>
        <w:bottom w:val="none" w:sz="0" w:space="0" w:color="auto"/>
        <w:right w:val="none" w:sz="0" w:space="0" w:color="auto"/>
      </w:divBdr>
    </w:div>
    <w:div w:id="860507575">
      <w:bodyDiv w:val="1"/>
      <w:marLeft w:val="0"/>
      <w:marRight w:val="0"/>
      <w:marTop w:val="0"/>
      <w:marBottom w:val="0"/>
      <w:divBdr>
        <w:top w:val="none" w:sz="0" w:space="0" w:color="auto"/>
        <w:left w:val="none" w:sz="0" w:space="0" w:color="auto"/>
        <w:bottom w:val="none" w:sz="0" w:space="0" w:color="auto"/>
        <w:right w:val="none" w:sz="0" w:space="0" w:color="auto"/>
      </w:divBdr>
    </w:div>
    <w:div w:id="861090853">
      <w:bodyDiv w:val="1"/>
      <w:marLeft w:val="0"/>
      <w:marRight w:val="0"/>
      <w:marTop w:val="0"/>
      <w:marBottom w:val="0"/>
      <w:divBdr>
        <w:top w:val="none" w:sz="0" w:space="0" w:color="auto"/>
        <w:left w:val="none" w:sz="0" w:space="0" w:color="auto"/>
        <w:bottom w:val="none" w:sz="0" w:space="0" w:color="auto"/>
        <w:right w:val="none" w:sz="0" w:space="0" w:color="auto"/>
      </w:divBdr>
    </w:div>
    <w:div w:id="861212093">
      <w:bodyDiv w:val="1"/>
      <w:marLeft w:val="0"/>
      <w:marRight w:val="0"/>
      <w:marTop w:val="0"/>
      <w:marBottom w:val="0"/>
      <w:divBdr>
        <w:top w:val="none" w:sz="0" w:space="0" w:color="auto"/>
        <w:left w:val="none" w:sz="0" w:space="0" w:color="auto"/>
        <w:bottom w:val="none" w:sz="0" w:space="0" w:color="auto"/>
        <w:right w:val="none" w:sz="0" w:space="0" w:color="auto"/>
      </w:divBdr>
    </w:div>
    <w:div w:id="861746602">
      <w:bodyDiv w:val="1"/>
      <w:marLeft w:val="0"/>
      <w:marRight w:val="0"/>
      <w:marTop w:val="0"/>
      <w:marBottom w:val="0"/>
      <w:divBdr>
        <w:top w:val="none" w:sz="0" w:space="0" w:color="auto"/>
        <w:left w:val="none" w:sz="0" w:space="0" w:color="auto"/>
        <w:bottom w:val="none" w:sz="0" w:space="0" w:color="auto"/>
        <w:right w:val="none" w:sz="0" w:space="0" w:color="auto"/>
      </w:divBdr>
      <w:divsChild>
        <w:div w:id="2088381661">
          <w:marLeft w:val="480"/>
          <w:marRight w:val="0"/>
          <w:marTop w:val="0"/>
          <w:marBottom w:val="0"/>
          <w:divBdr>
            <w:top w:val="none" w:sz="0" w:space="0" w:color="auto"/>
            <w:left w:val="none" w:sz="0" w:space="0" w:color="auto"/>
            <w:bottom w:val="none" w:sz="0" w:space="0" w:color="auto"/>
            <w:right w:val="none" w:sz="0" w:space="0" w:color="auto"/>
          </w:divBdr>
        </w:div>
        <w:div w:id="950550660">
          <w:marLeft w:val="480"/>
          <w:marRight w:val="0"/>
          <w:marTop w:val="0"/>
          <w:marBottom w:val="0"/>
          <w:divBdr>
            <w:top w:val="none" w:sz="0" w:space="0" w:color="auto"/>
            <w:left w:val="none" w:sz="0" w:space="0" w:color="auto"/>
            <w:bottom w:val="none" w:sz="0" w:space="0" w:color="auto"/>
            <w:right w:val="none" w:sz="0" w:space="0" w:color="auto"/>
          </w:divBdr>
        </w:div>
        <w:div w:id="302584803">
          <w:marLeft w:val="480"/>
          <w:marRight w:val="0"/>
          <w:marTop w:val="0"/>
          <w:marBottom w:val="0"/>
          <w:divBdr>
            <w:top w:val="none" w:sz="0" w:space="0" w:color="auto"/>
            <w:left w:val="none" w:sz="0" w:space="0" w:color="auto"/>
            <w:bottom w:val="none" w:sz="0" w:space="0" w:color="auto"/>
            <w:right w:val="none" w:sz="0" w:space="0" w:color="auto"/>
          </w:divBdr>
        </w:div>
        <w:div w:id="2009752953">
          <w:marLeft w:val="480"/>
          <w:marRight w:val="0"/>
          <w:marTop w:val="0"/>
          <w:marBottom w:val="0"/>
          <w:divBdr>
            <w:top w:val="none" w:sz="0" w:space="0" w:color="auto"/>
            <w:left w:val="none" w:sz="0" w:space="0" w:color="auto"/>
            <w:bottom w:val="none" w:sz="0" w:space="0" w:color="auto"/>
            <w:right w:val="none" w:sz="0" w:space="0" w:color="auto"/>
          </w:divBdr>
        </w:div>
        <w:div w:id="2028404805">
          <w:marLeft w:val="480"/>
          <w:marRight w:val="0"/>
          <w:marTop w:val="0"/>
          <w:marBottom w:val="0"/>
          <w:divBdr>
            <w:top w:val="none" w:sz="0" w:space="0" w:color="auto"/>
            <w:left w:val="none" w:sz="0" w:space="0" w:color="auto"/>
            <w:bottom w:val="none" w:sz="0" w:space="0" w:color="auto"/>
            <w:right w:val="none" w:sz="0" w:space="0" w:color="auto"/>
          </w:divBdr>
        </w:div>
        <w:div w:id="1389302601">
          <w:marLeft w:val="480"/>
          <w:marRight w:val="0"/>
          <w:marTop w:val="0"/>
          <w:marBottom w:val="0"/>
          <w:divBdr>
            <w:top w:val="none" w:sz="0" w:space="0" w:color="auto"/>
            <w:left w:val="none" w:sz="0" w:space="0" w:color="auto"/>
            <w:bottom w:val="none" w:sz="0" w:space="0" w:color="auto"/>
            <w:right w:val="none" w:sz="0" w:space="0" w:color="auto"/>
          </w:divBdr>
        </w:div>
        <w:div w:id="1677032865">
          <w:marLeft w:val="480"/>
          <w:marRight w:val="0"/>
          <w:marTop w:val="0"/>
          <w:marBottom w:val="0"/>
          <w:divBdr>
            <w:top w:val="none" w:sz="0" w:space="0" w:color="auto"/>
            <w:left w:val="none" w:sz="0" w:space="0" w:color="auto"/>
            <w:bottom w:val="none" w:sz="0" w:space="0" w:color="auto"/>
            <w:right w:val="none" w:sz="0" w:space="0" w:color="auto"/>
          </w:divBdr>
        </w:div>
        <w:div w:id="1221748935">
          <w:marLeft w:val="480"/>
          <w:marRight w:val="0"/>
          <w:marTop w:val="0"/>
          <w:marBottom w:val="0"/>
          <w:divBdr>
            <w:top w:val="none" w:sz="0" w:space="0" w:color="auto"/>
            <w:left w:val="none" w:sz="0" w:space="0" w:color="auto"/>
            <w:bottom w:val="none" w:sz="0" w:space="0" w:color="auto"/>
            <w:right w:val="none" w:sz="0" w:space="0" w:color="auto"/>
          </w:divBdr>
        </w:div>
        <w:div w:id="910654278">
          <w:marLeft w:val="480"/>
          <w:marRight w:val="0"/>
          <w:marTop w:val="0"/>
          <w:marBottom w:val="0"/>
          <w:divBdr>
            <w:top w:val="none" w:sz="0" w:space="0" w:color="auto"/>
            <w:left w:val="none" w:sz="0" w:space="0" w:color="auto"/>
            <w:bottom w:val="none" w:sz="0" w:space="0" w:color="auto"/>
            <w:right w:val="none" w:sz="0" w:space="0" w:color="auto"/>
          </w:divBdr>
        </w:div>
        <w:div w:id="1428233678">
          <w:marLeft w:val="480"/>
          <w:marRight w:val="0"/>
          <w:marTop w:val="0"/>
          <w:marBottom w:val="0"/>
          <w:divBdr>
            <w:top w:val="none" w:sz="0" w:space="0" w:color="auto"/>
            <w:left w:val="none" w:sz="0" w:space="0" w:color="auto"/>
            <w:bottom w:val="none" w:sz="0" w:space="0" w:color="auto"/>
            <w:right w:val="none" w:sz="0" w:space="0" w:color="auto"/>
          </w:divBdr>
        </w:div>
        <w:div w:id="184365469">
          <w:marLeft w:val="480"/>
          <w:marRight w:val="0"/>
          <w:marTop w:val="0"/>
          <w:marBottom w:val="0"/>
          <w:divBdr>
            <w:top w:val="none" w:sz="0" w:space="0" w:color="auto"/>
            <w:left w:val="none" w:sz="0" w:space="0" w:color="auto"/>
            <w:bottom w:val="none" w:sz="0" w:space="0" w:color="auto"/>
            <w:right w:val="none" w:sz="0" w:space="0" w:color="auto"/>
          </w:divBdr>
        </w:div>
        <w:div w:id="1570455386">
          <w:marLeft w:val="480"/>
          <w:marRight w:val="0"/>
          <w:marTop w:val="0"/>
          <w:marBottom w:val="0"/>
          <w:divBdr>
            <w:top w:val="none" w:sz="0" w:space="0" w:color="auto"/>
            <w:left w:val="none" w:sz="0" w:space="0" w:color="auto"/>
            <w:bottom w:val="none" w:sz="0" w:space="0" w:color="auto"/>
            <w:right w:val="none" w:sz="0" w:space="0" w:color="auto"/>
          </w:divBdr>
        </w:div>
        <w:div w:id="1951544520">
          <w:marLeft w:val="480"/>
          <w:marRight w:val="0"/>
          <w:marTop w:val="0"/>
          <w:marBottom w:val="0"/>
          <w:divBdr>
            <w:top w:val="none" w:sz="0" w:space="0" w:color="auto"/>
            <w:left w:val="none" w:sz="0" w:space="0" w:color="auto"/>
            <w:bottom w:val="none" w:sz="0" w:space="0" w:color="auto"/>
            <w:right w:val="none" w:sz="0" w:space="0" w:color="auto"/>
          </w:divBdr>
        </w:div>
        <w:div w:id="1701471935">
          <w:marLeft w:val="480"/>
          <w:marRight w:val="0"/>
          <w:marTop w:val="0"/>
          <w:marBottom w:val="0"/>
          <w:divBdr>
            <w:top w:val="none" w:sz="0" w:space="0" w:color="auto"/>
            <w:left w:val="none" w:sz="0" w:space="0" w:color="auto"/>
            <w:bottom w:val="none" w:sz="0" w:space="0" w:color="auto"/>
            <w:right w:val="none" w:sz="0" w:space="0" w:color="auto"/>
          </w:divBdr>
        </w:div>
        <w:div w:id="1325283828">
          <w:marLeft w:val="480"/>
          <w:marRight w:val="0"/>
          <w:marTop w:val="0"/>
          <w:marBottom w:val="0"/>
          <w:divBdr>
            <w:top w:val="none" w:sz="0" w:space="0" w:color="auto"/>
            <w:left w:val="none" w:sz="0" w:space="0" w:color="auto"/>
            <w:bottom w:val="none" w:sz="0" w:space="0" w:color="auto"/>
            <w:right w:val="none" w:sz="0" w:space="0" w:color="auto"/>
          </w:divBdr>
        </w:div>
        <w:div w:id="1522426597">
          <w:marLeft w:val="480"/>
          <w:marRight w:val="0"/>
          <w:marTop w:val="0"/>
          <w:marBottom w:val="0"/>
          <w:divBdr>
            <w:top w:val="none" w:sz="0" w:space="0" w:color="auto"/>
            <w:left w:val="none" w:sz="0" w:space="0" w:color="auto"/>
            <w:bottom w:val="none" w:sz="0" w:space="0" w:color="auto"/>
            <w:right w:val="none" w:sz="0" w:space="0" w:color="auto"/>
          </w:divBdr>
        </w:div>
        <w:div w:id="591931201">
          <w:marLeft w:val="480"/>
          <w:marRight w:val="0"/>
          <w:marTop w:val="0"/>
          <w:marBottom w:val="0"/>
          <w:divBdr>
            <w:top w:val="none" w:sz="0" w:space="0" w:color="auto"/>
            <w:left w:val="none" w:sz="0" w:space="0" w:color="auto"/>
            <w:bottom w:val="none" w:sz="0" w:space="0" w:color="auto"/>
            <w:right w:val="none" w:sz="0" w:space="0" w:color="auto"/>
          </w:divBdr>
        </w:div>
        <w:div w:id="1930040903">
          <w:marLeft w:val="480"/>
          <w:marRight w:val="0"/>
          <w:marTop w:val="0"/>
          <w:marBottom w:val="0"/>
          <w:divBdr>
            <w:top w:val="none" w:sz="0" w:space="0" w:color="auto"/>
            <w:left w:val="none" w:sz="0" w:space="0" w:color="auto"/>
            <w:bottom w:val="none" w:sz="0" w:space="0" w:color="auto"/>
            <w:right w:val="none" w:sz="0" w:space="0" w:color="auto"/>
          </w:divBdr>
        </w:div>
        <w:div w:id="591356698">
          <w:marLeft w:val="480"/>
          <w:marRight w:val="0"/>
          <w:marTop w:val="0"/>
          <w:marBottom w:val="0"/>
          <w:divBdr>
            <w:top w:val="none" w:sz="0" w:space="0" w:color="auto"/>
            <w:left w:val="none" w:sz="0" w:space="0" w:color="auto"/>
            <w:bottom w:val="none" w:sz="0" w:space="0" w:color="auto"/>
            <w:right w:val="none" w:sz="0" w:space="0" w:color="auto"/>
          </w:divBdr>
        </w:div>
        <w:div w:id="251858425">
          <w:marLeft w:val="480"/>
          <w:marRight w:val="0"/>
          <w:marTop w:val="0"/>
          <w:marBottom w:val="0"/>
          <w:divBdr>
            <w:top w:val="none" w:sz="0" w:space="0" w:color="auto"/>
            <w:left w:val="none" w:sz="0" w:space="0" w:color="auto"/>
            <w:bottom w:val="none" w:sz="0" w:space="0" w:color="auto"/>
            <w:right w:val="none" w:sz="0" w:space="0" w:color="auto"/>
          </w:divBdr>
        </w:div>
        <w:div w:id="158037220">
          <w:marLeft w:val="480"/>
          <w:marRight w:val="0"/>
          <w:marTop w:val="0"/>
          <w:marBottom w:val="0"/>
          <w:divBdr>
            <w:top w:val="none" w:sz="0" w:space="0" w:color="auto"/>
            <w:left w:val="none" w:sz="0" w:space="0" w:color="auto"/>
            <w:bottom w:val="none" w:sz="0" w:space="0" w:color="auto"/>
            <w:right w:val="none" w:sz="0" w:space="0" w:color="auto"/>
          </w:divBdr>
        </w:div>
        <w:div w:id="2002735884">
          <w:marLeft w:val="480"/>
          <w:marRight w:val="0"/>
          <w:marTop w:val="0"/>
          <w:marBottom w:val="0"/>
          <w:divBdr>
            <w:top w:val="none" w:sz="0" w:space="0" w:color="auto"/>
            <w:left w:val="none" w:sz="0" w:space="0" w:color="auto"/>
            <w:bottom w:val="none" w:sz="0" w:space="0" w:color="auto"/>
            <w:right w:val="none" w:sz="0" w:space="0" w:color="auto"/>
          </w:divBdr>
        </w:div>
        <w:div w:id="482508642">
          <w:marLeft w:val="480"/>
          <w:marRight w:val="0"/>
          <w:marTop w:val="0"/>
          <w:marBottom w:val="0"/>
          <w:divBdr>
            <w:top w:val="none" w:sz="0" w:space="0" w:color="auto"/>
            <w:left w:val="none" w:sz="0" w:space="0" w:color="auto"/>
            <w:bottom w:val="none" w:sz="0" w:space="0" w:color="auto"/>
            <w:right w:val="none" w:sz="0" w:space="0" w:color="auto"/>
          </w:divBdr>
        </w:div>
        <w:div w:id="64693483">
          <w:marLeft w:val="480"/>
          <w:marRight w:val="0"/>
          <w:marTop w:val="0"/>
          <w:marBottom w:val="0"/>
          <w:divBdr>
            <w:top w:val="none" w:sz="0" w:space="0" w:color="auto"/>
            <w:left w:val="none" w:sz="0" w:space="0" w:color="auto"/>
            <w:bottom w:val="none" w:sz="0" w:space="0" w:color="auto"/>
            <w:right w:val="none" w:sz="0" w:space="0" w:color="auto"/>
          </w:divBdr>
        </w:div>
        <w:div w:id="1433358546">
          <w:marLeft w:val="480"/>
          <w:marRight w:val="0"/>
          <w:marTop w:val="0"/>
          <w:marBottom w:val="0"/>
          <w:divBdr>
            <w:top w:val="none" w:sz="0" w:space="0" w:color="auto"/>
            <w:left w:val="none" w:sz="0" w:space="0" w:color="auto"/>
            <w:bottom w:val="none" w:sz="0" w:space="0" w:color="auto"/>
            <w:right w:val="none" w:sz="0" w:space="0" w:color="auto"/>
          </w:divBdr>
        </w:div>
        <w:div w:id="478305242">
          <w:marLeft w:val="480"/>
          <w:marRight w:val="0"/>
          <w:marTop w:val="0"/>
          <w:marBottom w:val="0"/>
          <w:divBdr>
            <w:top w:val="none" w:sz="0" w:space="0" w:color="auto"/>
            <w:left w:val="none" w:sz="0" w:space="0" w:color="auto"/>
            <w:bottom w:val="none" w:sz="0" w:space="0" w:color="auto"/>
            <w:right w:val="none" w:sz="0" w:space="0" w:color="auto"/>
          </w:divBdr>
        </w:div>
        <w:div w:id="1496457667">
          <w:marLeft w:val="480"/>
          <w:marRight w:val="0"/>
          <w:marTop w:val="0"/>
          <w:marBottom w:val="0"/>
          <w:divBdr>
            <w:top w:val="none" w:sz="0" w:space="0" w:color="auto"/>
            <w:left w:val="none" w:sz="0" w:space="0" w:color="auto"/>
            <w:bottom w:val="none" w:sz="0" w:space="0" w:color="auto"/>
            <w:right w:val="none" w:sz="0" w:space="0" w:color="auto"/>
          </w:divBdr>
        </w:div>
        <w:div w:id="1316838374">
          <w:marLeft w:val="480"/>
          <w:marRight w:val="0"/>
          <w:marTop w:val="0"/>
          <w:marBottom w:val="0"/>
          <w:divBdr>
            <w:top w:val="none" w:sz="0" w:space="0" w:color="auto"/>
            <w:left w:val="none" w:sz="0" w:space="0" w:color="auto"/>
            <w:bottom w:val="none" w:sz="0" w:space="0" w:color="auto"/>
            <w:right w:val="none" w:sz="0" w:space="0" w:color="auto"/>
          </w:divBdr>
        </w:div>
        <w:div w:id="783040344">
          <w:marLeft w:val="480"/>
          <w:marRight w:val="0"/>
          <w:marTop w:val="0"/>
          <w:marBottom w:val="0"/>
          <w:divBdr>
            <w:top w:val="none" w:sz="0" w:space="0" w:color="auto"/>
            <w:left w:val="none" w:sz="0" w:space="0" w:color="auto"/>
            <w:bottom w:val="none" w:sz="0" w:space="0" w:color="auto"/>
            <w:right w:val="none" w:sz="0" w:space="0" w:color="auto"/>
          </w:divBdr>
        </w:div>
        <w:div w:id="1088967894">
          <w:marLeft w:val="480"/>
          <w:marRight w:val="0"/>
          <w:marTop w:val="0"/>
          <w:marBottom w:val="0"/>
          <w:divBdr>
            <w:top w:val="none" w:sz="0" w:space="0" w:color="auto"/>
            <w:left w:val="none" w:sz="0" w:space="0" w:color="auto"/>
            <w:bottom w:val="none" w:sz="0" w:space="0" w:color="auto"/>
            <w:right w:val="none" w:sz="0" w:space="0" w:color="auto"/>
          </w:divBdr>
        </w:div>
        <w:div w:id="749931077">
          <w:marLeft w:val="480"/>
          <w:marRight w:val="0"/>
          <w:marTop w:val="0"/>
          <w:marBottom w:val="0"/>
          <w:divBdr>
            <w:top w:val="none" w:sz="0" w:space="0" w:color="auto"/>
            <w:left w:val="none" w:sz="0" w:space="0" w:color="auto"/>
            <w:bottom w:val="none" w:sz="0" w:space="0" w:color="auto"/>
            <w:right w:val="none" w:sz="0" w:space="0" w:color="auto"/>
          </w:divBdr>
        </w:div>
        <w:div w:id="101144641">
          <w:marLeft w:val="480"/>
          <w:marRight w:val="0"/>
          <w:marTop w:val="0"/>
          <w:marBottom w:val="0"/>
          <w:divBdr>
            <w:top w:val="none" w:sz="0" w:space="0" w:color="auto"/>
            <w:left w:val="none" w:sz="0" w:space="0" w:color="auto"/>
            <w:bottom w:val="none" w:sz="0" w:space="0" w:color="auto"/>
            <w:right w:val="none" w:sz="0" w:space="0" w:color="auto"/>
          </w:divBdr>
        </w:div>
        <w:div w:id="1696426303">
          <w:marLeft w:val="480"/>
          <w:marRight w:val="0"/>
          <w:marTop w:val="0"/>
          <w:marBottom w:val="0"/>
          <w:divBdr>
            <w:top w:val="none" w:sz="0" w:space="0" w:color="auto"/>
            <w:left w:val="none" w:sz="0" w:space="0" w:color="auto"/>
            <w:bottom w:val="none" w:sz="0" w:space="0" w:color="auto"/>
            <w:right w:val="none" w:sz="0" w:space="0" w:color="auto"/>
          </w:divBdr>
        </w:div>
      </w:divsChild>
    </w:div>
    <w:div w:id="861936717">
      <w:bodyDiv w:val="1"/>
      <w:marLeft w:val="0"/>
      <w:marRight w:val="0"/>
      <w:marTop w:val="0"/>
      <w:marBottom w:val="0"/>
      <w:divBdr>
        <w:top w:val="none" w:sz="0" w:space="0" w:color="auto"/>
        <w:left w:val="none" w:sz="0" w:space="0" w:color="auto"/>
        <w:bottom w:val="none" w:sz="0" w:space="0" w:color="auto"/>
        <w:right w:val="none" w:sz="0" w:space="0" w:color="auto"/>
      </w:divBdr>
    </w:div>
    <w:div w:id="866941610">
      <w:bodyDiv w:val="1"/>
      <w:marLeft w:val="0"/>
      <w:marRight w:val="0"/>
      <w:marTop w:val="0"/>
      <w:marBottom w:val="0"/>
      <w:divBdr>
        <w:top w:val="none" w:sz="0" w:space="0" w:color="auto"/>
        <w:left w:val="none" w:sz="0" w:space="0" w:color="auto"/>
        <w:bottom w:val="none" w:sz="0" w:space="0" w:color="auto"/>
        <w:right w:val="none" w:sz="0" w:space="0" w:color="auto"/>
      </w:divBdr>
    </w:div>
    <w:div w:id="867987088">
      <w:bodyDiv w:val="1"/>
      <w:marLeft w:val="0"/>
      <w:marRight w:val="0"/>
      <w:marTop w:val="0"/>
      <w:marBottom w:val="0"/>
      <w:divBdr>
        <w:top w:val="none" w:sz="0" w:space="0" w:color="auto"/>
        <w:left w:val="none" w:sz="0" w:space="0" w:color="auto"/>
        <w:bottom w:val="none" w:sz="0" w:space="0" w:color="auto"/>
        <w:right w:val="none" w:sz="0" w:space="0" w:color="auto"/>
      </w:divBdr>
    </w:div>
    <w:div w:id="868832717">
      <w:bodyDiv w:val="1"/>
      <w:marLeft w:val="0"/>
      <w:marRight w:val="0"/>
      <w:marTop w:val="0"/>
      <w:marBottom w:val="0"/>
      <w:divBdr>
        <w:top w:val="none" w:sz="0" w:space="0" w:color="auto"/>
        <w:left w:val="none" w:sz="0" w:space="0" w:color="auto"/>
        <w:bottom w:val="none" w:sz="0" w:space="0" w:color="auto"/>
        <w:right w:val="none" w:sz="0" w:space="0" w:color="auto"/>
      </w:divBdr>
    </w:div>
    <w:div w:id="869100296">
      <w:bodyDiv w:val="1"/>
      <w:marLeft w:val="0"/>
      <w:marRight w:val="0"/>
      <w:marTop w:val="0"/>
      <w:marBottom w:val="0"/>
      <w:divBdr>
        <w:top w:val="none" w:sz="0" w:space="0" w:color="auto"/>
        <w:left w:val="none" w:sz="0" w:space="0" w:color="auto"/>
        <w:bottom w:val="none" w:sz="0" w:space="0" w:color="auto"/>
        <w:right w:val="none" w:sz="0" w:space="0" w:color="auto"/>
      </w:divBdr>
    </w:div>
    <w:div w:id="869411492">
      <w:bodyDiv w:val="1"/>
      <w:marLeft w:val="0"/>
      <w:marRight w:val="0"/>
      <w:marTop w:val="0"/>
      <w:marBottom w:val="0"/>
      <w:divBdr>
        <w:top w:val="none" w:sz="0" w:space="0" w:color="auto"/>
        <w:left w:val="none" w:sz="0" w:space="0" w:color="auto"/>
        <w:bottom w:val="none" w:sz="0" w:space="0" w:color="auto"/>
        <w:right w:val="none" w:sz="0" w:space="0" w:color="auto"/>
      </w:divBdr>
    </w:div>
    <w:div w:id="871305904">
      <w:bodyDiv w:val="1"/>
      <w:marLeft w:val="0"/>
      <w:marRight w:val="0"/>
      <w:marTop w:val="0"/>
      <w:marBottom w:val="0"/>
      <w:divBdr>
        <w:top w:val="none" w:sz="0" w:space="0" w:color="auto"/>
        <w:left w:val="none" w:sz="0" w:space="0" w:color="auto"/>
        <w:bottom w:val="none" w:sz="0" w:space="0" w:color="auto"/>
        <w:right w:val="none" w:sz="0" w:space="0" w:color="auto"/>
      </w:divBdr>
      <w:divsChild>
        <w:div w:id="154301225">
          <w:marLeft w:val="480"/>
          <w:marRight w:val="0"/>
          <w:marTop w:val="0"/>
          <w:marBottom w:val="0"/>
          <w:divBdr>
            <w:top w:val="none" w:sz="0" w:space="0" w:color="auto"/>
            <w:left w:val="none" w:sz="0" w:space="0" w:color="auto"/>
            <w:bottom w:val="none" w:sz="0" w:space="0" w:color="auto"/>
            <w:right w:val="none" w:sz="0" w:space="0" w:color="auto"/>
          </w:divBdr>
        </w:div>
        <w:div w:id="302544816">
          <w:marLeft w:val="480"/>
          <w:marRight w:val="0"/>
          <w:marTop w:val="0"/>
          <w:marBottom w:val="0"/>
          <w:divBdr>
            <w:top w:val="none" w:sz="0" w:space="0" w:color="auto"/>
            <w:left w:val="none" w:sz="0" w:space="0" w:color="auto"/>
            <w:bottom w:val="none" w:sz="0" w:space="0" w:color="auto"/>
            <w:right w:val="none" w:sz="0" w:space="0" w:color="auto"/>
          </w:divBdr>
        </w:div>
        <w:div w:id="864707058">
          <w:marLeft w:val="480"/>
          <w:marRight w:val="0"/>
          <w:marTop w:val="0"/>
          <w:marBottom w:val="0"/>
          <w:divBdr>
            <w:top w:val="none" w:sz="0" w:space="0" w:color="auto"/>
            <w:left w:val="none" w:sz="0" w:space="0" w:color="auto"/>
            <w:bottom w:val="none" w:sz="0" w:space="0" w:color="auto"/>
            <w:right w:val="none" w:sz="0" w:space="0" w:color="auto"/>
          </w:divBdr>
        </w:div>
        <w:div w:id="879975873">
          <w:marLeft w:val="480"/>
          <w:marRight w:val="0"/>
          <w:marTop w:val="0"/>
          <w:marBottom w:val="0"/>
          <w:divBdr>
            <w:top w:val="none" w:sz="0" w:space="0" w:color="auto"/>
            <w:left w:val="none" w:sz="0" w:space="0" w:color="auto"/>
            <w:bottom w:val="none" w:sz="0" w:space="0" w:color="auto"/>
            <w:right w:val="none" w:sz="0" w:space="0" w:color="auto"/>
          </w:divBdr>
        </w:div>
        <w:div w:id="1748921618">
          <w:marLeft w:val="480"/>
          <w:marRight w:val="0"/>
          <w:marTop w:val="0"/>
          <w:marBottom w:val="0"/>
          <w:divBdr>
            <w:top w:val="none" w:sz="0" w:space="0" w:color="auto"/>
            <w:left w:val="none" w:sz="0" w:space="0" w:color="auto"/>
            <w:bottom w:val="none" w:sz="0" w:space="0" w:color="auto"/>
            <w:right w:val="none" w:sz="0" w:space="0" w:color="auto"/>
          </w:divBdr>
        </w:div>
        <w:div w:id="2104644654">
          <w:marLeft w:val="480"/>
          <w:marRight w:val="0"/>
          <w:marTop w:val="0"/>
          <w:marBottom w:val="0"/>
          <w:divBdr>
            <w:top w:val="none" w:sz="0" w:space="0" w:color="auto"/>
            <w:left w:val="none" w:sz="0" w:space="0" w:color="auto"/>
            <w:bottom w:val="none" w:sz="0" w:space="0" w:color="auto"/>
            <w:right w:val="none" w:sz="0" w:space="0" w:color="auto"/>
          </w:divBdr>
        </w:div>
        <w:div w:id="2080706104">
          <w:marLeft w:val="480"/>
          <w:marRight w:val="0"/>
          <w:marTop w:val="0"/>
          <w:marBottom w:val="0"/>
          <w:divBdr>
            <w:top w:val="none" w:sz="0" w:space="0" w:color="auto"/>
            <w:left w:val="none" w:sz="0" w:space="0" w:color="auto"/>
            <w:bottom w:val="none" w:sz="0" w:space="0" w:color="auto"/>
            <w:right w:val="none" w:sz="0" w:space="0" w:color="auto"/>
          </w:divBdr>
        </w:div>
        <w:div w:id="207768511">
          <w:marLeft w:val="480"/>
          <w:marRight w:val="0"/>
          <w:marTop w:val="0"/>
          <w:marBottom w:val="0"/>
          <w:divBdr>
            <w:top w:val="none" w:sz="0" w:space="0" w:color="auto"/>
            <w:left w:val="none" w:sz="0" w:space="0" w:color="auto"/>
            <w:bottom w:val="none" w:sz="0" w:space="0" w:color="auto"/>
            <w:right w:val="none" w:sz="0" w:space="0" w:color="auto"/>
          </w:divBdr>
        </w:div>
        <w:div w:id="92744847">
          <w:marLeft w:val="480"/>
          <w:marRight w:val="0"/>
          <w:marTop w:val="0"/>
          <w:marBottom w:val="0"/>
          <w:divBdr>
            <w:top w:val="none" w:sz="0" w:space="0" w:color="auto"/>
            <w:left w:val="none" w:sz="0" w:space="0" w:color="auto"/>
            <w:bottom w:val="none" w:sz="0" w:space="0" w:color="auto"/>
            <w:right w:val="none" w:sz="0" w:space="0" w:color="auto"/>
          </w:divBdr>
        </w:div>
        <w:div w:id="2013486086">
          <w:marLeft w:val="480"/>
          <w:marRight w:val="0"/>
          <w:marTop w:val="0"/>
          <w:marBottom w:val="0"/>
          <w:divBdr>
            <w:top w:val="none" w:sz="0" w:space="0" w:color="auto"/>
            <w:left w:val="none" w:sz="0" w:space="0" w:color="auto"/>
            <w:bottom w:val="none" w:sz="0" w:space="0" w:color="auto"/>
            <w:right w:val="none" w:sz="0" w:space="0" w:color="auto"/>
          </w:divBdr>
        </w:div>
        <w:div w:id="1911696163">
          <w:marLeft w:val="480"/>
          <w:marRight w:val="0"/>
          <w:marTop w:val="0"/>
          <w:marBottom w:val="0"/>
          <w:divBdr>
            <w:top w:val="none" w:sz="0" w:space="0" w:color="auto"/>
            <w:left w:val="none" w:sz="0" w:space="0" w:color="auto"/>
            <w:bottom w:val="none" w:sz="0" w:space="0" w:color="auto"/>
            <w:right w:val="none" w:sz="0" w:space="0" w:color="auto"/>
          </w:divBdr>
        </w:div>
        <w:div w:id="2022462061">
          <w:marLeft w:val="480"/>
          <w:marRight w:val="0"/>
          <w:marTop w:val="0"/>
          <w:marBottom w:val="0"/>
          <w:divBdr>
            <w:top w:val="none" w:sz="0" w:space="0" w:color="auto"/>
            <w:left w:val="none" w:sz="0" w:space="0" w:color="auto"/>
            <w:bottom w:val="none" w:sz="0" w:space="0" w:color="auto"/>
            <w:right w:val="none" w:sz="0" w:space="0" w:color="auto"/>
          </w:divBdr>
        </w:div>
        <w:div w:id="1386568351">
          <w:marLeft w:val="480"/>
          <w:marRight w:val="0"/>
          <w:marTop w:val="0"/>
          <w:marBottom w:val="0"/>
          <w:divBdr>
            <w:top w:val="none" w:sz="0" w:space="0" w:color="auto"/>
            <w:left w:val="none" w:sz="0" w:space="0" w:color="auto"/>
            <w:bottom w:val="none" w:sz="0" w:space="0" w:color="auto"/>
            <w:right w:val="none" w:sz="0" w:space="0" w:color="auto"/>
          </w:divBdr>
        </w:div>
        <w:div w:id="962887363">
          <w:marLeft w:val="480"/>
          <w:marRight w:val="0"/>
          <w:marTop w:val="0"/>
          <w:marBottom w:val="0"/>
          <w:divBdr>
            <w:top w:val="none" w:sz="0" w:space="0" w:color="auto"/>
            <w:left w:val="none" w:sz="0" w:space="0" w:color="auto"/>
            <w:bottom w:val="none" w:sz="0" w:space="0" w:color="auto"/>
            <w:right w:val="none" w:sz="0" w:space="0" w:color="auto"/>
          </w:divBdr>
        </w:div>
        <w:div w:id="842084428">
          <w:marLeft w:val="480"/>
          <w:marRight w:val="0"/>
          <w:marTop w:val="0"/>
          <w:marBottom w:val="0"/>
          <w:divBdr>
            <w:top w:val="none" w:sz="0" w:space="0" w:color="auto"/>
            <w:left w:val="none" w:sz="0" w:space="0" w:color="auto"/>
            <w:bottom w:val="none" w:sz="0" w:space="0" w:color="auto"/>
            <w:right w:val="none" w:sz="0" w:space="0" w:color="auto"/>
          </w:divBdr>
        </w:div>
        <w:div w:id="2063363121">
          <w:marLeft w:val="480"/>
          <w:marRight w:val="0"/>
          <w:marTop w:val="0"/>
          <w:marBottom w:val="0"/>
          <w:divBdr>
            <w:top w:val="none" w:sz="0" w:space="0" w:color="auto"/>
            <w:left w:val="none" w:sz="0" w:space="0" w:color="auto"/>
            <w:bottom w:val="none" w:sz="0" w:space="0" w:color="auto"/>
            <w:right w:val="none" w:sz="0" w:space="0" w:color="auto"/>
          </w:divBdr>
        </w:div>
        <w:div w:id="1134447448">
          <w:marLeft w:val="480"/>
          <w:marRight w:val="0"/>
          <w:marTop w:val="0"/>
          <w:marBottom w:val="0"/>
          <w:divBdr>
            <w:top w:val="none" w:sz="0" w:space="0" w:color="auto"/>
            <w:left w:val="none" w:sz="0" w:space="0" w:color="auto"/>
            <w:bottom w:val="none" w:sz="0" w:space="0" w:color="auto"/>
            <w:right w:val="none" w:sz="0" w:space="0" w:color="auto"/>
          </w:divBdr>
        </w:div>
        <w:div w:id="166292383">
          <w:marLeft w:val="480"/>
          <w:marRight w:val="0"/>
          <w:marTop w:val="0"/>
          <w:marBottom w:val="0"/>
          <w:divBdr>
            <w:top w:val="none" w:sz="0" w:space="0" w:color="auto"/>
            <w:left w:val="none" w:sz="0" w:space="0" w:color="auto"/>
            <w:bottom w:val="none" w:sz="0" w:space="0" w:color="auto"/>
            <w:right w:val="none" w:sz="0" w:space="0" w:color="auto"/>
          </w:divBdr>
        </w:div>
        <w:div w:id="1520587290">
          <w:marLeft w:val="480"/>
          <w:marRight w:val="0"/>
          <w:marTop w:val="0"/>
          <w:marBottom w:val="0"/>
          <w:divBdr>
            <w:top w:val="none" w:sz="0" w:space="0" w:color="auto"/>
            <w:left w:val="none" w:sz="0" w:space="0" w:color="auto"/>
            <w:bottom w:val="none" w:sz="0" w:space="0" w:color="auto"/>
            <w:right w:val="none" w:sz="0" w:space="0" w:color="auto"/>
          </w:divBdr>
        </w:div>
        <w:div w:id="1071847490">
          <w:marLeft w:val="480"/>
          <w:marRight w:val="0"/>
          <w:marTop w:val="0"/>
          <w:marBottom w:val="0"/>
          <w:divBdr>
            <w:top w:val="none" w:sz="0" w:space="0" w:color="auto"/>
            <w:left w:val="none" w:sz="0" w:space="0" w:color="auto"/>
            <w:bottom w:val="none" w:sz="0" w:space="0" w:color="auto"/>
            <w:right w:val="none" w:sz="0" w:space="0" w:color="auto"/>
          </w:divBdr>
        </w:div>
        <w:div w:id="641929034">
          <w:marLeft w:val="480"/>
          <w:marRight w:val="0"/>
          <w:marTop w:val="0"/>
          <w:marBottom w:val="0"/>
          <w:divBdr>
            <w:top w:val="none" w:sz="0" w:space="0" w:color="auto"/>
            <w:left w:val="none" w:sz="0" w:space="0" w:color="auto"/>
            <w:bottom w:val="none" w:sz="0" w:space="0" w:color="auto"/>
            <w:right w:val="none" w:sz="0" w:space="0" w:color="auto"/>
          </w:divBdr>
        </w:div>
        <w:div w:id="107748313">
          <w:marLeft w:val="480"/>
          <w:marRight w:val="0"/>
          <w:marTop w:val="0"/>
          <w:marBottom w:val="0"/>
          <w:divBdr>
            <w:top w:val="none" w:sz="0" w:space="0" w:color="auto"/>
            <w:left w:val="none" w:sz="0" w:space="0" w:color="auto"/>
            <w:bottom w:val="none" w:sz="0" w:space="0" w:color="auto"/>
            <w:right w:val="none" w:sz="0" w:space="0" w:color="auto"/>
          </w:divBdr>
        </w:div>
        <w:div w:id="1466000402">
          <w:marLeft w:val="480"/>
          <w:marRight w:val="0"/>
          <w:marTop w:val="0"/>
          <w:marBottom w:val="0"/>
          <w:divBdr>
            <w:top w:val="none" w:sz="0" w:space="0" w:color="auto"/>
            <w:left w:val="none" w:sz="0" w:space="0" w:color="auto"/>
            <w:bottom w:val="none" w:sz="0" w:space="0" w:color="auto"/>
            <w:right w:val="none" w:sz="0" w:space="0" w:color="auto"/>
          </w:divBdr>
        </w:div>
        <w:div w:id="979770730">
          <w:marLeft w:val="480"/>
          <w:marRight w:val="0"/>
          <w:marTop w:val="0"/>
          <w:marBottom w:val="0"/>
          <w:divBdr>
            <w:top w:val="none" w:sz="0" w:space="0" w:color="auto"/>
            <w:left w:val="none" w:sz="0" w:space="0" w:color="auto"/>
            <w:bottom w:val="none" w:sz="0" w:space="0" w:color="auto"/>
            <w:right w:val="none" w:sz="0" w:space="0" w:color="auto"/>
          </w:divBdr>
        </w:div>
        <w:div w:id="221410231">
          <w:marLeft w:val="480"/>
          <w:marRight w:val="0"/>
          <w:marTop w:val="0"/>
          <w:marBottom w:val="0"/>
          <w:divBdr>
            <w:top w:val="none" w:sz="0" w:space="0" w:color="auto"/>
            <w:left w:val="none" w:sz="0" w:space="0" w:color="auto"/>
            <w:bottom w:val="none" w:sz="0" w:space="0" w:color="auto"/>
            <w:right w:val="none" w:sz="0" w:space="0" w:color="auto"/>
          </w:divBdr>
        </w:div>
        <w:div w:id="1648632502">
          <w:marLeft w:val="480"/>
          <w:marRight w:val="0"/>
          <w:marTop w:val="0"/>
          <w:marBottom w:val="0"/>
          <w:divBdr>
            <w:top w:val="none" w:sz="0" w:space="0" w:color="auto"/>
            <w:left w:val="none" w:sz="0" w:space="0" w:color="auto"/>
            <w:bottom w:val="none" w:sz="0" w:space="0" w:color="auto"/>
            <w:right w:val="none" w:sz="0" w:space="0" w:color="auto"/>
          </w:divBdr>
        </w:div>
        <w:div w:id="843059292">
          <w:marLeft w:val="480"/>
          <w:marRight w:val="0"/>
          <w:marTop w:val="0"/>
          <w:marBottom w:val="0"/>
          <w:divBdr>
            <w:top w:val="none" w:sz="0" w:space="0" w:color="auto"/>
            <w:left w:val="none" w:sz="0" w:space="0" w:color="auto"/>
            <w:bottom w:val="none" w:sz="0" w:space="0" w:color="auto"/>
            <w:right w:val="none" w:sz="0" w:space="0" w:color="auto"/>
          </w:divBdr>
        </w:div>
        <w:div w:id="779299660">
          <w:marLeft w:val="480"/>
          <w:marRight w:val="0"/>
          <w:marTop w:val="0"/>
          <w:marBottom w:val="0"/>
          <w:divBdr>
            <w:top w:val="none" w:sz="0" w:space="0" w:color="auto"/>
            <w:left w:val="none" w:sz="0" w:space="0" w:color="auto"/>
            <w:bottom w:val="none" w:sz="0" w:space="0" w:color="auto"/>
            <w:right w:val="none" w:sz="0" w:space="0" w:color="auto"/>
          </w:divBdr>
        </w:div>
        <w:div w:id="241376153">
          <w:marLeft w:val="480"/>
          <w:marRight w:val="0"/>
          <w:marTop w:val="0"/>
          <w:marBottom w:val="0"/>
          <w:divBdr>
            <w:top w:val="none" w:sz="0" w:space="0" w:color="auto"/>
            <w:left w:val="none" w:sz="0" w:space="0" w:color="auto"/>
            <w:bottom w:val="none" w:sz="0" w:space="0" w:color="auto"/>
            <w:right w:val="none" w:sz="0" w:space="0" w:color="auto"/>
          </w:divBdr>
        </w:div>
        <w:div w:id="1440296425">
          <w:marLeft w:val="480"/>
          <w:marRight w:val="0"/>
          <w:marTop w:val="0"/>
          <w:marBottom w:val="0"/>
          <w:divBdr>
            <w:top w:val="none" w:sz="0" w:space="0" w:color="auto"/>
            <w:left w:val="none" w:sz="0" w:space="0" w:color="auto"/>
            <w:bottom w:val="none" w:sz="0" w:space="0" w:color="auto"/>
            <w:right w:val="none" w:sz="0" w:space="0" w:color="auto"/>
          </w:divBdr>
        </w:div>
        <w:div w:id="1422602638">
          <w:marLeft w:val="480"/>
          <w:marRight w:val="0"/>
          <w:marTop w:val="0"/>
          <w:marBottom w:val="0"/>
          <w:divBdr>
            <w:top w:val="none" w:sz="0" w:space="0" w:color="auto"/>
            <w:left w:val="none" w:sz="0" w:space="0" w:color="auto"/>
            <w:bottom w:val="none" w:sz="0" w:space="0" w:color="auto"/>
            <w:right w:val="none" w:sz="0" w:space="0" w:color="auto"/>
          </w:divBdr>
        </w:div>
        <w:div w:id="408115632">
          <w:marLeft w:val="480"/>
          <w:marRight w:val="0"/>
          <w:marTop w:val="0"/>
          <w:marBottom w:val="0"/>
          <w:divBdr>
            <w:top w:val="none" w:sz="0" w:space="0" w:color="auto"/>
            <w:left w:val="none" w:sz="0" w:space="0" w:color="auto"/>
            <w:bottom w:val="none" w:sz="0" w:space="0" w:color="auto"/>
            <w:right w:val="none" w:sz="0" w:space="0" w:color="auto"/>
          </w:divBdr>
        </w:div>
        <w:div w:id="1481118546">
          <w:marLeft w:val="480"/>
          <w:marRight w:val="0"/>
          <w:marTop w:val="0"/>
          <w:marBottom w:val="0"/>
          <w:divBdr>
            <w:top w:val="none" w:sz="0" w:space="0" w:color="auto"/>
            <w:left w:val="none" w:sz="0" w:space="0" w:color="auto"/>
            <w:bottom w:val="none" w:sz="0" w:space="0" w:color="auto"/>
            <w:right w:val="none" w:sz="0" w:space="0" w:color="auto"/>
          </w:divBdr>
        </w:div>
        <w:div w:id="960381034">
          <w:marLeft w:val="480"/>
          <w:marRight w:val="0"/>
          <w:marTop w:val="0"/>
          <w:marBottom w:val="0"/>
          <w:divBdr>
            <w:top w:val="none" w:sz="0" w:space="0" w:color="auto"/>
            <w:left w:val="none" w:sz="0" w:space="0" w:color="auto"/>
            <w:bottom w:val="none" w:sz="0" w:space="0" w:color="auto"/>
            <w:right w:val="none" w:sz="0" w:space="0" w:color="auto"/>
          </w:divBdr>
        </w:div>
      </w:divsChild>
    </w:div>
    <w:div w:id="876282678">
      <w:bodyDiv w:val="1"/>
      <w:marLeft w:val="0"/>
      <w:marRight w:val="0"/>
      <w:marTop w:val="0"/>
      <w:marBottom w:val="0"/>
      <w:divBdr>
        <w:top w:val="none" w:sz="0" w:space="0" w:color="auto"/>
        <w:left w:val="none" w:sz="0" w:space="0" w:color="auto"/>
        <w:bottom w:val="none" w:sz="0" w:space="0" w:color="auto"/>
        <w:right w:val="none" w:sz="0" w:space="0" w:color="auto"/>
      </w:divBdr>
    </w:div>
    <w:div w:id="877356423">
      <w:bodyDiv w:val="1"/>
      <w:marLeft w:val="0"/>
      <w:marRight w:val="0"/>
      <w:marTop w:val="0"/>
      <w:marBottom w:val="0"/>
      <w:divBdr>
        <w:top w:val="none" w:sz="0" w:space="0" w:color="auto"/>
        <w:left w:val="none" w:sz="0" w:space="0" w:color="auto"/>
        <w:bottom w:val="none" w:sz="0" w:space="0" w:color="auto"/>
        <w:right w:val="none" w:sz="0" w:space="0" w:color="auto"/>
      </w:divBdr>
    </w:div>
    <w:div w:id="877473830">
      <w:bodyDiv w:val="1"/>
      <w:marLeft w:val="0"/>
      <w:marRight w:val="0"/>
      <w:marTop w:val="0"/>
      <w:marBottom w:val="0"/>
      <w:divBdr>
        <w:top w:val="none" w:sz="0" w:space="0" w:color="auto"/>
        <w:left w:val="none" w:sz="0" w:space="0" w:color="auto"/>
        <w:bottom w:val="none" w:sz="0" w:space="0" w:color="auto"/>
        <w:right w:val="none" w:sz="0" w:space="0" w:color="auto"/>
      </w:divBdr>
    </w:div>
    <w:div w:id="878013762">
      <w:bodyDiv w:val="1"/>
      <w:marLeft w:val="0"/>
      <w:marRight w:val="0"/>
      <w:marTop w:val="0"/>
      <w:marBottom w:val="0"/>
      <w:divBdr>
        <w:top w:val="none" w:sz="0" w:space="0" w:color="auto"/>
        <w:left w:val="none" w:sz="0" w:space="0" w:color="auto"/>
        <w:bottom w:val="none" w:sz="0" w:space="0" w:color="auto"/>
        <w:right w:val="none" w:sz="0" w:space="0" w:color="auto"/>
      </w:divBdr>
    </w:div>
    <w:div w:id="881094957">
      <w:bodyDiv w:val="1"/>
      <w:marLeft w:val="0"/>
      <w:marRight w:val="0"/>
      <w:marTop w:val="0"/>
      <w:marBottom w:val="0"/>
      <w:divBdr>
        <w:top w:val="none" w:sz="0" w:space="0" w:color="auto"/>
        <w:left w:val="none" w:sz="0" w:space="0" w:color="auto"/>
        <w:bottom w:val="none" w:sz="0" w:space="0" w:color="auto"/>
        <w:right w:val="none" w:sz="0" w:space="0" w:color="auto"/>
      </w:divBdr>
    </w:div>
    <w:div w:id="883297062">
      <w:bodyDiv w:val="1"/>
      <w:marLeft w:val="0"/>
      <w:marRight w:val="0"/>
      <w:marTop w:val="0"/>
      <w:marBottom w:val="0"/>
      <w:divBdr>
        <w:top w:val="none" w:sz="0" w:space="0" w:color="auto"/>
        <w:left w:val="none" w:sz="0" w:space="0" w:color="auto"/>
        <w:bottom w:val="none" w:sz="0" w:space="0" w:color="auto"/>
        <w:right w:val="none" w:sz="0" w:space="0" w:color="auto"/>
      </w:divBdr>
    </w:div>
    <w:div w:id="883562939">
      <w:bodyDiv w:val="1"/>
      <w:marLeft w:val="0"/>
      <w:marRight w:val="0"/>
      <w:marTop w:val="0"/>
      <w:marBottom w:val="0"/>
      <w:divBdr>
        <w:top w:val="none" w:sz="0" w:space="0" w:color="auto"/>
        <w:left w:val="none" w:sz="0" w:space="0" w:color="auto"/>
        <w:bottom w:val="none" w:sz="0" w:space="0" w:color="auto"/>
        <w:right w:val="none" w:sz="0" w:space="0" w:color="auto"/>
      </w:divBdr>
    </w:div>
    <w:div w:id="883719070">
      <w:bodyDiv w:val="1"/>
      <w:marLeft w:val="0"/>
      <w:marRight w:val="0"/>
      <w:marTop w:val="0"/>
      <w:marBottom w:val="0"/>
      <w:divBdr>
        <w:top w:val="none" w:sz="0" w:space="0" w:color="auto"/>
        <w:left w:val="none" w:sz="0" w:space="0" w:color="auto"/>
        <w:bottom w:val="none" w:sz="0" w:space="0" w:color="auto"/>
        <w:right w:val="none" w:sz="0" w:space="0" w:color="auto"/>
      </w:divBdr>
    </w:div>
    <w:div w:id="884099728">
      <w:bodyDiv w:val="1"/>
      <w:marLeft w:val="0"/>
      <w:marRight w:val="0"/>
      <w:marTop w:val="0"/>
      <w:marBottom w:val="0"/>
      <w:divBdr>
        <w:top w:val="none" w:sz="0" w:space="0" w:color="auto"/>
        <w:left w:val="none" w:sz="0" w:space="0" w:color="auto"/>
        <w:bottom w:val="none" w:sz="0" w:space="0" w:color="auto"/>
        <w:right w:val="none" w:sz="0" w:space="0" w:color="auto"/>
      </w:divBdr>
    </w:div>
    <w:div w:id="884487415">
      <w:bodyDiv w:val="1"/>
      <w:marLeft w:val="0"/>
      <w:marRight w:val="0"/>
      <w:marTop w:val="0"/>
      <w:marBottom w:val="0"/>
      <w:divBdr>
        <w:top w:val="none" w:sz="0" w:space="0" w:color="auto"/>
        <w:left w:val="none" w:sz="0" w:space="0" w:color="auto"/>
        <w:bottom w:val="none" w:sz="0" w:space="0" w:color="auto"/>
        <w:right w:val="none" w:sz="0" w:space="0" w:color="auto"/>
      </w:divBdr>
    </w:div>
    <w:div w:id="885144803">
      <w:bodyDiv w:val="1"/>
      <w:marLeft w:val="0"/>
      <w:marRight w:val="0"/>
      <w:marTop w:val="0"/>
      <w:marBottom w:val="0"/>
      <w:divBdr>
        <w:top w:val="none" w:sz="0" w:space="0" w:color="auto"/>
        <w:left w:val="none" w:sz="0" w:space="0" w:color="auto"/>
        <w:bottom w:val="none" w:sz="0" w:space="0" w:color="auto"/>
        <w:right w:val="none" w:sz="0" w:space="0" w:color="auto"/>
      </w:divBdr>
    </w:div>
    <w:div w:id="886335376">
      <w:bodyDiv w:val="1"/>
      <w:marLeft w:val="0"/>
      <w:marRight w:val="0"/>
      <w:marTop w:val="0"/>
      <w:marBottom w:val="0"/>
      <w:divBdr>
        <w:top w:val="none" w:sz="0" w:space="0" w:color="auto"/>
        <w:left w:val="none" w:sz="0" w:space="0" w:color="auto"/>
        <w:bottom w:val="none" w:sz="0" w:space="0" w:color="auto"/>
        <w:right w:val="none" w:sz="0" w:space="0" w:color="auto"/>
      </w:divBdr>
    </w:div>
    <w:div w:id="888539583">
      <w:bodyDiv w:val="1"/>
      <w:marLeft w:val="0"/>
      <w:marRight w:val="0"/>
      <w:marTop w:val="0"/>
      <w:marBottom w:val="0"/>
      <w:divBdr>
        <w:top w:val="none" w:sz="0" w:space="0" w:color="auto"/>
        <w:left w:val="none" w:sz="0" w:space="0" w:color="auto"/>
        <w:bottom w:val="none" w:sz="0" w:space="0" w:color="auto"/>
        <w:right w:val="none" w:sz="0" w:space="0" w:color="auto"/>
      </w:divBdr>
    </w:div>
    <w:div w:id="889850157">
      <w:bodyDiv w:val="1"/>
      <w:marLeft w:val="0"/>
      <w:marRight w:val="0"/>
      <w:marTop w:val="0"/>
      <w:marBottom w:val="0"/>
      <w:divBdr>
        <w:top w:val="none" w:sz="0" w:space="0" w:color="auto"/>
        <w:left w:val="none" w:sz="0" w:space="0" w:color="auto"/>
        <w:bottom w:val="none" w:sz="0" w:space="0" w:color="auto"/>
        <w:right w:val="none" w:sz="0" w:space="0" w:color="auto"/>
      </w:divBdr>
    </w:div>
    <w:div w:id="890306670">
      <w:bodyDiv w:val="1"/>
      <w:marLeft w:val="0"/>
      <w:marRight w:val="0"/>
      <w:marTop w:val="0"/>
      <w:marBottom w:val="0"/>
      <w:divBdr>
        <w:top w:val="none" w:sz="0" w:space="0" w:color="auto"/>
        <w:left w:val="none" w:sz="0" w:space="0" w:color="auto"/>
        <w:bottom w:val="none" w:sz="0" w:space="0" w:color="auto"/>
        <w:right w:val="none" w:sz="0" w:space="0" w:color="auto"/>
      </w:divBdr>
    </w:div>
    <w:div w:id="895816921">
      <w:bodyDiv w:val="1"/>
      <w:marLeft w:val="0"/>
      <w:marRight w:val="0"/>
      <w:marTop w:val="0"/>
      <w:marBottom w:val="0"/>
      <w:divBdr>
        <w:top w:val="none" w:sz="0" w:space="0" w:color="auto"/>
        <w:left w:val="none" w:sz="0" w:space="0" w:color="auto"/>
        <w:bottom w:val="none" w:sz="0" w:space="0" w:color="auto"/>
        <w:right w:val="none" w:sz="0" w:space="0" w:color="auto"/>
      </w:divBdr>
    </w:div>
    <w:div w:id="896433561">
      <w:bodyDiv w:val="1"/>
      <w:marLeft w:val="0"/>
      <w:marRight w:val="0"/>
      <w:marTop w:val="0"/>
      <w:marBottom w:val="0"/>
      <w:divBdr>
        <w:top w:val="none" w:sz="0" w:space="0" w:color="auto"/>
        <w:left w:val="none" w:sz="0" w:space="0" w:color="auto"/>
        <w:bottom w:val="none" w:sz="0" w:space="0" w:color="auto"/>
        <w:right w:val="none" w:sz="0" w:space="0" w:color="auto"/>
      </w:divBdr>
    </w:div>
    <w:div w:id="897133732">
      <w:bodyDiv w:val="1"/>
      <w:marLeft w:val="0"/>
      <w:marRight w:val="0"/>
      <w:marTop w:val="0"/>
      <w:marBottom w:val="0"/>
      <w:divBdr>
        <w:top w:val="none" w:sz="0" w:space="0" w:color="auto"/>
        <w:left w:val="none" w:sz="0" w:space="0" w:color="auto"/>
        <w:bottom w:val="none" w:sz="0" w:space="0" w:color="auto"/>
        <w:right w:val="none" w:sz="0" w:space="0" w:color="auto"/>
      </w:divBdr>
    </w:div>
    <w:div w:id="899826086">
      <w:bodyDiv w:val="1"/>
      <w:marLeft w:val="0"/>
      <w:marRight w:val="0"/>
      <w:marTop w:val="0"/>
      <w:marBottom w:val="0"/>
      <w:divBdr>
        <w:top w:val="none" w:sz="0" w:space="0" w:color="auto"/>
        <w:left w:val="none" w:sz="0" w:space="0" w:color="auto"/>
        <w:bottom w:val="none" w:sz="0" w:space="0" w:color="auto"/>
        <w:right w:val="none" w:sz="0" w:space="0" w:color="auto"/>
      </w:divBdr>
    </w:div>
    <w:div w:id="901869639">
      <w:bodyDiv w:val="1"/>
      <w:marLeft w:val="0"/>
      <w:marRight w:val="0"/>
      <w:marTop w:val="0"/>
      <w:marBottom w:val="0"/>
      <w:divBdr>
        <w:top w:val="none" w:sz="0" w:space="0" w:color="auto"/>
        <w:left w:val="none" w:sz="0" w:space="0" w:color="auto"/>
        <w:bottom w:val="none" w:sz="0" w:space="0" w:color="auto"/>
        <w:right w:val="none" w:sz="0" w:space="0" w:color="auto"/>
      </w:divBdr>
    </w:div>
    <w:div w:id="903295418">
      <w:bodyDiv w:val="1"/>
      <w:marLeft w:val="0"/>
      <w:marRight w:val="0"/>
      <w:marTop w:val="0"/>
      <w:marBottom w:val="0"/>
      <w:divBdr>
        <w:top w:val="none" w:sz="0" w:space="0" w:color="auto"/>
        <w:left w:val="none" w:sz="0" w:space="0" w:color="auto"/>
        <w:bottom w:val="none" w:sz="0" w:space="0" w:color="auto"/>
        <w:right w:val="none" w:sz="0" w:space="0" w:color="auto"/>
      </w:divBdr>
    </w:div>
    <w:div w:id="903295663">
      <w:bodyDiv w:val="1"/>
      <w:marLeft w:val="0"/>
      <w:marRight w:val="0"/>
      <w:marTop w:val="0"/>
      <w:marBottom w:val="0"/>
      <w:divBdr>
        <w:top w:val="none" w:sz="0" w:space="0" w:color="auto"/>
        <w:left w:val="none" w:sz="0" w:space="0" w:color="auto"/>
        <w:bottom w:val="none" w:sz="0" w:space="0" w:color="auto"/>
        <w:right w:val="none" w:sz="0" w:space="0" w:color="auto"/>
      </w:divBdr>
    </w:div>
    <w:div w:id="905870647">
      <w:bodyDiv w:val="1"/>
      <w:marLeft w:val="0"/>
      <w:marRight w:val="0"/>
      <w:marTop w:val="0"/>
      <w:marBottom w:val="0"/>
      <w:divBdr>
        <w:top w:val="none" w:sz="0" w:space="0" w:color="auto"/>
        <w:left w:val="none" w:sz="0" w:space="0" w:color="auto"/>
        <w:bottom w:val="none" w:sz="0" w:space="0" w:color="auto"/>
        <w:right w:val="none" w:sz="0" w:space="0" w:color="auto"/>
      </w:divBdr>
    </w:div>
    <w:div w:id="907960575">
      <w:bodyDiv w:val="1"/>
      <w:marLeft w:val="0"/>
      <w:marRight w:val="0"/>
      <w:marTop w:val="0"/>
      <w:marBottom w:val="0"/>
      <w:divBdr>
        <w:top w:val="none" w:sz="0" w:space="0" w:color="auto"/>
        <w:left w:val="none" w:sz="0" w:space="0" w:color="auto"/>
        <w:bottom w:val="none" w:sz="0" w:space="0" w:color="auto"/>
        <w:right w:val="none" w:sz="0" w:space="0" w:color="auto"/>
      </w:divBdr>
    </w:div>
    <w:div w:id="908418024">
      <w:bodyDiv w:val="1"/>
      <w:marLeft w:val="0"/>
      <w:marRight w:val="0"/>
      <w:marTop w:val="0"/>
      <w:marBottom w:val="0"/>
      <w:divBdr>
        <w:top w:val="none" w:sz="0" w:space="0" w:color="auto"/>
        <w:left w:val="none" w:sz="0" w:space="0" w:color="auto"/>
        <w:bottom w:val="none" w:sz="0" w:space="0" w:color="auto"/>
        <w:right w:val="none" w:sz="0" w:space="0" w:color="auto"/>
      </w:divBdr>
    </w:div>
    <w:div w:id="911934040">
      <w:bodyDiv w:val="1"/>
      <w:marLeft w:val="0"/>
      <w:marRight w:val="0"/>
      <w:marTop w:val="0"/>
      <w:marBottom w:val="0"/>
      <w:divBdr>
        <w:top w:val="none" w:sz="0" w:space="0" w:color="auto"/>
        <w:left w:val="none" w:sz="0" w:space="0" w:color="auto"/>
        <w:bottom w:val="none" w:sz="0" w:space="0" w:color="auto"/>
        <w:right w:val="none" w:sz="0" w:space="0" w:color="auto"/>
      </w:divBdr>
    </w:div>
    <w:div w:id="911961663">
      <w:bodyDiv w:val="1"/>
      <w:marLeft w:val="0"/>
      <w:marRight w:val="0"/>
      <w:marTop w:val="0"/>
      <w:marBottom w:val="0"/>
      <w:divBdr>
        <w:top w:val="none" w:sz="0" w:space="0" w:color="auto"/>
        <w:left w:val="none" w:sz="0" w:space="0" w:color="auto"/>
        <w:bottom w:val="none" w:sz="0" w:space="0" w:color="auto"/>
        <w:right w:val="none" w:sz="0" w:space="0" w:color="auto"/>
      </w:divBdr>
    </w:div>
    <w:div w:id="912005910">
      <w:bodyDiv w:val="1"/>
      <w:marLeft w:val="0"/>
      <w:marRight w:val="0"/>
      <w:marTop w:val="0"/>
      <w:marBottom w:val="0"/>
      <w:divBdr>
        <w:top w:val="none" w:sz="0" w:space="0" w:color="auto"/>
        <w:left w:val="none" w:sz="0" w:space="0" w:color="auto"/>
        <w:bottom w:val="none" w:sz="0" w:space="0" w:color="auto"/>
        <w:right w:val="none" w:sz="0" w:space="0" w:color="auto"/>
      </w:divBdr>
    </w:div>
    <w:div w:id="912589284">
      <w:bodyDiv w:val="1"/>
      <w:marLeft w:val="0"/>
      <w:marRight w:val="0"/>
      <w:marTop w:val="0"/>
      <w:marBottom w:val="0"/>
      <w:divBdr>
        <w:top w:val="none" w:sz="0" w:space="0" w:color="auto"/>
        <w:left w:val="none" w:sz="0" w:space="0" w:color="auto"/>
        <w:bottom w:val="none" w:sz="0" w:space="0" w:color="auto"/>
        <w:right w:val="none" w:sz="0" w:space="0" w:color="auto"/>
      </w:divBdr>
    </w:div>
    <w:div w:id="916981212">
      <w:bodyDiv w:val="1"/>
      <w:marLeft w:val="0"/>
      <w:marRight w:val="0"/>
      <w:marTop w:val="0"/>
      <w:marBottom w:val="0"/>
      <w:divBdr>
        <w:top w:val="none" w:sz="0" w:space="0" w:color="auto"/>
        <w:left w:val="none" w:sz="0" w:space="0" w:color="auto"/>
        <w:bottom w:val="none" w:sz="0" w:space="0" w:color="auto"/>
        <w:right w:val="none" w:sz="0" w:space="0" w:color="auto"/>
      </w:divBdr>
    </w:div>
    <w:div w:id="917636943">
      <w:bodyDiv w:val="1"/>
      <w:marLeft w:val="0"/>
      <w:marRight w:val="0"/>
      <w:marTop w:val="0"/>
      <w:marBottom w:val="0"/>
      <w:divBdr>
        <w:top w:val="none" w:sz="0" w:space="0" w:color="auto"/>
        <w:left w:val="none" w:sz="0" w:space="0" w:color="auto"/>
        <w:bottom w:val="none" w:sz="0" w:space="0" w:color="auto"/>
        <w:right w:val="none" w:sz="0" w:space="0" w:color="auto"/>
      </w:divBdr>
    </w:div>
    <w:div w:id="918832675">
      <w:bodyDiv w:val="1"/>
      <w:marLeft w:val="0"/>
      <w:marRight w:val="0"/>
      <w:marTop w:val="0"/>
      <w:marBottom w:val="0"/>
      <w:divBdr>
        <w:top w:val="none" w:sz="0" w:space="0" w:color="auto"/>
        <w:left w:val="none" w:sz="0" w:space="0" w:color="auto"/>
        <w:bottom w:val="none" w:sz="0" w:space="0" w:color="auto"/>
        <w:right w:val="none" w:sz="0" w:space="0" w:color="auto"/>
      </w:divBdr>
    </w:div>
    <w:div w:id="920143812">
      <w:bodyDiv w:val="1"/>
      <w:marLeft w:val="0"/>
      <w:marRight w:val="0"/>
      <w:marTop w:val="0"/>
      <w:marBottom w:val="0"/>
      <w:divBdr>
        <w:top w:val="none" w:sz="0" w:space="0" w:color="auto"/>
        <w:left w:val="none" w:sz="0" w:space="0" w:color="auto"/>
        <w:bottom w:val="none" w:sz="0" w:space="0" w:color="auto"/>
        <w:right w:val="none" w:sz="0" w:space="0" w:color="auto"/>
      </w:divBdr>
    </w:div>
    <w:div w:id="920413527">
      <w:bodyDiv w:val="1"/>
      <w:marLeft w:val="0"/>
      <w:marRight w:val="0"/>
      <w:marTop w:val="0"/>
      <w:marBottom w:val="0"/>
      <w:divBdr>
        <w:top w:val="none" w:sz="0" w:space="0" w:color="auto"/>
        <w:left w:val="none" w:sz="0" w:space="0" w:color="auto"/>
        <w:bottom w:val="none" w:sz="0" w:space="0" w:color="auto"/>
        <w:right w:val="none" w:sz="0" w:space="0" w:color="auto"/>
      </w:divBdr>
    </w:div>
    <w:div w:id="921571194">
      <w:bodyDiv w:val="1"/>
      <w:marLeft w:val="0"/>
      <w:marRight w:val="0"/>
      <w:marTop w:val="0"/>
      <w:marBottom w:val="0"/>
      <w:divBdr>
        <w:top w:val="none" w:sz="0" w:space="0" w:color="auto"/>
        <w:left w:val="none" w:sz="0" w:space="0" w:color="auto"/>
        <w:bottom w:val="none" w:sz="0" w:space="0" w:color="auto"/>
        <w:right w:val="none" w:sz="0" w:space="0" w:color="auto"/>
      </w:divBdr>
    </w:div>
    <w:div w:id="922422361">
      <w:bodyDiv w:val="1"/>
      <w:marLeft w:val="0"/>
      <w:marRight w:val="0"/>
      <w:marTop w:val="0"/>
      <w:marBottom w:val="0"/>
      <w:divBdr>
        <w:top w:val="none" w:sz="0" w:space="0" w:color="auto"/>
        <w:left w:val="none" w:sz="0" w:space="0" w:color="auto"/>
        <w:bottom w:val="none" w:sz="0" w:space="0" w:color="auto"/>
        <w:right w:val="none" w:sz="0" w:space="0" w:color="auto"/>
      </w:divBdr>
    </w:div>
    <w:div w:id="924533369">
      <w:bodyDiv w:val="1"/>
      <w:marLeft w:val="0"/>
      <w:marRight w:val="0"/>
      <w:marTop w:val="0"/>
      <w:marBottom w:val="0"/>
      <w:divBdr>
        <w:top w:val="none" w:sz="0" w:space="0" w:color="auto"/>
        <w:left w:val="none" w:sz="0" w:space="0" w:color="auto"/>
        <w:bottom w:val="none" w:sz="0" w:space="0" w:color="auto"/>
        <w:right w:val="none" w:sz="0" w:space="0" w:color="auto"/>
      </w:divBdr>
      <w:divsChild>
        <w:div w:id="106894922">
          <w:marLeft w:val="480"/>
          <w:marRight w:val="0"/>
          <w:marTop w:val="0"/>
          <w:marBottom w:val="0"/>
          <w:divBdr>
            <w:top w:val="none" w:sz="0" w:space="0" w:color="auto"/>
            <w:left w:val="none" w:sz="0" w:space="0" w:color="auto"/>
            <w:bottom w:val="none" w:sz="0" w:space="0" w:color="auto"/>
            <w:right w:val="none" w:sz="0" w:space="0" w:color="auto"/>
          </w:divBdr>
        </w:div>
        <w:div w:id="695622821">
          <w:marLeft w:val="480"/>
          <w:marRight w:val="0"/>
          <w:marTop w:val="0"/>
          <w:marBottom w:val="0"/>
          <w:divBdr>
            <w:top w:val="none" w:sz="0" w:space="0" w:color="auto"/>
            <w:left w:val="none" w:sz="0" w:space="0" w:color="auto"/>
            <w:bottom w:val="none" w:sz="0" w:space="0" w:color="auto"/>
            <w:right w:val="none" w:sz="0" w:space="0" w:color="auto"/>
          </w:divBdr>
        </w:div>
        <w:div w:id="1190021713">
          <w:marLeft w:val="480"/>
          <w:marRight w:val="0"/>
          <w:marTop w:val="0"/>
          <w:marBottom w:val="0"/>
          <w:divBdr>
            <w:top w:val="none" w:sz="0" w:space="0" w:color="auto"/>
            <w:left w:val="none" w:sz="0" w:space="0" w:color="auto"/>
            <w:bottom w:val="none" w:sz="0" w:space="0" w:color="auto"/>
            <w:right w:val="none" w:sz="0" w:space="0" w:color="auto"/>
          </w:divBdr>
        </w:div>
        <w:div w:id="833763894">
          <w:marLeft w:val="480"/>
          <w:marRight w:val="0"/>
          <w:marTop w:val="0"/>
          <w:marBottom w:val="0"/>
          <w:divBdr>
            <w:top w:val="none" w:sz="0" w:space="0" w:color="auto"/>
            <w:left w:val="none" w:sz="0" w:space="0" w:color="auto"/>
            <w:bottom w:val="none" w:sz="0" w:space="0" w:color="auto"/>
            <w:right w:val="none" w:sz="0" w:space="0" w:color="auto"/>
          </w:divBdr>
        </w:div>
        <w:div w:id="1064184501">
          <w:marLeft w:val="480"/>
          <w:marRight w:val="0"/>
          <w:marTop w:val="0"/>
          <w:marBottom w:val="0"/>
          <w:divBdr>
            <w:top w:val="none" w:sz="0" w:space="0" w:color="auto"/>
            <w:left w:val="none" w:sz="0" w:space="0" w:color="auto"/>
            <w:bottom w:val="none" w:sz="0" w:space="0" w:color="auto"/>
            <w:right w:val="none" w:sz="0" w:space="0" w:color="auto"/>
          </w:divBdr>
        </w:div>
        <w:div w:id="2001617885">
          <w:marLeft w:val="480"/>
          <w:marRight w:val="0"/>
          <w:marTop w:val="0"/>
          <w:marBottom w:val="0"/>
          <w:divBdr>
            <w:top w:val="none" w:sz="0" w:space="0" w:color="auto"/>
            <w:left w:val="none" w:sz="0" w:space="0" w:color="auto"/>
            <w:bottom w:val="none" w:sz="0" w:space="0" w:color="auto"/>
            <w:right w:val="none" w:sz="0" w:space="0" w:color="auto"/>
          </w:divBdr>
        </w:div>
        <w:div w:id="63913831">
          <w:marLeft w:val="480"/>
          <w:marRight w:val="0"/>
          <w:marTop w:val="0"/>
          <w:marBottom w:val="0"/>
          <w:divBdr>
            <w:top w:val="none" w:sz="0" w:space="0" w:color="auto"/>
            <w:left w:val="none" w:sz="0" w:space="0" w:color="auto"/>
            <w:bottom w:val="none" w:sz="0" w:space="0" w:color="auto"/>
            <w:right w:val="none" w:sz="0" w:space="0" w:color="auto"/>
          </w:divBdr>
        </w:div>
        <w:div w:id="1684018394">
          <w:marLeft w:val="480"/>
          <w:marRight w:val="0"/>
          <w:marTop w:val="0"/>
          <w:marBottom w:val="0"/>
          <w:divBdr>
            <w:top w:val="none" w:sz="0" w:space="0" w:color="auto"/>
            <w:left w:val="none" w:sz="0" w:space="0" w:color="auto"/>
            <w:bottom w:val="none" w:sz="0" w:space="0" w:color="auto"/>
            <w:right w:val="none" w:sz="0" w:space="0" w:color="auto"/>
          </w:divBdr>
        </w:div>
        <w:div w:id="2138447024">
          <w:marLeft w:val="480"/>
          <w:marRight w:val="0"/>
          <w:marTop w:val="0"/>
          <w:marBottom w:val="0"/>
          <w:divBdr>
            <w:top w:val="none" w:sz="0" w:space="0" w:color="auto"/>
            <w:left w:val="none" w:sz="0" w:space="0" w:color="auto"/>
            <w:bottom w:val="none" w:sz="0" w:space="0" w:color="auto"/>
            <w:right w:val="none" w:sz="0" w:space="0" w:color="auto"/>
          </w:divBdr>
        </w:div>
        <w:div w:id="452553275">
          <w:marLeft w:val="480"/>
          <w:marRight w:val="0"/>
          <w:marTop w:val="0"/>
          <w:marBottom w:val="0"/>
          <w:divBdr>
            <w:top w:val="none" w:sz="0" w:space="0" w:color="auto"/>
            <w:left w:val="none" w:sz="0" w:space="0" w:color="auto"/>
            <w:bottom w:val="none" w:sz="0" w:space="0" w:color="auto"/>
            <w:right w:val="none" w:sz="0" w:space="0" w:color="auto"/>
          </w:divBdr>
        </w:div>
        <w:div w:id="258567938">
          <w:marLeft w:val="480"/>
          <w:marRight w:val="0"/>
          <w:marTop w:val="0"/>
          <w:marBottom w:val="0"/>
          <w:divBdr>
            <w:top w:val="none" w:sz="0" w:space="0" w:color="auto"/>
            <w:left w:val="none" w:sz="0" w:space="0" w:color="auto"/>
            <w:bottom w:val="none" w:sz="0" w:space="0" w:color="auto"/>
            <w:right w:val="none" w:sz="0" w:space="0" w:color="auto"/>
          </w:divBdr>
        </w:div>
        <w:div w:id="935210872">
          <w:marLeft w:val="480"/>
          <w:marRight w:val="0"/>
          <w:marTop w:val="0"/>
          <w:marBottom w:val="0"/>
          <w:divBdr>
            <w:top w:val="none" w:sz="0" w:space="0" w:color="auto"/>
            <w:left w:val="none" w:sz="0" w:space="0" w:color="auto"/>
            <w:bottom w:val="none" w:sz="0" w:space="0" w:color="auto"/>
            <w:right w:val="none" w:sz="0" w:space="0" w:color="auto"/>
          </w:divBdr>
        </w:div>
        <w:div w:id="862133811">
          <w:marLeft w:val="480"/>
          <w:marRight w:val="0"/>
          <w:marTop w:val="0"/>
          <w:marBottom w:val="0"/>
          <w:divBdr>
            <w:top w:val="none" w:sz="0" w:space="0" w:color="auto"/>
            <w:left w:val="none" w:sz="0" w:space="0" w:color="auto"/>
            <w:bottom w:val="none" w:sz="0" w:space="0" w:color="auto"/>
            <w:right w:val="none" w:sz="0" w:space="0" w:color="auto"/>
          </w:divBdr>
        </w:div>
        <w:div w:id="236400513">
          <w:marLeft w:val="480"/>
          <w:marRight w:val="0"/>
          <w:marTop w:val="0"/>
          <w:marBottom w:val="0"/>
          <w:divBdr>
            <w:top w:val="none" w:sz="0" w:space="0" w:color="auto"/>
            <w:left w:val="none" w:sz="0" w:space="0" w:color="auto"/>
            <w:bottom w:val="none" w:sz="0" w:space="0" w:color="auto"/>
            <w:right w:val="none" w:sz="0" w:space="0" w:color="auto"/>
          </w:divBdr>
        </w:div>
        <w:div w:id="276331901">
          <w:marLeft w:val="480"/>
          <w:marRight w:val="0"/>
          <w:marTop w:val="0"/>
          <w:marBottom w:val="0"/>
          <w:divBdr>
            <w:top w:val="none" w:sz="0" w:space="0" w:color="auto"/>
            <w:left w:val="none" w:sz="0" w:space="0" w:color="auto"/>
            <w:bottom w:val="none" w:sz="0" w:space="0" w:color="auto"/>
            <w:right w:val="none" w:sz="0" w:space="0" w:color="auto"/>
          </w:divBdr>
        </w:div>
        <w:div w:id="1068766079">
          <w:marLeft w:val="480"/>
          <w:marRight w:val="0"/>
          <w:marTop w:val="0"/>
          <w:marBottom w:val="0"/>
          <w:divBdr>
            <w:top w:val="none" w:sz="0" w:space="0" w:color="auto"/>
            <w:left w:val="none" w:sz="0" w:space="0" w:color="auto"/>
            <w:bottom w:val="none" w:sz="0" w:space="0" w:color="auto"/>
            <w:right w:val="none" w:sz="0" w:space="0" w:color="auto"/>
          </w:divBdr>
        </w:div>
        <w:div w:id="2134249351">
          <w:marLeft w:val="480"/>
          <w:marRight w:val="0"/>
          <w:marTop w:val="0"/>
          <w:marBottom w:val="0"/>
          <w:divBdr>
            <w:top w:val="none" w:sz="0" w:space="0" w:color="auto"/>
            <w:left w:val="none" w:sz="0" w:space="0" w:color="auto"/>
            <w:bottom w:val="none" w:sz="0" w:space="0" w:color="auto"/>
            <w:right w:val="none" w:sz="0" w:space="0" w:color="auto"/>
          </w:divBdr>
        </w:div>
        <w:div w:id="699626247">
          <w:marLeft w:val="480"/>
          <w:marRight w:val="0"/>
          <w:marTop w:val="0"/>
          <w:marBottom w:val="0"/>
          <w:divBdr>
            <w:top w:val="none" w:sz="0" w:space="0" w:color="auto"/>
            <w:left w:val="none" w:sz="0" w:space="0" w:color="auto"/>
            <w:bottom w:val="none" w:sz="0" w:space="0" w:color="auto"/>
            <w:right w:val="none" w:sz="0" w:space="0" w:color="auto"/>
          </w:divBdr>
        </w:div>
        <w:div w:id="190461082">
          <w:marLeft w:val="480"/>
          <w:marRight w:val="0"/>
          <w:marTop w:val="0"/>
          <w:marBottom w:val="0"/>
          <w:divBdr>
            <w:top w:val="none" w:sz="0" w:space="0" w:color="auto"/>
            <w:left w:val="none" w:sz="0" w:space="0" w:color="auto"/>
            <w:bottom w:val="none" w:sz="0" w:space="0" w:color="auto"/>
            <w:right w:val="none" w:sz="0" w:space="0" w:color="auto"/>
          </w:divBdr>
        </w:div>
        <w:div w:id="313802447">
          <w:marLeft w:val="480"/>
          <w:marRight w:val="0"/>
          <w:marTop w:val="0"/>
          <w:marBottom w:val="0"/>
          <w:divBdr>
            <w:top w:val="none" w:sz="0" w:space="0" w:color="auto"/>
            <w:left w:val="none" w:sz="0" w:space="0" w:color="auto"/>
            <w:bottom w:val="none" w:sz="0" w:space="0" w:color="auto"/>
            <w:right w:val="none" w:sz="0" w:space="0" w:color="auto"/>
          </w:divBdr>
        </w:div>
        <w:div w:id="790520159">
          <w:marLeft w:val="480"/>
          <w:marRight w:val="0"/>
          <w:marTop w:val="0"/>
          <w:marBottom w:val="0"/>
          <w:divBdr>
            <w:top w:val="none" w:sz="0" w:space="0" w:color="auto"/>
            <w:left w:val="none" w:sz="0" w:space="0" w:color="auto"/>
            <w:bottom w:val="none" w:sz="0" w:space="0" w:color="auto"/>
            <w:right w:val="none" w:sz="0" w:space="0" w:color="auto"/>
          </w:divBdr>
        </w:div>
        <w:div w:id="743919141">
          <w:marLeft w:val="480"/>
          <w:marRight w:val="0"/>
          <w:marTop w:val="0"/>
          <w:marBottom w:val="0"/>
          <w:divBdr>
            <w:top w:val="none" w:sz="0" w:space="0" w:color="auto"/>
            <w:left w:val="none" w:sz="0" w:space="0" w:color="auto"/>
            <w:bottom w:val="none" w:sz="0" w:space="0" w:color="auto"/>
            <w:right w:val="none" w:sz="0" w:space="0" w:color="auto"/>
          </w:divBdr>
        </w:div>
        <w:div w:id="300115657">
          <w:marLeft w:val="480"/>
          <w:marRight w:val="0"/>
          <w:marTop w:val="0"/>
          <w:marBottom w:val="0"/>
          <w:divBdr>
            <w:top w:val="none" w:sz="0" w:space="0" w:color="auto"/>
            <w:left w:val="none" w:sz="0" w:space="0" w:color="auto"/>
            <w:bottom w:val="none" w:sz="0" w:space="0" w:color="auto"/>
            <w:right w:val="none" w:sz="0" w:space="0" w:color="auto"/>
          </w:divBdr>
        </w:div>
        <w:div w:id="1228151459">
          <w:marLeft w:val="480"/>
          <w:marRight w:val="0"/>
          <w:marTop w:val="0"/>
          <w:marBottom w:val="0"/>
          <w:divBdr>
            <w:top w:val="none" w:sz="0" w:space="0" w:color="auto"/>
            <w:left w:val="none" w:sz="0" w:space="0" w:color="auto"/>
            <w:bottom w:val="none" w:sz="0" w:space="0" w:color="auto"/>
            <w:right w:val="none" w:sz="0" w:space="0" w:color="auto"/>
          </w:divBdr>
        </w:div>
        <w:div w:id="1763800176">
          <w:marLeft w:val="480"/>
          <w:marRight w:val="0"/>
          <w:marTop w:val="0"/>
          <w:marBottom w:val="0"/>
          <w:divBdr>
            <w:top w:val="none" w:sz="0" w:space="0" w:color="auto"/>
            <w:left w:val="none" w:sz="0" w:space="0" w:color="auto"/>
            <w:bottom w:val="none" w:sz="0" w:space="0" w:color="auto"/>
            <w:right w:val="none" w:sz="0" w:space="0" w:color="auto"/>
          </w:divBdr>
        </w:div>
        <w:div w:id="92482100">
          <w:marLeft w:val="480"/>
          <w:marRight w:val="0"/>
          <w:marTop w:val="0"/>
          <w:marBottom w:val="0"/>
          <w:divBdr>
            <w:top w:val="none" w:sz="0" w:space="0" w:color="auto"/>
            <w:left w:val="none" w:sz="0" w:space="0" w:color="auto"/>
            <w:bottom w:val="none" w:sz="0" w:space="0" w:color="auto"/>
            <w:right w:val="none" w:sz="0" w:space="0" w:color="auto"/>
          </w:divBdr>
        </w:div>
        <w:div w:id="844320467">
          <w:marLeft w:val="480"/>
          <w:marRight w:val="0"/>
          <w:marTop w:val="0"/>
          <w:marBottom w:val="0"/>
          <w:divBdr>
            <w:top w:val="none" w:sz="0" w:space="0" w:color="auto"/>
            <w:left w:val="none" w:sz="0" w:space="0" w:color="auto"/>
            <w:bottom w:val="none" w:sz="0" w:space="0" w:color="auto"/>
            <w:right w:val="none" w:sz="0" w:space="0" w:color="auto"/>
          </w:divBdr>
        </w:div>
        <w:div w:id="514153735">
          <w:marLeft w:val="480"/>
          <w:marRight w:val="0"/>
          <w:marTop w:val="0"/>
          <w:marBottom w:val="0"/>
          <w:divBdr>
            <w:top w:val="none" w:sz="0" w:space="0" w:color="auto"/>
            <w:left w:val="none" w:sz="0" w:space="0" w:color="auto"/>
            <w:bottom w:val="none" w:sz="0" w:space="0" w:color="auto"/>
            <w:right w:val="none" w:sz="0" w:space="0" w:color="auto"/>
          </w:divBdr>
        </w:div>
        <w:div w:id="79064214">
          <w:marLeft w:val="480"/>
          <w:marRight w:val="0"/>
          <w:marTop w:val="0"/>
          <w:marBottom w:val="0"/>
          <w:divBdr>
            <w:top w:val="none" w:sz="0" w:space="0" w:color="auto"/>
            <w:left w:val="none" w:sz="0" w:space="0" w:color="auto"/>
            <w:bottom w:val="none" w:sz="0" w:space="0" w:color="auto"/>
            <w:right w:val="none" w:sz="0" w:space="0" w:color="auto"/>
          </w:divBdr>
        </w:div>
        <w:div w:id="1888252186">
          <w:marLeft w:val="480"/>
          <w:marRight w:val="0"/>
          <w:marTop w:val="0"/>
          <w:marBottom w:val="0"/>
          <w:divBdr>
            <w:top w:val="none" w:sz="0" w:space="0" w:color="auto"/>
            <w:left w:val="none" w:sz="0" w:space="0" w:color="auto"/>
            <w:bottom w:val="none" w:sz="0" w:space="0" w:color="auto"/>
            <w:right w:val="none" w:sz="0" w:space="0" w:color="auto"/>
          </w:divBdr>
        </w:div>
        <w:div w:id="432211184">
          <w:marLeft w:val="480"/>
          <w:marRight w:val="0"/>
          <w:marTop w:val="0"/>
          <w:marBottom w:val="0"/>
          <w:divBdr>
            <w:top w:val="none" w:sz="0" w:space="0" w:color="auto"/>
            <w:left w:val="none" w:sz="0" w:space="0" w:color="auto"/>
            <w:bottom w:val="none" w:sz="0" w:space="0" w:color="auto"/>
            <w:right w:val="none" w:sz="0" w:space="0" w:color="auto"/>
          </w:divBdr>
        </w:div>
        <w:div w:id="1754009566">
          <w:marLeft w:val="480"/>
          <w:marRight w:val="0"/>
          <w:marTop w:val="0"/>
          <w:marBottom w:val="0"/>
          <w:divBdr>
            <w:top w:val="none" w:sz="0" w:space="0" w:color="auto"/>
            <w:left w:val="none" w:sz="0" w:space="0" w:color="auto"/>
            <w:bottom w:val="none" w:sz="0" w:space="0" w:color="auto"/>
            <w:right w:val="none" w:sz="0" w:space="0" w:color="auto"/>
          </w:divBdr>
        </w:div>
      </w:divsChild>
    </w:div>
    <w:div w:id="926226663">
      <w:bodyDiv w:val="1"/>
      <w:marLeft w:val="0"/>
      <w:marRight w:val="0"/>
      <w:marTop w:val="0"/>
      <w:marBottom w:val="0"/>
      <w:divBdr>
        <w:top w:val="none" w:sz="0" w:space="0" w:color="auto"/>
        <w:left w:val="none" w:sz="0" w:space="0" w:color="auto"/>
        <w:bottom w:val="none" w:sz="0" w:space="0" w:color="auto"/>
        <w:right w:val="none" w:sz="0" w:space="0" w:color="auto"/>
      </w:divBdr>
    </w:div>
    <w:div w:id="927539757">
      <w:bodyDiv w:val="1"/>
      <w:marLeft w:val="0"/>
      <w:marRight w:val="0"/>
      <w:marTop w:val="0"/>
      <w:marBottom w:val="0"/>
      <w:divBdr>
        <w:top w:val="none" w:sz="0" w:space="0" w:color="auto"/>
        <w:left w:val="none" w:sz="0" w:space="0" w:color="auto"/>
        <w:bottom w:val="none" w:sz="0" w:space="0" w:color="auto"/>
        <w:right w:val="none" w:sz="0" w:space="0" w:color="auto"/>
      </w:divBdr>
    </w:div>
    <w:div w:id="929314769">
      <w:bodyDiv w:val="1"/>
      <w:marLeft w:val="0"/>
      <w:marRight w:val="0"/>
      <w:marTop w:val="0"/>
      <w:marBottom w:val="0"/>
      <w:divBdr>
        <w:top w:val="none" w:sz="0" w:space="0" w:color="auto"/>
        <w:left w:val="none" w:sz="0" w:space="0" w:color="auto"/>
        <w:bottom w:val="none" w:sz="0" w:space="0" w:color="auto"/>
        <w:right w:val="none" w:sz="0" w:space="0" w:color="auto"/>
      </w:divBdr>
    </w:div>
    <w:div w:id="930550750">
      <w:bodyDiv w:val="1"/>
      <w:marLeft w:val="0"/>
      <w:marRight w:val="0"/>
      <w:marTop w:val="0"/>
      <w:marBottom w:val="0"/>
      <w:divBdr>
        <w:top w:val="none" w:sz="0" w:space="0" w:color="auto"/>
        <w:left w:val="none" w:sz="0" w:space="0" w:color="auto"/>
        <w:bottom w:val="none" w:sz="0" w:space="0" w:color="auto"/>
        <w:right w:val="none" w:sz="0" w:space="0" w:color="auto"/>
      </w:divBdr>
    </w:div>
    <w:div w:id="932933343">
      <w:bodyDiv w:val="1"/>
      <w:marLeft w:val="0"/>
      <w:marRight w:val="0"/>
      <w:marTop w:val="0"/>
      <w:marBottom w:val="0"/>
      <w:divBdr>
        <w:top w:val="none" w:sz="0" w:space="0" w:color="auto"/>
        <w:left w:val="none" w:sz="0" w:space="0" w:color="auto"/>
        <w:bottom w:val="none" w:sz="0" w:space="0" w:color="auto"/>
        <w:right w:val="none" w:sz="0" w:space="0" w:color="auto"/>
      </w:divBdr>
      <w:divsChild>
        <w:div w:id="218712517">
          <w:marLeft w:val="480"/>
          <w:marRight w:val="0"/>
          <w:marTop w:val="0"/>
          <w:marBottom w:val="0"/>
          <w:divBdr>
            <w:top w:val="none" w:sz="0" w:space="0" w:color="auto"/>
            <w:left w:val="none" w:sz="0" w:space="0" w:color="auto"/>
            <w:bottom w:val="none" w:sz="0" w:space="0" w:color="auto"/>
            <w:right w:val="none" w:sz="0" w:space="0" w:color="auto"/>
          </w:divBdr>
        </w:div>
        <w:div w:id="834958099">
          <w:marLeft w:val="480"/>
          <w:marRight w:val="0"/>
          <w:marTop w:val="0"/>
          <w:marBottom w:val="0"/>
          <w:divBdr>
            <w:top w:val="none" w:sz="0" w:space="0" w:color="auto"/>
            <w:left w:val="none" w:sz="0" w:space="0" w:color="auto"/>
            <w:bottom w:val="none" w:sz="0" w:space="0" w:color="auto"/>
            <w:right w:val="none" w:sz="0" w:space="0" w:color="auto"/>
          </w:divBdr>
        </w:div>
        <w:div w:id="938175358">
          <w:marLeft w:val="480"/>
          <w:marRight w:val="0"/>
          <w:marTop w:val="0"/>
          <w:marBottom w:val="0"/>
          <w:divBdr>
            <w:top w:val="none" w:sz="0" w:space="0" w:color="auto"/>
            <w:left w:val="none" w:sz="0" w:space="0" w:color="auto"/>
            <w:bottom w:val="none" w:sz="0" w:space="0" w:color="auto"/>
            <w:right w:val="none" w:sz="0" w:space="0" w:color="auto"/>
          </w:divBdr>
        </w:div>
        <w:div w:id="1690643992">
          <w:marLeft w:val="480"/>
          <w:marRight w:val="0"/>
          <w:marTop w:val="0"/>
          <w:marBottom w:val="0"/>
          <w:divBdr>
            <w:top w:val="none" w:sz="0" w:space="0" w:color="auto"/>
            <w:left w:val="none" w:sz="0" w:space="0" w:color="auto"/>
            <w:bottom w:val="none" w:sz="0" w:space="0" w:color="auto"/>
            <w:right w:val="none" w:sz="0" w:space="0" w:color="auto"/>
          </w:divBdr>
        </w:div>
        <w:div w:id="1853763686">
          <w:marLeft w:val="480"/>
          <w:marRight w:val="0"/>
          <w:marTop w:val="0"/>
          <w:marBottom w:val="0"/>
          <w:divBdr>
            <w:top w:val="none" w:sz="0" w:space="0" w:color="auto"/>
            <w:left w:val="none" w:sz="0" w:space="0" w:color="auto"/>
            <w:bottom w:val="none" w:sz="0" w:space="0" w:color="auto"/>
            <w:right w:val="none" w:sz="0" w:space="0" w:color="auto"/>
          </w:divBdr>
        </w:div>
        <w:div w:id="1564951729">
          <w:marLeft w:val="480"/>
          <w:marRight w:val="0"/>
          <w:marTop w:val="0"/>
          <w:marBottom w:val="0"/>
          <w:divBdr>
            <w:top w:val="none" w:sz="0" w:space="0" w:color="auto"/>
            <w:left w:val="none" w:sz="0" w:space="0" w:color="auto"/>
            <w:bottom w:val="none" w:sz="0" w:space="0" w:color="auto"/>
            <w:right w:val="none" w:sz="0" w:space="0" w:color="auto"/>
          </w:divBdr>
        </w:div>
        <w:div w:id="1424376790">
          <w:marLeft w:val="480"/>
          <w:marRight w:val="0"/>
          <w:marTop w:val="0"/>
          <w:marBottom w:val="0"/>
          <w:divBdr>
            <w:top w:val="none" w:sz="0" w:space="0" w:color="auto"/>
            <w:left w:val="none" w:sz="0" w:space="0" w:color="auto"/>
            <w:bottom w:val="none" w:sz="0" w:space="0" w:color="auto"/>
            <w:right w:val="none" w:sz="0" w:space="0" w:color="auto"/>
          </w:divBdr>
        </w:div>
        <w:div w:id="252401611">
          <w:marLeft w:val="480"/>
          <w:marRight w:val="0"/>
          <w:marTop w:val="0"/>
          <w:marBottom w:val="0"/>
          <w:divBdr>
            <w:top w:val="none" w:sz="0" w:space="0" w:color="auto"/>
            <w:left w:val="none" w:sz="0" w:space="0" w:color="auto"/>
            <w:bottom w:val="none" w:sz="0" w:space="0" w:color="auto"/>
            <w:right w:val="none" w:sz="0" w:space="0" w:color="auto"/>
          </w:divBdr>
        </w:div>
        <w:div w:id="816729507">
          <w:marLeft w:val="480"/>
          <w:marRight w:val="0"/>
          <w:marTop w:val="0"/>
          <w:marBottom w:val="0"/>
          <w:divBdr>
            <w:top w:val="none" w:sz="0" w:space="0" w:color="auto"/>
            <w:left w:val="none" w:sz="0" w:space="0" w:color="auto"/>
            <w:bottom w:val="none" w:sz="0" w:space="0" w:color="auto"/>
            <w:right w:val="none" w:sz="0" w:space="0" w:color="auto"/>
          </w:divBdr>
        </w:div>
        <w:div w:id="303895791">
          <w:marLeft w:val="480"/>
          <w:marRight w:val="0"/>
          <w:marTop w:val="0"/>
          <w:marBottom w:val="0"/>
          <w:divBdr>
            <w:top w:val="none" w:sz="0" w:space="0" w:color="auto"/>
            <w:left w:val="none" w:sz="0" w:space="0" w:color="auto"/>
            <w:bottom w:val="none" w:sz="0" w:space="0" w:color="auto"/>
            <w:right w:val="none" w:sz="0" w:space="0" w:color="auto"/>
          </w:divBdr>
        </w:div>
        <w:div w:id="864095241">
          <w:marLeft w:val="480"/>
          <w:marRight w:val="0"/>
          <w:marTop w:val="0"/>
          <w:marBottom w:val="0"/>
          <w:divBdr>
            <w:top w:val="none" w:sz="0" w:space="0" w:color="auto"/>
            <w:left w:val="none" w:sz="0" w:space="0" w:color="auto"/>
            <w:bottom w:val="none" w:sz="0" w:space="0" w:color="auto"/>
            <w:right w:val="none" w:sz="0" w:space="0" w:color="auto"/>
          </w:divBdr>
        </w:div>
        <w:div w:id="1162813578">
          <w:marLeft w:val="480"/>
          <w:marRight w:val="0"/>
          <w:marTop w:val="0"/>
          <w:marBottom w:val="0"/>
          <w:divBdr>
            <w:top w:val="none" w:sz="0" w:space="0" w:color="auto"/>
            <w:left w:val="none" w:sz="0" w:space="0" w:color="auto"/>
            <w:bottom w:val="none" w:sz="0" w:space="0" w:color="auto"/>
            <w:right w:val="none" w:sz="0" w:space="0" w:color="auto"/>
          </w:divBdr>
        </w:div>
        <w:div w:id="1831208755">
          <w:marLeft w:val="480"/>
          <w:marRight w:val="0"/>
          <w:marTop w:val="0"/>
          <w:marBottom w:val="0"/>
          <w:divBdr>
            <w:top w:val="none" w:sz="0" w:space="0" w:color="auto"/>
            <w:left w:val="none" w:sz="0" w:space="0" w:color="auto"/>
            <w:bottom w:val="none" w:sz="0" w:space="0" w:color="auto"/>
            <w:right w:val="none" w:sz="0" w:space="0" w:color="auto"/>
          </w:divBdr>
        </w:div>
        <w:div w:id="754085173">
          <w:marLeft w:val="480"/>
          <w:marRight w:val="0"/>
          <w:marTop w:val="0"/>
          <w:marBottom w:val="0"/>
          <w:divBdr>
            <w:top w:val="none" w:sz="0" w:space="0" w:color="auto"/>
            <w:left w:val="none" w:sz="0" w:space="0" w:color="auto"/>
            <w:bottom w:val="none" w:sz="0" w:space="0" w:color="auto"/>
            <w:right w:val="none" w:sz="0" w:space="0" w:color="auto"/>
          </w:divBdr>
        </w:div>
        <w:div w:id="1071541915">
          <w:marLeft w:val="480"/>
          <w:marRight w:val="0"/>
          <w:marTop w:val="0"/>
          <w:marBottom w:val="0"/>
          <w:divBdr>
            <w:top w:val="none" w:sz="0" w:space="0" w:color="auto"/>
            <w:left w:val="none" w:sz="0" w:space="0" w:color="auto"/>
            <w:bottom w:val="none" w:sz="0" w:space="0" w:color="auto"/>
            <w:right w:val="none" w:sz="0" w:space="0" w:color="auto"/>
          </w:divBdr>
        </w:div>
        <w:div w:id="1341273892">
          <w:marLeft w:val="480"/>
          <w:marRight w:val="0"/>
          <w:marTop w:val="0"/>
          <w:marBottom w:val="0"/>
          <w:divBdr>
            <w:top w:val="none" w:sz="0" w:space="0" w:color="auto"/>
            <w:left w:val="none" w:sz="0" w:space="0" w:color="auto"/>
            <w:bottom w:val="none" w:sz="0" w:space="0" w:color="auto"/>
            <w:right w:val="none" w:sz="0" w:space="0" w:color="auto"/>
          </w:divBdr>
        </w:div>
        <w:div w:id="2063601641">
          <w:marLeft w:val="480"/>
          <w:marRight w:val="0"/>
          <w:marTop w:val="0"/>
          <w:marBottom w:val="0"/>
          <w:divBdr>
            <w:top w:val="none" w:sz="0" w:space="0" w:color="auto"/>
            <w:left w:val="none" w:sz="0" w:space="0" w:color="auto"/>
            <w:bottom w:val="none" w:sz="0" w:space="0" w:color="auto"/>
            <w:right w:val="none" w:sz="0" w:space="0" w:color="auto"/>
          </w:divBdr>
        </w:div>
        <w:div w:id="1737044399">
          <w:marLeft w:val="480"/>
          <w:marRight w:val="0"/>
          <w:marTop w:val="0"/>
          <w:marBottom w:val="0"/>
          <w:divBdr>
            <w:top w:val="none" w:sz="0" w:space="0" w:color="auto"/>
            <w:left w:val="none" w:sz="0" w:space="0" w:color="auto"/>
            <w:bottom w:val="none" w:sz="0" w:space="0" w:color="auto"/>
            <w:right w:val="none" w:sz="0" w:space="0" w:color="auto"/>
          </w:divBdr>
        </w:div>
        <w:div w:id="594243532">
          <w:marLeft w:val="480"/>
          <w:marRight w:val="0"/>
          <w:marTop w:val="0"/>
          <w:marBottom w:val="0"/>
          <w:divBdr>
            <w:top w:val="none" w:sz="0" w:space="0" w:color="auto"/>
            <w:left w:val="none" w:sz="0" w:space="0" w:color="auto"/>
            <w:bottom w:val="none" w:sz="0" w:space="0" w:color="auto"/>
            <w:right w:val="none" w:sz="0" w:space="0" w:color="auto"/>
          </w:divBdr>
        </w:div>
        <w:div w:id="2112697110">
          <w:marLeft w:val="480"/>
          <w:marRight w:val="0"/>
          <w:marTop w:val="0"/>
          <w:marBottom w:val="0"/>
          <w:divBdr>
            <w:top w:val="none" w:sz="0" w:space="0" w:color="auto"/>
            <w:left w:val="none" w:sz="0" w:space="0" w:color="auto"/>
            <w:bottom w:val="none" w:sz="0" w:space="0" w:color="auto"/>
            <w:right w:val="none" w:sz="0" w:space="0" w:color="auto"/>
          </w:divBdr>
        </w:div>
        <w:div w:id="1975259221">
          <w:marLeft w:val="480"/>
          <w:marRight w:val="0"/>
          <w:marTop w:val="0"/>
          <w:marBottom w:val="0"/>
          <w:divBdr>
            <w:top w:val="none" w:sz="0" w:space="0" w:color="auto"/>
            <w:left w:val="none" w:sz="0" w:space="0" w:color="auto"/>
            <w:bottom w:val="none" w:sz="0" w:space="0" w:color="auto"/>
            <w:right w:val="none" w:sz="0" w:space="0" w:color="auto"/>
          </w:divBdr>
        </w:div>
        <w:div w:id="116142974">
          <w:marLeft w:val="480"/>
          <w:marRight w:val="0"/>
          <w:marTop w:val="0"/>
          <w:marBottom w:val="0"/>
          <w:divBdr>
            <w:top w:val="none" w:sz="0" w:space="0" w:color="auto"/>
            <w:left w:val="none" w:sz="0" w:space="0" w:color="auto"/>
            <w:bottom w:val="none" w:sz="0" w:space="0" w:color="auto"/>
            <w:right w:val="none" w:sz="0" w:space="0" w:color="auto"/>
          </w:divBdr>
        </w:div>
        <w:div w:id="2019573694">
          <w:marLeft w:val="480"/>
          <w:marRight w:val="0"/>
          <w:marTop w:val="0"/>
          <w:marBottom w:val="0"/>
          <w:divBdr>
            <w:top w:val="none" w:sz="0" w:space="0" w:color="auto"/>
            <w:left w:val="none" w:sz="0" w:space="0" w:color="auto"/>
            <w:bottom w:val="none" w:sz="0" w:space="0" w:color="auto"/>
            <w:right w:val="none" w:sz="0" w:space="0" w:color="auto"/>
          </w:divBdr>
        </w:div>
        <w:div w:id="90783179">
          <w:marLeft w:val="480"/>
          <w:marRight w:val="0"/>
          <w:marTop w:val="0"/>
          <w:marBottom w:val="0"/>
          <w:divBdr>
            <w:top w:val="none" w:sz="0" w:space="0" w:color="auto"/>
            <w:left w:val="none" w:sz="0" w:space="0" w:color="auto"/>
            <w:bottom w:val="none" w:sz="0" w:space="0" w:color="auto"/>
            <w:right w:val="none" w:sz="0" w:space="0" w:color="auto"/>
          </w:divBdr>
        </w:div>
        <w:div w:id="633490196">
          <w:marLeft w:val="480"/>
          <w:marRight w:val="0"/>
          <w:marTop w:val="0"/>
          <w:marBottom w:val="0"/>
          <w:divBdr>
            <w:top w:val="none" w:sz="0" w:space="0" w:color="auto"/>
            <w:left w:val="none" w:sz="0" w:space="0" w:color="auto"/>
            <w:bottom w:val="none" w:sz="0" w:space="0" w:color="auto"/>
            <w:right w:val="none" w:sz="0" w:space="0" w:color="auto"/>
          </w:divBdr>
        </w:div>
        <w:div w:id="1283804944">
          <w:marLeft w:val="480"/>
          <w:marRight w:val="0"/>
          <w:marTop w:val="0"/>
          <w:marBottom w:val="0"/>
          <w:divBdr>
            <w:top w:val="none" w:sz="0" w:space="0" w:color="auto"/>
            <w:left w:val="none" w:sz="0" w:space="0" w:color="auto"/>
            <w:bottom w:val="none" w:sz="0" w:space="0" w:color="auto"/>
            <w:right w:val="none" w:sz="0" w:space="0" w:color="auto"/>
          </w:divBdr>
        </w:div>
      </w:divsChild>
    </w:div>
    <w:div w:id="935139256">
      <w:bodyDiv w:val="1"/>
      <w:marLeft w:val="0"/>
      <w:marRight w:val="0"/>
      <w:marTop w:val="0"/>
      <w:marBottom w:val="0"/>
      <w:divBdr>
        <w:top w:val="none" w:sz="0" w:space="0" w:color="auto"/>
        <w:left w:val="none" w:sz="0" w:space="0" w:color="auto"/>
        <w:bottom w:val="none" w:sz="0" w:space="0" w:color="auto"/>
        <w:right w:val="none" w:sz="0" w:space="0" w:color="auto"/>
      </w:divBdr>
    </w:div>
    <w:div w:id="935598741">
      <w:bodyDiv w:val="1"/>
      <w:marLeft w:val="0"/>
      <w:marRight w:val="0"/>
      <w:marTop w:val="0"/>
      <w:marBottom w:val="0"/>
      <w:divBdr>
        <w:top w:val="none" w:sz="0" w:space="0" w:color="auto"/>
        <w:left w:val="none" w:sz="0" w:space="0" w:color="auto"/>
        <w:bottom w:val="none" w:sz="0" w:space="0" w:color="auto"/>
        <w:right w:val="none" w:sz="0" w:space="0" w:color="auto"/>
      </w:divBdr>
    </w:div>
    <w:div w:id="938290473">
      <w:bodyDiv w:val="1"/>
      <w:marLeft w:val="0"/>
      <w:marRight w:val="0"/>
      <w:marTop w:val="0"/>
      <w:marBottom w:val="0"/>
      <w:divBdr>
        <w:top w:val="none" w:sz="0" w:space="0" w:color="auto"/>
        <w:left w:val="none" w:sz="0" w:space="0" w:color="auto"/>
        <w:bottom w:val="none" w:sz="0" w:space="0" w:color="auto"/>
        <w:right w:val="none" w:sz="0" w:space="0" w:color="auto"/>
      </w:divBdr>
    </w:div>
    <w:div w:id="939877850">
      <w:bodyDiv w:val="1"/>
      <w:marLeft w:val="0"/>
      <w:marRight w:val="0"/>
      <w:marTop w:val="0"/>
      <w:marBottom w:val="0"/>
      <w:divBdr>
        <w:top w:val="none" w:sz="0" w:space="0" w:color="auto"/>
        <w:left w:val="none" w:sz="0" w:space="0" w:color="auto"/>
        <w:bottom w:val="none" w:sz="0" w:space="0" w:color="auto"/>
        <w:right w:val="none" w:sz="0" w:space="0" w:color="auto"/>
      </w:divBdr>
    </w:div>
    <w:div w:id="940648620">
      <w:bodyDiv w:val="1"/>
      <w:marLeft w:val="0"/>
      <w:marRight w:val="0"/>
      <w:marTop w:val="0"/>
      <w:marBottom w:val="0"/>
      <w:divBdr>
        <w:top w:val="none" w:sz="0" w:space="0" w:color="auto"/>
        <w:left w:val="none" w:sz="0" w:space="0" w:color="auto"/>
        <w:bottom w:val="none" w:sz="0" w:space="0" w:color="auto"/>
        <w:right w:val="none" w:sz="0" w:space="0" w:color="auto"/>
      </w:divBdr>
    </w:div>
    <w:div w:id="942146920">
      <w:bodyDiv w:val="1"/>
      <w:marLeft w:val="0"/>
      <w:marRight w:val="0"/>
      <w:marTop w:val="0"/>
      <w:marBottom w:val="0"/>
      <w:divBdr>
        <w:top w:val="none" w:sz="0" w:space="0" w:color="auto"/>
        <w:left w:val="none" w:sz="0" w:space="0" w:color="auto"/>
        <w:bottom w:val="none" w:sz="0" w:space="0" w:color="auto"/>
        <w:right w:val="none" w:sz="0" w:space="0" w:color="auto"/>
      </w:divBdr>
    </w:div>
    <w:div w:id="943342350">
      <w:bodyDiv w:val="1"/>
      <w:marLeft w:val="0"/>
      <w:marRight w:val="0"/>
      <w:marTop w:val="0"/>
      <w:marBottom w:val="0"/>
      <w:divBdr>
        <w:top w:val="none" w:sz="0" w:space="0" w:color="auto"/>
        <w:left w:val="none" w:sz="0" w:space="0" w:color="auto"/>
        <w:bottom w:val="none" w:sz="0" w:space="0" w:color="auto"/>
        <w:right w:val="none" w:sz="0" w:space="0" w:color="auto"/>
      </w:divBdr>
    </w:div>
    <w:div w:id="943658576">
      <w:bodyDiv w:val="1"/>
      <w:marLeft w:val="0"/>
      <w:marRight w:val="0"/>
      <w:marTop w:val="0"/>
      <w:marBottom w:val="0"/>
      <w:divBdr>
        <w:top w:val="none" w:sz="0" w:space="0" w:color="auto"/>
        <w:left w:val="none" w:sz="0" w:space="0" w:color="auto"/>
        <w:bottom w:val="none" w:sz="0" w:space="0" w:color="auto"/>
        <w:right w:val="none" w:sz="0" w:space="0" w:color="auto"/>
      </w:divBdr>
      <w:divsChild>
        <w:div w:id="1848790178">
          <w:marLeft w:val="480"/>
          <w:marRight w:val="0"/>
          <w:marTop w:val="0"/>
          <w:marBottom w:val="0"/>
          <w:divBdr>
            <w:top w:val="none" w:sz="0" w:space="0" w:color="auto"/>
            <w:left w:val="none" w:sz="0" w:space="0" w:color="auto"/>
            <w:bottom w:val="none" w:sz="0" w:space="0" w:color="auto"/>
            <w:right w:val="none" w:sz="0" w:space="0" w:color="auto"/>
          </w:divBdr>
        </w:div>
        <w:div w:id="40180895">
          <w:marLeft w:val="480"/>
          <w:marRight w:val="0"/>
          <w:marTop w:val="0"/>
          <w:marBottom w:val="0"/>
          <w:divBdr>
            <w:top w:val="none" w:sz="0" w:space="0" w:color="auto"/>
            <w:left w:val="none" w:sz="0" w:space="0" w:color="auto"/>
            <w:bottom w:val="none" w:sz="0" w:space="0" w:color="auto"/>
            <w:right w:val="none" w:sz="0" w:space="0" w:color="auto"/>
          </w:divBdr>
        </w:div>
        <w:div w:id="166094354">
          <w:marLeft w:val="480"/>
          <w:marRight w:val="0"/>
          <w:marTop w:val="0"/>
          <w:marBottom w:val="0"/>
          <w:divBdr>
            <w:top w:val="none" w:sz="0" w:space="0" w:color="auto"/>
            <w:left w:val="none" w:sz="0" w:space="0" w:color="auto"/>
            <w:bottom w:val="none" w:sz="0" w:space="0" w:color="auto"/>
            <w:right w:val="none" w:sz="0" w:space="0" w:color="auto"/>
          </w:divBdr>
        </w:div>
        <w:div w:id="1447577913">
          <w:marLeft w:val="480"/>
          <w:marRight w:val="0"/>
          <w:marTop w:val="0"/>
          <w:marBottom w:val="0"/>
          <w:divBdr>
            <w:top w:val="none" w:sz="0" w:space="0" w:color="auto"/>
            <w:left w:val="none" w:sz="0" w:space="0" w:color="auto"/>
            <w:bottom w:val="none" w:sz="0" w:space="0" w:color="auto"/>
            <w:right w:val="none" w:sz="0" w:space="0" w:color="auto"/>
          </w:divBdr>
        </w:div>
        <w:div w:id="495388724">
          <w:marLeft w:val="480"/>
          <w:marRight w:val="0"/>
          <w:marTop w:val="0"/>
          <w:marBottom w:val="0"/>
          <w:divBdr>
            <w:top w:val="none" w:sz="0" w:space="0" w:color="auto"/>
            <w:left w:val="none" w:sz="0" w:space="0" w:color="auto"/>
            <w:bottom w:val="none" w:sz="0" w:space="0" w:color="auto"/>
            <w:right w:val="none" w:sz="0" w:space="0" w:color="auto"/>
          </w:divBdr>
        </w:div>
        <w:div w:id="1040205234">
          <w:marLeft w:val="480"/>
          <w:marRight w:val="0"/>
          <w:marTop w:val="0"/>
          <w:marBottom w:val="0"/>
          <w:divBdr>
            <w:top w:val="none" w:sz="0" w:space="0" w:color="auto"/>
            <w:left w:val="none" w:sz="0" w:space="0" w:color="auto"/>
            <w:bottom w:val="none" w:sz="0" w:space="0" w:color="auto"/>
            <w:right w:val="none" w:sz="0" w:space="0" w:color="auto"/>
          </w:divBdr>
        </w:div>
        <w:div w:id="1730375923">
          <w:marLeft w:val="480"/>
          <w:marRight w:val="0"/>
          <w:marTop w:val="0"/>
          <w:marBottom w:val="0"/>
          <w:divBdr>
            <w:top w:val="none" w:sz="0" w:space="0" w:color="auto"/>
            <w:left w:val="none" w:sz="0" w:space="0" w:color="auto"/>
            <w:bottom w:val="none" w:sz="0" w:space="0" w:color="auto"/>
            <w:right w:val="none" w:sz="0" w:space="0" w:color="auto"/>
          </w:divBdr>
        </w:div>
        <w:div w:id="1297030311">
          <w:marLeft w:val="480"/>
          <w:marRight w:val="0"/>
          <w:marTop w:val="0"/>
          <w:marBottom w:val="0"/>
          <w:divBdr>
            <w:top w:val="none" w:sz="0" w:space="0" w:color="auto"/>
            <w:left w:val="none" w:sz="0" w:space="0" w:color="auto"/>
            <w:bottom w:val="none" w:sz="0" w:space="0" w:color="auto"/>
            <w:right w:val="none" w:sz="0" w:space="0" w:color="auto"/>
          </w:divBdr>
        </w:div>
        <w:div w:id="1051686257">
          <w:marLeft w:val="480"/>
          <w:marRight w:val="0"/>
          <w:marTop w:val="0"/>
          <w:marBottom w:val="0"/>
          <w:divBdr>
            <w:top w:val="none" w:sz="0" w:space="0" w:color="auto"/>
            <w:left w:val="none" w:sz="0" w:space="0" w:color="auto"/>
            <w:bottom w:val="none" w:sz="0" w:space="0" w:color="auto"/>
            <w:right w:val="none" w:sz="0" w:space="0" w:color="auto"/>
          </w:divBdr>
        </w:div>
        <w:div w:id="435487568">
          <w:marLeft w:val="480"/>
          <w:marRight w:val="0"/>
          <w:marTop w:val="0"/>
          <w:marBottom w:val="0"/>
          <w:divBdr>
            <w:top w:val="none" w:sz="0" w:space="0" w:color="auto"/>
            <w:left w:val="none" w:sz="0" w:space="0" w:color="auto"/>
            <w:bottom w:val="none" w:sz="0" w:space="0" w:color="auto"/>
            <w:right w:val="none" w:sz="0" w:space="0" w:color="auto"/>
          </w:divBdr>
        </w:div>
        <w:div w:id="633603447">
          <w:marLeft w:val="480"/>
          <w:marRight w:val="0"/>
          <w:marTop w:val="0"/>
          <w:marBottom w:val="0"/>
          <w:divBdr>
            <w:top w:val="none" w:sz="0" w:space="0" w:color="auto"/>
            <w:left w:val="none" w:sz="0" w:space="0" w:color="auto"/>
            <w:bottom w:val="none" w:sz="0" w:space="0" w:color="auto"/>
            <w:right w:val="none" w:sz="0" w:space="0" w:color="auto"/>
          </w:divBdr>
        </w:div>
        <w:div w:id="1008599800">
          <w:marLeft w:val="480"/>
          <w:marRight w:val="0"/>
          <w:marTop w:val="0"/>
          <w:marBottom w:val="0"/>
          <w:divBdr>
            <w:top w:val="none" w:sz="0" w:space="0" w:color="auto"/>
            <w:left w:val="none" w:sz="0" w:space="0" w:color="auto"/>
            <w:bottom w:val="none" w:sz="0" w:space="0" w:color="auto"/>
            <w:right w:val="none" w:sz="0" w:space="0" w:color="auto"/>
          </w:divBdr>
        </w:div>
        <w:div w:id="1858345150">
          <w:marLeft w:val="480"/>
          <w:marRight w:val="0"/>
          <w:marTop w:val="0"/>
          <w:marBottom w:val="0"/>
          <w:divBdr>
            <w:top w:val="none" w:sz="0" w:space="0" w:color="auto"/>
            <w:left w:val="none" w:sz="0" w:space="0" w:color="auto"/>
            <w:bottom w:val="none" w:sz="0" w:space="0" w:color="auto"/>
            <w:right w:val="none" w:sz="0" w:space="0" w:color="auto"/>
          </w:divBdr>
        </w:div>
        <w:div w:id="1366102832">
          <w:marLeft w:val="480"/>
          <w:marRight w:val="0"/>
          <w:marTop w:val="0"/>
          <w:marBottom w:val="0"/>
          <w:divBdr>
            <w:top w:val="none" w:sz="0" w:space="0" w:color="auto"/>
            <w:left w:val="none" w:sz="0" w:space="0" w:color="auto"/>
            <w:bottom w:val="none" w:sz="0" w:space="0" w:color="auto"/>
            <w:right w:val="none" w:sz="0" w:space="0" w:color="auto"/>
          </w:divBdr>
        </w:div>
        <w:div w:id="922032606">
          <w:marLeft w:val="480"/>
          <w:marRight w:val="0"/>
          <w:marTop w:val="0"/>
          <w:marBottom w:val="0"/>
          <w:divBdr>
            <w:top w:val="none" w:sz="0" w:space="0" w:color="auto"/>
            <w:left w:val="none" w:sz="0" w:space="0" w:color="auto"/>
            <w:bottom w:val="none" w:sz="0" w:space="0" w:color="auto"/>
            <w:right w:val="none" w:sz="0" w:space="0" w:color="auto"/>
          </w:divBdr>
        </w:div>
        <w:div w:id="1505978374">
          <w:marLeft w:val="480"/>
          <w:marRight w:val="0"/>
          <w:marTop w:val="0"/>
          <w:marBottom w:val="0"/>
          <w:divBdr>
            <w:top w:val="none" w:sz="0" w:space="0" w:color="auto"/>
            <w:left w:val="none" w:sz="0" w:space="0" w:color="auto"/>
            <w:bottom w:val="none" w:sz="0" w:space="0" w:color="auto"/>
            <w:right w:val="none" w:sz="0" w:space="0" w:color="auto"/>
          </w:divBdr>
        </w:div>
        <w:div w:id="1380517687">
          <w:marLeft w:val="480"/>
          <w:marRight w:val="0"/>
          <w:marTop w:val="0"/>
          <w:marBottom w:val="0"/>
          <w:divBdr>
            <w:top w:val="none" w:sz="0" w:space="0" w:color="auto"/>
            <w:left w:val="none" w:sz="0" w:space="0" w:color="auto"/>
            <w:bottom w:val="none" w:sz="0" w:space="0" w:color="auto"/>
            <w:right w:val="none" w:sz="0" w:space="0" w:color="auto"/>
          </w:divBdr>
        </w:div>
        <w:div w:id="1209872750">
          <w:marLeft w:val="480"/>
          <w:marRight w:val="0"/>
          <w:marTop w:val="0"/>
          <w:marBottom w:val="0"/>
          <w:divBdr>
            <w:top w:val="none" w:sz="0" w:space="0" w:color="auto"/>
            <w:left w:val="none" w:sz="0" w:space="0" w:color="auto"/>
            <w:bottom w:val="none" w:sz="0" w:space="0" w:color="auto"/>
            <w:right w:val="none" w:sz="0" w:space="0" w:color="auto"/>
          </w:divBdr>
        </w:div>
        <w:div w:id="1561135123">
          <w:marLeft w:val="480"/>
          <w:marRight w:val="0"/>
          <w:marTop w:val="0"/>
          <w:marBottom w:val="0"/>
          <w:divBdr>
            <w:top w:val="none" w:sz="0" w:space="0" w:color="auto"/>
            <w:left w:val="none" w:sz="0" w:space="0" w:color="auto"/>
            <w:bottom w:val="none" w:sz="0" w:space="0" w:color="auto"/>
            <w:right w:val="none" w:sz="0" w:space="0" w:color="auto"/>
          </w:divBdr>
        </w:div>
        <w:div w:id="1136291829">
          <w:marLeft w:val="480"/>
          <w:marRight w:val="0"/>
          <w:marTop w:val="0"/>
          <w:marBottom w:val="0"/>
          <w:divBdr>
            <w:top w:val="none" w:sz="0" w:space="0" w:color="auto"/>
            <w:left w:val="none" w:sz="0" w:space="0" w:color="auto"/>
            <w:bottom w:val="none" w:sz="0" w:space="0" w:color="auto"/>
            <w:right w:val="none" w:sz="0" w:space="0" w:color="auto"/>
          </w:divBdr>
        </w:div>
        <w:div w:id="1182159117">
          <w:marLeft w:val="480"/>
          <w:marRight w:val="0"/>
          <w:marTop w:val="0"/>
          <w:marBottom w:val="0"/>
          <w:divBdr>
            <w:top w:val="none" w:sz="0" w:space="0" w:color="auto"/>
            <w:left w:val="none" w:sz="0" w:space="0" w:color="auto"/>
            <w:bottom w:val="none" w:sz="0" w:space="0" w:color="auto"/>
            <w:right w:val="none" w:sz="0" w:space="0" w:color="auto"/>
          </w:divBdr>
        </w:div>
        <w:div w:id="247201867">
          <w:marLeft w:val="480"/>
          <w:marRight w:val="0"/>
          <w:marTop w:val="0"/>
          <w:marBottom w:val="0"/>
          <w:divBdr>
            <w:top w:val="none" w:sz="0" w:space="0" w:color="auto"/>
            <w:left w:val="none" w:sz="0" w:space="0" w:color="auto"/>
            <w:bottom w:val="none" w:sz="0" w:space="0" w:color="auto"/>
            <w:right w:val="none" w:sz="0" w:space="0" w:color="auto"/>
          </w:divBdr>
        </w:div>
        <w:div w:id="889069690">
          <w:marLeft w:val="480"/>
          <w:marRight w:val="0"/>
          <w:marTop w:val="0"/>
          <w:marBottom w:val="0"/>
          <w:divBdr>
            <w:top w:val="none" w:sz="0" w:space="0" w:color="auto"/>
            <w:left w:val="none" w:sz="0" w:space="0" w:color="auto"/>
            <w:bottom w:val="none" w:sz="0" w:space="0" w:color="auto"/>
            <w:right w:val="none" w:sz="0" w:space="0" w:color="auto"/>
          </w:divBdr>
        </w:div>
        <w:div w:id="64185837">
          <w:marLeft w:val="480"/>
          <w:marRight w:val="0"/>
          <w:marTop w:val="0"/>
          <w:marBottom w:val="0"/>
          <w:divBdr>
            <w:top w:val="none" w:sz="0" w:space="0" w:color="auto"/>
            <w:left w:val="none" w:sz="0" w:space="0" w:color="auto"/>
            <w:bottom w:val="none" w:sz="0" w:space="0" w:color="auto"/>
            <w:right w:val="none" w:sz="0" w:space="0" w:color="auto"/>
          </w:divBdr>
        </w:div>
        <w:div w:id="1227258845">
          <w:marLeft w:val="480"/>
          <w:marRight w:val="0"/>
          <w:marTop w:val="0"/>
          <w:marBottom w:val="0"/>
          <w:divBdr>
            <w:top w:val="none" w:sz="0" w:space="0" w:color="auto"/>
            <w:left w:val="none" w:sz="0" w:space="0" w:color="auto"/>
            <w:bottom w:val="none" w:sz="0" w:space="0" w:color="auto"/>
            <w:right w:val="none" w:sz="0" w:space="0" w:color="auto"/>
          </w:divBdr>
        </w:div>
        <w:div w:id="138108245">
          <w:marLeft w:val="480"/>
          <w:marRight w:val="0"/>
          <w:marTop w:val="0"/>
          <w:marBottom w:val="0"/>
          <w:divBdr>
            <w:top w:val="none" w:sz="0" w:space="0" w:color="auto"/>
            <w:left w:val="none" w:sz="0" w:space="0" w:color="auto"/>
            <w:bottom w:val="none" w:sz="0" w:space="0" w:color="auto"/>
            <w:right w:val="none" w:sz="0" w:space="0" w:color="auto"/>
          </w:divBdr>
        </w:div>
      </w:divsChild>
    </w:div>
    <w:div w:id="944069513">
      <w:bodyDiv w:val="1"/>
      <w:marLeft w:val="0"/>
      <w:marRight w:val="0"/>
      <w:marTop w:val="0"/>
      <w:marBottom w:val="0"/>
      <w:divBdr>
        <w:top w:val="none" w:sz="0" w:space="0" w:color="auto"/>
        <w:left w:val="none" w:sz="0" w:space="0" w:color="auto"/>
        <w:bottom w:val="none" w:sz="0" w:space="0" w:color="auto"/>
        <w:right w:val="none" w:sz="0" w:space="0" w:color="auto"/>
      </w:divBdr>
      <w:divsChild>
        <w:div w:id="306975958">
          <w:marLeft w:val="480"/>
          <w:marRight w:val="0"/>
          <w:marTop w:val="0"/>
          <w:marBottom w:val="0"/>
          <w:divBdr>
            <w:top w:val="none" w:sz="0" w:space="0" w:color="auto"/>
            <w:left w:val="none" w:sz="0" w:space="0" w:color="auto"/>
            <w:bottom w:val="none" w:sz="0" w:space="0" w:color="auto"/>
            <w:right w:val="none" w:sz="0" w:space="0" w:color="auto"/>
          </w:divBdr>
        </w:div>
        <w:div w:id="1399554031">
          <w:marLeft w:val="480"/>
          <w:marRight w:val="0"/>
          <w:marTop w:val="0"/>
          <w:marBottom w:val="0"/>
          <w:divBdr>
            <w:top w:val="none" w:sz="0" w:space="0" w:color="auto"/>
            <w:left w:val="none" w:sz="0" w:space="0" w:color="auto"/>
            <w:bottom w:val="none" w:sz="0" w:space="0" w:color="auto"/>
            <w:right w:val="none" w:sz="0" w:space="0" w:color="auto"/>
          </w:divBdr>
        </w:div>
        <w:div w:id="386344110">
          <w:marLeft w:val="480"/>
          <w:marRight w:val="0"/>
          <w:marTop w:val="0"/>
          <w:marBottom w:val="0"/>
          <w:divBdr>
            <w:top w:val="none" w:sz="0" w:space="0" w:color="auto"/>
            <w:left w:val="none" w:sz="0" w:space="0" w:color="auto"/>
            <w:bottom w:val="none" w:sz="0" w:space="0" w:color="auto"/>
            <w:right w:val="none" w:sz="0" w:space="0" w:color="auto"/>
          </w:divBdr>
        </w:div>
        <w:div w:id="1225796878">
          <w:marLeft w:val="480"/>
          <w:marRight w:val="0"/>
          <w:marTop w:val="0"/>
          <w:marBottom w:val="0"/>
          <w:divBdr>
            <w:top w:val="none" w:sz="0" w:space="0" w:color="auto"/>
            <w:left w:val="none" w:sz="0" w:space="0" w:color="auto"/>
            <w:bottom w:val="none" w:sz="0" w:space="0" w:color="auto"/>
            <w:right w:val="none" w:sz="0" w:space="0" w:color="auto"/>
          </w:divBdr>
        </w:div>
        <w:div w:id="392046757">
          <w:marLeft w:val="480"/>
          <w:marRight w:val="0"/>
          <w:marTop w:val="0"/>
          <w:marBottom w:val="0"/>
          <w:divBdr>
            <w:top w:val="none" w:sz="0" w:space="0" w:color="auto"/>
            <w:left w:val="none" w:sz="0" w:space="0" w:color="auto"/>
            <w:bottom w:val="none" w:sz="0" w:space="0" w:color="auto"/>
            <w:right w:val="none" w:sz="0" w:space="0" w:color="auto"/>
          </w:divBdr>
        </w:div>
        <w:div w:id="1609268494">
          <w:marLeft w:val="480"/>
          <w:marRight w:val="0"/>
          <w:marTop w:val="0"/>
          <w:marBottom w:val="0"/>
          <w:divBdr>
            <w:top w:val="none" w:sz="0" w:space="0" w:color="auto"/>
            <w:left w:val="none" w:sz="0" w:space="0" w:color="auto"/>
            <w:bottom w:val="none" w:sz="0" w:space="0" w:color="auto"/>
            <w:right w:val="none" w:sz="0" w:space="0" w:color="auto"/>
          </w:divBdr>
        </w:div>
        <w:div w:id="1090006402">
          <w:marLeft w:val="480"/>
          <w:marRight w:val="0"/>
          <w:marTop w:val="0"/>
          <w:marBottom w:val="0"/>
          <w:divBdr>
            <w:top w:val="none" w:sz="0" w:space="0" w:color="auto"/>
            <w:left w:val="none" w:sz="0" w:space="0" w:color="auto"/>
            <w:bottom w:val="none" w:sz="0" w:space="0" w:color="auto"/>
            <w:right w:val="none" w:sz="0" w:space="0" w:color="auto"/>
          </w:divBdr>
        </w:div>
        <w:div w:id="1781533977">
          <w:marLeft w:val="480"/>
          <w:marRight w:val="0"/>
          <w:marTop w:val="0"/>
          <w:marBottom w:val="0"/>
          <w:divBdr>
            <w:top w:val="none" w:sz="0" w:space="0" w:color="auto"/>
            <w:left w:val="none" w:sz="0" w:space="0" w:color="auto"/>
            <w:bottom w:val="none" w:sz="0" w:space="0" w:color="auto"/>
            <w:right w:val="none" w:sz="0" w:space="0" w:color="auto"/>
          </w:divBdr>
        </w:div>
        <w:div w:id="252056248">
          <w:marLeft w:val="480"/>
          <w:marRight w:val="0"/>
          <w:marTop w:val="0"/>
          <w:marBottom w:val="0"/>
          <w:divBdr>
            <w:top w:val="none" w:sz="0" w:space="0" w:color="auto"/>
            <w:left w:val="none" w:sz="0" w:space="0" w:color="auto"/>
            <w:bottom w:val="none" w:sz="0" w:space="0" w:color="auto"/>
            <w:right w:val="none" w:sz="0" w:space="0" w:color="auto"/>
          </w:divBdr>
        </w:div>
        <w:div w:id="849753812">
          <w:marLeft w:val="480"/>
          <w:marRight w:val="0"/>
          <w:marTop w:val="0"/>
          <w:marBottom w:val="0"/>
          <w:divBdr>
            <w:top w:val="none" w:sz="0" w:space="0" w:color="auto"/>
            <w:left w:val="none" w:sz="0" w:space="0" w:color="auto"/>
            <w:bottom w:val="none" w:sz="0" w:space="0" w:color="auto"/>
            <w:right w:val="none" w:sz="0" w:space="0" w:color="auto"/>
          </w:divBdr>
        </w:div>
        <w:div w:id="1769764882">
          <w:marLeft w:val="480"/>
          <w:marRight w:val="0"/>
          <w:marTop w:val="0"/>
          <w:marBottom w:val="0"/>
          <w:divBdr>
            <w:top w:val="none" w:sz="0" w:space="0" w:color="auto"/>
            <w:left w:val="none" w:sz="0" w:space="0" w:color="auto"/>
            <w:bottom w:val="none" w:sz="0" w:space="0" w:color="auto"/>
            <w:right w:val="none" w:sz="0" w:space="0" w:color="auto"/>
          </w:divBdr>
        </w:div>
        <w:div w:id="2144342962">
          <w:marLeft w:val="480"/>
          <w:marRight w:val="0"/>
          <w:marTop w:val="0"/>
          <w:marBottom w:val="0"/>
          <w:divBdr>
            <w:top w:val="none" w:sz="0" w:space="0" w:color="auto"/>
            <w:left w:val="none" w:sz="0" w:space="0" w:color="auto"/>
            <w:bottom w:val="none" w:sz="0" w:space="0" w:color="auto"/>
            <w:right w:val="none" w:sz="0" w:space="0" w:color="auto"/>
          </w:divBdr>
        </w:div>
        <w:div w:id="293757231">
          <w:marLeft w:val="480"/>
          <w:marRight w:val="0"/>
          <w:marTop w:val="0"/>
          <w:marBottom w:val="0"/>
          <w:divBdr>
            <w:top w:val="none" w:sz="0" w:space="0" w:color="auto"/>
            <w:left w:val="none" w:sz="0" w:space="0" w:color="auto"/>
            <w:bottom w:val="none" w:sz="0" w:space="0" w:color="auto"/>
            <w:right w:val="none" w:sz="0" w:space="0" w:color="auto"/>
          </w:divBdr>
        </w:div>
        <w:div w:id="1685090224">
          <w:marLeft w:val="480"/>
          <w:marRight w:val="0"/>
          <w:marTop w:val="0"/>
          <w:marBottom w:val="0"/>
          <w:divBdr>
            <w:top w:val="none" w:sz="0" w:space="0" w:color="auto"/>
            <w:left w:val="none" w:sz="0" w:space="0" w:color="auto"/>
            <w:bottom w:val="none" w:sz="0" w:space="0" w:color="auto"/>
            <w:right w:val="none" w:sz="0" w:space="0" w:color="auto"/>
          </w:divBdr>
        </w:div>
        <w:div w:id="1573005879">
          <w:marLeft w:val="480"/>
          <w:marRight w:val="0"/>
          <w:marTop w:val="0"/>
          <w:marBottom w:val="0"/>
          <w:divBdr>
            <w:top w:val="none" w:sz="0" w:space="0" w:color="auto"/>
            <w:left w:val="none" w:sz="0" w:space="0" w:color="auto"/>
            <w:bottom w:val="none" w:sz="0" w:space="0" w:color="auto"/>
            <w:right w:val="none" w:sz="0" w:space="0" w:color="auto"/>
          </w:divBdr>
        </w:div>
        <w:div w:id="96102022">
          <w:marLeft w:val="480"/>
          <w:marRight w:val="0"/>
          <w:marTop w:val="0"/>
          <w:marBottom w:val="0"/>
          <w:divBdr>
            <w:top w:val="none" w:sz="0" w:space="0" w:color="auto"/>
            <w:left w:val="none" w:sz="0" w:space="0" w:color="auto"/>
            <w:bottom w:val="none" w:sz="0" w:space="0" w:color="auto"/>
            <w:right w:val="none" w:sz="0" w:space="0" w:color="auto"/>
          </w:divBdr>
        </w:div>
        <w:div w:id="1103839380">
          <w:marLeft w:val="480"/>
          <w:marRight w:val="0"/>
          <w:marTop w:val="0"/>
          <w:marBottom w:val="0"/>
          <w:divBdr>
            <w:top w:val="none" w:sz="0" w:space="0" w:color="auto"/>
            <w:left w:val="none" w:sz="0" w:space="0" w:color="auto"/>
            <w:bottom w:val="none" w:sz="0" w:space="0" w:color="auto"/>
            <w:right w:val="none" w:sz="0" w:space="0" w:color="auto"/>
          </w:divBdr>
        </w:div>
        <w:div w:id="249504769">
          <w:marLeft w:val="480"/>
          <w:marRight w:val="0"/>
          <w:marTop w:val="0"/>
          <w:marBottom w:val="0"/>
          <w:divBdr>
            <w:top w:val="none" w:sz="0" w:space="0" w:color="auto"/>
            <w:left w:val="none" w:sz="0" w:space="0" w:color="auto"/>
            <w:bottom w:val="none" w:sz="0" w:space="0" w:color="auto"/>
            <w:right w:val="none" w:sz="0" w:space="0" w:color="auto"/>
          </w:divBdr>
        </w:div>
        <w:div w:id="1167747886">
          <w:marLeft w:val="480"/>
          <w:marRight w:val="0"/>
          <w:marTop w:val="0"/>
          <w:marBottom w:val="0"/>
          <w:divBdr>
            <w:top w:val="none" w:sz="0" w:space="0" w:color="auto"/>
            <w:left w:val="none" w:sz="0" w:space="0" w:color="auto"/>
            <w:bottom w:val="none" w:sz="0" w:space="0" w:color="auto"/>
            <w:right w:val="none" w:sz="0" w:space="0" w:color="auto"/>
          </w:divBdr>
        </w:div>
        <w:div w:id="1508715482">
          <w:marLeft w:val="480"/>
          <w:marRight w:val="0"/>
          <w:marTop w:val="0"/>
          <w:marBottom w:val="0"/>
          <w:divBdr>
            <w:top w:val="none" w:sz="0" w:space="0" w:color="auto"/>
            <w:left w:val="none" w:sz="0" w:space="0" w:color="auto"/>
            <w:bottom w:val="none" w:sz="0" w:space="0" w:color="auto"/>
            <w:right w:val="none" w:sz="0" w:space="0" w:color="auto"/>
          </w:divBdr>
        </w:div>
        <w:div w:id="1707943640">
          <w:marLeft w:val="480"/>
          <w:marRight w:val="0"/>
          <w:marTop w:val="0"/>
          <w:marBottom w:val="0"/>
          <w:divBdr>
            <w:top w:val="none" w:sz="0" w:space="0" w:color="auto"/>
            <w:left w:val="none" w:sz="0" w:space="0" w:color="auto"/>
            <w:bottom w:val="none" w:sz="0" w:space="0" w:color="auto"/>
            <w:right w:val="none" w:sz="0" w:space="0" w:color="auto"/>
          </w:divBdr>
        </w:div>
      </w:divsChild>
    </w:div>
    <w:div w:id="945775001">
      <w:bodyDiv w:val="1"/>
      <w:marLeft w:val="0"/>
      <w:marRight w:val="0"/>
      <w:marTop w:val="0"/>
      <w:marBottom w:val="0"/>
      <w:divBdr>
        <w:top w:val="none" w:sz="0" w:space="0" w:color="auto"/>
        <w:left w:val="none" w:sz="0" w:space="0" w:color="auto"/>
        <w:bottom w:val="none" w:sz="0" w:space="0" w:color="auto"/>
        <w:right w:val="none" w:sz="0" w:space="0" w:color="auto"/>
      </w:divBdr>
    </w:div>
    <w:div w:id="948505950">
      <w:bodyDiv w:val="1"/>
      <w:marLeft w:val="0"/>
      <w:marRight w:val="0"/>
      <w:marTop w:val="0"/>
      <w:marBottom w:val="0"/>
      <w:divBdr>
        <w:top w:val="none" w:sz="0" w:space="0" w:color="auto"/>
        <w:left w:val="none" w:sz="0" w:space="0" w:color="auto"/>
        <w:bottom w:val="none" w:sz="0" w:space="0" w:color="auto"/>
        <w:right w:val="none" w:sz="0" w:space="0" w:color="auto"/>
      </w:divBdr>
    </w:div>
    <w:div w:id="950941956">
      <w:bodyDiv w:val="1"/>
      <w:marLeft w:val="0"/>
      <w:marRight w:val="0"/>
      <w:marTop w:val="0"/>
      <w:marBottom w:val="0"/>
      <w:divBdr>
        <w:top w:val="none" w:sz="0" w:space="0" w:color="auto"/>
        <w:left w:val="none" w:sz="0" w:space="0" w:color="auto"/>
        <w:bottom w:val="none" w:sz="0" w:space="0" w:color="auto"/>
        <w:right w:val="none" w:sz="0" w:space="0" w:color="auto"/>
      </w:divBdr>
    </w:div>
    <w:div w:id="952127942">
      <w:bodyDiv w:val="1"/>
      <w:marLeft w:val="0"/>
      <w:marRight w:val="0"/>
      <w:marTop w:val="0"/>
      <w:marBottom w:val="0"/>
      <w:divBdr>
        <w:top w:val="none" w:sz="0" w:space="0" w:color="auto"/>
        <w:left w:val="none" w:sz="0" w:space="0" w:color="auto"/>
        <w:bottom w:val="none" w:sz="0" w:space="0" w:color="auto"/>
        <w:right w:val="none" w:sz="0" w:space="0" w:color="auto"/>
      </w:divBdr>
      <w:divsChild>
        <w:div w:id="253246478">
          <w:marLeft w:val="480"/>
          <w:marRight w:val="0"/>
          <w:marTop w:val="0"/>
          <w:marBottom w:val="0"/>
          <w:divBdr>
            <w:top w:val="none" w:sz="0" w:space="0" w:color="auto"/>
            <w:left w:val="none" w:sz="0" w:space="0" w:color="auto"/>
            <w:bottom w:val="none" w:sz="0" w:space="0" w:color="auto"/>
            <w:right w:val="none" w:sz="0" w:space="0" w:color="auto"/>
          </w:divBdr>
        </w:div>
        <w:div w:id="1882088648">
          <w:marLeft w:val="480"/>
          <w:marRight w:val="0"/>
          <w:marTop w:val="0"/>
          <w:marBottom w:val="0"/>
          <w:divBdr>
            <w:top w:val="none" w:sz="0" w:space="0" w:color="auto"/>
            <w:left w:val="none" w:sz="0" w:space="0" w:color="auto"/>
            <w:bottom w:val="none" w:sz="0" w:space="0" w:color="auto"/>
            <w:right w:val="none" w:sz="0" w:space="0" w:color="auto"/>
          </w:divBdr>
        </w:div>
        <w:div w:id="2089497792">
          <w:marLeft w:val="480"/>
          <w:marRight w:val="0"/>
          <w:marTop w:val="0"/>
          <w:marBottom w:val="0"/>
          <w:divBdr>
            <w:top w:val="none" w:sz="0" w:space="0" w:color="auto"/>
            <w:left w:val="none" w:sz="0" w:space="0" w:color="auto"/>
            <w:bottom w:val="none" w:sz="0" w:space="0" w:color="auto"/>
            <w:right w:val="none" w:sz="0" w:space="0" w:color="auto"/>
          </w:divBdr>
        </w:div>
        <w:div w:id="1044988838">
          <w:marLeft w:val="480"/>
          <w:marRight w:val="0"/>
          <w:marTop w:val="0"/>
          <w:marBottom w:val="0"/>
          <w:divBdr>
            <w:top w:val="none" w:sz="0" w:space="0" w:color="auto"/>
            <w:left w:val="none" w:sz="0" w:space="0" w:color="auto"/>
            <w:bottom w:val="none" w:sz="0" w:space="0" w:color="auto"/>
            <w:right w:val="none" w:sz="0" w:space="0" w:color="auto"/>
          </w:divBdr>
        </w:div>
        <w:div w:id="1587573214">
          <w:marLeft w:val="480"/>
          <w:marRight w:val="0"/>
          <w:marTop w:val="0"/>
          <w:marBottom w:val="0"/>
          <w:divBdr>
            <w:top w:val="none" w:sz="0" w:space="0" w:color="auto"/>
            <w:left w:val="none" w:sz="0" w:space="0" w:color="auto"/>
            <w:bottom w:val="none" w:sz="0" w:space="0" w:color="auto"/>
            <w:right w:val="none" w:sz="0" w:space="0" w:color="auto"/>
          </w:divBdr>
        </w:div>
        <w:div w:id="30765536">
          <w:marLeft w:val="480"/>
          <w:marRight w:val="0"/>
          <w:marTop w:val="0"/>
          <w:marBottom w:val="0"/>
          <w:divBdr>
            <w:top w:val="none" w:sz="0" w:space="0" w:color="auto"/>
            <w:left w:val="none" w:sz="0" w:space="0" w:color="auto"/>
            <w:bottom w:val="none" w:sz="0" w:space="0" w:color="auto"/>
            <w:right w:val="none" w:sz="0" w:space="0" w:color="auto"/>
          </w:divBdr>
        </w:div>
        <w:div w:id="1496609447">
          <w:marLeft w:val="480"/>
          <w:marRight w:val="0"/>
          <w:marTop w:val="0"/>
          <w:marBottom w:val="0"/>
          <w:divBdr>
            <w:top w:val="none" w:sz="0" w:space="0" w:color="auto"/>
            <w:left w:val="none" w:sz="0" w:space="0" w:color="auto"/>
            <w:bottom w:val="none" w:sz="0" w:space="0" w:color="auto"/>
            <w:right w:val="none" w:sz="0" w:space="0" w:color="auto"/>
          </w:divBdr>
        </w:div>
        <w:div w:id="743339877">
          <w:marLeft w:val="480"/>
          <w:marRight w:val="0"/>
          <w:marTop w:val="0"/>
          <w:marBottom w:val="0"/>
          <w:divBdr>
            <w:top w:val="none" w:sz="0" w:space="0" w:color="auto"/>
            <w:left w:val="none" w:sz="0" w:space="0" w:color="auto"/>
            <w:bottom w:val="none" w:sz="0" w:space="0" w:color="auto"/>
            <w:right w:val="none" w:sz="0" w:space="0" w:color="auto"/>
          </w:divBdr>
        </w:div>
        <w:div w:id="2073959897">
          <w:marLeft w:val="480"/>
          <w:marRight w:val="0"/>
          <w:marTop w:val="0"/>
          <w:marBottom w:val="0"/>
          <w:divBdr>
            <w:top w:val="none" w:sz="0" w:space="0" w:color="auto"/>
            <w:left w:val="none" w:sz="0" w:space="0" w:color="auto"/>
            <w:bottom w:val="none" w:sz="0" w:space="0" w:color="auto"/>
            <w:right w:val="none" w:sz="0" w:space="0" w:color="auto"/>
          </w:divBdr>
        </w:div>
        <w:div w:id="800616876">
          <w:marLeft w:val="480"/>
          <w:marRight w:val="0"/>
          <w:marTop w:val="0"/>
          <w:marBottom w:val="0"/>
          <w:divBdr>
            <w:top w:val="none" w:sz="0" w:space="0" w:color="auto"/>
            <w:left w:val="none" w:sz="0" w:space="0" w:color="auto"/>
            <w:bottom w:val="none" w:sz="0" w:space="0" w:color="auto"/>
            <w:right w:val="none" w:sz="0" w:space="0" w:color="auto"/>
          </w:divBdr>
        </w:div>
        <w:div w:id="1807157137">
          <w:marLeft w:val="480"/>
          <w:marRight w:val="0"/>
          <w:marTop w:val="0"/>
          <w:marBottom w:val="0"/>
          <w:divBdr>
            <w:top w:val="none" w:sz="0" w:space="0" w:color="auto"/>
            <w:left w:val="none" w:sz="0" w:space="0" w:color="auto"/>
            <w:bottom w:val="none" w:sz="0" w:space="0" w:color="auto"/>
            <w:right w:val="none" w:sz="0" w:space="0" w:color="auto"/>
          </w:divBdr>
        </w:div>
        <w:div w:id="1652054177">
          <w:marLeft w:val="480"/>
          <w:marRight w:val="0"/>
          <w:marTop w:val="0"/>
          <w:marBottom w:val="0"/>
          <w:divBdr>
            <w:top w:val="none" w:sz="0" w:space="0" w:color="auto"/>
            <w:left w:val="none" w:sz="0" w:space="0" w:color="auto"/>
            <w:bottom w:val="none" w:sz="0" w:space="0" w:color="auto"/>
            <w:right w:val="none" w:sz="0" w:space="0" w:color="auto"/>
          </w:divBdr>
        </w:div>
        <w:div w:id="716665754">
          <w:marLeft w:val="480"/>
          <w:marRight w:val="0"/>
          <w:marTop w:val="0"/>
          <w:marBottom w:val="0"/>
          <w:divBdr>
            <w:top w:val="none" w:sz="0" w:space="0" w:color="auto"/>
            <w:left w:val="none" w:sz="0" w:space="0" w:color="auto"/>
            <w:bottom w:val="none" w:sz="0" w:space="0" w:color="auto"/>
            <w:right w:val="none" w:sz="0" w:space="0" w:color="auto"/>
          </w:divBdr>
        </w:div>
        <w:div w:id="2136288934">
          <w:marLeft w:val="480"/>
          <w:marRight w:val="0"/>
          <w:marTop w:val="0"/>
          <w:marBottom w:val="0"/>
          <w:divBdr>
            <w:top w:val="none" w:sz="0" w:space="0" w:color="auto"/>
            <w:left w:val="none" w:sz="0" w:space="0" w:color="auto"/>
            <w:bottom w:val="none" w:sz="0" w:space="0" w:color="auto"/>
            <w:right w:val="none" w:sz="0" w:space="0" w:color="auto"/>
          </w:divBdr>
        </w:div>
        <w:div w:id="446707073">
          <w:marLeft w:val="480"/>
          <w:marRight w:val="0"/>
          <w:marTop w:val="0"/>
          <w:marBottom w:val="0"/>
          <w:divBdr>
            <w:top w:val="none" w:sz="0" w:space="0" w:color="auto"/>
            <w:left w:val="none" w:sz="0" w:space="0" w:color="auto"/>
            <w:bottom w:val="none" w:sz="0" w:space="0" w:color="auto"/>
            <w:right w:val="none" w:sz="0" w:space="0" w:color="auto"/>
          </w:divBdr>
        </w:div>
        <w:div w:id="1042822688">
          <w:marLeft w:val="480"/>
          <w:marRight w:val="0"/>
          <w:marTop w:val="0"/>
          <w:marBottom w:val="0"/>
          <w:divBdr>
            <w:top w:val="none" w:sz="0" w:space="0" w:color="auto"/>
            <w:left w:val="none" w:sz="0" w:space="0" w:color="auto"/>
            <w:bottom w:val="none" w:sz="0" w:space="0" w:color="auto"/>
            <w:right w:val="none" w:sz="0" w:space="0" w:color="auto"/>
          </w:divBdr>
        </w:div>
        <w:div w:id="1887717811">
          <w:marLeft w:val="480"/>
          <w:marRight w:val="0"/>
          <w:marTop w:val="0"/>
          <w:marBottom w:val="0"/>
          <w:divBdr>
            <w:top w:val="none" w:sz="0" w:space="0" w:color="auto"/>
            <w:left w:val="none" w:sz="0" w:space="0" w:color="auto"/>
            <w:bottom w:val="none" w:sz="0" w:space="0" w:color="auto"/>
            <w:right w:val="none" w:sz="0" w:space="0" w:color="auto"/>
          </w:divBdr>
        </w:div>
        <w:div w:id="1778713490">
          <w:marLeft w:val="480"/>
          <w:marRight w:val="0"/>
          <w:marTop w:val="0"/>
          <w:marBottom w:val="0"/>
          <w:divBdr>
            <w:top w:val="none" w:sz="0" w:space="0" w:color="auto"/>
            <w:left w:val="none" w:sz="0" w:space="0" w:color="auto"/>
            <w:bottom w:val="none" w:sz="0" w:space="0" w:color="auto"/>
            <w:right w:val="none" w:sz="0" w:space="0" w:color="auto"/>
          </w:divBdr>
        </w:div>
        <w:div w:id="291134938">
          <w:marLeft w:val="480"/>
          <w:marRight w:val="0"/>
          <w:marTop w:val="0"/>
          <w:marBottom w:val="0"/>
          <w:divBdr>
            <w:top w:val="none" w:sz="0" w:space="0" w:color="auto"/>
            <w:left w:val="none" w:sz="0" w:space="0" w:color="auto"/>
            <w:bottom w:val="none" w:sz="0" w:space="0" w:color="auto"/>
            <w:right w:val="none" w:sz="0" w:space="0" w:color="auto"/>
          </w:divBdr>
        </w:div>
        <w:div w:id="127867588">
          <w:marLeft w:val="480"/>
          <w:marRight w:val="0"/>
          <w:marTop w:val="0"/>
          <w:marBottom w:val="0"/>
          <w:divBdr>
            <w:top w:val="none" w:sz="0" w:space="0" w:color="auto"/>
            <w:left w:val="none" w:sz="0" w:space="0" w:color="auto"/>
            <w:bottom w:val="none" w:sz="0" w:space="0" w:color="auto"/>
            <w:right w:val="none" w:sz="0" w:space="0" w:color="auto"/>
          </w:divBdr>
        </w:div>
        <w:div w:id="1348406723">
          <w:marLeft w:val="480"/>
          <w:marRight w:val="0"/>
          <w:marTop w:val="0"/>
          <w:marBottom w:val="0"/>
          <w:divBdr>
            <w:top w:val="none" w:sz="0" w:space="0" w:color="auto"/>
            <w:left w:val="none" w:sz="0" w:space="0" w:color="auto"/>
            <w:bottom w:val="none" w:sz="0" w:space="0" w:color="auto"/>
            <w:right w:val="none" w:sz="0" w:space="0" w:color="auto"/>
          </w:divBdr>
        </w:div>
        <w:div w:id="86778817">
          <w:marLeft w:val="480"/>
          <w:marRight w:val="0"/>
          <w:marTop w:val="0"/>
          <w:marBottom w:val="0"/>
          <w:divBdr>
            <w:top w:val="none" w:sz="0" w:space="0" w:color="auto"/>
            <w:left w:val="none" w:sz="0" w:space="0" w:color="auto"/>
            <w:bottom w:val="none" w:sz="0" w:space="0" w:color="auto"/>
            <w:right w:val="none" w:sz="0" w:space="0" w:color="auto"/>
          </w:divBdr>
        </w:div>
        <w:div w:id="1205410224">
          <w:marLeft w:val="480"/>
          <w:marRight w:val="0"/>
          <w:marTop w:val="0"/>
          <w:marBottom w:val="0"/>
          <w:divBdr>
            <w:top w:val="none" w:sz="0" w:space="0" w:color="auto"/>
            <w:left w:val="none" w:sz="0" w:space="0" w:color="auto"/>
            <w:bottom w:val="none" w:sz="0" w:space="0" w:color="auto"/>
            <w:right w:val="none" w:sz="0" w:space="0" w:color="auto"/>
          </w:divBdr>
        </w:div>
        <w:div w:id="277684935">
          <w:marLeft w:val="480"/>
          <w:marRight w:val="0"/>
          <w:marTop w:val="0"/>
          <w:marBottom w:val="0"/>
          <w:divBdr>
            <w:top w:val="none" w:sz="0" w:space="0" w:color="auto"/>
            <w:left w:val="none" w:sz="0" w:space="0" w:color="auto"/>
            <w:bottom w:val="none" w:sz="0" w:space="0" w:color="auto"/>
            <w:right w:val="none" w:sz="0" w:space="0" w:color="auto"/>
          </w:divBdr>
        </w:div>
        <w:div w:id="1233656719">
          <w:marLeft w:val="480"/>
          <w:marRight w:val="0"/>
          <w:marTop w:val="0"/>
          <w:marBottom w:val="0"/>
          <w:divBdr>
            <w:top w:val="none" w:sz="0" w:space="0" w:color="auto"/>
            <w:left w:val="none" w:sz="0" w:space="0" w:color="auto"/>
            <w:bottom w:val="none" w:sz="0" w:space="0" w:color="auto"/>
            <w:right w:val="none" w:sz="0" w:space="0" w:color="auto"/>
          </w:divBdr>
        </w:div>
        <w:div w:id="1238982486">
          <w:marLeft w:val="480"/>
          <w:marRight w:val="0"/>
          <w:marTop w:val="0"/>
          <w:marBottom w:val="0"/>
          <w:divBdr>
            <w:top w:val="none" w:sz="0" w:space="0" w:color="auto"/>
            <w:left w:val="none" w:sz="0" w:space="0" w:color="auto"/>
            <w:bottom w:val="none" w:sz="0" w:space="0" w:color="auto"/>
            <w:right w:val="none" w:sz="0" w:space="0" w:color="auto"/>
          </w:divBdr>
        </w:div>
        <w:div w:id="2017266444">
          <w:marLeft w:val="480"/>
          <w:marRight w:val="0"/>
          <w:marTop w:val="0"/>
          <w:marBottom w:val="0"/>
          <w:divBdr>
            <w:top w:val="none" w:sz="0" w:space="0" w:color="auto"/>
            <w:left w:val="none" w:sz="0" w:space="0" w:color="auto"/>
            <w:bottom w:val="none" w:sz="0" w:space="0" w:color="auto"/>
            <w:right w:val="none" w:sz="0" w:space="0" w:color="auto"/>
          </w:divBdr>
        </w:div>
        <w:div w:id="1324167682">
          <w:marLeft w:val="480"/>
          <w:marRight w:val="0"/>
          <w:marTop w:val="0"/>
          <w:marBottom w:val="0"/>
          <w:divBdr>
            <w:top w:val="none" w:sz="0" w:space="0" w:color="auto"/>
            <w:left w:val="none" w:sz="0" w:space="0" w:color="auto"/>
            <w:bottom w:val="none" w:sz="0" w:space="0" w:color="auto"/>
            <w:right w:val="none" w:sz="0" w:space="0" w:color="auto"/>
          </w:divBdr>
        </w:div>
        <w:div w:id="14163865">
          <w:marLeft w:val="480"/>
          <w:marRight w:val="0"/>
          <w:marTop w:val="0"/>
          <w:marBottom w:val="0"/>
          <w:divBdr>
            <w:top w:val="none" w:sz="0" w:space="0" w:color="auto"/>
            <w:left w:val="none" w:sz="0" w:space="0" w:color="auto"/>
            <w:bottom w:val="none" w:sz="0" w:space="0" w:color="auto"/>
            <w:right w:val="none" w:sz="0" w:space="0" w:color="auto"/>
          </w:divBdr>
        </w:div>
        <w:div w:id="1165514773">
          <w:marLeft w:val="480"/>
          <w:marRight w:val="0"/>
          <w:marTop w:val="0"/>
          <w:marBottom w:val="0"/>
          <w:divBdr>
            <w:top w:val="none" w:sz="0" w:space="0" w:color="auto"/>
            <w:left w:val="none" w:sz="0" w:space="0" w:color="auto"/>
            <w:bottom w:val="none" w:sz="0" w:space="0" w:color="auto"/>
            <w:right w:val="none" w:sz="0" w:space="0" w:color="auto"/>
          </w:divBdr>
        </w:div>
        <w:div w:id="1336490832">
          <w:marLeft w:val="480"/>
          <w:marRight w:val="0"/>
          <w:marTop w:val="0"/>
          <w:marBottom w:val="0"/>
          <w:divBdr>
            <w:top w:val="none" w:sz="0" w:space="0" w:color="auto"/>
            <w:left w:val="none" w:sz="0" w:space="0" w:color="auto"/>
            <w:bottom w:val="none" w:sz="0" w:space="0" w:color="auto"/>
            <w:right w:val="none" w:sz="0" w:space="0" w:color="auto"/>
          </w:divBdr>
        </w:div>
        <w:div w:id="308288923">
          <w:marLeft w:val="480"/>
          <w:marRight w:val="0"/>
          <w:marTop w:val="0"/>
          <w:marBottom w:val="0"/>
          <w:divBdr>
            <w:top w:val="none" w:sz="0" w:space="0" w:color="auto"/>
            <w:left w:val="none" w:sz="0" w:space="0" w:color="auto"/>
            <w:bottom w:val="none" w:sz="0" w:space="0" w:color="auto"/>
            <w:right w:val="none" w:sz="0" w:space="0" w:color="auto"/>
          </w:divBdr>
        </w:div>
        <w:div w:id="1723291452">
          <w:marLeft w:val="480"/>
          <w:marRight w:val="0"/>
          <w:marTop w:val="0"/>
          <w:marBottom w:val="0"/>
          <w:divBdr>
            <w:top w:val="none" w:sz="0" w:space="0" w:color="auto"/>
            <w:left w:val="none" w:sz="0" w:space="0" w:color="auto"/>
            <w:bottom w:val="none" w:sz="0" w:space="0" w:color="auto"/>
            <w:right w:val="none" w:sz="0" w:space="0" w:color="auto"/>
          </w:divBdr>
        </w:div>
      </w:divsChild>
    </w:div>
    <w:div w:id="952244902">
      <w:bodyDiv w:val="1"/>
      <w:marLeft w:val="0"/>
      <w:marRight w:val="0"/>
      <w:marTop w:val="0"/>
      <w:marBottom w:val="0"/>
      <w:divBdr>
        <w:top w:val="none" w:sz="0" w:space="0" w:color="auto"/>
        <w:left w:val="none" w:sz="0" w:space="0" w:color="auto"/>
        <w:bottom w:val="none" w:sz="0" w:space="0" w:color="auto"/>
        <w:right w:val="none" w:sz="0" w:space="0" w:color="auto"/>
      </w:divBdr>
    </w:div>
    <w:div w:id="953484130">
      <w:bodyDiv w:val="1"/>
      <w:marLeft w:val="0"/>
      <w:marRight w:val="0"/>
      <w:marTop w:val="0"/>
      <w:marBottom w:val="0"/>
      <w:divBdr>
        <w:top w:val="none" w:sz="0" w:space="0" w:color="auto"/>
        <w:left w:val="none" w:sz="0" w:space="0" w:color="auto"/>
        <w:bottom w:val="none" w:sz="0" w:space="0" w:color="auto"/>
        <w:right w:val="none" w:sz="0" w:space="0" w:color="auto"/>
      </w:divBdr>
    </w:div>
    <w:div w:id="954140579">
      <w:bodyDiv w:val="1"/>
      <w:marLeft w:val="0"/>
      <w:marRight w:val="0"/>
      <w:marTop w:val="0"/>
      <w:marBottom w:val="0"/>
      <w:divBdr>
        <w:top w:val="none" w:sz="0" w:space="0" w:color="auto"/>
        <w:left w:val="none" w:sz="0" w:space="0" w:color="auto"/>
        <w:bottom w:val="none" w:sz="0" w:space="0" w:color="auto"/>
        <w:right w:val="none" w:sz="0" w:space="0" w:color="auto"/>
      </w:divBdr>
      <w:divsChild>
        <w:div w:id="2124304847">
          <w:marLeft w:val="480"/>
          <w:marRight w:val="0"/>
          <w:marTop w:val="0"/>
          <w:marBottom w:val="0"/>
          <w:divBdr>
            <w:top w:val="none" w:sz="0" w:space="0" w:color="auto"/>
            <w:left w:val="none" w:sz="0" w:space="0" w:color="auto"/>
            <w:bottom w:val="none" w:sz="0" w:space="0" w:color="auto"/>
            <w:right w:val="none" w:sz="0" w:space="0" w:color="auto"/>
          </w:divBdr>
        </w:div>
        <w:div w:id="304311199">
          <w:marLeft w:val="480"/>
          <w:marRight w:val="0"/>
          <w:marTop w:val="0"/>
          <w:marBottom w:val="0"/>
          <w:divBdr>
            <w:top w:val="none" w:sz="0" w:space="0" w:color="auto"/>
            <w:left w:val="none" w:sz="0" w:space="0" w:color="auto"/>
            <w:bottom w:val="none" w:sz="0" w:space="0" w:color="auto"/>
            <w:right w:val="none" w:sz="0" w:space="0" w:color="auto"/>
          </w:divBdr>
        </w:div>
        <w:div w:id="1330716483">
          <w:marLeft w:val="480"/>
          <w:marRight w:val="0"/>
          <w:marTop w:val="0"/>
          <w:marBottom w:val="0"/>
          <w:divBdr>
            <w:top w:val="none" w:sz="0" w:space="0" w:color="auto"/>
            <w:left w:val="none" w:sz="0" w:space="0" w:color="auto"/>
            <w:bottom w:val="none" w:sz="0" w:space="0" w:color="auto"/>
            <w:right w:val="none" w:sz="0" w:space="0" w:color="auto"/>
          </w:divBdr>
        </w:div>
        <w:div w:id="1619482050">
          <w:marLeft w:val="480"/>
          <w:marRight w:val="0"/>
          <w:marTop w:val="0"/>
          <w:marBottom w:val="0"/>
          <w:divBdr>
            <w:top w:val="none" w:sz="0" w:space="0" w:color="auto"/>
            <w:left w:val="none" w:sz="0" w:space="0" w:color="auto"/>
            <w:bottom w:val="none" w:sz="0" w:space="0" w:color="auto"/>
            <w:right w:val="none" w:sz="0" w:space="0" w:color="auto"/>
          </w:divBdr>
        </w:div>
        <w:div w:id="560215254">
          <w:marLeft w:val="480"/>
          <w:marRight w:val="0"/>
          <w:marTop w:val="0"/>
          <w:marBottom w:val="0"/>
          <w:divBdr>
            <w:top w:val="none" w:sz="0" w:space="0" w:color="auto"/>
            <w:left w:val="none" w:sz="0" w:space="0" w:color="auto"/>
            <w:bottom w:val="none" w:sz="0" w:space="0" w:color="auto"/>
            <w:right w:val="none" w:sz="0" w:space="0" w:color="auto"/>
          </w:divBdr>
        </w:div>
        <w:div w:id="247151909">
          <w:marLeft w:val="480"/>
          <w:marRight w:val="0"/>
          <w:marTop w:val="0"/>
          <w:marBottom w:val="0"/>
          <w:divBdr>
            <w:top w:val="none" w:sz="0" w:space="0" w:color="auto"/>
            <w:left w:val="none" w:sz="0" w:space="0" w:color="auto"/>
            <w:bottom w:val="none" w:sz="0" w:space="0" w:color="auto"/>
            <w:right w:val="none" w:sz="0" w:space="0" w:color="auto"/>
          </w:divBdr>
        </w:div>
        <w:div w:id="1356926752">
          <w:marLeft w:val="480"/>
          <w:marRight w:val="0"/>
          <w:marTop w:val="0"/>
          <w:marBottom w:val="0"/>
          <w:divBdr>
            <w:top w:val="none" w:sz="0" w:space="0" w:color="auto"/>
            <w:left w:val="none" w:sz="0" w:space="0" w:color="auto"/>
            <w:bottom w:val="none" w:sz="0" w:space="0" w:color="auto"/>
            <w:right w:val="none" w:sz="0" w:space="0" w:color="auto"/>
          </w:divBdr>
        </w:div>
        <w:div w:id="1514026470">
          <w:marLeft w:val="480"/>
          <w:marRight w:val="0"/>
          <w:marTop w:val="0"/>
          <w:marBottom w:val="0"/>
          <w:divBdr>
            <w:top w:val="none" w:sz="0" w:space="0" w:color="auto"/>
            <w:left w:val="none" w:sz="0" w:space="0" w:color="auto"/>
            <w:bottom w:val="none" w:sz="0" w:space="0" w:color="auto"/>
            <w:right w:val="none" w:sz="0" w:space="0" w:color="auto"/>
          </w:divBdr>
        </w:div>
        <w:div w:id="1308821780">
          <w:marLeft w:val="480"/>
          <w:marRight w:val="0"/>
          <w:marTop w:val="0"/>
          <w:marBottom w:val="0"/>
          <w:divBdr>
            <w:top w:val="none" w:sz="0" w:space="0" w:color="auto"/>
            <w:left w:val="none" w:sz="0" w:space="0" w:color="auto"/>
            <w:bottom w:val="none" w:sz="0" w:space="0" w:color="auto"/>
            <w:right w:val="none" w:sz="0" w:space="0" w:color="auto"/>
          </w:divBdr>
        </w:div>
        <w:div w:id="1085147711">
          <w:marLeft w:val="480"/>
          <w:marRight w:val="0"/>
          <w:marTop w:val="0"/>
          <w:marBottom w:val="0"/>
          <w:divBdr>
            <w:top w:val="none" w:sz="0" w:space="0" w:color="auto"/>
            <w:left w:val="none" w:sz="0" w:space="0" w:color="auto"/>
            <w:bottom w:val="none" w:sz="0" w:space="0" w:color="auto"/>
            <w:right w:val="none" w:sz="0" w:space="0" w:color="auto"/>
          </w:divBdr>
        </w:div>
        <w:div w:id="584146260">
          <w:marLeft w:val="480"/>
          <w:marRight w:val="0"/>
          <w:marTop w:val="0"/>
          <w:marBottom w:val="0"/>
          <w:divBdr>
            <w:top w:val="none" w:sz="0" w:space="0" w:color="auto"/>
            <w:left w:val="none" w:sz="0" w:space="0" w:color="auto"/>
            <w:bottom w:val="none" w:sz="0" w:space="0" w:color="auto"/>
            <w:right w:val="none" w:sz="0" w:space="0" w:color="auto"/>
          </w:divBdr>
        </w:div>
        <w:div w:id="321276754">
          <w:marLeft w:val="480"/>
          <w:marRight w:val="0"/>
          <w:marTop w:val="0"/>
          <w:marBottom w:val="0"/>
          <w:divBdr>
            <w:top w:val="none" w:sz="0" w:space="0" w:color="auto"/>
            <w:left w:val="none" w:sz="0" w:space="0" w:color="auto"/>
            <w:bottom w:val="none" w:sz="0" w:space="0" w:color="auto"/>
            <w:right w:val="none" w:sz="0" w:space="0" w:color="auto"/>
          </w:divBdr>
        </w:div>
        <w:div w:id="436296148">
          <w:marLeft w:val="480"/>
          <w:marRight w:val="0"/>
          <w:marTop w:val="0"/>
          <w:marBottom w:val="0"/>
          <w:divBdr>
            <w:top w:val="none" w:sz="0" w:space="0" w:color="auto"/>
            <w:left w:val="none" w:sz="0" w:space="0" w:color="auto"/>
            <w:bottom w:val="none" w:sz="0" w:space="0" w:color="auto"/>
            <w:right w:val="none" w:sz="0" w:space="0" w:color="auto"/>
          </w:divBdr>
        </w:div>
        <w:div w:id="1254359205">
          <w:marLeft w:val="480"/>
          <w:marRight w:val="0"/>
          <w:marTop w:val="0"/>
          <w:marBottom w:val="0"/>
          <w:divBdr>
            <w:top w:val="none" w:sz="0" w:space="0" w:color="auto"/>
            <w:left w:val="none" w:sz="0" w:space="0" w:color="auto"/>
            <w:bottom w:val="none" w:sz="0" w:space="0" w:color="auto"/>
            <w:right w:val="none" w:sz="0" w:space="0" w:color="auto"/>
          </w:divBdr>
        </w:div>
        <w:div w:id="1069840366">
          <w:marLeft w:val="480"/>
          <w:marRight w:val="0"/>
          <w:marTop w:val="0"/>
          <w:marBottom w:val="0"/>
          <w:divBdr>
            <w:top w:val="none" w:sz="0" w:space="0" w:color="auto"/>
            <w:left w:val="none" w:sz="0" w:space="0" w:color="auto"/>
            <w:bottom w:val="none" w:sz="0" w:space="0" w:color="auto"/>
            <w:right w:val="none" w:sz="0" w:space="0" w:color="auto"/>
          </w:divBdr>
        </w:div>
        <w:div w:id="392243156">
          <w:marLeft w:val="480"/>
          <w:marRight w:val="0"/>
          <w:marTop w:val="0"/>
          <w:marBottom w:val="0"/>
          <w:divBdr>
            <w:top w:val="none" w:sz="0" w:space="0" w:color="auto"/>
            <w:left w:val="none" w:sz="0" w:space="0" w:color="auto"/>
            <w:bottom w:val="none" w:sz="0" w:space="0" w:color="auto"/>
            <w:right w:val="none" w:sz="0" w:space="0" w:color="auto"/>
          </w:divBdr>
        </w:div>
        <w:div w:id="2051683183">
          <w:marLeft w:val="480"/>
          <w:marRight w:val="0"/>
          <w:marTop w:val="0"/>
          <w:marBottom w:val="0"/>
          <w:divBdr>
            <w:top w:val="none" w:sz="0" w:space="0" w:color="auto"/>
            <w:left w:val="none" w:sz="0" w:space="0" w:color="auto"/>
            <w:bottom w:val="none" w:sz="0" w:space="0" w:color="auto"/>
            <w:right w:val="none" w:sz="0" w:space="0" w:color="auto"/>
          </w:divBdr>
        </w:div>
        <w:div w:id="825753862">
          <w:marLeft w:val="480"/>
          <w:marRight w:val="0"/>
          <w:marTop w:val="0"/>
          <w:marBottom w:val="0"/>
          <w:divBdr>
            <w:top w:val="none" w:sz="0" w:space="0" w:color="auto"/>
            <w:left w:val="none" w:sz="0" w:space="0" w:color="auto"/>
            <w:bottom w:val="none" w:sz="0" w:space="0" w:color="auto"/>
            <w:right w:val="none" w:sz="0" w:space="0" w:color="auto"/>
          </w:divBdr>
        </w:div>
      </w:divsChild>
    </w:div>
    <w:div w:id="955213993">
      <w:bodyDiv w:val="1"/>
      <w:marLeft w:val="0"/>
      <w:marRight w:val="0"/>
      <w:marTop w:val="0"/>
      <w:marBottom w:val="0"/>
      <w:divBdr>
        <w:top w:val="none" w:sz="0" w:space="0" w:color="auto"/>
        <w:left w:val="none" w:sz="0" w:space="0" w:color="auto"/>
        <w:bottom w:val="none" w:sz="0" w:space="0" w:color="auto"/>
        <w:right w:val="none" w:sz="0" w:space="0" w:color="auto"/>
      </w:divBdr>
    </w:div>
    <w:div w:id="958342999">
      <w:bodyDiv w:val="1"/>
      <w:marLeft w:val="0"/>
      <w:marRight w:val="0"/>
      <w:marTop w:val="0"/>
      <w:marBottom w:val="0"/>
      <w:divBdr>
        <w:top w:val="none" w:sz="0" w:space="0" w:color="auto"/>
        <w:left w:val="none" w:sz="0" w:space="0" w:color="auto"/>
        <w:bottom w:val="none" w:sz="0" w:space="0" w:color="auto"/>
        <w:right w:val="none" w:sz="0" w:space="0" w:color="auto"/>
      </w:divBdr>
    </w:div>
    <w:div w:id="958607556">
      <w:bodyDiv w:val="1"/>
      <w:marLeft w:val="0"/>
      <w:marRight w:val="0"/>
      <w:marTop w:val="0"/>
      <w:marBottom w:val="0"/>
      <w:divBdr>
        <w:top w:val="none" w:sz="0" w:space="0" w:color="auto"/>
        <w:left w:val="none" w:sz="0" w:space="0" w:color="auto"/>
        <w:bottom w:val="none" w:sz="0" w:space="0" w:color="auto"/>
        <w:right w:val="none" w:sz="0" w:space="0" w:color="auto"/>
      </w:divBdr>
    </w:div>
    <w:div w:id="960576762">
      <w:bodyDiv w:val="1"/>
      <w:marLeft w:val="0"/>
      <w:marRight w:val="0"/>
      <w:marTop w:val="0"/>
      <w:marBottom w:val="0"/>
      <w:divBdr>
        <w:top w:val="none" w:sz="0" w:space="0" w:color="auto"/>
        <w:left w:val="none" w:sz="0" w:space="0" w:color="auto"/>
        <w:bottom w:val="none" w:sz="0" w:space="0" w:color="auto"/>
        <w:right w:val="none" w:sz="0" w:space="0" w:color="auto"/>
      </w:divBdr>
    </w:div>
    <w:div w:id="961692772">
      <w:bodyDiv w:val="1"/>
      <w:marLeft w:val="0"/>
      <w:marRight w:val="0"/>
      <w:marTop w:val="0"/>
      <w:marBottom w:val="0"/>
      <w:divBdr>
        <w:top w:val="none" w:sz="0" w:space="0" w:color="auto"/>
        <w:left w:val="none" w:sz="0" w:space="0" w:color="auto"/>
        <w:bottom w:val="none" w:sz="0" w:space="0" w:color="auto"/>
        <w:right w:val="none" w:sz="0" w:space="0" w:color="auto"/>
      </w:divBdr>
    </w:div>
    <w:div w:id="963275239">
      <w:bodyDiv w:val="1"/>
      <w:marLeft w:val="0"/>
      <w:marRight w:val="0"/>
      <w:marTop w:val="0"/>
      <w:marBottom w:val="0"/>
      <w:divBdr>
        <w:top w:val="none" w:sz="0" w:space="0" w:color="auto"/>
        <w:left w:val="none" w:sz="0" w:space="0" w:color="auto"/>
        <w:bottom w:val="none" w:sz="0" w:space="0" w:color="auto"/>
        <w:right w:val="none" w:sz="0" w:space="0" w:color="auto"/>
      </w:divBdr>
    </w:div>
    <w:div w:id="963388816">
      <w:bodyDiv w:val="1"/>
      <w:marLeft w:val="0"/>
      <w:marRight w:val="0"/>
      <w:marTop w:val="0"/>
      <w:marBottom w:val="0"/>
      <w:divBdr>
        <w:top w:val="none" w:sz="0" w:space="0" w:color="auto"/>
        <w:left w:val="none" w:sz="0" w:space="0" w:color="auto"/>
        <w:bottom w:val="none" w:sz="0" w:space="0" w:color="auto"/>
        <w:right w:val="none" w:sz="0" w:space="0" w:color="auto"/>
      </w:divBdr>
    </w:div>
    <w:div w:id="963729233">
      <w:bodyDiv w:val="1"/>
      <w:marLeft w:val="0"/>
      <w:marRight w:val="0"/>
      <w:marTop w:val="0"/>
      <w:marBottom w:val="0"/>
      <w:divBdr>
        <w:top w:val="none" w:sz="0" w:space="0" w:color="auto"/>
        <w:left w:val="none" w:sz="0" w:space="0" w:color="auto"/>
        <w:bottom w:val="none" w:sz="0" w:space="0" w:color="auto"/>
        <w:right w:val="none" w:sz="0" w:space="0" w:color="auto"/>
      </w:divBdr>
    </w:div>
    <w:div w:id="967246893">
      <w:bodyDiv w:val="1"/>
      <w:marLeft w:val="0"/>
      <w:marRight w:val="0"/>
      <w:marTop w:val="0"/>
      <w:marBottom w:val="0"/>
      <w:divBdr>
        <w:top w:val="none" w:sz="0" w:space="0" w:color="auto"/>
        <w:left w:val="none" w:sz="0" w:space="0" w:color="auto"/>
        <w:bottom w:val="none" w:sz="0" w:space="0" w:color="auto"/>
        <w:right w:val="none" w:sz="0" w:space="0" w:color="auto"/>
      </w:divBdr>
    </w:div>
    <w:div w:id="970356737">
      <w:bodyDiv w:val="1"/>
      <w:marLeft w:val="0"/>
      <w:marRight w:val="0"/>
      <w:marTop w:val="0"/>
      <w:marBottom w:val="0"/>
      <w:divBdr>
        <w:top w:val="none" w:sz="0" w:space="0" w:color="auto"/>
        <w:left w:val="none" w:sz="0" w:space="0" w:color="auto"/>
        <w:bottom w:val="none" w:sz="0" w:space="0" w:color="auto"/>
        <w:right w:val="none" w:sz="0" w:space="0" w:color="auto"/>
      </w:divBdr>
    </w:div>
    <w:div w:id="972251408">
      <w:bodyDiv w:val="1"/>
      <w:marLeft w:val="0"/>
      <w:marRight w:val="0"/>
      <w:marTop w:val="0"/>
      <w:marBottom w:val="0"/>
      <w:divBdr>
        <w:top w:val="none" w:sz="0" w:space="0" w:color="auto"/>
        <w:left w:val="none" w:sz="0" w:space="0" w:color="auto"/>
        <w:bottom w:val="none" w:sz="0" w:space="0" w:color="auto"/>
        <w:right w:val="none" w:sz="0" w:space="0" w:color="auto"/>
      </w:divBdr>
    </w:div>
    <w:div w:id="973607959">
      <w:bodyDiv w:val="1"/>
      <w:marLeft w:val="0"/>
      <w:marRight w:val="0"/>
      <w:marTop w:val="0"/>
      <w:marBottom w:val="0"/>
      <w:divBdr>
        <w:top w:val="none" w:sz="0" w:space="0" w:color="auto"/>
        <w:left w:val="none" w:sz="0" w:space="0" w:color="auto"/>
        <w:bottom w:val="none" w:sz="0" w:space="0" w:color="auto"/>
        <w:right w:val="none" w:sz="0" w:space="0" w:color="auto"/>
      </w:divBdr>
    </w:div>
    <w:div w:id="975135726">
      <w:bodyDiv w:val="1"/>
      <w:marLeft w:val="0"/>
      <w:marRight w:val="0"/>
      <w:marTop w:val="0"/>
      <w:marBottom w:val="0"/>
      <w:divBdr>
        <w:top w:val="none" w:sz="0" w:space="0" w:color="auto"/>
        <w:left w:val="none" w:sz="0" w:space="0" w:color="auto"/>
        <w:bottom w:val="none" w:sz="0" w:space="0" w:color="auto"/>
        <w:right w:val="none" w:sz="0" w:space="0" w:color="auto"/>
      </w:divBdr>
    </w:div>
    <w:div w:id="975838896">
      <w:bodyDiv w:val="1"/>
      <w:marLeft w:val="0"/>
      <w:marRight w:val="0"/>
      <w:marTop w:val="0"/>
      <w:marBottom w:val="0"/>
      <w:divBdr>
        <w:top w:val="none" w:sz="0" w:space="0" w:color="auto"/>
        <w:left w:val="none" w:sz="0" w:space="0" w:color="auto"/>
        <w:bottom w:val="none" w:sz="0" w:space="0" w:color="auto"/>
        <w:right w:val="none" w:sz="0" w:space="0" w:color="auto"/>
      </w:divBdr>
    </w:div>
    <w:div w:id="977420890">
      <w:bodyDiv w:val="1"/>
      <w:marLeft w:val="0"/>
      <w:marRight w:val="0"/>
      <w:marTop w:val="0"/>
      <w:marBottom w:val="0"/>
      <w:divBdr>
        <w:top w:val="none" w:sz="0" w:space="0" w:color="auto"/>
        <w:left w:val="none" w:sz="0" w:space="0" w:color="auto"/>
        <w:bottom w:val="none" w:sz="0" w:space="0" w:color="auto"/>
        <w:right w:val="none" w:sz="0" w:space="0" w:color="auto"/>
      </w:divBdr>
    </w:div>
    <w:div w:id="977684276">
      <w:bodyDiv w:val="1"/>
      <w:marLeft w:val="0"/>
      <w:marRight w:val="0"/>
      <w:marTop w:val="0"/>
      <w:marBottom w:val="0"/>
      <w:divBdr>
        <w:top w:val="none" w:sz="0" w:space="0" w:color="auto"/>
        <w:left w:val="none" w:sz="0" w:space="0" w:color="auto"/>
        <w:bottom w:val="none" w:sz="0" w:space="0" w:color="auto"/>
        <w:right w:val="none" w:sz="0" w:space="0" w:color="auto"/>
      </w:divBdr>
    </w:div>
    <w:div w:id="978536828">
      <w:bodyDiv w:val="1"/>
      <w:marLeft w:val="0"/>
      <w:marRight w:val="0"/>
      <w:marTop w:val="0"/>
      <w:marBottom w:val="0"/>
      <w:divBdr>
        <w:top w:val="none" w:sz="0" w:space="0" w:color="auto"/>
        <w:left w:val="none" w:sz="0" w:space="0" w:color="auto"/>
        <w:bottom w:val="none" w:sz="0" w:space="0" w:color="auto"/>
        <w:right w:val="none" w:sz="0" w:space="0" w:color="auto"/>
      </w:divBdr>
    </w:div>
    <w:div w:id="979260905">
      <w:bodyDiv w:val="1"/>
      <w:marLeft w:val="0"/>
      <w:marRight w:val="0"/>
      <w:marTop w:val="0"/>
      <w:marBottom w:val="0"/>
      <w:divBdr>
        <w:top w:val="none" w:sz="0" w:space="0" w:color="auto"/>
        <w:left w:val="none" w:sz="0" w:space="0" w:color="auto"/>
        <w:bottom w:val="none" w:sz="0" w:space="0" w:color="auto"/>
        <w:right w:val="none" w:sz="0" w:space="0" w:color="auto"/>
      </w:divBdr>
    </w:div>
    <w:div w:id="979455990">
      <w:bodyDiv w:val="1"/>
      <w:marLeft w:val="0"/>
      <w:marRight w:val="0"/>
      <w:marTop w:val="0"/>
      <w:marBottom w:val="0"/>
      <w:divBdr>
        <w:top w:val="none" w:sz="0" w:space="0" w:color="auto"/>
        <w:left w:val="none" w:sz="0" w:space="0" w:color="auto"/>
        <w:bottom w:val="none" w:sz="0" w:space="0" w:color="auto"/>
        <w:right w:val="none" w:sz="0" w:space="0" w:color="auto"/>
      </w:divBdr>
    </w:div>
    <w:div w:id="982007611">
      <w:bodyDiv w:val="1"/>
      <w:marLeft w:val="0"/>
      <w:marRight w:val="0"/>
      <w:marTop w:val="0"/>
      <w:marBottom w:val="0"/>
      <w:divBdr>
        <w:top w:val="none" w:sz="0" w:space="0" w:color="auto"/>
        <w:left w:val="none" w:sz="0" w:space="0" w:color="auto"/>
        <w:bottom w:val="none" w:sz="0" w:space="0" w:color="auto"/>
        <w:right w:val="none" w:sz="0" w:space="0" w:color="auto"/>
      </w:divBdr>
    </w:div>
    <w:div w:id="983319347">
      <w:bodyDiv w:val="1"/>
      <w:marLeft w:val="0"/>
      <w:marRight w:val="0"/>
      <w:marTop w:val="0"/>
      <w:marBottom w:val="0"/>
      <w:divBdr>
        <w:top w:val="none" w:sz="0" w:space="0" w:color="auto"/>
        <w:left w:val="none" w:sz="0" w:space="0" w:color="auto"/>
        <w:bottom w:val="none" w:sz="0" w:space="0" w:color="auto"/>
        <w:right w:val="none" w:sz="0" w:space="0" w:color="auto"/>
      </w:divBdr>
    </w:div>
    <w:div w:id="986518258">
      <w:bodyDiv w:val="1"/>
      <w:marLeft w:val="0"/>
      <w:marRight w:val="0"/>
      <w:marTop w:val="0"/>
      <w:marBottom w:val="0"/>
      <w:divBdr>
        <w:top w:val="none" w:sz="0" w:space="0" w:color="auto"/>
        <w:left w:val="none" w:sz="0" w:space="0" w:color="auto"/>
        <w:bottom w:val="none" w:sz="0" w:space="0" w:color="auto"/>
        <w:right w:val="none" w:sz="0" w:space="0" w:color="auto"/>
      </w:divBdr>
    </w:div>
    <w:div w:id="986930967">
      <w:bodyDiv w:val="1"/>
      <w:marLeft w:val="0"/>
      <w:marRight w:val="0"/>
      <w:marTop w:val="0"/>
      <w:marBottom w:val="0"/>
      <w:divBdr>
        <w:top w:val="none" w:sz="0" w:space="0" w:color="auto"/>
        <w:left w:val="none" w:sz="0" w:space="0" w:color="auto"/>
        <w:bottom w:val="none" w:sz="0" w:space="0" w:color="auto"/>
        <w:right w:val="none" w:sz="0" w:space="0" w:color="auto"/>
      </w:divBdr>
    </w:div>
    <w:div w:id="986980603">
      <w:bodyDiv w:val="1"/>
      <w:marLeft w:val="0"/>
      <w:marRight w:val="0"/>
      <w:marTop w:val="0"/>
      <w:marBottom w:val="0"/>
      <w:divBdr>
        <w:top w:val="none" w:sz="0" w:space="0" w:color="auto"/>
        <w:left w:val="none" w:sz="0" w:space="0" w:color="auto"/>
        <w:bottom w:val="none" w:sz="0" w:space="0" w:color="auto"/>
        <w:right w:val="none" w:sz="0" w:space="0" w:color="auto"/>
      </w:divBdr>
    </w:div>
    <w:div w:id="988022802">
      <w:bodyDiv w:val="1"/>
      <w:marLeft w:val="0"/>
      <w:marRight w:val="0"/>
      <w:marTop w:val="0"/>
      <w:marBottom w:val="0"/>
      <w:divBdr>
        <w:top w:val="none" w:sz="0" w:space="0" w:color="auto"/>
        <w:left w:val="none" w:sz="0" w:space="0" w:color="auto"/>
        <w:bottom w:val="none" w:sz="0" w:space="0" w:color="auto"/>
        <w:right w:val="none" w:sz="0" w:space="0" w:color="auto"/>
      </w:divBdr>
    </w:div>
    <w:div w:id="988635318">
      <w:bodyDiv w:val="1"/>
      <w:marLeft w:val="0"/>
      <w:marRight w:val="0"/>
      <w:marTop w:val="0"/>
      <w:marBottom w:val="0"/>
      <w:divBdr>
        <w:top w:val="none" w:sz="0" w:space="0" w:color="auto"/>
        <w:left w:val="none" w:sz="0" w:space="0" w:color="auto"/>
        <w:bottom w:val="none" w:sz="0" w:space="0" w:color="auto"/>
        <w:right w:val="none" w:sz="0" w:space="0" w:color="auto"/>
      </w:divBdr>
    </w:div>
    <w:div w:id="988944157">
      <w:bodyDiv w:val="1"/>
      <w:marLeft w:val="0"/>
      <w:marRight w:val="0"/>
      <w:marTop w:val="0"/>
      <w:marBottom w:val="0"/>
      <w:divBdr>
        <w:top w:val="none" w:sz="0" w:space="0" w:color="auto"/>
        <w:left w:val="none" w:sz="0" w:space="0" w:color="auto"/>
        <w:bottom w:val="none" w:sz="0" w:space="0" w:color="auto"/>
        <w:right w:val="none" w:sz="0" w:space="0" w:color="auto"/>
      </w:divBdr>
    </w:div>
    <w:div w:id="989019828">
      <w:bodyDiv w:val="1"/>
      <w:marLeft w:val="0"/>
      <w:marRight w:val="0"/>
      <w:marTop w:val="0"/>
      <w:marBottom w:val="0"/>
      <w:divBdr>
        <w:top w:val="none" w:sz="0" w:space="0" w:color="auto"/>
        <w:left w:val="none" w:sz="0" w:space="0" w:color="auto"/>
        <w:bottom w:val="none" w:sz="0" w:space="0" w:color="auto"/>
        <w:right w:val="none" w:sz="0" w:space="0" w:color="auto"/>
      </w:divBdr>
    </w:div>
    <w:div w:id="989406778">
      <w:bodyDiv w:val="1"/>
      <w:marLeft w:val="0"/>
      <w:marRight w:val="0"/>
      <w:marTop w:val="0"/>
      <w:marBottom w:val="0"/>
      <w:divBdr>
        <w:top w:val="none" w:sz="0" w:space="0" w:color="auto"/>
        <w:left w:val="none" w:sz="0" w:space="0" w:color="auto"/>
        <w:bottom w:val="none" w:sz="0" w:space="0" w:color="auto"/>
        <w:right w:val="none" w:sz="0" w:space="0" w:color="auto"/>
      </w:divBdr>
    </w:div>
    <w:div w:id="990256505">
      <w:bodyDiv w:val="1"/>
      <w:marLeft w:val="0"/>
      <w:marRight w:val="0"/>
      <w:marTop w:val="0"/>
      <w:marBottom w:val="0"/>
      <w:divBdr>
        <w:top w:val="none" w:sz="0" w:space="0" w:color="auto"/>
        <w:left w:val="none" w:sz="0" w:space="0" w:color="auto"/>
        <w:bottom w:val="none" w:sz="0" w:space="0" w:color="auto"/>
        <w:right w:val="none" w:sz="0" w:space="0" w:color="auto"/>
      </w:divBdr>
    </w:div>
    <w:div w:id="991448267">
      <w:bodyDiv w:val="1"/>
      <w:marLeft w:val="0"/>
      <w:marRight w:val="0"/>
      <w:marTop w:val="0"/>
      <w:marBottom w:val="0"/>
      <w:divBdr>
        <w:top w:val="none" w:sz="0" w:space="0" w:color="auto"/>
        <w:left w:val="none" w:sz="0" w:space="0" w:color="auto"/>
        <w:bottom w:val="none" w:sz="0" w:space="0" w:color="auto"/>
        <w:right w:val="none" w:sz="0" w:space="0" w:color="auto"/>
      </w:divBdr>
      <w:divsChild>
        <w:div w:id="1110398192">
          <w:marLeft w:val="480"/>
          <w:marRight w:val="0"/>
          <w:marTop w:val="0"/>
          <w:marBottom w:val="0"/>
          <w:divBdr>
            <w:top w:val="none" w:sz="0" w:space="0" w:color="auto"/>
            <w:left w:val="none" w:sz="0" w:space="0" w:color="auto"/>
            <w:bottom w:val="none" w:sz="0" w:space="0" w:color="auto"/>
            <w:right w:val="none" w:sz="0" w:space="0" w:color="auto"/>
          </w:divBdr>
        </w:div>
        <w:div w:id="212931538">
          <w:marLeft w:val="480"/>
          <w:marRight w:val="0"/>
          <w:marTop w:val="0"/>
          <w:marBottom w:val="0"/>
          <w:divBdr>
            <w:top w:val="none" w:sz="0" w:space="0" w:color="auto"/>
            <w:left w:val="none" w:sz="0" w:space="0" w:color="auto"/>
            <w:bottom w:val="none" w:sz="0" w:space="0" w:color="auto"/>
            <w:right w:val="none" w:sz="0" w:space="0" w:color="auto"/>
          </w:divBdr>
        </w:div>
        <w:div w:id="1769037070">
          <w:marLeft w:val="480"/>
          <w:marRight w:val="0"/>
          <w:marTop w:val="0"/>
          <w:marBottom w:val="0"/>
          <w:divBdr>
            <w:top w:val="none" w:sz="0" w:space="0" w:color="auto"/>
            <w:left w:val="none" w:sz="0" w:space="0" w:color="auto"/>
            <w:bottom w:val="none" w:sz="0" w:space="0" w:color="auto"/>
            <w:right w:val="none" w:sz="0" w:space="0" w:color="auto"/>
          </w:divBdr>
        </w:div>
        <w:div w:id="322704231">
          <w:marLeft w:val="480"/>
          <w:marRight w:val="0"/>
          <w:marTop w:val="0"/>
          <w:marBottom w:val="0"/>
          <w:divBdr>
            <w:top w:val="none" w:sz="0" w:space="0" w:color="auto"/>
            <w:left w:val="none" w:sz="0" w:space="0" w:color="auto"/>
            <w:bottom w:val="none" w:sz="0" w:space="0" w:color="auto"/>
            <w:right w:val="none" w:sz="0" w:space="0" w:color="auto"/>
          </w:divBdr>
        </w:div>
        <w:div w:id="1840927943">
          <w:marLeft w:val="480"/>
          <w:marRight w:val="0"/>
          <w:marTop w:val="0"/>
          <w:marBottom w:val="0"/>
          <w:divBdr>
            <w:top w:val="none" w:sz="0" w:space="0" w:color="auto"/>
            <w:left w:val="none" w:sz="0" w:space="0" w:color="auto"/>
            <w:bottom w:val="none" w:sz="0" w:space="0" w:color="auto"/>
            <w:right w:val="none" w:sz="0" w:space="0" w:color="auto"/>
          </w:divBdr>
        </w:div>
        <w:div w:id="1940134005">
          <w:marLeft w:val="480"/>
          <w:marRight w:val="0"/>
          <w:marTop w:val="0"/>
          <w:marBottom w:val="0"/>
          <w:divBdr>
            <w:top w:val="none" w:sz="0" w:space="0" w:color="auto"/>
            <w:left w:val="none" w:sz="0" w:space="0" w:color="auto"/>
            <w:bottom w:val="none" w:sz="0" w:space="0" w:color="auto"/>
            <w:right w:val="none" w:sz="0" w:space="0" w:color="auto"/>
          </w:divBdr>
        </w:div>
        <w:div w:id="1317612698">
          <w:marLeft w:val="480"/>
          <w:marRight w:val="0"/>
          <w:marTop w:val="0"/>
          <w:marBottom w:val="0"/>
          <w:divBdr>
            <w:top w:val="none" w:sz="0" w:space="0" w:color="auto"/>
            <w:left w:val="none" w:sz="0" w:space="0" w:color="auto"/>
            <w:bottom w:val="none" w:sz="0" w:space="0" w:color="auto"/>
            <w:right w:val="none" w:sz="0" w:space="0" w:color="auto"/>
          </w:divBdr>
        </w:div>
        <w:div w:id="737820725">
          <w:marLeft w:val="480"/>
          <w:marRight w:val="0"/>
          <w:marTop w:val="0"/>
          <w:marBottom w:val="0"/>
          <w:divBdr>
            <w:top w:val="none" w:sz="0" w:space="0" w:color="auto"/>
            <w:left w:val="none" w:sz="0" w:space="0" w:color="auto"/>
            <w:bottom w:val="none" w:sz="0" w:space="0" w:color="auto"/>
            <w:right w:val="none" w:sz="0" w:space="0" w:color="auto"/>
          </w:divBdr>
        </w:div>
        <w:div w:id="1568490541">
          <w:marLeft w:val="480"/>
          <w:marRight w:val="0"/>
          <w:marTop w:val="0"/>
          <w:marBottom w:val="0"/>
          <w:divBdr>
            <w:top w:val="none" w:sz="0" w:space="0" w:color="auto"/>
            <w:left w:val="none" w:sz="0" w:space="0" w:color="auto"/>
            <w:bottom w:val="none" w:sz="0" w:space="0" w:color="auto"/>
            <w:right w:val="none" w:sz="0" w:space="0" w:color="auto"/>
          </w:divBdr>
        </w:div>
        <w:div w:id="100997566">
          <w:marLeft w:val="480"/>
          <w:marRight w:val="0"/>
          <w:marTop w:val="0"/>
          <w:marBottom w:val="0"/>
          <w:divBdr>
            <w:top w:val="none" w:sz="0" w:space="0" w:color="auto"/>
            <w:left w:val="none" w:sz="0" w:space="0" w:color="auto"/>
            <w:bottom w:val="none" w:sz="0" w:space="0" w:color="auto"/>
            <w:right w:val="none" w:sz="0" w:space="0" w:color="auto"/>
          </w:divBdr>
        </w:div>
        <w:div w:id="372971576">
          <w:marLeft w:val="480"/>
          <w:marRight w:val="0"/>
          <w:marTop w:val="0"/>
          <w:marBottom w:val="0"/>
          <w:divBdr>
            <w:top w:val="none" w:sz="0" w:space="0" w:color="auto"/>
            <w:left w:val="none" w:sz="0" w:space="0" w:color="auto"/>
            <w:bottom w:val="none" w:sz="0" w:space="0" w:color="auto"/>
            <w:right w:val="none" w:sz="0" w:space="0" w:color="auto"/>
          </w:divBdr>
        </w:div>
        <w:div w:id="946430889">
          <w:marLeft w:val="480"/>
          <w:marRight w:val="0"/>
          <w:marTop w:val="0"/>
          <w:marBottom w:val="0"/>
          <w:divBdr>
            <w:top w:val="none" w:sz="0" w:space="0" w:color="auto"/>
            <w:left w:val="none" w:sz="0" w:space="0" w:color="auto"/>
            <w:bottom w:val="none" w:sz="0" w:space="0" w:color="auto"/>
            <w:right w:val="none" w:sz="0" w:space="0" w:color="auto"/>
          </w:divBdr>
        </w:div>
        <w:div w:id="1858695736">
          <w:marLeft w:val="480"/>
          <w:marRight w:val="0"/>
          <w:marTop w:val="0"/>
          <w:marBottom w:val="0"/>
          <w:divBdr>
            <w:top w:val="none" w:sz="0" w:space="0" w:color="auto"/>
            <w:left w:val="none" w:sz="0" w:space="0" w:color="auto"/>
            <w:bottom w:val="none" w:sz="0" w:space="0" w:color="auto"/>
            <w:right w:val="none" w:sz="0" w:space="0" w:color="auto"/>
          </w:divBdr>
        </w:div>
        <w:div w:id="1949655078">
          <w:marLeft w:val="480"/>
          <w:marRight w:val="0"/>
          <w:marTop w:val="0"/>
          <w:marBottom w:val="0"/>
          <w:divBdr>
            <w:top w:val="none" w:sz="0" w:space="0" w:color="auto"/>
            <w:left w:val="none" w:sz="0" w:space="0" w:color="auto"/>
            <w:bottom w:val="none" w:sz="0" w:space="0" w:color="auto"/>
            <w:right w:val="none" w:sz="0" w:space="0" w:color="auto"/>
          </w:divBdr>
        </w:div>
        <w:div w:id="691734733">
          <w:marLeft w:val="480"/>
          <w:marRight w:val="0"/>
          <w:marTop w:val="0"/>
          <w:marBottom w:val="0"/>
          <w:divBdr>
            <w:top w:val="none" w:sz="0" w:space="0" w:color="auto"/>
            <w:left w:val="none" w:sz="0" w:space="0" w:color="auto"/>
            <w:bottom w:val="none" w:sz="0" w:space="0" w:color="auto"/>
            <w:right w:val="none" w:sz="0" w:space="0" w:color="auto"/>
          </w:divBdr>
        </w:div>
        <w:div w:id="430861386">
          <w:marLeft w:val="480"/>
          <w:marRight w:val="0"/>
          <w:marTop w:val="0"/>
          <w:marBottom w:val="0"/>
          <w:divBdr>
            <w:top w:val="none" w:sz="0" w:space="0" w:color="auto"/>
            <w:left w:val="none" w:sz="0" w:space="0" w:color="auto"/>
            <w:bottom w:val="none" w:sz="0" w:space="0" w:color="auto"/>
            <w:right w:val="none" w:sz="0" w:space="0" w:color="auto"/>
          </w:divBdr>
        </w:div>
        <w:div w:id="44649468">
          <w:marLeft w:val="480"/>
          <w:marRight w:val="0"/>
          <w:marTop w:val="0"/>
          <w:marBottom w:val="0"/>
          <w:divBdr>
            <w:top w:val="none" w:sz="0" w:space="0" w:color="auto"/>
            <w:left w:val="none" w:sz="0" w:space="0" w:color="auto"/>
            <w:bottom w:val="none" w:sz="0" w:space="0" w:color="auto"/>
            <w:right w:val="none" w:sz="0" w:space="0" w:color="auto"/>
          </w:divBdr>
        </w:div>
        <w:div w:id="743067239">
          <w:marLeft w:val="480"/>
          <w:marRight w:val="0"/>
          <w:marTop w:val="0"/>
          <w:marBottom w:val="0"/>
          <w:divBdr>
            <w:top w:val="none" w:sz="0" w:space="0" w:color="auto"/>
            <w:left w:val="none" w:sz="0" w:space="0" w:color="auto"/>
            <w:bottom w:val="none" w:sz="0" w:space="0" w:color="auto"/>
            <w:right w:val="none" w:sz="0" w:space="0" w:color="auto"/>
          </w:divBdr>
        </w:div>
        <w:div w:id="1874885091">
          <w:marLeft w:val="480"/>
          <w:marRight w:val="0"/>
          <w:marTop w:val="0"/>
          <w:marBottom w:val="0"/>
          <w:divBdr>
            <w:top w:val="none" w:sz="0" w:space="0" w:color="auto"/>
            <w:left w:val="none" w:sz="0" w:space="0" w:color="auto"/>
            <w:bottom w:val="none" w:sz="0" w:space="0" w:color="auto"/>
            <w:right w:val="none" w:sz="0" w:space="0" w:color="auto"/>
          </w:divBdr>
        </w:div>
        <w:div w:id="901477046">
          <w:marLeft w:val="480"/>
          <w:marRight w:val="0"/>
          <w:marTop w:val="0"/>
          <w:marBottom w:val="0"/>
          <w:divBdr>
            <w:top w:val="none" w:sz="0" w:space="0" w:color="auto"/>
            <w:left w:val="none" w:sz="0" w:space="0" w:color="auto"/>
            <w:bottom w:val="none" w:sz="0" w:space="0" w:color="auto"/>
            <w:right w:val="none" w:sz="0" w:space="0" w:color="auto"/>
          </w:divBdr>
        </w:div>
        <w:div w:id="1725982388">
          <w:marLeft w:val="480"/>
          <w:marRight w:val="0"/>
          <w:marTop w:val="0"/>
          <w:marBottom w:val="0"/>
          <w:divBdr>
            <w:top w:val="none" w:sz="0" w:space="0" w:color="auto"/>
            <w:left w:val="none" w:sz="0" w:space="0" w:color="auto"/>
            <w:bottom w:val="none" w:sz="0" w:space="0" w:color="auto"/>
            <w:right w:val="none" w:sz="0" w:space="0" w:color="auto"/>
          </w:divBdr>
        </w:div>
        <w:div w:id="746151819">
          <w:marLeft w:val="480"/>
          <w:marRight w:val="0"/>
          <w:marTop w:val="0"/>
          <w:marBottom w:val="0"/>
          <w:divBdr>
            <w:top w:val="none" w:sz="0" w:space="0" w:color="auto"/>
            <w:left w:val="none" w:sz="0" w:space="0" w:color="auto"/>
            <w:bottom w:val="none" w:sz="0" w:space="0" w:color="auto"/>
            <w:right w:val="none" w:sz="0" w:space="0" w:color="auto"/>
          </w:divBdr>
        </w:div>
        <w:div w:id="2017071297">
          <w:marLeft w:val="480"/>
          <w:marRight w:val="0"/>
          <w:marTop w:val="0"/>
          <w:marBottom w:val="0"/>
          <w:divBdr>
            <w:top w:val="none" w:sz="0" w:space="0" w:color="auto"/>
            <w:left w:val="none" w:sz="0" w:space="0" w:color="auto"/>
            <w:bottom w:val="none" w:sz="0" w:space="0" w:color="auto"/>
            <w:right w:val="none" w:sz="0" w:space="0" w:color="auto"/>
          </w:divBdr>
        </w:div>
        <w:div w:id="1065029994">
          <w:marLeft w:val="480"/>
          <w:marRight w:val="0"/>
          <w:marTop w:val="0"/>
          <w:marBottom w:val="0"/>
          <w:divBdr>
            <w:top w:val="none" w:sz="0" w:space="0" w:color="auto"/>
            <w:left w:val="none" w:sz="0" w:space="0" w:color="auto"/>
            <w:bottom w:val="none" w:sz="0" w:space="0" w:color="auto"/>
            <w:right w:val="none" w:sz="0" w:space="0" w:color="auto"/>
          </w:divBdr>
        </w:div>
        <w:div w:id="503055038">
          <w:marLeft w:val="480"/>
          <w:marRight w:val="0"/>
          <w:marTop w:val="0"/>
          <w:marBottom w:val="0"/>
          <w:divBdr>
            <w:top w:val="none" w:sz="0" w:space="0" w:color="auto"/>
            <w:left w:val="none" w:sz="0" w:space="0" w:color="auto"/>
            <w:bottom w:val="none" w:sz="0" w:space="0" w:color="auto"/>
            <w:right w:val="none" w:sz="0" w:space="0" w:color="auto"/>
          </w:divBdr>
        </w:div>
        <w:div w:id="743913036">
          <w:marLeft w:val="480"/>
          <w:marRight w:val="0"/>
          <w:marTop w:val="0"/>
          <w:marBottom w:val="0"/>
          <w:divBdr>
            <w:top w:val="none" w:sz="0" w:space="0" w:color="auto"/>
            <w:left w:val="none" w:sz="0" w:space="0" w:color="auto"/>
            <w:bottom w:val="none" w:sz="0" w:space="0" w:color="auto"/>
            <w:right w:val="none" w:sz="0" w:space="0" w:color="auto"/>
          </w:divBdr>
        </w:div>
        <w:div w:id="374476030">
          <w:marLeft w:val="480"/>
          <w:marRight w:val="0"/>
          <w:marTop w:val="0"/>
          <w:marBottom w:val="0"/>
          <w:divBdr>
            <w:top w:val="none" w:sz="0" w:space="0" w:color="auto"/>
            <w:left w:val="none" w:sz="0" w:space="0" w:color="auto"/>
            <w:bottom w:val="none" w:sz="0" w:space="0" w:color="auto"/>
            <w:right w:val="none" w:sz="0" w:space="0" w:color="auto"/>
          </w:divBdr>
        </w:div>
        <w:div w:id="46805377">
          <w:marLeft w:val="480"/>
          <w:marRight w:val="0"/>
          <w:marTop w:val="0"/>
          <w:marBottom w:val="0"/>
          <w:divBdr>
            <w:top w:val="none" w:sz="0" w:space="0" w:color="auto"/>
            <w:left w:val="none" w:sz="0" w:space="0" w:color="auto"/>
            <w:bottom w:val="none" w:sz="0" w:space="0" w:color="auto"/>
            <w:right w:val="none" w:sz="0" w:space="0" w:color="auto"/>
          </w:divBdr>
        </w:div>
        <w:div w:id="1073704464">
          <w:marLeft w:val="480"/>
          <w:marRight w:val="0"/>
          <w:marTop w:val="0"/>
          <w:marBottom w:val="0"/>
          <w:divBdr>
            <w:top w:val="none" w:sz="0" w:space="0" w:color="auto"/>
            <w:left w:val="none" w:sz="0" w:space="0" w:color="auto"/>
            <w:bottom w:val="none" w:sz="0" w:space="0" w:color="auto"/>
            <w:right w:val="none" w:sz="0" w:space="0" w:color="auto"/>
          </w:divBdr>
        </w:div>
        <w:div w:id="288240110">
          <w:marLeft w:val="480"/>
          <w:marRight w:val="0"/>
          <w:marTop w:val="0"/>
          <w:marBottom w:val="0"/>
          <w:divBdr>
            <w:top w:val="none" w:sz="0" w:space="0" w:color="auto"/>
            <w:left w:val="none" w:sz="0" w:space="0" w:color="auto"/>
            <w:bottom w:val="none" w:sz="0" w:space="0" w:color="auto"/>
            <w:right w:val="none" w:sz="0" w:space="0" w:color="auto"/>
          </w:divBdr>
        </w:div>
        <w:div w:id="53282284">
          <w:marLeft w:val="480"/>
          <w:marRight w:val="0"/>
          <w:marTop w:val="0"/>
          <w:marBottom w:val="0"/>
          <w:divBdr>
            <w:top w:val="none" w:sz="0" w:space="0" w:color="auto"/>
            <w:left w:val="none" w:sz="0" w:space="0" w:color="auto"/>
            <w:bottom w:val="none" w:sz="0" w:space="0" w:color="auto"/>
            <w:right w:val="none" w:sz="0" w:space="0" w:color="auto"/>
          </w:divBdr>
        </w:div>
        <w:div w:id="772674903">
          <w:marLeft w:val="480"/>
          <w:marRight w:val="0"/>
          <w:marTop w:val="0"/>
          <w:marBottom w:val="0"/>
          <w:divBdr>
            <w:top w:val="none" w:sz="0" w:space="0" w:color="auto"/>
            <w:left w:val="none" w:sz="0" w:space="0" w:color="auto"/>
            <w:bottom w:val="none" w:sz="0" w:space="0" w:color="auto"/>
            <w:right w:val="none" w:sz="0" w:space="0" w:color="auto"/>
          </w:divBdr>
        </w:div>
      </w:divsChild>
    </w:div>
    <w:div w:id="992608777">
      <w:bodyDiv w:val="1"/>
      <w:marLeft w:val="0"/>
      <w:marRight w:val="0"/>
      <w:marTop w:val="0"/>
      <w:marBottom w:val="0"/>
      <w:divBdr>
        <w:top w:val="none" w:sz="0" w:space="0" w:color="auto"/>
        <w:left w:val="none" w:sz="0" w:space="0" w:color="auto"/>
        <w:bottom w:val="none" w:sz="0" w:space="0" w:color="auto"/>
        <w:right w:val="none" w:sz="0" w:space="0" w:color="auto"/>
      </w:divBdr>
    </w:div>
    <w:div w:id="995305570">
      <w:bodyDiv w:val="1"/>
      <w:marLeft w:val="0"/>
      <w:marRight w:val="0"/>
      <w:marTop w:val="0"/>
      <w:marBottom w:val="0"/>
      <w:divBdr>
        <w:top w:val="none" w:sz="0" w:space="0" w:color="auto"/>
        <w:left w:val="none" w:sz="0" w:space="0" w:color="auto"/>
        <w:bottom w:val="none" w:sz="0" w:space="0" w:color="auto"/>
        <w:right w:val="none" w:sz="0" w:space="0" w:color="auto"/>
      </w:divBdr>
    </w:div>
    <w:div w:id="998388828">
      <w:bodyDiv w:val="1"/>
      <w:marLeft w:val="0"/>
      <w:marRight w:val="0"/>
      <w:marTop w:val="0"/>
      <w:marBottom w:val="0"/>
      <w:divBdr>
        <w:top w:val="none" w:sz="0" w:space="0" w:color="auto"/>
        <w:left w:val="none" w:sz="0" w:space="0" w:color="auto"/>
        <w:bottom w:val="none" w:sz="0" w:space="0" w:color="auto"/>
        <w:right w:val="none" w:sz="0" w:space="0" w:color="auto"/>
      </w:divBdr>
    </w:div>
    <w:div w:id="999041812">
      <w:bodyDiv w:val="1"/>
      <w:marLeft w:val="0"/>
      <w:marRight w:val="0"/>
      <w:marTop w:val="0"/>
      <w:marBottom w:val="0"/>
      <w:divBdr>
        <w:top w:val="none" w:sz="0" w:space="0" w:color="auto"/>
        <w:left w:val="none" w:sz="0" w:space="0" w:color="auto"/>
        <w:bottom w:val="none" w:sz="0" w:space="0" w:color="auto"/>
        <w:right w:val="none" w:sz="0" w:space="0" w:color="auto"/>
      </w:divBdr>
    </w:div>
    <w:div w:id="1002852983">
      <w:bodyDiv w:val="1"/>
      <w:marLeft w:val="0"/>
      <w:marRight w:val="0"/>
      <w:marTop w:val="0"/>
      <w:marBottom w:val="0"/>
      <w:divBdr>
        <w:top w:val="none" w:sz="0" w:space="0" w:color="auto"/>
        <w:left w:val="none" w:sz="0" w:space="0" w:color="auto"/>
        <w:bottom w:val="none" w:sz="0" w:space="0" w:color="auto"/>
        <w:right w:val="none" w:sz="0" w:space="0" w:color="auto"/>
      </w:divBdr>
    </w:div>
    <w:div w:id="1003318189">
      <w:bodyDiv w:val="1"/>
      <w:marLeft w:val="0"/>
      <w:marRight w:val="0"/>
      <w:marTop w:val="0"/>
      <w:marBottom w:val="0"/>
      <w:divBdr>
        <w:top w:val="none" w:sz="0" w:space="0" w:color="auto"/>
        <w:left w:val="none" w:sz="0" w:space="0" w:color="auto"/>
        <w:bottom w:val="none" w:sz="0" w:space="0" w:color="auto"/>
        <w:right w:val="none" w:sz="0" w:space="0" w:color="auto"/>
      </w:divBdr>
    </w:div>
    <w:div w:id="1004355433">
      <w:bodyDiv w:val="1"/>
      <w:marLeft w:val="0"/>
      <w:marRight w:val="0"/>
      <w:marTop w:val="0"/>
      <w:marBottom w:val="0"/>
      <w:divBdr>
        <w:top w:val="none" w:sz="0" w:space="0" w:color="auto"/>
        <w:left w:val="none" w:sz="0" w:space="0" w:color="auto"/>
        <w:bottom w:val="none" w:sz="0" w:space="0" w:color="auto"/>
        <w:right w:val="none" w:sz="0" w:space="0" w:color="auto"/>
      </w:divBdr>
      <w:divsChild>
        <w:div w:id="1462269192">
          <w:marLeft w:val="480"/>
          <w:marRight w:val="0"/>
          <w:marTop w:val="0"/>
          <w:marBottom w:val="0"/>
          <w:divBdr>
            <w:top w:val="none" w:sz="0" w:space="0" w:color="auto"/>
            <w:left w:val="none" w:sz="0" w:space="0" w:color="auto"/>
            <w:bottom w:val="none" w:sz="0" w:space="0" w:color="auto"/>
            <w:right w:val="none" w:sz="0" w:space="0" w:color="auto"/>
          </w:divBdr>
        </w:div>
        <w:div w:id="1836022185">
          <w:marLeft w:val="480"/>
          <w:marRight w:val="0"/>
          <w:marTop w:val="0"/>
          <w:marBottom w:val="0"/>
          <w:divBdr>
            <w:top w:val="none" w:sz="0" w:space="0" w:color="auto"/>
            <w:left w:val="none" w:sz="0" w:space="0" w:color="auto"/>
            <w:bottom w:val="none" w:sz="0" w:space="0" w:color="auto"/>
            <w:right w:val="none" w:sz="0" w:space="0" w:color="auto"/>
          </w:divBdr>
        </w:div>
        <w:div w:id="42295816">
          <w:marLeft w:val="480"/>
          <w:marRight w:val="0"/>
          <w:marTop w:val="0"/>
          <w:marBottom w:val="0"/>
          <w:divBdr>
            <w:top w:val="none" w:sz="0" w:space="0" w:color="auto"/>
            <w:left w:val="none" w:sz="0" w:space="0" w:color="auto"/>
            <w:bottom w:val="none" w:sz="0" w:space="0" w:color="auto"/>
            <w:right w:val="none" w:sz="0" w:space="0" w:color="auto"/>
          </w:divBdr>
        </w:div>
        <w:div w:id="1705980367">
          <w:marLeft w:val="480"/>
          <w:marRight w:val="0"/>
          <w:marTop w:val="0"/>
          <w:marBottom w:val="0"/>
          <w:divBdr>
            <w:top w:val="none" w:sz="0" w:space="0" w:color="auto"/>
            <w:left w:val="none" w:sz="0" w:space="0" w:color="auto"/>
            <w:bottom w:val="none" w:sz="0" w:space="0" w:color="auto"/>
            <w:right w:val="none" w:sz="0" w:space="0" w:color="auto"/>
          </w:divBdr>
        </w:div>
        <w:div w:id="2070416055">
          <w:marLeft w:val="480"/>
          <w:marRight w:val="0"/>
          <w:marTop w:val="0"/>
          <w:marBottom w:val="0"/>
          <w:divBdr>
            <w:top w:val="none" w:sz="0" w:space="0" w:color="auto"/>
            <w:left w:val="none" w:sz="0" w:space="0" w:color="auto"/>
            <w:bottom w:val="none" w:sz="0" w:space="0" w:color="auto"/>
            <w:right w:val="none" w:sz="0" w:space="0" w:color="auto"/>
          </w:divBdr>
        </w:div>
        <w:div w:id="488597702">
          <w:marLeft w:val="480"/>
          <w:marRight w:val="0"/>
          <w:marTop w:val="0"/>
          <w:marBottom w:val="0"/>
          <w:divBdr>
            <w:top w:val="none" w:sz="0" w:space="0" w:color="auto"/>
            <w:left w:val="none" w:sz="0" w:space="0" w:color="auto"/>
            <w:bottom w:val="none" w:sz="0" w:space="0" w:color="auto"/>
            <w:right w:val="none" w:sz="0" w:space="0" w:color="auto"/>
          </w:divBdr>
        </w:div>
        <w:div w:id="370106934">
          <w:marLeft w:val="480"/>
          <w:marRight w:val="0"/>
          <w:marTop w:val="0"/>
          <w:marBottom w:val="0"/>
          <w:divBdr>
            <w:top w:val="none" w:sz="0" w:space="0" w:color="auto"/>
            <w:left w:val="none" w:sz="0" w:space="0" w:color="auto"/>
            <w:bottom w:val="none" w:sz="0" w:space="0" w:color="auto"/>
            <w:right w:val="none" w:sz="0" w:space="0" w:color="auto"/>
          </w:divBdr>
        </w:div>
        <w:div w:id="1236354288">
          <w:marLeft w:val="480"/>
          <w:marRight w:val="0"/>
          <w:marTop w:val="0"/>
          <w:marBottom w:val="0"/>
          <w:divBdr>
            <w:top w:val="none" w:sz="0" w:space="0" w:color="auto"/>
            <w:left w:val="none" w:sz="0" w:space="0" w:color="auto"/>
            <w:bottom w:val="none" w:sz="0" w:space="0" w:color="auto"/>
            <w:right w:val="none" w:sz="0" w:space="0" w:color="auto"/>
          </w:divBdr>
        </w:div>
        <w:div w:id="1464882853">
          <w:marLeft w:val="480"/>
          <w:marRight w:val="0"/>
          <w:marTop w:val="0"/>
          <w:marBottom w:val="0"/>
          <w:divBdr>
            <w:top w:val="none" w:sz="0" w:space="0" w:color="auto"/>
            <w:left w:val="none" w:sz="0" w:space="0" w:color="auto"/>
            <w:bottom w:val="none" w:sz="0" w:space="0" w:color="auto"/>
            <w:right w:val="none" w:sz="0" w:space="0" w:color="auto"/>
          </w:divBdr>
        </w:div>
        <w:div w:id="600989820">
          <w:marLeft w:val="480"/>
          <w:marRight w:val="0"/>
          <w:marTop w:val="0"/>
          <w:marBottom w:val="0"/>
          <w:divBdr>
            <w:top w:val="none" w:sz="0" w:space="0" w:color="auto"/>
            <w:left w:val="none" w:sz="0" w:space="0" w:color="auto"/>
            <w:bottom w:val="none" w:sz="0" w:space="0" w:color="auto"/>
            <w:right w:val="none" w:sz="0" w:space="0" w:color="auto"/>
          </w:divBdr>
        </w:div>
        <w:div w:id="610287193">
          <w:marLeft w:val="480"/>
          <w:marRight w:val="0"/>
          <w:marTop w:val="0"/>
          <w:marBottom w:val="0"/>
          <w:divBdr>
            <w:top w:val="none" w:sz="0" w:space="0" w:color="auto"/>
            <w:left w:val="none" w:sz="0" w:space="0" w:color="auto"/>
            <w:bottom w:val="none" w:sz="0" w:space="0" w:color="auto"/>
            <w:right w:val="none" w:sz="0" w:space="0" w:color="auto"/>
          </w:divBdr>
        </w:div>
        <w:div w:id="2146115340">
          <w:marLeft w:val="480"/>
          <w:marRight w:val="0"/>
          <w:marTop w:val="0"/>
          <w:marBottom w:val="0"/>
          <w:divBdr>
            <w:top w:val="none" w:sz="0" w:space="0" w:color="auto"/>
            <w:left w:val="none" w:sz="0" w:space="0" w:color="auto"/>
            <w:bottom w:val="none" w:sz="0" w:space="0" w:color="auto"/>
            <w:right w:val="none" w:sz="0" w:space="0" w:color="auto"/>
          </w:divBdr>
        </w:div>
        <w:div w:id="351347429">
          <w:marLeft w:val="480"/>
          <w:marRight w:val="0"/>
          <w:marTop w:val="0"/>
          <w:marBottom w:val="0"/>
          <w:divBdr>
            <w:top w:val="none" w:sz="0" w:space="0" w:color="auto"/>
            <w:left w:val="none" w:sz="0" w:space="0" w:color="auto"/>
            <w:bottom w:val="none" w:sz="0" w:space="0" w:color="auto"/>
            <w:right w:val="none" w:sz="0" w:space="0" w:color="auto"/>
          </w:divBdr>
        </w:div>
        <w:div w:id="831140470">
          <w:marLeft w:val="480"/>
          <w:marRight w:val="0"/>
          <w:marTop w:val="0"/>
          <w:marBottom w:val="0"/>
          <w:divBdr>
            <w:top w:val="none" w:sz="0" w:space="0" w:color="auto"/>
            <w:left w:val="none" w:sz="0" w:space="0" w:color="auto"/>
            <w:bottom w:val="none" w:sz="0" w:space="0" w:color="auto"/>
            <w:right w:val="none" w:sz="0" w:space="0" w:color="auto"/>
          </w:divBdr>
        </w:div>
        <w:div w:id="32731333">
          <w:marLeft w:val="480"/>
          <w:marRight w:val="0"/>
          <w:marTop w:val="0"/>
          <w:marBottom w:val="0"/>
          <w:divBdr>
            <w:top w:val="none" w:sz="0" w:space="0" w:color="auto"/>
            <w:left w:val="none" w:sz="0" w:space="0" w:color="auto"/>
            <w:bottom w:val="none" w:sz="0" w:space="0" w:color="auto"/>
            <w:right w:val="none" w:sz="0" w:space="0" w:color="auto"/>
          </w:divBdr>
        </w:div>
        <w:div w:id="1473476497">
          <w:marLeft w:val="480"/>
          <w:marRight w:val="0"/>
          <w:marTop w:val="0"/>
          <w:marBottom w:val="0"/>
          <w:divBdr>
            <w:top w:val="none" w:sz="0" w:space="0" w:color="auto"/>
            <w:left w:val="none" w:sz="0" w:space="0" w:color="auto"/>
            <w:bottom w:val="none" w:sz="0" w:space="0" w:color="auto"/>
            <w:right w:val="none" w:sz="0" w:space="0" w:color="auto"/>
          </w:divBdr>
        </w:div>
        <w:div w:id="552734042">
          <w:marLeft w:val="480"/>
          <w:marRight w:val="0"/>
          <w:marTop w:val="0"/>
          <w:marBottom w:val="0"/>
          <w:divBdr>
            <w:top w:val="none" w:sz="0" w:space="0" w:color="auto"/>
            <w:left w:val="none" w:sz="0" w:space="0" w:color="auto"/>
            <w:bottom w:val="none" w:sz="0" w:space="0" w:color="auto"/>
            <w:right w:val="none" w:sz="0" w:space="0" w:color="auto"/>
          </w:divBdr>
        </w:div>
        <w:div w:id="877619944">
          <w:marLeft w:val="480"/>
          <w:marRight w:val="0"/>
          <w:marTop w:val="0"/>
          <w:marBottom w:val="0"/>
          <w:divBdr>
            <w:top w:val="none" w:sz="0" w:space="0" w:color="auto"/>
            <w:left w:val="none" w:sz="0" w:space="0" w:color="auto"/>
            <w:bottom w:val="none" w:sz="0" w:space="0" w:color="auto"/>
            <w:right w:val="none" w:sz="0" w:space="0" w:color="auto"/>
          </w:divBdr>
        </w:div>
        <w:div w:id="1653480444">
          <w:marLeft w:val="480"/>
          <w:marRight w:val="0"/>
          <w:marTop w:val="0"/>
          <w:marBottom w:val="0"/>
          <w:divBdr>
            <w:top w:val="none" w:sz="0" w:space="0" w:color="auto"/>
            <w:left w:val="none" w:sz="0" w:space="0" w:color="auto"/>
            <w:bottom w:val="none" w:sz="0" w:space="0" w:color="auto"/>
            <w:right w:val="none" w:sz="0" w:space="0" w:color="auto"/>
          </w:divBdr>
        </w:div>
        <w:div w:id="662662122">
          <w:marLeft w:val="480"/>
          <w:marRight w:val="0"/>
          <w:marTop w:val="0"/>
          <w:marBottom w:val="0"/>
          <w:divBdr>
            <w:top w:val="none" w:sz="0" w:space="0" w:color="auto"/>
            <w:left w:val="none" w:sz="0" w:space="0" w:color="auto"/>
            <w:bottom w:val="none" w:sz="0" w:space="0" w:color="auto"/>
            <w:right w:val="none" w:sz="0" w:space="0" w:color="auto"/>
          </w:divBdr>
        </w:div>
        <w:div w:id="124471772">
          <w:marLeft w:val="480"/>
          <w:marRight w:val="0"/>
          <w:marTop w:val="0"/>
          <w:marBottom w:val="0"/>
          <w:divBdr>
            <w:top w:val="none" w:sz="0" w:space="0" w:color="auto"/>
            <w:left w:val="none" w:sz="0" w:space="0" w:color="auto"/>
            <w:bottom w:val="none" w:sz="0" w:space="0" w:color="auto"/>
            <w:right w:val="none" w:sz="0" w:space="0" w:color="auto"/>
          </w:divBdr>
        </w:div>
        <w:div w:id="661857889">
          <w:marLeft w:val="480"/>
          <w:marRight w:val="0"/>
          <w:marTop w:val="0"/>
          <w:marBottom w:val="0"/>
          <w:divBdr>
            <w:top w:val="none" w:sz="0" w:space="0" w:color="auto"/>
            <w:left w:val="none" w:sz="0" w:space="0" w:color="auto"/>
            <w:bottom w:val="none" w:sz="0" w:space="0" w:color="auto"/>
            <w:right w:val="none" w:sz="0" w:space="0" w:color="auto"/>
          </w:divBdr>
        </w:div>
        <w:div w:id="1724328706">
          <w:marLeft w:val="480"/>
          <w:marRight w:val="0"/>
          <w:marTop w:val="0"/>
          <w:marBottom w:val="0"/>
          <w:divBdr>
            <w:top w:val="none" w:sz="0" w:space="0" w:color="auto"/>
            <w:left w:val="none" w:sz="0" w:space="0" w:color="auto"/>
            <w:bottom w:val="none" w:sz="0" w:space="0" w:color="auto"/>
            <w:right w:val="none" w:sz="0" w:space="0" w:color="auto"/>
          </w:divBdr>
        </w:div>
        <w:div w:id="18239118">
          <w:marLeft w:val="480"/>
          <w:marRight w:val="0"/>
          <w:marTop w:val="0"/>
          <w:marBottom w:val="0"/>
          <w:divBdr>
            <w:top w:val="none" w:sz="0" w:space="0" w:color="auto"/>
            <w:left w:val="none" w:sz="0" w:space="0" w:color="auto"/>
            <w:bottom w:val="none" w:sz="0" w:space="0" w:color="auto"/>
            <w:right w:val="none" w:sz="0" w:space="0" w:color="auto"/>
          </w:divBdr>
        </w:div>
        <w:div w:id="1297755794">
          <w:marLeft w:val="480"/>
          <w:marRight w:val="0"/>
          <w:marTop w:val="0"/>
          <w:marBottom w:val="0"/>
          <w:divBdr>
            <w:top w:val="none" w:sz="0" w:space="0" w:color="auto"/>
            <w:left w:val="none" w:sz="0" w:space="0" w:color="auto"/>
            <w:bottom w:val="none" w:sz="0" w:space="0" w:color="auto"/>
            <w:right w:val="none" w:sz="0" w:space="0" w:color="auto"/>
          </w:divBdr>
        </w:div>
        <w:div w:id="671564155">
          <w:marLeft w:val="480"/>
          <w:marRight w:val="0"/>
          <w:marTop w:val="0"/>
          <w:marBottom w:val="0"/>
          <w:divBdr>
            <w:top w:val="none" w:sz="0" w:space="0" w:color="auto"/>
            <w:left w:val="none" w:sz="0" w:space="0" w:color="auto"/>
            <w:bottom w:val="none" w:sz="0" w:space="0" w:color="auto"/>
            <w:right w:val="none" w:sz="0" w:space="0" w:color="auto"/>
          </w:divBdr>
        </w:div>
        <w:div w:id="953631185">
          <w:marLeft w:val="480"/>
          <w:marRight w:val="0"/>
          <w:marTop w:val="0"/>
          <w:marBottom w:val="0"/>
          <w:divBdr>
            <w:top w:val="none" w:sz="0" w:space="0" w:color="auto"/>
            <w:left w:val="none" w:sz="0" w:space="0" w:color="auto"/>
            <w:bottom w:val="none" w:sz="0" w:space="0" w:color="auto"/>
            <w:right w:val="none" w:sz="0" w:space="0" w:color="auto"/>
          </w:divBdr>
        </w:div>
        <w:div w:id="74129689">
          <w:marLeft w:val="480"/>
          <w:marRight w:val="0"/>
          <w:marTop w:val="0"/>
          <w:marBottom w:val="0"/>
          <w:divBdr>
            <w:top w:val="none" w:sz="0" w:space="0" w:color="auto"/>
            <w:left w:val="none" w:sz="0" w:space="0" w:color="auto"/>
            <w:bottom w:val="none" w:sz="0" w:space="0" w:color="auto"/>
            <w:right w:val="none" w:sz="0" w:space="0" w:color="auto"/>
          </w:divBdr>
        </w:div>
        <w:div w:id="1005788785">
          <w:marLeft w:val="480"/>
          <w:marRight w:val="0"/>
          <w:marTop w:val="0"/>
          <w:marBottom w:val="0"/>
          <w:divBdr>
            <w:top w:val="none" w:sz="0" w:space="0" w:color="auto"/>
            <w:left w:val="none" w:sz="0" w:space="0" w:color="auto"/>
            <w:bottom w:val="none" w:sz="0" w:space="0" w:color="auto"/>
            <w:right w:val="none" w:sz="0" w:space="0" w:color="auto"/>
          </w:divBdr>
        </w:div>
        <w:div w:id="1668054723">
          <w:marLeft w:val="480"/>
          <w:marRight w:val="0"/>
          <w:marTop w:val="0"/>
          <w:marBottom w:val="0"/>
          <w:divBdr>
            <w:top w:val="none" w:sz="0" w:space="0" w:color="auto"/>
            <w:left w:val="none" w:sz="0" w:space="0" w:color="auto"/>
            <w:bottom w:val="none" w:sz="0" w:space="0" w:color="auto"/>
            <w:right w:val="none" w:sz="0" w:space="0" w:color="auto"/>
          </w:divBdr>
        </w:div>
        <w:div w:id="1031347349">
          <w:marLeft w:val="480"/>
          <w:marRight w:val="0"/>
          <w:marTop w:val="0"/>
          <w:marBottom w:val="0"/>
          <w:divBdr>
            <w:top w:val="none" w:sz="0" w:space="0" w:color="auto"/>
            <w:left w:val="none" w:sz="0" w:space="0" w:color="auto"/>
            <w:bottom w:val="none" w:sz="0" w:space="0" w:color="auto"/>
            <w:right w:val="none" w:sz="0" w:space="0" w:color="auto"/>
          </w:divBdr>
        </w:div>
        <w:div w:id="16126415">
          <w:marLeft w:val="480"/>
          <w:marRight w:val="0"/>
          <w:marTop w:val="0"/>
          <w:marBottom w:val="0"/>
          <w:divBdr>
            <w:top w:val="none" w:sz="0" w:space="0" w:color="auto"/>
            <w:left w:val="none" w:sz="0" w:space="0" w:color="auto"/>
            <w:bottom w:val="none" w:sz="0" w:space="0" w:color="auto"/>
            <w:right w:val="none" w:sz="0" w:space="0" w:color="auto"/>
          </w:divBdr>
        </w:div>
        <w:div w:id="1119757749">
          <w:marLeft w:val="480"/>
          <w:marRight w:val="0"/>
          <w:marTop w:val="0"/>
          <w:marBottom w:val="0"/>
          <w:divBdr>
            <w:top w:val="none" w:sz="0" w:space="0" w:color="auto"/>
            <w:left w:val="none" w:sz="0" w:space="0" w:color="auto"/>
            <w:bottom w:val="none" w:sz="0" w:space="0" w:color="auto"/>
            <w:right w:val="none" w:sz="0" w:space="0" w:color="auto"/>
          </w:divBdr>
        </w:div>
        <w:div w:id="507715347">
          <w:marLeft w:val="480"/>
          <w:marRight w:val="0"/>
          <w:marTop w:val="0"/>
          <w:marBottom w:val="0"/>
          <w:divBdr>
            <w:top w:val="none" w:sz="0" w:space="0" w:color="auto"/>
            <w:left w:val="none" w:sz="0" w:space="0" w:color="auto"/>
            <w:bottom w:val="none" w:sz="0" w:space="0" w:color="auto"/>
            <w:right w:val="none" w:sz="0" w:space="0" w:color="auto"/>
          </w:divBdr>
        </w:div>
      </w:divsChild>
    </w:div>
    <w:div w:id="1005210451">
      <w:bodyDiv w:val="1"/>
      <w:marLeft w:val="0"/>
      <w:marRight w:val="0"/>
      <w:marTop w:val="0"/>
      <w:marBottom w:val="0"/>
      <w:divBdr>
        <w:top w:val="none" w:sz="0" w:space="0" w:color="auto"/>
        <w:left w:val="none" w:sz="0" w:space="0" w:color="auto"/>
        <w:bottom w:val="none" w:sz="0" w:space="0" w:color="auto"/>
        <w:right w:val="none" w:sz="0" w:space="0" w:color="auto"/>
      </w:divBdr>
    </w:div>
    <w:div w:id="1005740094">
      <w:bodyDiv w:val="1"/>
      <w:marLeft w:val="0"/>
      <w:marRight w:val="0"/>
      <w:marTop w:val="0"/>
      <w:marBottom w:val="0"/>
      <w:divBdr>
        <w:top w:val="none" w:sz="0" w:space="0" w:color="auto"/>
        <w:left w:val="none" w:sz="0" w:space="0" w:color="auto"/>
        <w:bottom w:val="none" w:sz="0" w:space="0" w:color="auto"/>
        <w:right w:val="none" w:sz="0" w:space="0" w:color="auto"/>
      </w:divBdr>
    </w:div>
    <w:div w:id="1006134885">
      <w:bodyDiv w:val="1"/>
      <w:marLeft w:val="0"/>
      <w:marRight w:val="0"/>
      <w:marTop w:val="0"/>
      <w:marBottom w:val="0"/>
      <w:divBdr>
        <w:top w:val="none" w:sz="0" w:space="0" w:color="auto"/>
        <w:left w:val="none" w:sz="0" w:space="0" w:color="auto"/>
        <w:bottom w:val="none" w:sz="0" w:space="0" w:color="auto"/>
        <w:right w:val="none" w:sz="0" w:space="0" w:color="auto"/>
      </w:divBdr>
    </w:div>
    <w:div w:id="1009211809">
      <w:bodyDiv w:val="1"/>
      <w:marLeft w:val="0"/>
      <w:marRight w:val="0"/>
      <w:marTop w:val="0"/>
      <w:marBottom w:val="0"/>
      <w:divBdr>
        <w:top w:val="none" w:sz="0" w:space="0" w:color="auto"/>
        <w:left w:val="none" w:sz="0" w:space="0" w:color="auto"/>
        <w:bottom w:val="none" w:sz="0" w:space="0" w:color="auto"/>
        <w:right w:val="none" w:sz="0" w:space="0" w:color="auto"/>
      </w:divBdr>
    </w:div>
    <w:div w:id="1009412013">
      <w:bodyDiv w:val="1"/>
      <w:marLeft w:val="0"/>
      <w:marRight w:val="0"/>
      <w:marTop w:val="0"/>
      <w:marBottom w:val="0"/>
      <w:divBdr>
        <w:top w:val="none" w:sz="0" w:space="0" w:color="auto"/>
        <w:left w:val="none" w:sz="0" w:space="0" w:color="auto"/>
        <w:bottom w:val="none" w:sz="0" w:space="0" w:color="auto"/>
        <w:right w:val="none" w:sz="0" w:space="0" w:color="auto"/>
      </w:divBdr>
    </w:div>
    <w:div w:id="1010527202">
      <w:bodyDiv w:val="1"/>
      <w:marLeft w:val="0"/>
      <w:marRight w:val="0"/>
      <w:marTop w:val="0"/>
      <w:marBottom w:val="0"/>
      <w:divBdr>
        <w:top w:val="none" w:sz="0" w:space="0" w:color="auto"/>
        <w:left w:val="none" w:sz="0" w:space="0" w:color="auto"/>
        <w:bottom w:val="none" w:sz="0" w:space="0" w:color="auto"/>
        <w:right w:val="none" w:sz="0" w:space="0" w:color="auto"/>
      </w:divBdr>
    </w:div>
    <w:div w:id="1014309680">
      <w:bodyDiv w:val="1"/>
      <w:marLeft w:val="0"/>
      <w:marRight w:val="0"/>
      <w:marTop w:val="0"/>
      <w:marBottom w:val="0"/>
      <w:divBdr>
        <w:top w:val="none" w:sz="0" w:space="0" w:color="auto"/>
        <w:left w:val="none" w:sz="0" w:space="0" w:color="auto"/>
        <w:bottom w:val="none" w:sz="0" w:space="0" w:color="auto"/>
        <w:right w:val="none" w:sz="0" w:space="0" w:color="auto"/>
      </w:divBdr>
    </w:div>
    <w:div w:id="1018389672">
      <w:bodyDiv w:val="1"/>
      <w:marLeft w:val="0"/>
      <w:marRight w:val="0"/>
      <w:marTop w:val="0"/>
      <w:marBottom w:val="0"/>
      <w:divBdr>
        <w:top w:val="none" w:sz="0" w:space="0" w:color="auto"/>
        <w:left w:val="none" w:sz="0" w:space="0" w:color="auto"/>
        <w:bottom w:val="none" w:sz="0" w:space="0" w:color="auto"/>
        <w:right w:val="none" w:sz="0" w:space="0" w:color="auto"/>
      </w:divBdr>
    </w:div>
    <w:div w:id="1020203443">
      <w:bodyDiv w:val="1"/>
      <w:marLeft w:val="0"/>
      <w:marRight w:val="0"/>
      <w:marTop w:val="0"/>
      <w:marBottom w:val="0"/>
      <w:divBdr>
        <w:top w:val="none" w:sz="0" w:space="0" w:color="auto"/>
        <w:left w:val="none" w:sz="0" w:space="0" w:color="auto"/>
        <w:bottom w:val="none" w:sz="0" w:space="0" w:color="auto"/>
        <w:right w:val="none" w:sz="0" w:space="0" w:color="auto"/>
      </w:divBdr>
    </w:div>
    <w:div w:id="1021010341">
      <w:bodyDiv w:val="1"/>
      <w:marLeft w:val="0"/>
      <w:marRight w:val="0"/>
      <w:marTop w:val="0"/>
      <w:marBottom w:val="0"/>
      <w:divBdr>
        <w:top w:val="none" w:sz="0" w:space="0" w:color="auto"/>
        <w:left w:val="none" w:sz="0" w:space="0" w:color="auto"/>
        <w:bottom w:val="none" w:sz="0" w:space="0" w:color="auto"/>
        <w:right w:val="none" w:sz="0" w:space="0" w:color="auto"/>
      </w:divBdr>
      <w:divsChild>
        <w:div w:id="707149840">
          <w:marLeft w:val="480"/>
          <w:marRight w:val="0"/>
          <w:marTop w:val="0"/>
          <w:marBottom w:val="0"/>
          <w:divBdr>
            <w:top w:val="none" w:sz="0" w:space="0" w:color="auto"/>
            <w:left w:val="none" w:sz="0" w:space="0" w:color="auto"/>
            <w:bottom w:val="none" w:sz="0" w:space="0" w:color="auto"/>
            <w:right w:val="none" w:sz="0" w:space="0" w:color="auto"/>
          </w:divBdr>
        </w:div>
        <w:div w:id="887570429">
          <w:marLeft w:val="480"/>
          <w:marRight w:val="0"/>
          <w:marTop w:val="0"/>
          <w:marBottom w:val="0"/>
          <w:divBdr>
            <w:top w:val="none" w:sz="0" w:space="0" w:color="auto"/>
            <w:left w:val="none" w:sz="0" w:space="0" w:color="auto"/>
            <w:bottom w:val="none" w:sz="0" w:space="0" w:color="auto"/>
            <w:right w:val="none" w:sz="0" w:space="0" w:color="auto"/>
          </w:divBdr>
        </w:div>
        <w:div w:id="1927495953">
          <w:marLeft w:val="480"/>
          <w:marRight w:val="0"/>
          <w:marTop w:val="0"/>
          <w:marBottom w:val="0"/>
          <w:divBdr>
            <w:top w:val="none" w:sz="0" w:space="0" w:color="auto"/>
            <w:left w:val="none" w:sz="0" w:space="0" w:color="auto"/>
            <w:bottom w:val="none" w:sz="0" w:space="0" w:color="auto"/>
            <w:right w:val="none" w:sz="0" w:space="0" w:color="auto"/>
          </w:divBdr>
        </w:div>
        <w:div w:id="1469394966">
          <w:marLeft w:val="480"/>
          <w:marRight w:val="0"/>
          <w:marTop w:val="0"/>
          <w:marBottom w:val="0"/>
          <w:divBdr>
            <w:top w:val="none" w:sz="0" w:space="0" w:color="auto"/>
            <w:left w:val="none" w:sz="0" w:space="0" w:color="auto"/>
            <w:bottom w:val="none" w:sz="0" w:space="0" w:color="auto"/>
            <w:right w:val="none" w:sz="0" w:space="0" w:color="auto"/>
          </w:divBdr>
        </w:div>
        <w:div w:id="1525055069">
          <w:marLeft w:val="480"/>
          <w:marRight w:val="0"/>
          <w:marTop w:val="0"/>
          <w:marBottom w:val="0"/>
          <w:divBdr>
            <w:top w:val="none" w:sz="0" w:space="0" w:color="auto"/>
            <w:left w:val="none" w:sz="0" w:space="0" w:color="auto"/>
            <w:bottom w:val="none" w:sz="0" w:space="0" w:color="auto"/>
            <w:right w:val="none" w:sz="0" w:space="0" w:color="auto"/>
          </w:divBdr>
        </w:div>
        <w:div w:id="1811054394">
          <w:marLeft w:val="480"/>
          <w:marRight w:val="0"/>
          <w:marTop w:val="0"/>
          <w:marBottom w:val="0"/>
          <w:divBdr>
            <w:top w:val="none" w:sz="0" w:space="0" w:color="auto"/>
            <w:left w:val="none" w:sz="0" w:space="0" w:color="auto"/>
            <w:bottom w:val="none" w:sz="0" w:space="0" w:color="auto"/>
            <w:right w:val="none" w:sz="0" w:space="0" w:color="auto"/>
          </w:divBdr>
        </w:div>
        <w:div w:id="2037655962">
          <w:marLeft w:val="480"/>
          <w:marRight w:val="0"/>
          <w:marTop w:val="0"/>
          <w:marBottom w:val="0"/>
          <w:divBdr>
            <w:top w:val="none" w:sz="0" w:space="0" w:color="auto"/>
            <w:left w:val="none" w:sz="0" w:space="0" w:color="auto"/>
            <w:bottom w:val="none" w:sz="0" w:space="0" w:color="auto"/>
            <w:right w:val="none" w:sz="0" w:space="0" w:color="auto"/>
          </w:divBdr>
        </w:div>
        <w:div w:id="247010487">
          <w:marLeft w:val="480"/>
          <w:marRight w:val="0"/>
          <w:marTop w:val="0"/>
          <w:marBottom w:val="0"/>
          <w:divBdr>
            <w:top w:val="none" w:sz="0" w:space="0" w:color="auto"/>
            <w:left w:val="none" w:sz="0" w:space="0" w:color="auto"/>
            <w:bottom w:val="none" w:sz="0" w:space="0" w:color="auto"/>
            <w:right w:val="none" w:sz="0" w:space="0" w:color="auto"/>
          </w:divBdr>
        </w:div>
        <w:div w:id="1136140677">
          <w:marLeft w:val="480"/>
          <w:marRight w:val="0"/>
          <w:marTop w:val="0"/>
          <w:marBottom w:val="0"/>
          <w:divBdr>
            <w:top w:val="none" w:sz="0" w:space="0" w:color="auto"/>
            <w:left w:val="none" w:sz="0" w:space="0" w:color="auto"/>
            <w:bottom w:val="none" w:sz="0" w:space="0" w:color="auto"/>
            <w:right w:val="none" w:sz="0" w:space="0" w:color="auto"/>
          </w:divBdr>
        </w:div>
        <w:div w:id="149061404">
          <w:marLeft w:val="480"/>
          <w:marRight w:val="0"/>
          <w:marTop w:val="0"/>
          <w:marBottom w:val="0"/>
          <w:divBdr>
            <w:top w:val="none" w:sz="0" w:space="0" w:color="auto"/>
            <w:left w:val="none" w:sz="0" w:space="0" w:color="auto"/>
            <w:bottom w:val="none" w:sz="0" w:space="0" w:color="auto"/>
            <w:right w:val="none" w:sz="0" w:space="0" w:color="auto"/>
          </w:divBdr>
        </w:div>
        <w:div w:id="2026905489">
          <w:marLeft w:val="480"/>
          <w:marRight w:val="0"/>
          <w:marTop w:val="0"/>
          <w:marBottom w:val="0"/>
          <w:divBdr>
            <w:top w:val="none" w:sz="0" w:space="0" w:color="auto"/>
            <w:left w:val="none" w:sz="0" w:space="0" w:color="auto"/>
            <w:bottom w:val="none" w:sz="0" w:space="0" w:color="auto"/>
            <w:right w:val="none" w:sz="0" w:space="0" w:color="auto"/>
          </w:divBdr>
        </w:div>
        <w:div w:id="78407031">
          <w:marLeft w:val="480"/>
          <w:marRight w:val="0"/>
          <w:marTop w:val="0"/>
          <w:marBottom w:val="0"/>
          <w:divBdr>
            <w:top w:val="none" w:sz="0" w:space="0" w:color="auto"/>
            <w:left w:val="none" w:sz="0" w:space="0" w:color="auto"/>
            <w:bottom w:val="none" w:sz="0" w:space="0" w:color="auto"/>
            <w:right w:val="none" w:sz="0" w:space="0" w:color="auto"/>
          </w:divBdr>
        </w:div>
        <w:div w:id="819661262">
          <w:marLeft w:val="480"/>
          <w:marRight w:val="0"/>
          <w:marTop w:val="0"/>
          <w:marBottom w:val="0"/>
          <w:divBdr>
            <w:top w:val="none" w:sz="0" w:space="0" w:color="auto"/>
            <w:left w:val="none" w:sz="0" w:space="0" w:color="auto"/>
            <w:bottom w:val="none" w:sz="0" w:space="0" w:color="auto"/>
            <w:right w:val="none" w:sz="0" w:space="0" w:color="auto"/>
          </w:divBdr>
        </w:div>
        <w:div w:id="1078290482">
          <w:marLeft w:val="480"/>
          <w:marRight w:val="0"/>
          <w:marTop w:val="0"/>
          <w:marBottom w:val="0"/>
          <w:divBdr>
            <w:top w:val="none" w:sz="0" w:space="0" w:color="auto"/>
            <w:left w:val="none" w:sz="0" w:space="0" w:color="auto"/>
            <w:bottom w:val="none" w:sz="0" w:space="0" w:color="auto"/>
            <w:right w:val="none" w:sz="0" w:space="0" w:color="auto"/>
          </w:divBdr>
        </w:div>
        <w:div w:id="1584296964">
          <w:marLeft w:val="480"/>
          <w:marRight w:val="0"/>
          <w:marTop w:val="0"/>
          <w:marBottom w:val="0"/>
          <w:divBdr>
            <w:top w:val="none" w:sz="0" w:space="0" w:color="auto"/>
            <w:left w:val="none" w:sz="0" w:space="0" w:color="auto"/>
            <w:bottom w:val="none" w:sz="0" w:space="0" w:color="auto"/>
            <w:right w:val="none" w:sz="0" w:space="0" w:color="auto"/>
          </w:divBdr>
        </w:div>
        <w:div w:id="1660384092">
          <w:marLeft w:val="480"/>
          <w:marRight w:val="0"/>
          <w:marTop w:val="0"/>
          <w:marBottom w:val="0"/>
          <w:divBdr>
            <w:top w:val="none" w:sz="0" w:space="0" w:color="auto"/>
            <w:left w:val="none" w:sz="0" w:space="0" w:color="auto"/>
            <w:bottom w:val="none" w:sz="0" w:space="0" w:color="auto"/>
            <w:right w:val="none" w:sz="0" w:space="0" w:color="auto"/>
          </w:divBdr>
        </w:div>
        <w:div w:id="737174457">
          <w:marLeft w:val="480"/>
          <w:marRight w:val="0"/>
          <w:marTop w:val="0"/>
          <w:marBottom w:val="0"/>
          <w:divBdr>
            <w:top w:val="none" w:sz="0" w:space="0" w:color="auto"/>
            <w:left w:val="none" w:sz="0" w:space="0" w:color="auto"/>
            <w:bottom w:val="none" w:sz="0" w:space="0" w:color="auto"/>
            <w:right w:val="none" w:sz="0" w:space="0" w:color="auto"/>
          </w:divBdr>
        </w:div>
        <w:div w:id="1470510268">
          <w:marLeft w:val="480"/>
          <w:marRight w:val="0"/>
          <w:marTop w:val="0"/>
          <w:marBottom w:val="0"/>
          <w:divBdr>
            <w:top w:val="none" w:sz="0" w:space="0" w:color="auto"/>
            <w:left w:val="none" w:sz="0" w:space="0" w:color="auto"/>
            <w:bottom w:val="none" w:sz="0" w:space="0" w:color="auto"/>
            <w:right w:val="none" w:sz="0" w:space="0" w:color="auto"/>
          </w:divBdr>
        </w:div>
        <w:div w:id="414475479">
          <w:marLeft w:val="480"/>
          <w:marRight w:val="0"/>
          <w:marTop w:val="0"/>
          <w:marBottom w:val="0"/>
          <w:divBdr>
            <w:top w:val="none" w:sz="0" w:space="0" w:color="auto"/>
            <w:left w:val="none" w:sz="0" w:space="0" w:color="auto"/>
            <w:bottom w:val="none" w:sz="0" w:space="0" w:color="auto"/>
            <w:right w:val="none" w:sz="0" w:space="0" w:color="auto"/>
          </w:divBdr>
        </w:div>
      </w:divsChild>
    </w:div>
    <w:div w:id="1022126865">
      <w:bodyDiv w:val="1"/>
      <w:marLeft w:val="0"/>
      <w:marRight w:val="0"/>
      <w:marTop w:val="0"/>
      <w:marBottom w:val="0"/>
      <w:divBdr>
        <w:top w:val="none" w:sz="0" w:space="0" w:color="auto"/>
        <w:left w:val="none" w:sz="0" w:space="0" w:color="auto"/>
        <w:bottom w:val="none" w:sz="0" w:space="0" w:color="auto"/>
        <w:right w:val="none" w:sz="0" w:space="0" w:color="auto"/>
      </w:divBdr>
    </w:div>
    <w:div w:id="1022315648">
      <w:bodyDiv w:val="1"/>
      <w:marLeft w:val="0"/>
      <w:marRight w:val="0"/>
      <w:marTop w:val="0"/>
      <w:marBottom w:val="0"/>
      <w:divBdr>
        <w:top w:val="none" w:sz="0" w:space="0" w:color="auto"/>
        <w:left w:val="none" w:sz="0" w:space="0" w:color="auto"/>
        <w:bottom w:val="none" w:sz="0" w:space="0" w:color="auto"/>
        <w:right w:val="none" w:sz="0" w:space="0" w:color="auto"/>
      </w:divBdr>
    </w:div>
    <w:div w:id="1023939886">
      <w:bodyDiv w:val="1"/>
      <w:marLeft w:val="0"/>
      <w:marRight w:val="0"/>
      <w:marTop w:val="0"/>
      <w:marBottom w:val="0"/>
      <w:divBdr>
        <w:top w:val="none" w:sz="0" w:space="0" w:color="auto"/>
        <w:left w:val="none" w:sz="0" w:space="0" w:color="auto"/>
        <w:bottom w:val="none" w:sz="0" w:space="0" w:color="auto"/>
        <w:right w:val="none" w:sz="0" w:space="0" w:color="auto"/>
      </w:divBdr>
    </w:div>
    <w:div w:id="1030305932">
      <w:bodyDiv w:val="1"/>
      <w:marLeft w:val="0"/>
      <w:marRight w:val="0"/>
      <w:marTop w:val="0"/>
      <w:marBottom w:val="0"/>
      <w:divBdr>
        <w:top w:val="none" w:sz="0" w:space="0" w:color="auto"/>
        <w:left w:val="none" w:sz="0" w:space="0" w:color="auto"/>
        <w:bottom w:val="none" w:sz="0" w:space="0" w:color="auto"/>
        <w:right w:val="none" w:sz="0" w:space="0" w:color="auto"/>
      </w:divBdr>
    </w:div>
    <w:div w:id="1030764611">
      <w:bodyDiv w:val="1"/>
      <w:marLeft w:val="0"/>
      <w:marRight w:val="0"/>
      <w:marTop w:val="0"/>
      <w:marBottom w:val="0"/>
      <w:divBdr>
        <w:top w:val="none" w:sz="0" w:space="0" w:color="auto"/>
        <w:left w:val="none" w:sz="0" w:space="0" w:color="auto"/>
        <w:bottom w:val="none" w:sz="0" w:space="0" w:color="auto"/>
        <w:right w:val="none" w:sz="0" w:space="0" w:color="auto"/>
      </w:divBdr>
    </w:div>
    <w:div w:id="1030766150">
      <w:bodyDiv w:val="1"/>
      <w:marLeft w:val="0"/>
      <w:marRight w:val="0"/>
      <w:marTop w:val="0"/>
      <w:marBottom w:val="0"/>
      <w:divBdr>
        <w:top w:val="none" w:sz="0" w:space="0" w:color="auto"/>
        <w:left w:val="none" w:sz="0" w:space="0" w:color="auto"/>
        <w:bottom w:val="none" w:sz="0" w:space="0" w:color="auto"/>
        <w:right w:val="none" w:sz="0" w:space="0" w:color="auto"/>
      </w:divBdr>
    </w:div>
    <w:div w:id="1031300757">
      <w:bodyDiv w:val="1"/>
      <w:marLeft w:val="0"/>
      <w:marRight w:val="0"/>
      <w:marTop w:val="0"/>
      <w:marBottom w:val="0"/>
      <w:divBdr>
        <w:top w:val="none" w:sz="0" w:space="0" w:color="auto"/>
        <w:left w:val="none" w:sz="0" w:space="0" w:color="auto"/>
        <w:bottom w:val="none" w:sz="0" w:space="0" w:color="auto"/>
        <w:right w:val="none" w:sz="0" w:space="0" w:color="auto"/>
      </w:divBdr>
    </w:div>
    <w:div w:id="1031682117">
      <w:bodyDiv w:val="1"/>
      <w:marLeft w:val="0"/>
      <w:marRight w:val="0"/>
      <w:marTop w:val="0"/>
      <w:marBottom w:val="0"/>
      <w:divBdr>
        <w:top w:val="none" w:sz="0" w:space="0" w:color="auto"/>
        <w:left w:val="none" w:sz="0" w:space="0" w:color="auto"/>
        <w:bottom w:val="none" w:sz="0" w:space="0" w:color="auto"/>
        <w:right w:val="none" w:sz="0" w:space="0" w:color="auto"/>
      </w:divBdr>
    </w:div>
    <w:div w:id="1032655359">
      <w:bodyDiv w:val="1"/>
      <w:marLeft w:val="0"/>
      <w:marRight w:val="0"/>
      <w:marTop w:val="0"/>
      <w:marBottom w:val="0"/>
      <w:divBdr>
        <w:top w:val="none" w:sz="0" w:space="0" w:color="auto"/>
        <w:left w:val="none" w:sz="0" w:space="0" w:color="auto"/>
        <w:bottom w:val="none" w:sz="0" w:space="0" w:color="auto"/>
        <w:right w:val="none" w:sz="0" w:space="0" w:color="auto"/>
      </w:divBdr>
    </w:div>
    <w:div w:id="1036193676">
      <w:bodyDiv w:val="1"/>
      <w:marLeft w:val="0"/>
      <w:marRight w:val="0"/>
      <w:marTop w:val="0"/>
      <w:marBottom w:val="0"/>
      <w:divBdr>
        <w:top w:val="none" w:sz="0" w:space="0" w:color="auto"/>
        <w:left w:val="none" w:sz="0" w:space="0" w:color="auto"/>
        <w:bottom w:val="none" w:sz="0" w:space="0" w:color="auto"/>
        <w:right w:val="none" w:sz="0" w:space="0" w:color="auto"/>
      </w:divBdr>
    </w:div>
    <w:div w:id="1036853221">
      <w:bodyDiv w:val="1"/>
      <w:marLeft w:val="0"/>
      <w:marRight w:val="0"/>
      <w:marTop w:val="0"/>
      <w:marBottom w:val="0"/>
      <w:divBdr>
        <w:top w:val="none" w:sz="0" w:space="0" w:color="auto"/>
        <w:left w:val="none" w:sz="0" w:space="0" w:color="auto"/>
        <w:bottom w:val="none" w:sz="0" w:space="0" w:color="auto"/>
        <w:right w:val="none" w:sz="0" w:space="0" w:color="auto"/>
      </w:divBdr>
    </w:div>
    <w:div w:id="1037318946">
      <w:bodyDiv w:val="1"/>
      <w:marLeft w:val="0"/>
      <w:marRight w:val="0"/>
      <w:marTop w:val="0"/>
      <w:marBottom w:val="0"/>
      <w:divBdr>
        <w:top w:val="none" w:sz="0" w:space="0" w:color="auto"/>
        <w:left w:val="none" w:sz="0" w:space="0" w:color="auto"/>
        <w:bottom w:val="none" w:sz="0" w:space="0" w:color="auto"/>
        <w:right w:val="none" w:sz="0" w:space="0" w:color="auto"/>
      </w:divBdr>
    </w:div>
    <w:div w:id="1038312617">
      <w:bodyDiv w:val="1"/>
      <w:marLeft w:val="0"/>
      <w:marRight w:val="0"/>
      <w:marTop w:val="0"/>
      <w:marBottom w:val="0"/>
      <w:divBdr>
        <w:top w:val="none" w:sz="0" w:space="0" w:color="auto"/>
        <w:left w:val="none" w:sz="0" w:space="0" w:color="auto"/>
        <w:bottom w:val="none" w:sz="0" w:space="0" w:color="auto"/>
        <w:right w:val="none" w:sz="0" w:space="0" w:color="auto"/>
      </w:divBdr>
      <w:divsChild>
        <w:div w:id="866987605">
          <w:marLeft w:val="480"/>
          <w:marRight w:val="0"/>
          <w:marTop w:val="0"/>
          <w:marBottom w:val="0"/>
          <w:divBdr>
            <w:top w:val="none" w:sz="0" w:space="0" w:color="auto"/>
            <w:left w:val="none" w:sz="0" w:space="0" w:color="auto"/>
            <w:bottom w:val="none" w:sz="0" w:space="0" w:color="auto"/>
            <w:right w:val="none" w:sz="0" w:space="0" w:color="auto"/>
          </w:divBdr>
        </w:div>
        <w:div w:id="2051760245">
          <w:marLeft w:val="480"/>
          <w:marRight w:val="0"/>
          <w:marTop w:val="0"/>
          <w:marBottom w:val="0"/>
          <w:divBdr>
            <w:top w:val="none" w:sz="0" w:space="0" w:color="auto"/>
            <w:left w:val="none" w:sz="0" w:space="0" w:color="auto"/>
            <w:bottom w:val="none" w:sz="0" w:space="0" w:color="auto"/>
            <w:right w:val="none" w:sz="0" w:space="0" w:color="auto"/>
          </w:divBdr>
        </w:div>
        <w:div w:id="303897504">
          <w:marLeft w:val="480"/>
          <w:marRight w:val="0"/>
          <w:marTop w:val="0"/>
          <w:marBottom w:val="0"/>
          <w:divBdr>
            <w:top w:val="none" w:sz="0" w:space="0" w:color="auto"/>
            <w:left w:val="none" w:sz="0" w:space="0" w:color="auto"/>
            <w:bottom w:val="none" w:sz="0" w:space="0" w:color="auto"/>
            <w:right w:val="none" w:sz="0" w:space="0" w:color="auto"/>
          </w:divBdr>
        </w:div>
        <w:div w:id="1504855347">
          <w:marLeft w:val="480"/>
          <w:marRight w:val="0"/>
          <w:marTop w:val="0"/>
          <w:marBottom w:val="0"/>
          <w:divBdr>
            <w:top w:val="none" w:sz="0" w:space="0" w:color="auto"/>
            <w:left w:val="none" w:sz="0" w:space="0" w:color="auto"/>
            <w:bottom w:val="none" w:sz="0" w:space="0" w:color="auto"/>
            <w:right w:val="none" w:sz="0" w:space="0" w:color="auto"/>
          </w:divBdr>
        </w:div>
        <w:div w:id="1118178882">
          <w:marLeft w:val="480"/>
          <w:marRight w:val="0"/>
          <w:marTop w:val="0"/>
          <w:marBottom w:val="0"/>
          <w:divBdr>
            <w:top w:val="none" w:sz="0" w:space="0" w:color="auto"/>
            <w:left w:val="none" w:sz="0" w:space="0" w:color="auto"/>
            <w:bottom w:val="none" w:sz="0" w:space="0" w:color="auto"/>
            <w:right w:val="none" w:sz="0" w:space="0" w:color="auto"/>
          </w:divBdr>
        </w:div>
        <w:div w:id="1947957955">
          <w:marLeft w:val="480"/>
          <w:marRight w:val="0"/>
          <w:marTop w:val="0"/>
          <w:marBottom w:val="0"/>
          <w:divBdr>
            <w:top w:val="none" w:sz="0" w:space="0" w:color="auto"/>
            <w:left w:val="none" w:sz="0" w:space="0" w:color="auto"/>
            <w:bottom w:val="none" w:sz="0" w:space="0" w:color="auto"/>
            <w:right w:val="none" w:sz="0" w:space="0" w:color="auto"/>
          </w:divBdr>
        </w:div>
        <w:div w:id="1051535972">
          <w:marLeft w:val="480"/>
          <w:marRight w:val="0"/>
          <w:marTop w:val="0"/>
          <w:marBottom w:val="0"/>
          <w:divBdr>
            <w:top w:val="none" w:sz="0" w:space="0" w:color="auto"/>
            <w:left w:val="none" w:sz="0" w:space="0" w:color="auto"/>
            <w:bottom w:val="none" w:sz="0" w:space="0" w:color="auto"/>
            <w:right w:val="none" w:sz="0" w:space="0" w:color="auto"/>
          </w:divBdr>
        </w:div>
        <w:div w:id="1429347431">
          <w:marLeft w:val="480"/>
          <w:marRight w:val="0"/>
          <w:marTop w:val="0"/>
          <w:marBottom w:val="0"/>
          <w:divBdr>
            <w:top w:val="none" w:sz="0" w:space="0" w:color="auto"/>
            <w:left w:val="none" w:sz="0" w:space="0" w:color="auto"/>
            <w:bottom w:val="none" w:sz="0" w:space="0" w:color="auto"/>
            <w:right w:val="none" w:sz="0" w:space="0" w:color="auto"/>
          </w:divBdr>
        </w:div>
        <w:div w:id="746994444">
          <w:marLeft w:val="480"/>
          <w:marRight w:val="0"/>
          <w:marTop w:val="0"/>
          <w:marBottom w:val="0"/>
          <w:divBdr>
            <w:top w:val="none" w:sz="0" w:space="0" w:color="auto"/>
            <w:left w:val="none" w:sz="0" w:space="0" w:color="auto"/>
            <w:bottom w:val="none" w:sz="0" w:space="0" w:color="auto"/>
            <w:right w:val="none" w:sz="0" w:space="0" w:color="auto"/>
          </w:divBdr>
        </w:div>
        <w:div w:id="1567304954">
          <w:marLeft w:val="480"/>
          <w:marRight w:val="0"/>
          <w:marTop w:val="0"/>
          <w:marBottom w:val="0"/>
          <w:divBdr>
            <w:top w:val="none" w:sz="0" w:space="0" w:color="auto"/>
            <w:left w:val="none" w:sz="0" w:space="0" w:color="auto"/>
            <w:bottom w:val="none" w:sz="0" w:space="0" w:color="auto"/>
            <w:right w:val="none" w:sz="0" w:space="0" w:color="auto"/>
          </w:divBdr>
        </w:div>
        <w:div w:id="181479196">
          <w:marLeft w:val="480"/>
          <w:marRight w:val="0"/>
          <w:marTop w:val="0"/>
          <w:marBottom w:val="0"/>
          <w:divBdr>
            <w:top w:val="none" w:sz="0" w:space="0" w:color="auto"/>
            <w:left w:val="none" w:sz="0" w:space="0" w:color="auto"/>
            <w:bottom w:val="none" w:sz="0" w:space="0" w:color="auto"/>
            <w:right w:val="none" w:sz="0" w:space="0" w:color="auto"/>
          </w:divBdr>
        </w:div>
        <w:div w:id="1779138193">
          <w:marLeft w:val="480"/>
          <w:marRight w:val="0"/>
          <w:marTop w:val="0"/>
          <w:marBottom w:val="0"/>
          <w:divBdr>
            <w:top w:val="none" w:sz="0" w:space="0" w:color="auto"/>
            <w:left w:val="none" w:sz="0" w:space="0" w:color="auto"/>
            <w:bottom w:val="none" w:sz="0" w:space="0" w:color="auto"/>
            <w:right w:val="none" w:sz="0" w:space="0" w:color="auto"/>
          </w:divBdr>
        </w:div>
        <w:div w:id="737366053">
          <w:marLeft w:val="480"/>
          <w:marRight w:val="0"/>
          <w:marTop w:val="0"/>
          <w:marBottom w:val="0"/>
          <w:divBdr>
            <w:top w:val="none" w:sz="0" w:space="0" w:color="auto"/>
            <w:left w:val="none" w:sz="0" w:space="0" w:color="auto"/>
            <w:bottom w:val="none" w:sz="0" w:space="0" w:color="auto"/>
            <w:right w:val="none" w:sz="0" w:space="0" w:color="auto"/>
          </w:divBdr>
        </w:div>
        <w:div w:id="1208880967">
          <w:marLeft w:val="480"/>
          <w:marRight w:val="0"/>
          <w:marTop w:val="0"/>
          <w:marBottom w:val="0"/>
          <w:divBdr>
            <w:top w:val="none" w:sz="0" w:space="0" w:color="auto"/>
            <w:left w:val="none" w:sz="0" w:space="0" w:color="auto"/>
            <w:bottom w:val="none" w:sz="0" w:space="0" w:color="auto"/>
            <w:right w:val="none" w:sz="0" w:space="0" w:color="auto"/>
          </w:divBdr>
        </w:div>
        <w:div w:id="747461032">
          <w:marLeft w:val="480"/>
          <w:marRight w:val="0"/>
          <w:marTop w:val="0"/>
          <w:marBottom w:val="0"/>
          <w:divBdr>
            <w:top w:val="none" w:sz="0" w:space="0" w:color="auto"/>
            <w:left w:val="none" w:sz="0" w:space="0" w:color="auto"/>
            <w:bottom w:val="none" w:sz="0" w:space="0" w:color="auto"/>
            <w:right w:val="none" w:sz="0" w:space="0" w:color="auto"/>
          </w:divBdr>
        </w:div>
        <w:div w:id="622805113">
          <w:marLeft w:val="480"/>
          <w:marRight w:val="0"/>
          <w:marTop w:val="0"/>
          <w:marBottom w:val="0"/>
          <w:divBdr>
            <w:top w:val="none" w:sz="0" w:space="0" w:color="auto"/>
            <w:left w:val="none" w:sz="0" w:space="0" w:color="auto"/>
            <w:bottom w:val="none" w:sz="0" w:space="0" w:color="auto"/>
            <w:right w:val="none" w:sz="0" w:space="0" w:color="auto"/>
          </w:divBdr>
        </w:div>
        <w:div w:id="2069838411">
          <w:marLeft w:val="480"/>
          <w:marRight w:val="0"/>
          <w:marTop w:val="0"/>
          <w:marBottom w:val="0"/>
          <w:divBdr>
            <w:top w:val="none" w:sz="0" w:space="0" w:color="auto"/>
            <w:left w:val="none" w:sz="0" w:space="0" w:color="auto"/>
            <w:bottom w:val="none" w:sz="0" w:space="0" w:color="auto"/>
            <w:right w:val="none" w:sz="0" w:space="0" w:color="auto"/>
          </w:divBdr>
        </w:div>
        <w:div w:id="2010136798">
          <w:marLeft w:val="480"/>
          <w:marRight w:val="0"/>
          <w:marTop w:val="0"/>
          <w:marBottom w:val="0"/>
          <w:divBdr>
            <w:top w:val="none" w:sz="0" w:space="0" w:color="auto"/>
            <w:left w:val="none" w:sz="0" w:space="0" w:color="auto"/>
            <w:bottom w:val="none" w:sz="0" w:space="0" w:color="auto"/>
            <w:right w:val="none" w:sz="0" w:space="0" w:color="auto"/>
          </w:divBdr>
        </w:div>
        <w:div w:id="739793778">
          <w:marLeft w:val="480"/>
          <w:marRight w:val="0"/>
          <w:marTop w:val="0"/>
          <w:marBottom w:val="0"/>
          <w:divBdr>
            <w:top w:val="none" w:sz="0" w:space="0" w:color="auto"/>
            <w:left w:val="none" w:sz="0" w:space="0" w:color="auto"/>
            <w:bottom w:val="none" w:sz="0" w:space="0" w:color="auto"/>
            <w:right w:val="none" w:sz="0" w:space="0" w:color="auto"/>
          </w:divBdr>
        </w:div>
        <w:div w:id="1106385306">
          <w:marLeft w:val="480"/>
          <w:marRight w:val="0"/>
          <w:marTop w:val="0"/>
          <w:marBottom w:val="0"/>
          <w:divBdr>
            <w:top w:val="none" w:sz="0" w:space="0" w:color="auto"/>
            <w:left w:val="none" w:sz="0" w:space="0" w:color="auto"/>
            <w:bottom w:val="none" w:sz="0" w:space="0" w:color="auto"/>
            <w:right w:val="none" w:sz="0" w:space="0" w:color="auto"/>
          </w:divBdr>
        </w:div>
        <w:div w:id="1155219499">
          <w:marLeft w:val="480"/>
          <w:marRight w:val="0"/>
          <w:marTop w:val="0"/>
          <w:marBottom w:val="0"/>
          <w:divBdr>
            <w:top w:val="none" w:sz="0" w:space="0" w:color="auto"/>
            <w:left w:val="none" w:sz="0" w:space="0" w:color="auto"/>
            <w:bottom w:val="none" w:sz="0" w:space="0" w:color="auto"/>
            <w:right w:val="none" w:sz="0" w:space="0" w:color="auto"/>
          </w:divBdr>
        </w:div>
        <w:div w:id="1269586123">
          <w:marLeft w:val="480"/>
          <w:marRight w:val="0"/>
          <w:marTop w:val="0"/>
          <w:marBottom w:val="0"/>
          <w:divBdr>
            <w:top w:val="none" w:sz="0" w:space="0" w:color="auto"/>
            <w:left w:val="none" w:sz="0" w:space="0" w:color="auto"/>
            <w:bottom w:val="none" w:sz="0" w:space="0" w:color="auto"/>
            <w:right w:val="none" w:sz="0" w:space="0" w:color="auto"/>
          </w:divBdr>
        </w:div>
        <w:div w:id="99879762">
          <w:marLeft w:val="480"/>
          <w:marRight w:val="0"/>
          <w:marTop w:val="0"/>
          <w:marBottom w:val="0"/>
          <w:divBdr>
            <w:top w:val="none" w:sz="0" w:space="0" w:color="auto"/>
            <w:left w:val="none" w:sz="0" w:space="0" w:color="auto"/>
            <w:bottom w:val="none" w:sz="0" w:space="0" w:color="auto"/>
            <w:right w:val="none" w:sz="0" w:space="0" w:color="auto"/>
          </w:divBdr>
        </w:div>
        <w:div w:id="1630746183">
          <w:marLeft w:val="480"/>
          <w:marRight w:val="0"/>
          <w:marTop w:val="0"/>
          <w:marBottom w:val="0"/>
          <w:divBdr>
            <w:top w:val="none" w:sz="0" w:space="0" w:color="auto"/>
            <w:left w:val="none" w:sz="0" w:space="0" w:color="auto"/>
            <w:bottom w:val="none" w:sz="0" w:space="0" w:color="auto"/>
            <w:right w:val="none" w:sz="0" w:space="0" w:color="auto"/>
          </w:divBdr>
        </w:div>
        <w:div w:id="1261450724">
          <w:marLeft w:val="480"/>
          <w:marRight w:val="0"/>
          <w:marTop w:val="0"/>
          <w:marBottom w:val="0"/>
          <w:divBdr>
            <w:top w:val="none" w:sz="0" w:space="0" w:color="auto"/>
            <w:left w:val="none" w:sz="0" w:space="0" w:color="auto"/>
            <w:bottom w:val="none" w:sz="0" w:space="0" w:color="auto"/>
            <w:right w:val="none" w:sz="0" w:space="0" w:color="auto"/>
          </w:divBdr>
        </w:div>
        <w:div w:id="2072343700">
          <w:marLeft w:val="480"/>
          <w:marRight w:val="0"/>
          <w:marTop w:val="0"/>
          <w:marBottom w:val="0"/>
          <w:divBdr>
            <w:top w:val="none" w:sz="0" w:space="0" w:color="auto"/>
            <w:left w:val="none" w:sz="0" w:space="0" w:color="auto"/>
            <w:bottom w:val="none" w:sz="0" w:space="0" w:color="auto"/>
            <w:right w:val="none" w:sz="0" w:space="0" w:color="auto"/>
          </w:divBdr>
        </w:div>
        <w:div w:id="2049718925">
          <w:marLeft w:val="480"/>
          <w:marRight w:val="0"/>
          <w:marTop w:val="0"/>
          <w:marBottom w:val="0"/>
          <w:divBdr>
            <w:top w:val="none" w:sz="0" w:space="0" w:color="auto"/>
            <w:left w:val="none" w:sz="0" w:space="0" w:color="auto"/>
            <w:bottom w:val="none" w:sz="0" w:space="0" w:color="auto"/>
            <w:right w:val="none" w:sz="0" w:space="0" w:color="auto"/>
          </w:divBdr>
        </w:div>
        <w:div w:id="1330864608">
          <w:marLeft w:val="480"/>
          <w:marRight w:val="0"/>
          <w:marTop w:val="0"/>
          <w:marBottom w:val="0"/>
          <w:divBdr>
            <w:top w:val="none" w:sz="0" w:space="0" w:color="auto"/>
            <w:left w:val="none" w:sz="0" w:space="0" w:color="auto"/>
            <w:bottom w:val="none" w:sz="0" w:space="0" w:color="auto"/>
            <w:right w:val="none" w:sz="0" w:space="0" w:color="auto"/>
          </w:divBdr>
        </w:div>
        <w:div w:id="81530675">
          <w:marLeft w:val="480"/>
          <w:marRight w:val="0"/>
          <w:marTop w:val="0"/>
          <w:marBottom w:val="0"/>
          <w:divBdr>
            <w:top w:val="none" w:sz="0" w:space="0" w:color="auto"/>
            <w:left w:val="none" w:sz="0" w:space="0" w:color="auto"/>
            <w:bottom w:val="none" w:sz="0" w:space="0" w:color="auto"/>
            <w:right w:val="none" w:sz="0" w:space="0" w:color="auto"/>
          </w:divBdr>
        </w:div>
        <w:div w:id="415899695">
          <w:marLeft w:val="480"/>
          <w:marRight w:val="0"/>
          <w:marTop w:val="0"/>
          <w:marBottom w:val="0"/>
          <w:divBdr>
            <w:top w:val="none" w:sz="0" w:space="0" w:color="auto"/>
            <w:left w:val="none" w:sz="0" w:space="0" w:color="auto"/>
            <w:bottom w:val="none" w:sz="0" w:space="0" w:color="auto"/>
            <w:right w:val="none" w:sz="0" w:space="0" w:color="auto"/>
          </w:divBdr>
        </w:div>
      </w:divsChild>
    </w:div>
    <w:div w:id="1038704916">
      <w:bodyDiv w:val="1"/>
      <w:marLeft w:val="0"/>
      <w:marRight w:val="0"/>
      <w:marTop w:val="0"/>
      <w:marBottom w:val="0"/>
      <w:divBdr>
        <w:top w:val="none" w:sz="0" w:space="0" w:color="auto"/>
        <w:left w:val="none" w:sz="0" w:space="0" w:color="auto"/>
        <w:bottom w:val="none" w:sz="0" w:space="0" w:color="auto"/>
        <w:right w:val="none" w:sz="0" w:space="0" w:color="auto"/>
      </w:divBdr>
    </w:div>
    <w:div w:id="1039552344">
      <w:bodyDiv w:val="1"/>
      <w:marLeft w:val="0"/>
      <w:marRight w:val="0"/>
      <w:marTop w:val="0"/>
      <w:marBottom w:val="0"/>
      <w:divBdr>
        <w:top w:val="none" w:sz="0" w:space="0" w:color="auto"/>
        <w:left w:val="none" w:sz="0" w:space="0" w:color="auto"/>
        <w:bottom w:val="none" w:sz="0" w:space="0" w:color="auto"/>
        <w:right w:val="none" w:sz="0" w:space="0" w:color="auto"/>
      </w:divBdr>
    </w:div>
    <w:div w:id="1047491910">
      <w:bodyDiv w:val="1"/>
      <w:marLeft w:val="0"/>
      <w:marRight w:val="0"/>
      <w:marTop w:val="0"/>
      <w:marBottom w:val="0"/>
      <w:divBdr>
        <w:top w:val="none" w:sz="0" w:space="0" w:color="auto"/>
        <w:left w:val="none" w:sz="0" w:space="0" w:color="auto"/>
        <w:bottom w:val="none" w:sz="0" w:space="0" w:color="auto"/>
        <w:right w:val="none" w:sz="0" w:space="0" w:color="auto"/>
      </w:divBdr>
    </w:div>
    <w:div w:id="1047951966">
      <w:bodyDiv w:val="1"/>
      <w:marLeft w:val="0"/>
      <w:marRight w:val="0"/>
      <w:marTop w:val="0"/>
      <w:marBottom w:val="0"/>
      <w:divBdr>
        <w:top w:val="none" w:sz="0" w:space="0" w:color="auto"/>
        <w:left w:val="none" w:sz="0" w:space="0" w:color="auto"/>
        <w:bottom w:val="none" w:sz="0" w:space="0" w:color="auto"/>
        <w:right w:val="none" w:sz="0" w:space="0" w:color="auto"/>
      </w:divBdr>
    </w:div>
    <w:div w:id="1047994223">
      <w:bodyDiv w:val="1"/>
      <w:marLeft w:val="0"/>
      <w:marRight w:val="0"/>
      <w:marTop w:val="0"/>
      <w:marBottom w:val="0"/>
      <w:divBdr>
        <w:top w:val="none" w:sz="0" w:space="0" w:color="auto"/>
        <w:left w:val="none" w:sz="0" w:space="0" w:color="auto"/>
        <w:bottom w:val="none" w:sz="0" w:space="0" w:color="auto"/>
        <w:right w:val="none" w:sz="0" w:space="0" w:color="auto"/>
      </w:divBdr>
    </w:div>
    <w:div w:id="1048529152">
      <w:bodyDiv w:val="1"/>
      <w:marLeft w:val="0"/>
      <w:marRight w:val="0"/>
      <w:marTop w:val="0"/>
      <w:marBottom w:val="0"/>
      <w:divBdr>
        <w:top w:val="none" w:sz="0" w:space="0" w:color="auto"/>
        <w:left w:val="none" w:sz="0" w:space="0" w:color="auto"/>
        <w:bottom w:val="none" w:sz="0" w:space="0" w:color="auto"/>
        <w:right w:val="none" w:sz="0" w:space="0" w:color="auto"/>
      </w:divBdr>
    </w:div>
    <w:div w:id="1049111465">
      <w:bodyDiv w:val="1"/>
      <w:marLeft w:val="0"/>
      <w:marRight w:val="0"/>
      <w:marTop w:val="0"/>
      <w:marBottom w:val="0"/>
      <w:divBdr>
        <w:top w:val="none" w:sz="0" w:space="0" w:color="auto"/>
        <w:left w:val="none" w:sz="0" w:space="0" w:color="auto"/>
        <w:bottom w:val="none" w:sz="0" w:space="0" w:color="auto"/>
        <w:right w:val="none" w:sz="0" w:space="0" w:color="auto"/>
      </w:divBdr>
    </w:div>
    <w:div w:id="1049576436">
      <w:bodyDiv w:val="1"/>
      <w:marLeft w:val="0"/>
      <w:marRight w:val="0"/>
      <w:marTop w:val="0"/>
      <w:marBottom w:val="0"/>
      <w:divBdr>
        <w:top w:val="none" w:sz="0" w:space="0" w:color="auto"/>
        <w:left w:val="none" w:sz="0" w:space="0" w:color="auto"/>
        <w:bottom w:val="none" w:sz="0" w:space="0" w:color="auto"/>
        <w:right w:val="none" w:sz="0" w:space="0" w:color="auto"/>
      </w:divBdr>
    </w:div>
    <w:div w:id="1053195596">
      <w:bodyDiv w:val="1"/>
      <w:marLeft w:val="0"/>
      <w:marRight w:val="0"/>
      <w:marTop w:val="0"/>
      <w:marBottom w:val="0"/>
      <w:divBdr>
        <w:top w:val="none" w:sz="0" w:space="0" w:color="auto"/>
        <w:left w:val="none" w:sz="0" w:space="0" w:color="auto"/>
        <w:bottom w:val="none" w:sz="0" w:space="0" w:color="auto"/>
        <w:right w:val="none" w:sz="0" w:space="0" w:color="auto"/>
      </w:divBdr>
    </w:div>
    <w:div w:id="1053382113">
      <w:bodyDiv w:val="1"/>
      <w:marLeft w:val="0"/>
      <w:marRight w:val="0"/>
      <w:marTop w:val="0"/>
      <w:marBottom w:val="0"/>
      <w:divBdr>
        <w:top w:val="none" w:sz="0" w:space="0" w:color="auto"/>
        <w:left w:val="none" w:sz="0" w:space="0" w:color="auto"/>
        <w:bottom w:val="none" w:sz="0" w:space="0" w:color="auto"/>
        <w:right w:val="none" w:sz="0" w:space="0" w:color="auto"/>
      </w:divBdr>
    </w:div>
    <w:div w:id="1054550568">
      <w:bodyDiv w:val="1"/>
      <w:marLeft w:val="0"/>
      <w:marRight w:val="0"/>
      <w:marTop w:val="0"/>
      <w:marBottom w:val="0"/>
      <w:divBdr>
        <w:top w:val="none" w:sz="0" w:space="0" w:color="auto"/>
        <w:left w:val="none" w:sz="0" w:space="0" w:color="auto"/>
        <w:bottom w:val="none" w:sz="0" w:space="0" w:color="auto"/>
        <w:right w:val="none" w:sz="0" w:space="0" w:color="auto"/>
      </w:divBdr>
    </w:div>
    <w:div w:id="1054961203">
      <w:bodyDiv w:val="1"/>
      <w:marLeft w:val="0"/>
      <w:marRight w:val="0"/>
      <w:marTop w:val="0"/>
      <w:marBottom w:val="0"/>
      <w:divBdr>
        <w:top w:val="none" w:sz="0" w:space="0" w:color="auto"/>
        <w:left w:val="none" w:sz="0" w:space="0" w:color="auto"/>
        <w:bottom w:val="none" w:sz="0" w:space="0" w:color="auto"/>
        <w:right w:val="none" w:sz="0" w:space="0" w:color="auto"/>
      </w:divBdr>
    </w:div>
    <w:div w:id="1055662857">
      <w:bodyDiv w:val="1"/>
      <w:marLeft w:val="0"/>
      <w:marRight w:val="0"/>
      <w:marTop w:val="0"/>
      <w:marBottom w:val="0"/>
      <w:divBdr>
        <w:top w:val="none" w:sz="0" w:space="0" w:color="auto"/>
        <w:left w:val="none" w:sz="0" w:space="0" w:color="auto"/>
        <w:bottom w:val="none" w:sz="0" w:space="0" w:color="auto"/>
        <w:right w:val="none" w:sz="0" w:space="0" w:color="auto"/>
      </w:divBdr>
      <w:divsChild>
        <w:div w:id="1862475662">
          <w:marLeft w:val="480"/>
          <w:marRight w:val="0"/>
          <w:marTop w:val="0"/>
          <w:marBottom w:val="0"/>
          <w:divBdr>
            <w:top w:val="none" w:sz="0" w:space="0" w:color="auto"/>
            <w:left w:val="none" w:sz="0" w:space="0" w:color="auto"/>
            <w:bottom w:val="none" w:sz="0" w:space="0" w:color="auto"/>
            <w:right w:val="none" w:sz="0" w:space="0" w:color="auto"/>
          </w:divBdr>
        </w:div>
        <w:div w:id="733741956">
          <w:marLeft w:val="480"/>
          <w:marRight w:val="0"/>
          <w:marTop w:val="0"/>
          <w:marBottom w:val="0"/>
          <w:divBdr>
            <w:top w:val="none" w:sz="0" w:space="0" w:color="auto"/>
            <w:left w:val="none" w:sz="0" w:space="0" w:color="auto"/>
            <w:bottom w:val="none" w:sz="0" w:space="0" w:color="auto"/>
            <w:right w:val="none" w:sz="0" w:space="0" w:color="auto"/>
          </w:divBdr>
        </w:div>
        <w:div w:id="1739134243">
          <w:marLeft w:val="480"/>
          <w:marRight w:val="0"/>
          <w:marTop w:val="0"/>
          <w:marBottom w:val="0"/>
          <w:divBdr>
            <w:top w:val="none" w:sz="0" w:space="0" w:color="auto"/>
            <w:left w:val="none" w:sz="0" w:space="0" w:color="auto"/>
            <w:bottom w:val="none" w:sz="0" w:space="0" w:color="auto"/>
            <w:right w:val="none" w:sz="0" w:space="0" w:color="auto"/>
          </w:divBdr>
        </w:div>
        <w:div w:id="1706521110">
          <w:marLeft w:val="480"/>
          <w:marRight w:val="0"/>
          <w:marTop w:val="0"/>
          <w:marBottom w:val="0"/>
          <w:divBdr>
            <w:top w:val="none" w:sz="0" w:space="0" w:color="auto"/>
            <w:left w:val="none" w:sz="0" w:space="0" w:color="auto"/>
            <w:bottom w:val="none" w:sz="0" w:space="0" w:color="auto"/>
            <w:right w:val="none" w:sz="0" w:space="0" w:color="auto"/>
          </w:divBdr>
        </w:div>
        <w:div w:id="1624850827">
          <w:marLeft w:val="480"/>
          <w:marRight w:val="0"/>
          <w:marTop w:val="0"/>
          <w:marBottom w:val="0"/>
          <w:divBdr>
            <w:top w:val="none" w:sz="0" w:space="0" w:color="auto"/>
            <w:left w:val="none" w:sz="0" w:space="0" w:color="auto"/>
            <w:bottom w:val="none" w:sz="0" w:space="0" w:color="auto"/>
            <w:right w:val="none" w:sz="0" w:space="0" w:color="auto"/>
          </w:divBdr>
        </w:div>
        <w:div w:id="231085356">
          <w:marLeft w:val="480"/>
          <w:marRight w:val="0"/>
          <w:marTop w:val="0"/>
          <w:marBottom w:val="0"/>
          <w:divBdr>
            <w:top w:val="none" w:sz="0" w:space="0" w:color="auto"/>
            <w:left w:val="none" w:sz="0" w:space="0" w:color="auto"/>
            <w:bottom w:val="none" w:sz="0" w:space="0" w:color="auto"/>
            <w:right w:val="none" w:sz="0" w:space="0" w:color="auto"/>
          </w:divBdr>
        </w:div>
        <w:div w:id="1134368976">
          <w:marLeft w:val="480"/>
          <w:marRight w:val="0"/>
          <w:marTop w:val="0"/>
          <w:marBottom w:val="0"/>
          <w:divBdr>
            <w:top w:val="none" w:sz="0" w:space="0" w:color="auto"/>
            <w:left w:val="none" w:sz="0" w:space="0" w:color="auto"/>
            <w:bottom w:val="none" w:sz="0" w:space="0" w:color="auto"/>
            <w:right w:val="none" w:sz="0" w:space="0" w:color="auto"/>
          </w:divBdr>
        </w:div>
        <w:div w:id="2056461112">
          <w:marLeft w:val="480"/>
          <w:marRight w:val="0"/>
          <w:marTop w:val="0"/>
          <w:marBottom w:val="0"/>
          <w:divBdr>
            <w:top w:val="none" w:sz="0" w:space="0" w:color="auto"/>
            <w:left w:val="none" w:sz="0" w:space="0" w:color="auto"/>
            <w:bottom w:val="none" w:sz="0" w:space="0" w:color="auto"/>
            <w:right w:val="none" w:sz="0" w:space="0" w:color="auto"/>
          </w:divBdr>
        </w:div>
        <w:div w:id="1265579191">
          <w:marLeft w:val="480"/>
          <w:marRight w:val="0"/>
          <w:marTop w:val="0"/>
          <w:marBottom w:val="0"/>
          <w:divBdr>
            <w:top w:val="none" w:sz="0" w:space="0" w:color="auto"/>
            <w:left w:val="none" w:sz="0" w:space="0" w:color="auto"/>
            <w:bottom w:val="none" w:sz="0" w:space="0" w:color="auto"/>
            <w:right w:val="none" w:sz="0" w:space="0" w:color="auto"/>
          </w:divBdr>
        </w:div>
        <w:div w:id="2050182383">
          <w:marLeft w:val="480"/>
          <w:marRight w:val="0"/>
          <w:marTop w:val="0"/>
          <w:marBottom w:val="0"/>
          <w:divBdr>
            <w:top w:val="none" w:sz="0" w:space="0" w:color="auto"/>
            <w:left w:val="none" w:sz="0" w:space="0" w:color="auto"/>
            <w:bottom w:val="none" w:sz="0" w:space="0" w:color="auto"/>
            <w:right w:val="none" w:sz="0" w:space="0" w:color="auto"/>
          </w:divBdr>
        </w:div>
        <w:div w:id="505362698">
          <w:marLeft w:val="480"/>
          <w:marRight w:val="0"/>
          <w:marTop w:val="0"/>
          <w:marBottom w:val="0"/>
          <w:divBdr>
            <w:top w:val="none" w:sz="0" w:space="0" w:color="auto"/>
            <w:left w:val="none" w:sz="0" w:space="0" w:color="auto"/>
            <w:bottom w:val="none" w:sz="0" w:space="0" w:color="auto"/>
            <w:right w:val="none" w:sz="0" w:space="0" w:color="auto"/>
          </w:divBdr>
        </w:div>
        <w:div w:id="1161191904">
          <w:marLeft w:val="480"/>
          <w:marRight w:val="0"/>
          <w:marTop w:val="0"/>
          <w:marBottom w:val="0"/>
          <w:divBdr>
            <w:top w:val="none" w:sz="0" w:space="0" w:color="auto"/>
            <w:left w:val="none" w:sz="0" w:space="0" w:color="auto"/>
            <w:bottom w:val="none" w:sz="0" w:space="0" w:color="auto"/>
            <w:right w:val="none" w:sz="0" w:space="0" w:color="auto"/>
          </w:divBdr>
        </w:div>
        <w:div w:id="1702589937">
          <w:marLeft w:val="480"/>
          <w:marRight w:val="0"/>
          <w:marTop w:val="0"/>
          <w:marBottom w:val="0"/>
          <w:divBdr>
            <w:top w:val="none" w:sz="0" w:space="0" w:color="auto"/>
            <w:left w:val="none" w:sz="0" w:space="0" w:color="auto"/>
            <w:bottom w:val="none" w:sz="0" w:space="0" w:color="auto"/>
            <w:right w:val="none" w:sz="0" w:space="0" w:color="auto"/>
          </w:divBdr>
        </w:div>
        <w:div w:id="1097868829">
          <w:marLeft w:val="480"/>
          <w:marRight w:val="0"/>
          <w:marTop w:val="0"/>
          <w:marBottom w:val="0"/>
          <w:divBdr>
            <w:top w:val="none" w:sz="0" w:space="0" w:color="auto"/>
            <w:left w:val="none" w:sz="0" w:space="0" w:color="auto"/>
            <w:bottom w:val="none" w:sz="0" w:space="0" w:color="auto"/>
            <w:right w:val="none" w:sz="0" w:space="0" w:color="auto"/>
          </w:divBdr>
        </w:div>
        <w:div w:id="672414894">
          <w:marLeft w:val="480"/>
          <w:marRight w:val="0"/>
          <w:marTop w:val="0"/>
          <w:marBottom w:val="0"/>
          <w:divBdr>
            <w:top w:val="none" w:sz="0" w:space="0" w:color="auto"/>
            <w:left w:val="none" w:sz="0" w:space="0" w:color="auto"/>
            <w:bottom w:val="none" w:sz="0" w:space="0" w:color="auto"/>
            <w:right w:val="none" w:sz="0" w:space="0" w:color="auto"/>
          </w:divBdr>
        </w:div>
        <w:div w:id="2084065219">
          <w:marLeft w:val="480"/>
          <w:marRight w:val="0"/>
          <w:marTop w:val="0"/>
          <w:marBottom w:val="0"/>
          <w:divBdr>
            <w:top w:val="none" w:sz="0" w:space="0" w:color="auto"/>
            <w:left w:val="none" w:sz="0" w:space="0" w:color="auto"/>
            <w:bottom w:val="none" w:sz="0" w:space="0" w:color="auto"/>
            <w:right w:val="none" w:sz="0" w:space="0" w:color="auto"/>
          </w:divBdr>
        </w:div>
        <w:div w:id="397703301">
          <w:marLeft w:val="480"/>
          <w:marRight w:val="0"/>
          <w:marTop w:val="0"/>
          <w:marBottom w:val="0"/>
          <w:divBdr>
            <w:top w:val="none" w:sz="0" w:space="0" w:color="auto"/>
            <w:left w:val="none" w:sz="0" w:space="0" w:color="auto"/>
            <w:bottom w:val="none" w:sz="0" w:space="0" w:color="auto"/>
            <w:right w:val="none" w:sz="0" w:space="0" w:color="auto"/>
          </w:divBdr>
        </w:div>
      </w:divsChild>
    </w:div>
    <w:div w:id="1056204742">
      <w:bodyDiv w:val="1"/>
      <w:marLeft w:val="0"/>
      <w:marRight w:val="0"/>
      <w:marTop w:val="0"/>
      <w:marBottom w:val="0"/>
      <w:divBdr>
        <w:top w:val="none" w:sz="0" w:space="0" w:color="auto"/>
        <w:left w:val="none" w:sz="0" w:space="0" w:color="auto"/>
        <w:bottom w:val="none" w:sz="0" w:space="0" w:color="auto"/>
        <w:right w:val="none" w:sz="0" w:space="0" w:color="auto"/>
      </w:divBdr>
    </w:div>
    <w:div w:id="1057514834">
      <w:bodyDiv w:val="1"/>
      <w:marLeft w:val="0"/>
      <w:marRight w:val="0"/>
      <w:marTop w:val="0"/>
      <w:marBottom w:val="0"/>
      <w:divBdr>
        <w:top w:val="none" w:sz="0" w:space="0" w:color="auto"/>
        <w:left w:val="none" w:sz="0" w:space="0" w:color="auto"/>
        <w:bottom w:val="none" w:sz="0" w:space="0" w:color="auto"/>
        <w:right w:val="none" w:sz="0" w:space="0" w:color="auto"/>
      </w:divBdr>
    </w:div>
    <w:div w:id="1058747211">
      <w:bodyDiv w:val="1"/>
      <w:marLeft w:val="0"/>
      <w:marRight w:val="0"/>
      <w:marTop w:val="0"/>
      <w:marBottom w:val="0"/>
      <w:divBdr>
        <w:top w:val="none" w:sz="0" w:space="0" w:color="auto"/>
        <w:left w:val="none" w:sz="0" w:space="0" w:color="auto"/>
        <w:bottom w:val="none" w:sz="0" w:space="0" w:color="auto"/>
        <w:right w:val="none" w:sz="0" w:space="0" w:color="auto"/>
      </w:divBdr>
    </w:div>
    <w:div w:id="1059090015">
      <w:bodyDiv w:val="1"/>
      <w:marLeft w:val="0"/>
      <w:marRight w:val="0"/>
      <w:marTop w:val="0"/>
      <w:marBottom w:val="0"/>
      <w:divBdr>
        <w:top w:val="none" w:sz="0" w:space="0" w:color="auto"/>
        <w:left w:val="none" w:sz="0" w:space="0" w:color="auto"/>
        <w:bottom w:val="none" w:sz="0" w:space="0" w:color="auto"/>
        <w:right w:val="none" w:sz="0" w:space="0" w:color="auto"/>
      </w:divBdr>
    </w:div>
    <w:div w:id="1060133324">
      <w:bodyDiv w:val="1"/>
      <w:marLeft w:val="0"/>
      <w:marRight w:val="0"/>
      <w:marTop w:val="0"/>
      <w:marBottom w:val="0"/>
      <w:divBdr>
        <w:top w:val="none" w:sz="0" w:space="0" w:color="auto"/>
        <w:left w:val="none" w:sz="0" w:space="0" w:color="auto"/>
        <w:bottom w:val="none" w:sz="0" w:space="0" w:color="auto"/>
        <w:right w:val="none" w:sz="0" w:space="0" w:color="auto"/>
      </w:divBdr>
    </w:div>
    <w:div w:id="1060666934">
      <w:bodyDiv w:val="1"/>
      <w:marLeft w:val="0"/>
      <w:marRight w:val="0"/>
      <w:marTop w:val="0"/>
      <w:marBottom w:val="0"/>
      <w:divBdr>
        <w:top w:val="none" w:sz="0" w:space="0" w:color="auto"/>
        <w:left w:val="none" w:sz="0" w:space="0" w:color="auto"/>
        <w:bottom w:val="none" w:sz="0" w:space="0" w:color="auto"/>
        <w:right w:val="none" w:sz="0" w:space="0" w:color="auto"/>
      </w:divBdr>
    </w:div>
    <w:div w:id="1061556586">
      <w:bodyDiv w:val="1"/>
      <w:marLeft w:val="0"/>
      <w:marRight w:val="0"/>
      <w:marTop w:val="0"/>
      <w:marBottom w:val="0"/>
      <w:divBdr>
        <w:top w:val="none" w:sz="0" w:space="0" w:color="auto"/>
        <w:left w:val="none" w:sz="0" w:space="0" w:color="auto"/>
        <w:bottom w:val="none" w:sz="0" w:space="0" w:color="auto"/>
        <w:right w:val="none" w:sz="0" w:space="0" w:color="auto"/>
      </w:divBdr>
    </w:div>
    <w:div w:id="1065377500">
      <w:bodyDiv w:val="1"/>
      <w:marLeft w:val="0"/>
      <w:marRight w:val="0"/>
      <w:marTop w:val="0"/>
      <w:marBottom w:val="0"/>
      <w:divBdr>
        <w:top w:val="none" w:sz="0" w:space="0" w:color="auto"/>
        <w:left w:val="none" w:sz="0" w:space="0" w:color="auto"/>
        <w:bottom w:val="none" w:sz="0" w:space="0" w:color="auto"/>
        <w:right w:val="none" w:sz="0" w:space="0" w:color="auto"/>
      </w:divBdr>
    </w:div>
    <w:div w:id="1065686813">
      <w:bodyDiv w:val="1"/>
      <w:marLeft w:val="0"/>
      <w:marRight w:val="0"/>
      <w:marTop w:val="0"/>
      <w:marBottom w:val="0"/>
      <w:divBdr>
        <w:top w:val="none" w:sz="0" w:space="0" w:color="auto"/>
        <w:left w:val="none" w:sz="0" w:space="0" w:color="auto"/>
        <w:bottom w:val="none" w:sz="0" w:space="0" w:color="auto"/>
        <w:right w:val="none" w:sz="0" w:space="0" w:color="auto"/>
      </w:divBdr>
    </w:div>
    <w:div w:id="1065956269">
      <w:bodyDiv w:val="1"/>
      <w:marLeft w:val="0"/>
      <w:marRight w:val="0"/>
      <w:marTop w:val="0"/>
      <w:marBottom w:val="0"/>
      <w:divBdr>
        <w:top w:val="none" w:sz="0" w:space="0" w:color="auto"/>
        <w:left w:val="none" w:sz="0" w:space="0" w:color="auto"/>
        <w:bottom w:val="none" w:sz="0" w:space="0" w:color="auto"/>
        <w:right w:val="none" w:sz="0" w:space="0" w:color="auto"/>
      </w:divBdr>
    </w:div>
    <w:div w:id="1069155642">
      <w:bodyDiv w:val="1"/>
      <w:marLeft w:val="0"/>
      <w:marRight w:val="0"/>
      <w:marTop w:val="0"/>
      <w:marBottom w:val="0"/>
      <w:divBdr>
        <w:top w:val="none" w:sz="0" w:space="0" w:color="auto"/>
        <w:left w:val="none" w:sz="0" w:space="0" w:color="auto"/>
        <w:bottom w:val="none" w:sz="0" w:space="0" w:color="auto"/>
        <w:right w:val="none" w:sz="0" w:space="0" w:color="auto"/>
      </w:divBdr>
    </w:div>
    <w:div w:id="1070083792">
      <w:bodyDiv w:val="1"/>
      <w:marLeft w:val="0"/>
      <w:marRight w:val="0"/>
      <w:marTop w:val="0"/>
      <w:marBottom w:val="0"/>
      <w:divBdr>
        <w:top w:val="none" w:sz="0" w:space="0" w:color="auto"/>
        <w:left w:val="none" w:sz="0" w:space="0" w:color="auto"/>
        <w:bottom w:val="none" w:sz="0" w:space="0" w:color="auto"/>
        <w:right w:val="none" w:sz="0" w:space="0" w:color="auto"/>
      </w:divBdr>
    </w:div>
    <w:div w:id="1070346632">
      <w:bodyDiv w:val="1"/>
      <w:marLeft w:val="0"/>
      <w:marRight w:val="0"/>
      <w:marTop w:val="0"/>
      <w:marBottom w:val="0"/>
      <w:divBdr>
        <w:top w:val="none" w:sz="0" w:space="0" w:color="auto"/>
        <w:left w:val="none" w:sz="0" w:space="0" w:color="auto"/>
        <w:bottom w:val="none" w:sz="0" w:space="0" w:color="auto"/>
        <w:right w:val="none" w:sz="0" w:space="0" w:color="auto"/>
      </w:divBdr>
    </w:div>
    <w:div w:id="1070470053">
      <w:bodyDiv w:val="1"/>
      <w:marLeft w:val="0"/>
      <w:marRight w:val="0"/>
      <w:marTop w:val="0"/>
      <w:marBottom w:val="0"/>
      <w:divBdr>
        <w:top w:val="none" w:sz="0" w:space="0" w:color="auto"/>
        <w:left w:val="none" w:sz="0" w:space="0" w:color="auto"/>
        <w:bottom w:val="none" w:sz="0" w:space="0" w:color="auto"/>
        <w:right w:val="none" w:sz="0" w:space="0" w:color="auto"/>
      </w:divBdr>
    </w:div>
    <w:div w:id="1070495869">
      <w:bodyDiv w:val="1"/>
      <w:marLeft w:val="0"/>
      <w:marRight w:val="0"/>
      <w:marTop w:val="0"/>
      <w:marBottom w:val="0"/>
      <w:divBdr>
        <w:top w:val="none" w:sz="0" w:space="0" w:color="auto"/>
        <w:left w:val="none" w:sz="0" w:space="0" w:color="auto"/>
        <w:bottom w:val="none" w:sz="0" w:space="0" w:color="auto"/>
        <w:right w:val="none" w:sz="0" w:space="0" w:color="auto"/>
      </w:divBdr>
    </w:div>
    <w:div w:id="1070882337">
      <w:bodyDiv w:val="1"/>
      <w:marLeft w:val="0"/>
      <w:marRight w:val="0"/>
      <w:marTop w:val="0"/>
      <w:marBottom w:val="0"/>
      <w:divBdr>
        <w:top w:val="none" w:sz="0" w:space="0" w:color="auto"/>
        <w:left w:val="none" w:sz="0" w:space="0" w:color="auto"/>
        <w:bottom w:val="none" w:sz="0" w:space="0" w:color="auto"/>
        <w:right w:val="none" w:sz="0" w:space="0" w:color="auto"/>
      </w:divBdr>
    </w:div>
    <w:div w:id="1071466980">
      <w:bodyDiv w:val="1"/>
      <w:marLeft w:val="0"/>
      <w:marRight w:val="0"/>
      <w:marTop w:val="0"/>
      <w:marBottom w:val="0"/>
      <w:divBdr>
        <w:top w:val="none" w:sz="0" w:space="0" w:color="auto"/>
        <w:left w:val="none" w:sz="0" w:space="0" w:color="auto"/>
        <w:bottom w:val="none" w:sz="0" w:space="0" w:color="auto"/>
        <w:right w:val="none" w:sz="0" w:space="0" w:color="auto"/>
      </w:divBdr>
    </w:div>
    <w:div w:id="1072659842">
      <w:bodyDiv w:val="1"/>
      <w:marLeft w:val="0"/>
      <w:marRight w:val="0"/>
      <w:marTop w:val="0"/>
      <w:marBottom w:val="0"/>
      <w:divBdr>
        <w:top w:val="none" w:sz="0" w:space="0" w:color="auto"/>
        <w:left w:val="none" w:sz="0" w:space="0" w:color="auto"/>
        <w:bottom w:val="none" w:sz="0" w:space="0" w:color="auto"/>
        <w:right w:val="none" w:sz="0" w:space="0" w:color="auto"/>
      </w:divBdr>
    </w:div>
    <w:div w:id="1073049040">
      <w:bodyDiv w:val="1"/>
      <w:marLeft w:val="0"/>
      <w:marRight w:val="0"/>
      <w:marTop w:val="0"/>
      <w:marBottom w:val="0"/>
      <w:divBdr>
        <w:top w:val="none" w:sz="0" w:space="0" w:color="auto"/>
        <w:left w:val="none" w:sz="0" w:space="0" w:color="auto"/>
        <w:bottom w:val="none" w:sz="0" w:space="0" w:color="auto"/>
        <w:right w:val="none" w:sz="0" w:space="0" w:color="auto"/>
      </w:divBdr>
      <w:divsChild>
        <w:div w:id="942878486">
          <w:marLeft w:val="480"/>
          <w:marRight w:val="0"/>
          <w:marTop w:val="0"/>
          <w:marBottom w:val="0"/>
          <w:divBdr>
            <w:top w:val="none" w:sz="0" w:space="0" w:color="auto"/>
            <w:left w:val="none" w:sz="0" w:space="0" w:color="auto"/>
            <w:bottom w:val="none" w:sz="0" w:space="0" w:color="auto"/>
            <w:right w:val="none" w:sz="0" w:space="0" w:color="auto"/>
          </w:divBdr>
        </w:div>
        <w:div w:id="57673038">
          <w:marLeft w:val="480"/>
          <w:marRight w:val="0"/>
          <w:marTop w:val="0"/>
          <w:marBottom w:val="0"/>
          <w:divBdr>
            <w:top w:val="none" w:sz="0" w:space="0" w:color="auto"/>
            <w:left w:val="none" w:sz="0" w:space="0" w:color="auto"/>
            <w:bottom w:val="none" w:sz="0" w:space="0" w:color="auto"/>
            <w:right w:val="none" w:sz="0" w:space="0" w:color="auto"/>
          </w:divBdr>
        </w:div>
        <w:div w:id="70009904">
          <w:marLeft w:val="480"/>
          <w:marRight w:val="0"/>
          <w:marTop w:val="0"/>
          <w:marBottom w:val="0"/>
          <w:divBdr>
            <w:top w:val="none" w:sz="0" w:space="0" w:color="auto"/>
            <w:left w:val="none" w:sz="0" w:space="0" w:color="auto"/>
            <w:bottom w:val="none" w:sz="0" w:space="0" w:color="auto"/>
            <w:right w:val="none" w:sz="0" w:space="0" w:color="auto"/>
          </w:divBdr>
        </w:div>
        <w:div w:id="1992325922">
          <w:marLeft w:val="480"/>
          <w:marRight w:val="0"/>
          <w:marTop w:val="0"/>
          <w:marBottom w:val="0"/>
          <w:divBdr>
            <w:top w:val="none" w:sz="0" w:space="0" w:color="auto"/>
            <w:left w:val="none" w:sz="0" w:space="0" w:color="auto"/>
            <w:bottom w:val="none" w:sz="0" w:space="0" w:color="auto"/>
            <w:right w:val="none" w:sz="0" w:space="0" w:color="auto"/>
          </w:divBdr>
        </w:div>
        <w:div w:id="2007896290">
          <w:marLeft w:val="480"/>
          <w:marRight w:val="0"/>
          <w:marTop w:val="0"/>
          <w:marBottom w:val="0"/>
          <w:divBdr>
            <w:top w:val="none" w:sz="0" w:space="0" w:color="auto"/>
            <w:left w:val="none" w:sz="0" w:space="0" w:color="auto"/>
            <w:bottom w:val="none" w:sz="0" w:space="0" w:color="auto"/>
            <w:right w:val="none" w:sz="0" w:space="0" w:color="auto"/>
          </w:divBdr>
        </w:div>
        <w:div w:id="1120493409">
          <w:marLeft w:val="480"/>
          <w:marRight w:val="0"/>
          <w:marTop w:val="0"/>
          <w:marBottom w:val="0"/>
          <w:divBdr>
            <w:top w:val="none" w:sz="0" w:space="0" w:color="auto"/>
            <w:left w:val="none" w:sz="0" w:space="0" w:color="auto"/>
            <w:bottom w:val="none" w:sz="0" w:space="0" w:color="auto"/>
            <w:right w:val="none" w:sz="0" w:space="0" w:color="auto"/>
          </w:divBdr>
        </w:div>
        <w:div w:id="1004549719">
          <w:marLeft w:val="480"/>
          <w:marRight w:val="0"/>
          <w:marTop w:val="0"/>
          <w:marBottom w:val="0"/>
          <w:divBdr>
            <w:top w:val="none" w:sz="0" w:space="0" w:color="auto"/>
            <w:left w:val="none" w:sz="0" w:space="0" w:color="auto"/>
            <w:bottom w:val="none" w:sz="0" w:space="0" w:color="auto"/>
            <w:right w:val="none" w:sz="0" w:space="0" w:color="auto"/>
          </w:divBdr>
        </w:div>
        <w:div w:id="897324649">
          <w:marLeft w:val="480"/>
          <w:marRight w:val="0"/>
          <w:marTop w:val="0"/>
          <w:marBottom w:val="0"/>
          <w:divBdr>
            <w:top w:val="none" w:sz="0" w:space="0" w:color="auto"/>
            <w:left w:val="none" w:sz="0" w:space="0" w:color="auto"/>
            <w:bottom w:val="none" w:sz="0" w:space="0" w:color="auto"/>
            <w:right w:val="none" w:sz="0" w:space="0" w:color="auto"/>
          </w:divBdr>
        </w:div>
        <w:div w:id="1423069874">
          <w:marLeft w:val="480"/>
          <w:marRight w:val="0"/>
          <w:marTop w:val="0"/>
          <w:marBottom w:val="0"/>
          <w:divBdr>
            <w:top w:val="none" w:sz="0" w:space="0" w:color="auto"/>
            <w:left w:val="none" w:sz="0" w:space="0" w:color="auto"/>
            <w:bottom w:val="none" w:sz="0" w:space="0" w:color="auto"/>
            <w:right w:val="none" w:sz="0" w:space="0" w:color="auto"/>
          </w:divBdr>
        </w:div>
        <w:div w:id="546841014">
          <w:marLeft w:val="480"/>
          <w:marRight w:val="0"/>
          <w:marTop w:val="0"/>
          <w:marBottom w:val="0"/>
          <w:divBdr>
            <w:top w:val="none" w:sz="0" w:space="0" w:color="auto"/>
            <w:left w:val="none" w:sz="0" w:space="0" w:color="auto"/>
            <w:bottom w:val="none" w:sz="0" w:space="0" w:color="auto"/>
            <w:right w:val="none" w:sz="0" w:space="0" w:color="auto"/>
          </w:divBdr>
        </w:div>
        <w:div w:id="1182207723">
          <w:marLeft w:val="480"/>
          <w:marRight w:val="0"/>
          <w:marTop w:val="0"/>
          <w:marBottom w:val="0"/>
          <w:divBdr>
            <w:top w:val="none" w:sz="0" w:space="0" w:color="auto"/>
            <w:left w:val="none" w:sz="0" w:space="0" w:color="auto"/>
            <w:bottom w:val="none" w:sz="0" w:space="0" w:color="auto"/>
            <w:right w:val="none" w:sz="0" w:space="0" w:color="auto"/>
          </w:divBdr>
        </w:div>
        <w:div w:id="1761022160">
          <w:marLeft w:val="480"/>
          <w:marRight w:val="0"/>
          <w:marTop w:val="0"/>
          <w:marBottom w:val="0"/>
          <w:divBdr>
            <w:top w:val="none" w:sz="0" w:space="0" w:color="auto"/>
            <w:left w:val="none" w:sz="0" w:space="0" w:color="auto"/>
            <w:bottom w:val="none" w:sz="0" w:space="0" w:color="auto"/>
            <w:right w:val="none" w:sz="0" w:space="0" w:color="auto"/>
          </w:divBdr>
        </w:div>
        <w:div w:id="256139186">
          <w:marLeft w:val="480"/>
          <w:marRight w:val="0"/>
          <w:marTop w:val="0"/>
          <w:marBottom w:val="0"/>
          <w:divBdr>
            <w:top w:val="none" w:sz="0" w:space="0" w:color="auto"/>
            <w:left w:val="none" w:sz="0" w:space="0" w:color="auto"/>
            <w:bottom w:val="none" w:sz="0" w:space="0" w:color="auto"/>
            <w:right w:val="none" w:sz="0" w:space="0" w:color="auto"/>
          </w:divBdr>
        </w:div>
        <w:div w:id="1561088206">
          <w:marLeft w:val="480"/>
          <w:marRight w:val="0"/>
          <w:marTop w:val="0"/>
          <w:marBottom w:val="0"/>
          <w:divBdr>
            <w:top w:val="none" w:sz="0" w:space="0" w:color="auto"/>
            <w:left w:val="none" w:sz="0" w:space="0" w:color="auto"/>
            <w:bottom w:val="none" w:sz="0" w:space="0" w:color="auto"/>
            <w:right w:val="none" w:sz="0" w:space="0" w:color="auto"/>
          </w:divBdr>
        </w:div>
        <w:div w:id="525799834">
          <w:marLeft w:val="480"/>
          <w:marRight w:val="0"/>
          <w:marTop w:val="0"/>
          <w:marBottom w:val="0"/>
          <w:divBdr>
            <w:top w:val="none" w:sz="0" w:space="0" w:color="auto"/>
            <w:left w:val="none" w:sz="0" w:space="0" w:color="auto"/>
            <w:bottom w:val="none" w:sz="0" w:space="0" w:color="auto"/>
            <w:right w:val="none" w:sz="0" w:space="0" w:color="auto"/>
          </w:divBdr>
        </w:div>
        <w:div w:id="1420755461">
          <w:marLeft w:val="480"/>
          <w:marRight w:val="0"/>
          <w:marTop w:val="0"/>
          <w:marBottom w:val="0"/>
          <w:divBdr>
            <w:top w:val="none" w:sz="0" w:space="0" w:color="auto"/>
            <w:left w:val="none" w:sz="0" w:space="0" w:color="auto"/>
            <w:bottom w:val="none" w:sz="0" w:space="0" w:color="auto"/>
            <w:right w:val="none" w:sz="0" w:space="0" w:color="auto"/>
          </w:divBdr>
        </w:div>
        <w:div w:id="230233198">
          <w:marLeft w:val="480"/>
          <w:marRight w:val="0"/>
          <w:marTop w:val="0"/>
          <w:marBottom w:val="0"/>
          <w:divBdr>
            <w:top w:val="none" w:sz="0" w:space="0" w:color="auto"/>
            <w:left w:val="none" w:sz="0" w:space="0" w:color="auto"/>
            <w:bottom w:val="none" w:sz="0" w:space="0" w:color="auto"/>
            <w:right w:val="none" w:sz="0" w:space="0" w:color="auto"/>
          </w:divBdr>
        </w:div>
        <w:div w:id="1453285507">
          <w:marLeft w:val="480"/>
          <w:marRight w:val="0"/>
          <w:marTop w:val="0"/>
          <w:marBottom w:val="0"/>
          <w:divBdr>
            <w:top w:val="none" w:sz="0" w:space="0" w:color="auto"/>
            <w:left w:val="none" w:sz="0" w:space="0" w:color="auto"/>
            <w:bottom w:val="none" w:sz="0" w:space="0" w:color="auto"/>
            <w:right w:val="none" w:sz="0" w:space="0" w:color="auto"/>
          </w:divBdr>
        </w:div>
        <w:div w:id="757598340">
          <w:marLeft w:val="480"/>
          <w:marRight w:val="0"/>
          <w:marTop w:val="0"/>
          <w:marBottom w:val="0"/>
          <w:divBdr>
            <w:top w:val="none" w:sz="0" w:space="0" w:color="auto"/>
            <w:left w:val="none" w:sz="0" w:space="0" w:color="auto"/>
            <w:bottom w:val="none" w:sz="0" w:space="0" w:color="auto"/>
            <w:right w:val="none" w:sz="0" w:space="0" w:color="auto"/>
          </w:divBdr>
        </w:div>
        <w:div w:id="1253706030">
          <w:marLeft w:val="480"/>
          <w:marRight w:val="0"/>
          <w:marTop w:val="0"/>
          <w:marBottom w:val="0"/>
          <w:divBdr>
            <w:top w:val="none" w:sz="0" w:space="0" w:color="auto"/>
            <w:left w:val="none" w:sz="0" w:space="0" w:color="auto"/>
            <w:bottom w:val="none" w:sz="0" w:space="0" w:color="auto"/>
            <w:right w:val="none" w:sz="0" w:space="0" w:color="auto"/>
          </w:divBdr>
        </w:div>
        <w:div w:id="1011226360">
          <w:marLeft w:val="480"/>
          <w:marRight w:val="0"/>
          <w:marTop w:val="0"/>
          <w:marBottom w:val="0"/>
          <w:divBdr>
            <w:top w:val="none" w:sz="0" w:space="0" w:color="auto"/>
            <w:left w:val="none" w:sz="0" w:space="0" w:color="auto"/>
            <w:bottom w:val="none" w:sz="0" w:space="0" w:color="auto"/>
            <w:right w:val="none" w:sz="0" w:space="0" w:color="auto"/>
          </w:divBdr>
        </w:div>
        <w:div w:id="678700239">
          <w:marLeft w:val="480"/>
          <w:marRight w:val="0"/>
          <w:marTop w:val="0"/>
          <w:marBottom w:val="0"/>
          <w:divBdr>
            <w:top w:val="none" w:sz="0" w:space="0" w:color="auto"/>
            <w:left w:val="none" w:sz="0" w:space="0" w:color="auto"/>
            <w:bottom w:val="none" w:sz="0" w:space="0" w:color="auto"/>
            <w:right w:val="none" w:sz="0" w:space="0" w:color="auto"/>
          </w:divBdr>
        </w:div>
        <w:div w:id="903218240">
          <w:marLeft w:val="480"/>
          <w:marRight w:val="0"/>
          <w:marTop w:val="0"/>
          <w:marBottom w:val="0"/>
          <w:divBdr>
            <w:top w:val="none" w:sz="0" w:space="0" w:color="auto"/>
            <w:left w:val="none" w:sz="0" w:space="0" w:color="auto"/>
            <w:bottom w:val="none" w:sz="0" w:space="0" w:color="auto"/>
            <w:right w:val="none" w:sz="0" w:space="0" w:color="auto"/>
          </w:divBdr>
        </w:div>
        <w:div w:id="464616835">
          <w:marLeft w:val="480"/>
          <w:marRight w:val="0"/>
          <w:marTop w:val="0"/>
          <w:marBottom w:val="0"/>
          <w:divBdr>
            <w:top w:val="none" w:sz="0" w:space="0" w:color="auto"/>
            <w:left w:val="none" w:sz="0" w:space="0" w:color="auto"/>
            <w:bottom w:val="none" w:sz="0" w:space="0" w:color="auto"/>
            <w:right w:val="none" w:sz="0" w:space="0" w:color="auto"/>
          </w:divBdr>
        </w:div>
        <w:div w:id="920482447">
          <w:marLeft w:val="480"/>
          <w:marRight w:val="0"/>
          <w:marTop w:val="0"/>
          <w:marBottom w:val="0"/>
          <w:divBdr>
            <w:top w:val="none" w:sz="0" w:space="0" w:color="auto"/>
            <w:left w:val="none" w:sz="0" w:space="0" w:color="auto"/>
            <w:bottom w:val="none" w:sz="0" w:space="0" w:color="auto"/>
            <w:right w:val="none" w:sz="0" w:space="0" w:color="auto"/>
          </w:divBdr>
        </w:div>
        <w:div w:id="328749151">
          <w:marLeft w:val="480"/>
          <w:marRight w:val="0"/>
          <w:marTop w:val="0"/>
          <w:marBottom w:val="0"/>
          <w:divBdr>
            <w:top w:val="none" w:sz="0" w:space="0" w:color="auto"/>
            <w:left w:val="none" w:sz="0" w:space="0" w:color="auto"/>
            <w:bottom w:val="none" w:sz="0" w:space="0" w:color="auto"/>
            <w:right w:val="none" w:sz="0" w:space="0" w:color="auto"/>
          </w:divBdr>
        </w:div>
        <w:div w:id="1553422269">
          <w:marLeft w:val="480"/>
          <w:marRight w:val="0"/>
          <w:marTop w:val="0"/>
          <w:marBottom w:val="0"/>
          <w:divBdr>
            <w:top w:val="none" w:sz="0" w:space="0" w:color="auto"/>
            <w:left w:val="none" w:sz="0" w:space="0" w:color="auto"/>
            <w:bottom w:val="none" w:sz="0" w:space="0" w:color="auto"/>
            <w:right w:val="none" w:sz="0" w:space="0" w:color="auto"/>
          </w:divBdr>
        </w:div>
        <w:div w:id="407849548">
          <w:marLeft w:val="480"/>
          <w:marRight w:val="0"/>
          <w:marTop w:val="0"/>
          <w:marBottom w:val="0"/>
          <w:divBdr>
            <w:top w:val="none" w:sz="0" w:space="0" w:color="auto"/>
            <w:left w:val="none" w:sz="0" w:space="0" w:color="auto"/>
            <w:bottom w:val="none" w:sz="0" w:space="0" w:color="auto"/>
            <w:right w:val="none" w:sz="0" w:space="0" w:color="auto"/>
          </w:divBdr>
        </w:div>
        <w:div w:id="1379890025">
          <w:marLeft w:val="480"/>
          <w:marRight w:val="0"/>
          <w:marTop w:val="0"/>
          <w:marBottom w:val="0"/>
          <w:divBdr>
            <w:top w:val="none" w:sz="0" w:space="0" w:color="auto"/>
            <w:left w:val="none" w:sz="0" w:space="0" w:color="auto"/>
            <w:bottom w:val="none" w:sz="0" w:space="0" w:color="auto"/>
            <w:right w:val="none" w:sz="0" w:space="0" w:color="auto"/>
          </w:divBdr>
        </w:div>
        <w:div w:id="721903503">
          <w:marLeft w:val="480"/>
          <w:marRight w:val="0"/>
          <w:marTop w:val="0"/>
          <w:marBottom w:val="0"/>
          <w:divBdr>
            <w:top w:val="none" w:sz="0" w:space="0" w:color="auto"/>
            <w:left w:val="none" w:sz="0" w:space="0" w:color="auto"/>
            <w:bottom w:val="none" w:sz="0" w:space="0" w:color="auto"/>
            <w:right w:val="none" w:sz="0" w:space="0" w:color="auto"/>
          </w:divBdr>
        </w:div>
        <w:div w:id="503788195">
          <w:marLeft w:val="480"/>
          <w:marRight w:val="0"/>
          <w:marTop w:val="0"/>
          <w:marBottom w:val="0"/>
          <w:divBdr>
            <w:top w:val="none" w:sz="0" w:space="0" w:color="auto"/>
            <w:left w:val="none" w:sz="0" w:space="0" w:color="auto"/>
            <w:bottom w:val="none" w:sz="0" w:space="0" w:color="auto"/>
            <w:right w:val="none" w:sz="0" w:space="0" w:color="auto"/>
          </w:divBdr>
        </w:div>
        <w:div w:id="909534873">
          <w:marLeft w:val="480"/>
          <w:marRight w:val="0"/>
          <w:marTop w:val="0"/>
          <w:marBottom w:val="0"/>
          <w:divBdr>
            <w:top w:val="none" w:sz="0" w:space="0" w:color="auto"/>
            <w:left w:val="none" w:sz="0" w:space="0" w:color="auto"/>
            <w:bottom w:val="none" w:sz="0" w:space="0" w:color="auto"/>
            <w:right w:val="none" w:sz="0" w:space="0" w:color="auto"/>
          </w:divBdr>
        </w:div>
        <w:div w:id="859706959">
          <w:marLeft w:val="480"/>
          <w:marRight w:val="0"/>
          <w:marTop w:val="0"/>
          <w:marBottom w:val="0"/>
          <w:divBdr>
            <w:top w:val="none" w:sz="0" w:space="0" w:color="auto"/>
            <w:left w:val="none" w:sz="0" w:space="0" w:color="auto"/>
            <w:bottom w:val="none" w:sz="0" w:space="0" w:color="auto"/>
            <w:right w:val="none" w:sz="0" w:space="0" w:color="auto"/>
          </w:divBdr>
        </w:div>
        <w:div w:id="1662805671">
          <w:marLeft w:val="480"/>
          <w:marRight w:val="0"/>
          <w:marTop w:val="0"/>
          <w:marBottom w:val="0"/>
          <w:divBdr>
            <w:top w:val="none" w:sz="0" w:space="0" w:color="auto"/>
            <w:left w:val="none" w:sz="0" w:space="0" w:color="auto"/>
            <w:bottom w:val="none" w:sz="0" w:space="0" w:color="auto"/>
            <w:right w:val="none" w:sz="0" w:space="0" w:color="auto"/>
          </w:divBdr>
        </w:div>
        <w:div w:id="967666827">
          <w:marLeft w:val="480"/>
          <w:marRight w:val="0"/>
          <w:marTop w:val="0"/>
          <w:marBottom w:val="0"/>
          <w:divBdr>
            <w:top w:val="none" w:sz="0" w:space="0" w:color="auto"/>
            <w:left w:val="none" w:sz="0" w:space="0" w:color="auto"/>
            <w:bottom w:val="none" w:sz="0" w:space="0" w:color="auto"/>
            <w:right w:val="none" w:sz="0" w:space="0" w:color="auto"/>
          </w:divBdr>
        </w:div>
      </w:divsChild>
    </w:div>
    <w:div w:id="1075516286">
      <w:bodyDiv w:val="1"/>
      <w:marLeft w:val="0"/>
      <w:marRight w:val="0"/>
      <w:marTop w:val="0"/>
      <w:marBottom w:val="0"/>
      <w:divBdr>
        <w:top w:val="none" w:sz="0" w:space="0" w:color="auto"/>
        <w:left w:val="none" w:sz="0" w:space="0" w:color="auto"/>
        <w:bottom w:val="none" w:sz="0" w:space="0" w:color="auto"/>
        <w:right w:val="none" w:sz="0" w:space="0" w:color="auto"/>
      </w:divBdr>
    </w:div>
    <w:div w:id="1076130650">
      <w:bodyDiv w:val="1"/>
      <w:marLeft w:val="0"/>
      <w:marRight w:val="0"/>
      <w:marTop w:val="0"/>
      <w:marBottom w:val="0"/>
      <w:divBdr>
        <w:top w:val="none" w:sz="0" w:space="0" w:color="auto"/>
        <w:left w:val="none" w:sz="0" w:space="0" w:color="auto"/>
        <w:bottom w:val="none" w:sz="0" w:space="0" w:color="auto"/>
        <w:right w:val="none" w:sz="0" w:space="0" w:color="auto"/>
      </w:divBdr>
    </w:div>
    <w:div w:id="1077554692">
      <w:bodyDiv w:val="1"/>
      <w:marLeft w:val="0"/>
      <w:marRight w:val="0"/>
      <w:marTop w:val="0"/>
      <w:marBottom w:val="0"/>
      <w:divBdr>
        <w:top w:val="none" w:sz="0" w:space="0" w:color="auto"/>
        <w:left w:val="none" w:sz="0" w:space="0" w:color="auto"/>
        <w:bottom w:val="none" w:sz="0" w:space="0" w:color="auto"/>
        <w:right w:val="none" w:sz="0" w:space="0" w:color="auto"/>
      </w:divBdr>
    </w:div>
    <w:div w:id="1078134093">
      <w:bodyDiv w:val="1"/>
      <w:marLeft w:val="0"/>
      <w:marRight w:val="0"/>
      <w:marTop w:val="0"/>
      <w:marBottom w:val="0"/>
      <w:divBdr>
        <w:top w:val="none" w:sz="0" w:space="0" w:color="auto"/>
        <w:left w:val="none" w:sz="0" w:space="0" w:color="auto"/>
        <w:bottom w:val="none" w:sz="0" w:space="0" w:color="auto"/>
        <w:right w:val="none" w:sz="0" w:space="0" w:color="auto"/>
      </w:divBdr>
    </w:div>
    <w:div w:id="1078484362">
      <w:bodyDiv w:val="1"/>
      <w:marLeft w:val="0"/>
      <w:marRight w:val="0"/>
      <w:marTop w:val="0"/>
      <w:marBottom w:val="0"/>
      <w:divBdr>
        <w:top w:val="none" w:sz="0" w:space="0" w:color="auto"/>
        <w:left w:val="none" w:sz="0" w:space="0" w:color="auto"/>
        <w:bottom w:val="none" w:sz="0" w:space="0" w:color="auto"/>
        <w:right w:val="none" w:sz="0" w:space="0" w:color="auto"/>
      </w:divBdr>
    </w:div>
    <w:div w:id="1080054967">
      <w:bodyDiv w:val="1"/>
      <w:marLeft w:val="0"/>
      <w:marRight w:val="0"/>
      <w:marTop w:val="0"/>
      <w:marBottom w:val="0"/>
      <w:divBdr>
        <w:top w:val="none" w:sz="0" w:space="0" w:color="auto"/>
        <w:left w:val="none" w:sz="0" w:space="0" w:color="auto"/>
        <w:bottom w:val="none" w:sz="0" w:space="0" w:color="auto"/>
        <w:right w:val="none" w:sz="0" w:space="0" w:color="auto"/>
      </w:divBdr>
    </w:div>
    <w:div w:id="1080062172">
      <w:bodyDiv w:val="1"/>
      <w:marLeft w:val="0"/>
      <w:marRight w:val="0"/>
      <w:marTop w:val="0"/>
      <w:marBottom w:val="0"/>
      <w:divBdr>
        <w:top w:val="none" w:sz="0" w:space="0" w:color="auto"/>
        <w:left w:val="none" w:sz="0" w:space="0" w:color="auto"/>
        <w:bottom w:val="none" w:sz="0" w:space="0" w:color="auto"/>
        <w:right w:val="none" w:sz="0" w:space="0" w:color="auto"/>
      </w:divBdr>
    </w:div>
    <w:div w:id="1084035326">
      <w:bodyDiv w:val="1"/>
      <w:marLeft w:val="0"/>
      <w:marRight w:val="0"/>
      <w:marTop w:val="0"/>
      <w:marBottom w:val="0"/>
      <w:divBdr>
        <w:top w:val="none" w:sz="0" w:space="0" w:color="auto"/>
        <w:left w:val="none" w:sz="0" w:space="0" w:color="auto"/>
        <w:bottom w:val="none" w:sz="0" w:space="0" w:color="auto"/>
        <w:right w:val="none" w:sz="0" w:space="0" w:color="auto"/>
      </w:divBdr>
    </w:div>
    <w:div w:id="1085759024">
      <w:bodyDiv w:val="1"/>
      <w:marLeft w:val="0"/>
      <w:marRight w:val="0"/>
      <w:marTop w:val="0"/>
      <w:marBottom w:val="0"/>
      <w:divBdr>
        <w:top w:val="none" w:sz="0" w:space="0" w:color="auto"/>
        <w:left w:val="none" w:sz="0" w:space="0" w:color="auto"/>
        <w:bottom w:val="none" w:sz="0" w:space="0" w:color="auto"/>
        <w:right w:val="none" w:sz="0" w:space="0" w:color="auto"/>
      </w:divBdr>
    </w:div>
    <w:div w:id="1087534547">
      <w:bodyDiv w:val="1"/>
      <w:marLeft w:val="0"/>
      <w:marRight w:val="0"/>
      <w:marTop w:val="0"/>
      <w:marBottom w:val="0"/>
      <w:divBdr>
        <w:top w:val="none" w:sz="0" w:space="0" w:color="auto"/>
        <w:left w:val="none" w:sz="0" w:space="0" w:color="auto"/>
        <w:bottom w:val="none" w:sz="0" w:space="0" w:color="auto"/>
        <w:right w:val="none" w:sz="0" w:space="0" w:color="auto"/>
      </w:divBdr>
    </w:div>
    <w:div w:id="1088506319">
      <w:bodyDiv w:val="1"/>
      <w:marLeft w:val="0"/>
      <w:marRight w:val="0"/>
      <w:marTop w:val="0"/>
      <w:marBottom w:val="0"/>
      <w:divBdr>
        <w:top w:val="none" w:sz="0" w:space="0" w:color="auto"/>
        <w:left w:val="none" w:sz="0" w:space="0" w:color="auto"/>
        <w:bottom w:val="none" w:sz="0" w:space="0" w:color="auto"/>
        <w:right w:val="none" w:sz="0" w:space="0" w:color="auto"/>
      </w:divBdr>
    </w:div>
    <w:div w:id="1088575175">
      <w:bodyDiv w:val="1"/>
      <w:marLeft w:val="0"/>
      <w:marRight w:val="0"/>
      <w:marTop w:val="0"/>
      <w:marBottom w:val="0"/>
      <w:divBdr>
        <w:top w:val="none" w:sz="0" w:space="0" w:color="auto"/>
        <w:left w:val="none" w:sz="0" w:space="0" w:color="auto"/>
        <w:bottom w:val="none" w:sz="0" w:space="0" w:color="auto"/>
        <w:right w:val="none" w:sz="0" w:space="0" w:color="auto"/>
      </w:divBdr>
    </w:div>
    <w:div w:id="1089354130">
      <w:bodyDiv w:val="1"/>
      <w:marLeft w:val="0"/>
      <w:marRight w:val="0"/>
      <w:marTop w:val="0"/>
      <w:marBottom w:val="0"/>
      <w:divBdr>
        <w:top w:val="none" w:sz="0" w:space="0" w:color="auto"/>
        <w:left w:val="none" w:sz="0" w:space="0" w:color="auto"/>
        <w:bottom w:val="none" w:sz="0" w:space="0" w:color="auto"/>
        <w:right w:val="none" w:sz="0" w:space="0" w:color="auto"/>
      </w:divBdr>
    </w:div>
    <w:div w:id="1090349490">
      <w:bodyDiv w:val="1"/>
      <w:marLeft w:val="0"/>
      <w:marRight w:val="0"/>
      <w:marTop w:val="0"/>
      <w:marBottom w:val="0"/>
      <w:divBdr>
        <w:top w:val="none" w:sz="0" w:space="0" w:color="auto"/>
        <w:left w:val="none" w:sz="0" w:space="0" w:color="auto"/>
        <w:bottom w:val="none" w:sz="0" w:space="0" w:color="auto"/>
        <w:right w:val="none" w:sz="0" w:space="0" w:color="auto"/>
      </w:divBdr>
    </w:div>
    <w:div w:id="1093623396">
      <w:bodyDiv w:val="1"/>
      <w:marLeft w:val="0"/>
      <w:marRight w:val="0"/>
      <w:marTop w:val="0"/>
      <w:marBottom w:val="0"/>
      <w:divBdr>
        <w:top w:val="none" w:sz="0" w:space="0" w:color="auto"/>
        <w:left w:val="none" w:sz="0" w:space="0" w:color="auto"/>
        <w:bottom w:val="none" w:sz="0" w:space="0" w:color="auto"/>
        <w:right w:val="none" w:sz="0" w:space="0" w:color="auto"/>
      </w:divBdr>
    </w:div>
    <w:div w:id="1093822075">
      <w:bodyDiv w:val="1"/>
      <w:marLeft w:val="0"/>
      <w:marRight w:val="0"/>
      <w:marTop w:val="0"/>
      <w:marBottom w:val="0"/>
      <w:divBdr>
        <w:top w:val="none" w:sz="0" w:space="0" w:color="auto"/>
        <w:left w:val="none" w:sz="0" w:space="0" w:color="auto"/>
        <w:bottom w:val="none" w:sz="0" w:space="0" w:color="auto"/>
        <w:right w:val="none" w:sz="0" w:space="0" w:color="auto"/>
      </w:divBdr>
    </w:div>
    <w:div w:id="1094672183">
      <w:bodyDiv w:val="1"/>
      <w:marLeft w:val="0"/>
      <w:marRight w:val="0"/>
      <w:marTop w:val="0"/>
      <w:marBottom w:val="0"/>
      <w:divBdr>
        <w:top w:val="none" w:sz="0" w:space="0" w:color="auto"/>
        <w:left w:val="none" w:sz="0" w:space="0" w:color="auto"/>
        <w:bottom w:val="none" w:sz="0" w:space="0" w:color="auto"/>
        <w:right w:val="none" w:sz="0" w:space="0" w:color="auto"/>
      </w:divBdr>
    </w:div>
    <w:div w:id="1094788742">
      <w:bodyDiv w:val="1"/>
      <w:marLeft w:val="0"/>
      <w:marRight w:val="0"/>
      <w:marTop w:val="0"/>
      <w:marBottom w:val="0"/>
      <w:divBdr>
        <w:top w:val="none" w:sz="0" w:space="0" w:color="auto"/>
        <w:left w:val="none" w:sz="0" w:space="0" w:color="auto"/>
        <w:bottom w:val="none" w:sz="0" w:space="0" w:color="auto"/>
        <w:right w:val="none" w:sz="0" w:space="0" w:color="auto"/>
      </w:divBdr>
    </w:div>
    <w:div w:id="1095902901">
      <w:bodyDiv w:val="1"/>
      <w:marLeft w:val="0"/>
      <w:marRight w:val="0"/>
      <w:marTop w:val="0"/>
      <w:marBottom w:val="0"/>
      <w:divBdr>
        <w:top w:val="none" w:sz="0" w:space="0" w:color="auto"/>
        <w:left w:val="none" w:sz="0" w:space="0" w:color="auto"/>
        <w:bottom w:val="none" w:sz="0" w:space="0" w:color="auto"/>
        <w:right w:val="none" w:sz="0" w:space="0" w:color="auto"/>
      </w:divBdr>
    </w:div>
    <w:div w:id="1098939867">
      <w:bodyDiv w:val="1"/>
      <w:marLeft w:val="0"/>
      <w:marRight w:val="0"/>
      <w:marTop w:val="0"/>
      <w:marBottom w:val="0"/>
      <w:divBdr>
        <w:top w:val="none" w:sz="0" w:space="0" w:color="auto"/>
        <w:left w:val="none" w:sz="0" w:space="0" w:color="auto"/>
        <w:bottom w:val="none" w:sz="0" w:space="0" w:color="auto"/>
        <w:right w:val="none" w:sz="0" w:space="0" w:color="auto"/>
      </w:divBdr>
    </w:div>
    <w:div w:id="1099452166">
      <w:bodyDiv w:val="1"/>
      <w:marLeft w:val="0"/>
      <w:marRight w:val="0"/>
      <w:marTop w:val="0"/>
      <w:marBottom w:val="0"/>
      <w:divBdr>
        <w:top w:val="none" w:sz="0" w:space="0" w:color="auto"/>
        <w:left w:val="none" w:sz="0" w:space="0" w:color="auto"/>
        <w:bottom w:val="none" w:sz="0" w:space="0" w:color="auto"/>
        <w:right w:val="none" w:sz="0" w:space="0" w:color="auto"/>
      </w:divBdr>
    </w:div>
    <w:div w:id="1100755780">
      <w:bodyDiv w:val="1"/>
      <w:marLeft w:val="0"/>
      <w:marRight w:val="0"/>
      <w:marTop w:val="0"/>
      <w:marBottom w:val="0"/>
      <w:divBdr>
        <w:top w:val="none" w:sz="0" w:space="0" w:color="auto"/>
        <w:left w:val="none" w:sz="0" w:space="0" w:color="auto"/>
        <w:bottom w:val="none" w:sz="0" w:space="0" w:color="auto"/>
        <w:right w:val="none" w:sz="0" w:space="0" w:color="auto"/>
      </w:divBdr>
    </w:div>
    <w:div w:id="1102802477">
      <w:bodyDiv w:val="1"/>
      <w:marLeft w:val="0"/>
      <w:marRight w:val="0"/>
      <w:marTop w:val="0"/>
      <w:marBottom w:val="0"/>
      <w:divBdr>
        <w:top w:val="none" w:sz="0" w:space="0" w:color="auto"/>
        <w:left w:val="none" w:sz="0" w:space="0" w:color="auto"/>
        <w:bottom w:val="none" w:sz="0" w:space="0" w:color="auto"/>
        <w:right w:val="none" w:sz="0" w:space="0" w:color="auto"/>
      </w:divBdr>
    </w:div>
    <w:div w:id="1103383169">
      <w:bodyDiv w:val="1"/>
      <w:marLeft w:val="0"/>
      <w:marRight w:val="0"/>
      <w:marTop w:val="0"/>
      <w:marBottom w:val="0"/>
      <w:divBdr>
        <w:top w:val="none" w:sz="0" w:space="0" w:color="auto"/>
        <w:left w:val="none" w:sz="0" w:space="0" w:color="auto"/>
        <w:bottom w:val="none" w:sz="0" w:space="0" w:color="auto"/>
        <w:right w:val="none" w:sz="0" w:space="0" w:color="auto"/>
      </w:divBdr>
    </w:div>
    <w:div w:id="1104038183">
      <w:bodyDiv w:val="1"/>
      <w:marLeft w:val="0"/>
      <w:marRight w:val="0"/>
      <w:marTop w:val="0"/>
      <w:marBottom w:val="0"/>
      <w:divBdr>
        <w:top w:val="none" w:sz="0" w:space="0" w:color="auto"/>
        <w:left w:val="none" w:sz="0" w:space="0" w:color="auto"/>
        <w:bottom w:val="none" w:sz="0" w:space="0" w:color="auto"/>
        <w:right w:val="none" w:sz="0" w:space="0" w:color="auto"/>
      </w:divBdr>
    </w:div>
    <w:div w:id="1107116875">
      <w:bodyDiv w:val="1"/>
      <w:marLeft w:val="0"/>
      <w:marRight w:val="0"/>
      <w:marTop w:val="0"/>
      <w:marBottom w:val="0"/>
      <w:divBdr>
        <w:top w:val="none" w:sz="0" w:space="0" w:color="auto"/>
        <w:left w:val="none" w:sz="0" w:space="0" w:color="auto"/>
        <w:bottom w:val="none" w:sz="0" w:space="0" w:color="auto"/>
        <w:right w:val="none" w:sz="0" w:space="0" w:color="auto"/>
      </w:divBdr>
    </w:div>
    <w:div w:id="1107191578">
      <w:bodyDiv w:val="1"/>
      <w:marLeft w:val="0"/>
      <w:marRight w:val="0"/>
      <w:marTop w:val="0"/>
      <w:marBottom w:val="0"/>
      <w:divBdr>
        <w:top w:val="none" w:sz="0" w:space="0" w:color="auto"/>
        <w:left w:val="none" w:sz="0" w:space="0" w:color="auto"/>
        <w:bottom w:val="none" w:sz="0" w:space="0" w:color="auto"/>
        <w:right w:val="none" w:sz="0" w:space="0" w:color="auto"/>
      </w:divBdr>
    </w:div>
    <w:div w:id="1112016314">
      <w:bodyDiv w:val="1"/>
      <w:marLeft w:val="0"/>
      <w:marRight w:val="0"/>
      <w:marTop w:val="0"/>
      <w:marBottom w:val="0"/>
      <w:divBdr>
        <w:top w:val="none" w:sz="0" w:space="0" w:color="auto"/>
        <w:left w:val="none" w:sz="0" w:space="0" w:color="auto"/>
        <w:bottom w:val="none" w:sz="0" w:space="0" w:color="auto"/>
        <w:right w:val="none" w:sz="0" w:space="0" w:color="auto"/>
      </w:divBdr>
    </w:div>
    <w:div w:id="1112941001">
      <w:bodyDiv w:val="1"/>
      <w:marLeft w:val="0"/>
      <w:marRight w:val="0"/>
      <w:marTop w:val="0"/>
      <w:marBottom w:val="0"/>
      <w:divBdr>
        <w:top w:val="none" w:sz="0" w:space="0" w:color="auto"/>
        <w:left w:val="none" w:sz="0" w:space="0" w:color="auto"/>
        <w:bottom w:val="none" w:sz="0" w:space="0" w:color="auto"/>
        <w:right w:val="none" w:sz="0" w:space="0" w:color="auto"/>
      </w:divBdr>
    </w:div>
    <w:div w:id="1113091589">
      <w:bodyDiv w:val="1"/>
      <w:marLeft w:val="0"/>
      <w:marRight w:val="0"/>
      <w:marTop w:val="0"/>
      <w:marBottom w:val="0"/>
      <w:divBdr>
        <w:top w:val="none" w:sz="0" w:space="0" w:color="auto"/>
        <w:left w:val="none" w:sz="0" w:space="0" w:color="auto"/>
        <w:bottom w:val="none" w:sz="0" w:space="0" w:color="auto"/>
        <w:right w:val="none" w:sz="0" w:space="0" w:color="auto"/>
      </w:divBdr>
    </w:div>
    <w:div w:id="1113406483">
      <w:bodyDiv w:val="1"/>
      <w:marLeft w:val="0"/>
      <w:marRight w:val="0"/>
      <w:marTop w:val="0"/>
      <w:marBottom w:val="0"/>
      <w:divBdr>
        <w:top w:val="none" w:sz="0" w:space="0" w:color="auto"/>
        <w:left w:val="none" w:sz="0" w:space="0" w:color="auto"/>
        <w:bottom w:val="none" w:sz="0" w:space="0" w:color="auto"/>
        <w:right w:val="none" w:sz="0" w:space="0" w:color="auto"/>
      </w:divBdr>
    </w:div>
    <w:div w:id="1115564999">
      <w:bodyDiv w:val="1"/>
      <w:marLeft w:val="0"/>
      <w:marRight w:val="0"/>
      <w:marTop w:val="0"/>
      <w:marBottom w:val="0"/>
      <w:divBdr>
        <w:top w:val="none" w:sz="0" w:space="0" w:color="auto"/>
        <w:left w:val="none" w:sz="0" w:space="0" w:color="auto"/>
        <w:bottom w:val="none" w:sz="0" w:space="0" w:color="auto"/>
        <w:right w:val="none" w:sz="0" w:space="0" w:color="auto"/>
      </w:divBdr>
    </w:div>
    <w:div w:id="1116028092">
      <w:bodyDiv w:val="1"/>
      <w:marLeft w:val="0"/>
      <w:marRight w:val="0"/>
      <w:marTop w:val="0"/>
      <w:marBottom w:val="0"/>
      <w:divBdr>
        <w:top w:val="none" w:sz="0" w:space="0" w:color="auto"/>
        <w:left w:val="none" w:sz="0" w:space="0" w:color="auto"/>
        <w:bottom w:val="none" w:sz="0" w:space="0" w:color="auto"/>
        <w:right w:val="none" w:sz="0" w:space="0" w:color="auto"/>
      </w:divBdr>
      <w:divsChild>
        <w:div w:id="800656409">
          <w:marLeft w:val="480"/>
          <w:marRight w:val="0"/>
          <w:marTop w:val="0"/>
          <w:marBottom w:val="0"/>
          <w:divBdr>
            <w:top w:val="none" w:sz="0" w:space="0" w:color="auto"/>
            <w:left w:val="none" w:sz="0" w:space="0" w:color="auto"/>
            <w:bottom w:val="none" w:sz="0" w:space="0" w:color="auto"/>
            <w:right w:val="none" w:sz="0" w:space="0" w:color="auto"/>
          </w:divBdr>
        </w:div>
        <w:div w:id="790171978">
          <w:marLeft w:val="480"/>
          <w:marRight w:val="0"/>
          <w:marTop w:val="0"/>
          <w:marBottom w:val="0"/>
          <w:divBdr>
            <w:top w:val="none" w:sz="0" w:space="0" w:color="auto"/>
            <w:left w:val="none" w:sz="0" w:space="0" w:color="auto"/>
            <w:bottom w:val="none" w:sz="0" w:space="0" w:color="auto"/>
            <w:right w:val="none" w:sz="0" w:space="0" w:color="auto"/>
          </w:divBdr>
        </w:div>
        <w:div w:id="1273322600">
          <w:marLeft w:val="480"/>
          <w:marRight w:val="0"/>
          <w:marTop w:val="0"/>
          <w:marBottom w:val="0"/>
          <w:divBdr>
            <w:top w:val="none" w:sz="0" w:space="0" w:color="auto"/>
            <w:left w:val="none" w:sz="0" w:space="0" w:color="auto"/>
            <w:bottom w:val="none" w:sz="0" w:space="0" w:color="auto"/>
            <w:right w:val="none" w:sz="0" w:space="0" w:color="auto"/>
          </w:divBdr>
        </w:div>
        <w:div w:id="903367973">
          <w:marLeft w:val="480"/>
          <w:marRight w:val="0"/>
          <w:marTop w:val="0"/>
          <w:marBottom w:val="0"/>
          <w:divBdr>
            <w:top w:val="none" w:sz="0" w:space="0" w:color="auto"/>
            <w:left w:val="none" w:sz="0" w:space="0" w:color="auto"/>
            <w:bottom w:val="none" w:sz="0" w:space="0" w:color="auto"/>
            <w:right w:val="none" w:sz="0" w:space="0" w:color="auto"/>
          </w:divBdr>
        </w:div>
        <w:div w:id="352612084">
          <w:marLeft w:val="480"/>
          <w:marRight w:val="0"/>
          <w:marTop w:val="0"/>
          <w:marBottom w:val="0"/>
          <w:divBdr>
            <w:top w:val="none" w:sz="0" w:space="0" w:color="auto"/>
            <w:left w:val="none" w:sz="0" w:space="0" w:color="auto"/>
            <w:bottom w:val="none" w:sz="0" w:space="0" w:color="auto"/>
            <w:right w:val="none" w:sz="0" w:space="0" w:color="auto"/>
          </w:divBdr>
        </w:div>
        <w:div w:id="1104036937">
          <w:marLeft w:val="480"/>
          <w:marRight w:val="0"/>
          <w:marTop w:val="0"/>
          <w:marBottom w:val="0"/>
          <w:divBdr>
            <w:top w:val="none" w:sz="0" w:space="0" w:color="auto"/>
            <w:left w:val="none" w:sz="0" w:space="0" w:color="auto"/>
            <w:bottom w:val="none" w:sz="0" w:space="0" w:color="auto"/>
            <w:right w:val="none" w:sz="0" w:space="0" w:color="auto"/>
          </w:divBdr>
        </w:div>
        <w:div w:id="1171488026">
          <w:marLeft w:val="480"/>
          <w:marRight w:val="0"/>
          <w:marTop w:val="0"/>
          <w:marBottom w:val="0"/>
          <w:divBdr>
            <w:top w:val="none" w:sz="0" w:space="0" w:color="auto"/>
            <w:left w:val="none" w:sz="0" w:space="0" w:color="auto"/>
            <w:bottom w:val="none" w:sz="0" w:space="0" w:color="auto"/>
            <w:right w:val="none" w:sz="0" w:space="0" w:color="auto"/>
          </w:divBdr>
        </w:div>
        <w:div w:id="1867601633">
          <w:marLeft w:val="480"/>
          <w:marRight w:val="0"/>
          <w:marTop w:val="0"/>
          <w:marBottom w:val="0"/>
          <w:divBdr>
            <w:top w:val="none" w:sz="0" w:space="0" w:color="auto"/>
            <w:left w:val="none" w:sz="0" w:space="0" w:color="auto"/>
            <w:bottom w:val="none" w:sz="0" w:space="0" w:color="auto"/>
            <w:right w:val="none" w:sz="0" w:space="0" w:color="auto"/>
          </w:divBdr>
        </w:div>
        <w:div w:id="688603986">
          <w:marLeft w:val="480"/>
          <w:marRight w:val="0"/>
          <w:marTop w:val="0"/>
          <w:marBottom w:val="0"/>
          <w:divBdr>
            <w:top w:val="none" w:sz="0" w:space="0" w:color="auto"/>
            <w:left w:val="none" w:sz="0" w:space="0" w:color="auto"/>
            <w:bottom w:val="none" w:sz="0" w:space="0" w:color="auto"/>
            <w:right w:val="none" w:sz="0" w:space="0" w:color="auto"/>
          </w:divBdr>
        </w:div>
        <w:div w:id="1062409087">
          <w:marLeft w:val="480"/>
          <w:marRight w:val="0"/>
          <w:marTop w:val="0"/>
          <w:marBottom w:val="0"/>
          <w:divBdr>
            <w:top w:val="none" w:sz="0" w:space="0" w:color="auto"/>
            <w:left w:val="none" w:sz="0" w:space="0" w:color="auto"/>
            <w:bottom w:val="none" w:sz="0" w:space="0" w:color="auto"/>
            <w:right w:val="none" w:sz="0" w:space="0" w:color="auto"/>
          </w:divBdr>
        </w:div>
        <w:div w:id="2059158468">
          <w:marLeft w:val="480"/>
          <w:marRight w:val="0"/>
          <w:marTop w:val="0"/>
          <w:marBottom w:val="0"/>
          <w:divBdr>
            <w:top w:val="none" w:sz="0" w:space="0" w:color="auto"/>
            <w:left w:val="none" w:sz="0" w:space="0" w:color="auto"/>
            <w:bottom w:val="none" w:sz="0" w:space="0" w:color="auto"/>
            <w:right w:val="none" w:sz="0" w:space="0" w:color="auto"/>
          </w:divBdr>
        </w:div>
        <w:div w:id="1197083897">
          <w:marLeft w:val="480"/>
          <w:marRight w:val="0"/>
          <w:marTop w:val="0"/>
          <w:marBottom w:val="0"/>
          <w:divBdr>
            <w:top w:val="none" w:sz="0" w:space="0" w:color="auto"/>
            <w:left w:val="none" w:sz="0" w:space="0" w:color="auto"/>
            <w:bottom w:val="none" w:sz="0" w:space="0" w:color="auto"/>
            <w:right w:val="none" w:sz="0" w:space="0" w:color="auto"/>
          </w:divBdr>
        </w:div>
        <w:div w:id="949438872">
          <w:marLeft w:val="480"/>
          <w:marRight w:val="0"/>
          <w:marTop w:val="0"/>
          <w:marBottom w:val="0"/>
          <w:divBdr>
            <w:top w:val="none" w:sz="0" w:space="0" w:color="auto"/>
            <w:left w:val="none" w:sz="0" w:space="0" w:color="auto"/>
            <w:bottom w:val="none" w:sz="0" w:space="0" w:color="auto"/>
            <w:right w:val="none" w:sz="0" w:space="0" w:color="auto"/>
          </w:divBdr>
        </w:div>
        <w:div w:id="1747650852">
          <w:marLeft w:val="480"/>
          <w:marRight w:val="0"/>
          <w:marTop w:val="0"/>
          <w:marBottom w:val="0"/>
          <w:divBdr>
            <w:top w:val="none" w:sz="0" w:space="0" w:color="auto"/>
            <w:left w:val="none" w:sz="0" w:space="0" w:color="auto"/>
            <w:bottom w:val="none" w:sz="0" w:space="0" w:color="auto"/>
            <w:right w:val="none" w:sz="0" w:space="0" w:color="auto"/>
          </w:divBdr>
        </w:div>
        <w:div w:id="692150544">
          <w:marLeft w:val="480"/>
          <w:marRight w:val="0"/>
          <w:marTop w:val="0"/>
          <w:marBottom w:val="0"/>
          <w:divBdr>
            <w:top w:val="none" w:sz="0" w:space="0" w:color="auto"/>
            <w:left w:val="none" w:sz="0" w:space="0" w:color="auto"/>
            <w:bottom w:val="none" w:sz="0" w:space="0" w:color="auto"/>
            <w:right w:val="none" w:sz="0" w:space="0" w:color="auto"/>
          </w:divBdr>
        </w:div>
        <w:div w:id="1342124752">
          <w:marLeft w:val="480"/>
          <w:marRight w:val="0"/>
          <w:marTop w:val="0"/>
          <w:marBottom w:val="0"/>
          <w:divBdr>
            <w:top w:val="none" w:sz="0" w:space="0" w:color="auto"/>
            <w:left w:val="none" w:sz="0" w:space="0" w:color="auto"/>
            <w:bottom w:val="none" w:sz="0" w:space="0" w:color="auto"/>
            <w:right w:val="none" w:sz="0" w:space="0" w:color="auto"/>
          </w:divBdr>
        </w:div>
        <w:div w:id="1868326680">
          <w:marLeft w:val="480"/>
          <w:marRight w:val="0"/>
          <w:marTop w:val="0"/>
          <w:marBottom w:val="0"/>
          <w:divBdr>
            <w:top w:val="none" w:sz="0" w:space="0" w:color="auto"/>
            <w:left w:val="none" w:sz="0" w:space="0" w:color="auto"/>
            <w:bottom w:val="none" w:sz="0" w:space="0" w:color="auto"/>
            <w:right w:val="none" w:sz="0" w:space="0" w:color="auto"/>
          </w:divBdr>
        </w:div>
        <w:div w:id="1008404559">
          <w:marLeft w:val="480"/>
          <w:marRight w:val="0"/>
          <w:marTop w:val="0"/>
          <w:marBottom w:val="0"/>
          <w:divBdr>
            <w:top w:val="none" w:sz="0" w:space="0" w:color="auto"/>
            <w:left w:val="none" w:sz="0" w:space="0" w:color="auto"/>
            <w:bottom w:val="none" w:sz="0" w:space="0" w:color="auto"/>
            <w:right w:val="none" w:sz="0" w:space="0" w:color="auto"/>
          </w:divBdr>
        </w:div>
        <w:div w:id="1134444001">
          <w:marLeft w:val="480"/>
          <w:marRight w:val="0"/>
          <w:marTop w:val="0"/>
          <w:marBottom w:val="0"/>
          <w:divBdr>
            <w:top w:val="none" w:sz="0" w:space="0" w:color="auto"/>
            <w:left w:val="none" w:sz="0" w:space="0" w:color="auto"/>
            <w:bottom w:val="none" w:sz="0" w:space="0" w:color="auto"/>
            <w:right w:val="none" w:sz="0" w:space="0" w:color="auto"/>
          </w:divBdr>
        </w:div>
        <w:div w:id="240335399">
          <w:marLeft w:val="480"/>
          <w:marRight w:val="0"/>
          <w:marTop w:val="0"/>
          <w:marBottom w:val="0"/>
          <w:divBdr>
            <w:top w:val="none" w:sz="0" w:space="0" w:color="auto"/>
            <w:left w:val="none" w:sz="0" w:space="0" w:color="auto"/>
            <w:bottom w:val="none" w:sz="0" w:space="0" w:color="auto"/>
            <w:right w:val="none" w:sz="0" w:space="0" w:color="auto"/>
          </w:divBdr>
        </w:div>
        <w:div w:id="179319414">
          <w:marLeft w:val="480"/>
          <w:marRight w:val="0"/>
          <w:marTop w:val="0"/>
          <w:marBottom w:val="0"/>
          <w:divBdr>
            <w:top w:val="none" w:sz="0" w:space="0" w:color="auto"/>
            <w:left w:val="none" w:sz="0" w:space="0" w:color="auto"/>
            <w:bottom w:val="none" w:sz="0" w:space="0" w:color="auto"/>
            <w:right w:val="none" w:sz="0" w:space="0" w:color="auto"/>
          </w:divBdr>
        </w:div>
        <w:div w:id="1625117887">
          <w:marLeft w:val="480"/>
          <w:marRight w:val="0"/>
          <w:marTop w:val="0"/>
          <w:marBottom w:val="0"/>
          <w:divBdr>
            <w:top w:val="none" w:sz="0" w:space="0" w:color="auto"/>
            <w:left w:val="none" w:sz="0" w:space="0" w:color="auto"/>
            <w:bottom w:val="none" w:sz="0" w:space="0" w:color="auto"/>
            <w:right w:val="none" w:sz="0" w:space="0" w:color="auto"/>
          </w:divBdr>
        </w:div>
        <w:div w:id="1269581341">
          <w:marLeft w:val="480"/>
          <w:marRight w:val="0"/>
          <w:marTop w:val="0"/>
          <w:marBottom w:val="0"/>
          <w:divBdr>
            <w:top w:val="none" w:sz="0" w:space="0" w:color="auto"/>
            <w:left w:val="none" w:sz="0" w:space="0" w:color="auto"/>
            <w:bottom w:val="none" w:sz="0" w:space="0" w:color="auto"/>
            <w:right w:val="none" w:sz="0" w:space="0" w:color="auto"/>
          </w:divBdr>
        </w:div>
        <w:div w:id="1637250447">
          <w:marLeft w:val="480"/>
          <w:marRight w:val="0"/>
          <w:marTop w:val="0"/>
          <w:marBottom w:val="0"/>
          <w:divBdr>
            <w:top w:val="none" w:sz="0" w:space="0" w:color="auto"/>
            <w:left w:val="none" w:sz="0" w:space="0" w:color="auto"/>
            <w:bottom w:val="none" w:sz="0" w:space="0" w:color="auto"/>
            <w:right w:val="none" w:sz="0" w:space="0" w:color="auto"/>
          </w:divBdr>
        </w:div>
        <w:div w:id="513617408">
          <w:marLeft w:val="480"/>
          <w:marRight w:val="0"/>
          <w:marTop w:val="0"/>
          <w:marBottom w:val="0"/>
          <w:divBdr>
            <w:top w:val="none" w:sz="0" w:space="0" w:color="auto"/>
            <w:left w:val="none" w:sz="0" w:space="0" w:color="auto"/>
            <w:bottom w:val="none" w:sz="0" w:space="0" w:color="auto"/>
            <w:right w:val="none" w:sz="0" w:space="0" w:color="auto"/>
          </w:divBdr>
        </w:div>
        <w:div w:id="1411342261">
          <w:marLeft w:val="480"/>
          <w:marRight w:val="0"/>
          <w:marTop w:val="0"/>
          <w:marBottom w:val="0"/>
          <w:divBdr>
            <w:top w:val="none" w:sz="0" w:space="0" w:color="auto"/>
            <w:left w:val="none" w:sz="0" w:space="0" w:color="auto"/>
            <w:bottom w:val="none" w:sz="0" w:space="0" w:color="auto"/>
            <w:right w:val="none" w:sz="0" w:space="0" w:color="auto"/>
          </w:divBdr>
        </w:div>
      </w:divsChild>
    </w:div>
    <w:div w:id="1117407516">
      <w:bodyDiv w:val="1"/>
      <w:marLeft w:val="0"/>
      <w:marRight w:val="0"/>
      <w:marTop w:val="0"/>
      <w:marBottom w:val="0"/>
      <w:divBdr>
        <w:top w:val="none" w:sz="0" w:space="0" w:color="auto"/>
        <w:left w:val="none" w:sz="0" w:space="0" w:color="auto"/>
        <w:bottom w:val="none" w:sz="0" w:space="0" w:color="auto"/>
        <w:right w:val="none" w:sz="0" w:space="0" w:color="auto"/>
      </w:divBdr>
    </w:div>
    <w:div w:id="1120800838">
      <w:bodyDiv w:val="1"/>
      <w:marLeft w:val="0"/>
      <w:marRight w:val="0"/>
      <w:marTop w:val="0"/>
      <w:marBottom w:val="0"/>
      <w:divBdr>
        <w:top w:val="none" w:sz="0" w:space="0" w:color="auto"/>
        <w:left w:val="none" w:sz="0" w:space="0" w:color="auto"/>
        <w:bottom w:val="none" w:sz="0" w:space="0" w:color="auto"/>
        <w:right w:val="none" w:sz="0" w:space="0" w:color="auto"/>
      </w:divBdr>
      <w:divsChild>
        <w:div w:id="2118937489">
          <w:marLeft w:val="480"/>
          <w:marRight w:val="0"/>
          <w:marTop w:val="0"/>
          <w:marBottom w:val="0"/>
          <w:divBdr>
            <w:top w:val="none" w:sz="0" w:space="0" w:color="auto"/>
            <w:left w:val="none" w:sz="0" w:space="0" w:color="auto"/>
            <w:bottom w:val="none" w:sz="0" w:space="0" w:color="auto"/>
            <w:right w:val="none" w:sz="0" w:space="0" w:color="auto"/>
          </w:divBdr>
        </w:div>
        <w:div w:id="1036269591">
          <w:marLeft w:val="480"/>
          <w:marRight w:val="0"/>
          <w:marTop w:val="0"/>
          <w:marBottom w:val="0"/>
          <w:divBdr>
            <w:top w:val="none" w:sz="0" w:space="0" w:color="auto"/>
            <w:left w:val="none" w:sz="0" w:space="0" w:color="auto"/>
            <w:bottom w:val="none" w:sz="0" w:space="0" w:color="auto"/>
            <w:right w:val="none" w:sz="0" w:space="0" w:color="auto"/>
          </w:divBdr>
        </w:div>
        <w:div w:id="1361859186">
          <w:marLeft w:val="480"/>
          <w:marRight w:val="0"/>
          <w:marTop w:val="0"/>
          <w:marBottom w:val="0"/>
          <w:divBdr>
            <w:top w:val="none" w:sz="0" w:space="0" w:color="auto"/>
            <w:left w:val="none" w:sz="0" w:space="0" w:color="auto"/>
            <w:bottom w:val="none" w:sz="0" w:space="0" w:color="auto"/>
            <w:right w:val="none" w:sz="0" w:space="0" w:color="auto"/>
          </w:divBdr>
        </w:div>
        <w:div w:id="1974485828">
          <w:marLeft w:val="480"/>
          <w:marRight w:val="0"/>
          <w:marTop w:val="0"/>
          <w:marBottom w:val="0"/>
          <w:divBdr>
            <w:top w:val="none" w:sz="0" w:space="0" w:color="auto"/>
            <w:left w:val="none" w:sz="0" w:space="0" w:color="auto"/>
            <w:bottom w:val="none" w:sz="0" w:space="0" w:color="auto"/>
            <w:right w:val="none" w:sz="0" w:space="0" w:color="auto"/>
          </w:divBdr>
        </w:div>
        <w:div w:id="533730188">
          <w:marLeft w:val="480"/>
          <w:marRight w:val="0"/>
          <w:marTop w:val="0"/>
          <w:marBottom w:val="0"/>
          <w:divBdr>
            <w:top w:val="none" w:sz="0" w:space="0" w:color="auto"/>
            <w:left w:val="none" w:sz="0" w:space="0" w:color="auto"/>
            <w:bottom w:val="none" w:sz="0" w:space="0" w:color="auto"/>
            <w:right w:val="none" w:sz="0" w:space="0" w:color="auto"/>
          </w:divBdr>
        </w:div>
        <w:div w:id="6367517">
          <w:marLeft w:val="480"/>
          <w:marRight w:val="0"/>
          <w:marTop w:val="0"/>
          <w:marBottom w:val="0"/>
          <w:divBdr>
            <w:top w:val="none" w:sz="0" w:space="0" w:color="auto"/>
            <w:left w:val="none" w:sz="0" w:space="0" w:color="auto"/>
            <w:bottom w:val="none" w:sz="0" w:space="0" w:color="auto"/>
            <w:right w:val="none" w:sz="0" w:space="0" w:color="auto"/>
          </w:divBdr>
        </w:div>
        <w:div w:id="1300842290">
          <w:marLeft w:val="480"/>
          <w:marRight w:val="0"/>
          <w:marTop w:val="0"/>
          <w:marBottom w:val="0"/>
          <w:divBdr>
            <w:top w:val="none" w:sz="0" w:space="0" w:color="auto"/>
            <w:left w:val="none" w:sz="0" w:space="0" w:color="auto"/>
            <w:bottom w:val="none" w:sz="0" w:space="0" w:color="auto"/>
            <w:right w:val="none" w:sz="0" w:space="0" w:color="auto"/>
          </w:divBdr>
        </w:div>
        <w:div w:id="1879732528">
          <w:marLeft w:val="480"/>
          <w:marRight w:val="0"/>
          <w:marTop w:val="0"/>
          <w:marBottom w:val="0"/>
          <w:divBdr>
            <w:top w:val="none" w:sz="0" w:space="0" w:color="auto"/>
            <w:left w:val="none" w:sz="0" w:space="0" w:color="auto"/>
            <w:bottom w:val="none" w:sz="0" w:space="0" w:color="auto"/>
            <w:right w:val="none" w:sz="0" w:space="0" w:color="auto"/>
          </w:divBdr>
        </w:div>
        <w:div w:id="2011443262">
          <w:marLeft w:val="480"/>
          <w:marRight w:val="0"/>
          <w:marTop w:val="0"/>
          <w:marBottom w:val="0"/>
          <w:divBdr>
            <w:top w:val="none" w:sz="0" w:space="0" w:color="auto"/>
            <w:left w:val="none" w:sz="0" w:space="0" w:color="auto"/>
            <w:bottom w:val="none" w:sz="0" w:space="0" w:color="auto"/>
            <w:right w:val="none" w:sz="0" w:space="0" w:color="auto"/>
          </w:divBdr>
        </w:div>
        <w:div w:id="1474715663">
          <w:marLeft w:val="480"/>
          <w:marRight w:val="0"/>
          <w:marTop w:val="0"/>
          <w:marBottom w:val="0"/>
          <w:divBdr>
            <w:top w:val="none" w:sz="0" w:space="0" w:color="auto"/>
            <w:left w:val="none" w:sz="0" w:space="0" w:color="auto"/>
            <w:bottom w:val="none" w:sz="0" w:space="0" w:color="auto"/>
            <w:right w:val="none" w:sz="0" w:space="0" w:color="auto"/>
          </w:divBdr>
        </w:div>
        <w:div w:id="1223247364">
          <w:marLeft w:val="480"/>
          <w:marRight w:val="0"/>
          <w:marTop w:val="0"/>
          <w:marBottom w:val="0"/>
          <w:divBdr>
            <w:top w:val="none" w:sz="0" w:space="0" w:color="auto"/>
            <w:left w:val="none" w:sz="0" w:space="0" w:color="auto"/>
            <w:bottom w:val="none" w:sz="0" w:space="0" w:color="auto"/>
            <w:right w:val="none" w:sz="0" w:space="0" w:color="auto"/>
          </w:divBdr>
        </w:div>
        <w:div w:id="625161658">
          <w:marLeft w:val="480"/>
          <w:marRight w:val="0"/>
          <w:marTop w:val="0"/>
          <w:marBottom w:val="0"/>
          <w:divBdr>
            <w:top w:val="none" w:sz="0" w:space="0" w:color="auto"/>
            <w:left w:val="none" w:sz="0" w:space="0" w:color="auto"/>
            <w:bottom w:val="none" w:sz="0" w:space="0" w:color="auto"/>
            <w:right w:val="none" w:sz="0" w:space="0" w:color="auto"/>
          </w:divBdr>
        </w:div>
        <w:div w:id="1097016035">
          <w:marLeft w:val="480"/>
          <w:marRight w:val="0"/>
          <w:marTop w:val="0"/>
          <w:marBottom w:val="0"/>
          <w:divBdr>
            <w:top w:val="none" w:sz="0" w:space="0" w:color="auto"/>
            <w:left w:val="none" w:sz="0" w:space="0" w:color="auto"/>
            <w:bottom w:val="none" w:sz="0" w:space="0" w:color="auto"/>
            <w:right w:val="none" w:sz="0" w:space="0" w:color="auto"/>
          </w:divBdr>
        </w:div>
        <w:div w:id="1623421335">
          <w:marLeft w:val="480"/>
          <w:marRight w:val="0"/>
          <w:marTop w:val="0"/>
          <w:marBottom w:val="0"/>
          <w:divBdr>
            <w:top w:val="none" w:sz="0" w:space="0" w:color="auto"/>
            <w:left w:val="none" w:sz="0" w:space="0" w:color="auto"/>
            <w:bottom w:val="none" w:sz="0" w:space="0" w:color="auto"/>
            <w:right w:val="none" w:sz="0" w:space="0" w:color="auto"/>
          </w:divBdr>
        </w:div>
        <w:div w:id="1525095954">
          <w:marLeft w:val="480"/>
          <w:marRight w:val="0"/>
          <w:marTop w:val="0"/>
          <w:marBottom w:val="0"/>
          <w:divBdr>
            <w:top w:val="none" w:sz="0" w:space="0" w:color="auto"/>
            <w:left w:val="none" w:sz="0" w:space="0" w:color="auto"/>
            <w:bottom w:val="none" w:sz="0" w:space="0" w:color="auto"/>
            <w:right w:val="none" w:sz="0" w:space="0" w:color="auto"/>
          </w:divBdr>
        </w:div>
        <w:div w:id="481772465">
          <w:marLeft w:val="480"/>
          <w:marRight w:val="0"/>
          <w:marTop w:val="0"/>
          <w:marBottom w:val="0"/>
          <w:divBdr>
            <w:top w:val="none" w:sz="0" w:space="0" w:color="auto"/>
            <w:left w:val="none" w:sz="0" w:space="0" w:color="auto"/>
            <w:bottom w:val="none" w:sz="0" w:space="0" w:color="auto"/>
            <w:right w:val="none" w:sz="0" w:space="0" w:color="auto"/>
          </w:divBdr>
        </w:div>
        <w:div w:id="2140956017">
          <w:marLeft w:val="480"/>
          <w:marRight w:val="0"/>
          <w:marTop w:val="0"/>
          <w:marBottom w:val="0"/>
          <w:divBdr>
            <w:top w:val="none" w:sz="0" w:space="0" w:color="auto"/>
            <w:left w:val="none" w:sz="0" w:space="0" w:color="auto"/>
            <w:bottom w:val="none" w:sz="0" w:space="0" w:color="auto"/>
            <w:right w:val="none" w:sz="0" w:space="0" w:color="auto"/>
          </w:divBdr>
        </w:div>
        <w:div w:id="1092505799">
          <w:marLeft w:val="480"/>
          <w:marRight w:val="0"/>
          <w:marTop w:val="0"/>
          <w:marBottom w:val="0"/>
          <w:divBdr>
            <w:top w:val="none" w:sz="0" w:space="0" w:color="auto"/>
            <w:left w:val="none" w:sz="0" w:space="0" w:color="auto"/>
            <w:bottom w:val="none" w:sz="0" w:space="0" w:color="auto"/>
            <w:right w:val="none" w:sz="0" w:space="0" w:color="auto"/>
          </w:divBdr>
        </w:div>
        <w:div w:id="1889225122">
          <w:marLeft w:val="480"/>
          <w:marRight w:val="0"/>
          <w:marTop w:val="0"/>
          <w:marBottom w:val="0"/>
          <w:divBdr>
            <w:top w:val="none" w:sz="0" w:space="0" w:color="auto"/>
            <w:left w:val="none" w:sz="0" w:space="0" w:color="auto"/>
            <w:bottom w:val="none" w:sz="0" w:space="0" w:color="auto"/>
            <w:right w:val="none" w:sz="0" w:space="0" w:color="auto"/>
          </w:divBdr>
        </w:div>
        <w:div w:id="1734040038">
          <w:marLeft w:val="480"/>
          <w:marRight w:val="0"/>
          <w:marTop w:val="0"/>
          <w:marBottom w:val="0"/>
          <w:divBdr>
            <w:top w:val="none" w:sz="0" w:space="0" w:color="auto"/>
            <w:left w:val="none" w:sz="0" w:space="0" w:color="auto"/>
            <w:bottom w:val="none" w:sz="0" w:space="0" w:color="auto"/>
            <w:right w:val="none" w:sz="0" w:space="0" w:color="auto"/>
          </w:divBdr>
        </w:div>
        <w:div w:id="1546604123">
          <w:marLeft w:val="480"/>
          <w:marRight w:val="0"/>
          <w:marTop w:val="0"/>
          <w:marBottom w:val="0"/>
          <w:divBdr>
            <w:top w:val="none" w:sz="0" w:space="0" w:color="auto"/>
            <w:left w:val="none" w:sz="0" w:space="0" w:color="auto"/>
            <w:bottom w:val="none" w:sz="0" w:space="0" w:color="auto"/>
            <w:right w:val="none" w:sz="0" w:space="0" w:color="auto"/>
          </w:divBdr>
        </w:div>
        <w:div w:id="313798377">
          <w:marLeft w:val="480"/>
          <w:marRight w:val="0"/>
          <w:marTop w:val="0"/>
          <w:marBottom w:val="0"/>
          <w:divBdr>
            <w:top w:val="none" w:sz="0" w:space="0" w:color="auto"/>
            <w:left w:val="none" w:sz="0" w:space="0" w:color="auto"/>
            <w:bottom w:val="none" w:sz="0" w:space="0" w:color="auto"/>
            <w:right w:val="none" w:sz="0" w:space="0" w:color="auto"/>
          </w:divBdr>
        </w:div>
        <w:div w:id="1149635531">
          <w:marLeft w:val="480"/>
          <w:marRight w:val="0"/>
          <w:marTop w:val="0"/>
          <w:marBottom w:val="0"/>
          <w:divBdr>
            <w:top w:val="none" w:sz="0" w:space="0" w:color="auto"/>
            <w:left w:val="none" w:sz="0" w:space="0" w:color="auto"/>
            <w:bottom w:val="none" w:sz="0" w:space="0" w:color="auto"/>
            <w:right w:val="none" w:sz="0" w:space="0" w:color="auto"/>
          </w:divBdr>
        </w:div>
        <w:div w:id="2123067218">
          <w:marLeft w:val="480"/>
          <w:marRight w:val="0"/>
          <w:marTop w:val="0"/>
          <w:marBottom w:val="0"/>
          <w:divBdr>
            <w:top w:val="none" w:sz="0" w:space="0" w:color="auto"/>
            <w:left w:val="none" w:sz="0" w:space="0" w:color="auto"/>
            <w:bottom w:val="none" w:sz="0" w:space="0" w:color="auto"/>
            <w:right w:val="none" w:sz="0" w:space="0" w:color="auto"/>
          </w:divBdr>
        </w:div>
        <w:div w:id="1378818470">
          <w:marLeft w:val="480"/>
          <w:marRight w:val="0"/>
          <w:marTop w:val="0"/>
          <w:marBottom w:val="0"/>
          <w:divBdr>
            <w:top w:val="none" w:sz="0" w:space="0" w:color="auto"/>
            <w:left w:val="none" w:sz="0" w:space="0" w:color="auto"/>
            <w:bottom w:val="none" w:sz="0" w:space="0" w:color="auto"/>
            <w:right w:val="none" w:sz="0" w:space="0" w:color="auto"/>
          </w:divBdr>
        </w:div>
        <w:div w:id="37973856">
          <w:marLeft w:val="480"/>
          <w:marRight w:val="0"/>
          <w:marTop w:val="0"/>
          <w:marBottom w:val="0"/>
          <w:divBdr>
            <w:top w:val="none" w:sz="0" w:space="0" w:color="auto"/>
            <w:left w:val="none" w:sz="0" w:space="0" w:color="auto"/>
            <w:bottom w:val="none" w:sz="0" w:space="0" w:color="auto"/>
            <w:right w:val="none" w:sz="0" w:space="0" w:color="auto"/>
          </w:divBdr>
        </w:div>
        <w:div w:id="1621377965">
          <w:marLeft w:val="480"/>
          <w:marRight w:val="0"/>
          <w:marTop w:val="0"/>
          <w:marBottom w:val="0"/>
          <w:divBdr>
            <w:top w:val="none" w:sz="0" w:space="0" w:color="auto"/>
            <w:left w:val="none" w:sz="0" w:space="0" w:color="auto"/>
            <w:bottom w:val="none" w:sz="0" w:space="0" w:color="auto"/>
            <w:right w:val="none" w:sz="0" w:space="0" w:color="auto"/>
          </w:divBdr>
        </w:div>
        <w:div w:id="1921714192">
          <w:marLeft w:val="480"/>
          <w:marRight w:val="0"/>
          <w:marTop w:val="0"/>
          <w:marBottom w:val="0"/>
          <w:divBdr>
            <w:top w:val="none" w:sz="0" w:space="0" w:color="auto"/>
            <w:left w:val="none" w:sz="0" w:space="0" w:color="auto"/>
            <w:bottom w:val="none" w:sz="0" w:space="0" w:color="auto"/>
            <w:right w:val="none" w:sz="0" w:space="0" w:color="auto"/>
          </w:divBdr>
        </w:div>
        <w:div w:id="1511260442">
          <w:marLeft w:val="480"/>
          <w:marRight w:val="0"/>
          <w:marTop w:val="0"/>
          <w:marBottom w:val="0"/>
          <w:divBdr>
            <w:top w:val="none" w:sz="0" w:space="0" w:color="auto"/>
            <w:left w:val="none" w:sz="0" w:space="0" w:color="auto"/>
            <w:bottom w:val="none" w:sz="0" w:space="0" w:color="auto"/>
            <w:right w:val="none" w:sz="0" w:space="0" w:color="auto"/>
          </w:divBdr>
        </w:div>
        <w:div w:id="1491554410">
          <w:marLeft w:val="480"/>
          <w:marRight w:val="0"/>
          <w:marTop w:val="0"/>
          <w:marBottom w:val="0"/>
          <w:divBdr>
            <w:top w:val="none" w:sz="0" w:space="0" w:color="auto"/>
            <w:left w:val="none" w:sz="0" w:space="0" w:color="auto"/>
            <w:bottom w:val="none" w:sz="0" w:space="0" w:color="auto"/>
            <w:right w:val="none" w:sz="0" w:space="0" w:color="auto"/>
          </w:divBdr>
        </w:div>
        <w:div w:id="529029826">
          <w:marLeft w:val="480"/>
          <w:marRight w:val="0"/>
          <w:marTop w:val="0"/>
          <w:marBottom w:val="0"/>
          <w:divBdr>
            <w:top w:val="none" w:sz="0" w:space="0" w:color="auto"/>
            <w:left w:val="none" w:sz="0" w:space="0" w:color="auto"/>
            <w:bottom w:val="none" w:sz="0" w:space="0" w:color="auto"/>
            <w:right w:val="none" w:sz="0" w:space="0" w:color="auto"/>
          </w:divBdr>
        </w:div>
        <w:div w:id="1734622459">
          <w:marLeft w:val="480"/>
          <w:marRight w:val="0"/>
          <w:marTop w:val="0"/>
          <w:marBottom w:val="0"/>
          <w:divBdr>
            <w:top w:val="none" w:sz="0" w:space="0" w:color="auto"/>
            <w:left w:val="none" w:sz="0" w:space="0" w:color="auto"/>
            <w:bottom w:val="none" w:sz="0" w:space="0" w:color="auto"/>
            <w:right w:val="none" w:sz="0" w:space="0" w:color="auto"/>
          </w:divBdr>
        </w:div>
        <w:div w:id="343092754">
          <w:marLeft w:val="480"/>
          <w:marRight w:val="0"/>
          <w:marTop w:val="0"/>
          <w:marBottom w:val="0"/>
          <w:divBdr>
            <w:top w:val="none" w:sz="0" w:space="0" w:color="auto"/>
            <w:left w:val="none" w:sz="0" w:space="0" w:color="auto"/>
            <w:bottom w:val="none" w:sz="0" w:space="0" w:color="auto"/>
            <w:right w:val="none" w:sz="0" w:space="0" w:color="auto"/>
          </w:divBdr>
        </w:div>
        <w:div w:id="2056810078">
          <w:marLeft w:val="480"/>
          <w:marRight w:val="0"/>
          <w:marTop w:val="0"/>
          <w:marBottom w:val="0"/>
          <w:divBdr>
            <w:top w:val="none" w:sz="0" w:space="0" w:color="auto"/>
            <w:left w:val="none" w:sz="0" w:space="0" w:color="auto"/>
            <w:bottom w:val="none" w:sz="0" w:space="0" w:color="auto"/>
            <w:right w:val="none" w:sz="0" w:space="0" w:color="auto"/>
          </w:divBdr>
        </w:div>
        <w:div w:id="877202972">
          <w:marLeft w:val="480"/>
          <w:marRight w:val="0"/>
          <w:marTop w:val="0"/>
          <w:marBottom w:val="0"/>
          <w:divBdr>
            <w:top w:val="none" w:sz="0" w:space="0" w:color="auto"/>
            <w:left w:val="none" w:sz="0" w:space="0" w:color="auto"/>
            <w:bottom w:val="none" w:sz="0" w:space="0" w:color="auto"/>
            <w:right w:val="none" w:sz="0" w:space="0" w:color="auto"/>
          </w:divBdr>
        </w:div>
      </w:divsChild>
    </w:div>
    <w:div w:id="1120802292">
      <w:bodyDiv w:val="1"/>
      <w:marLeft w:val="0"/>
      <w:marRight w:val="0"/>
      <w:marTop w:val="0"/>
      <w:marBottom w:val="0"/>
      <w:divBdr>
        <w:top w:val="none" w:sz="0" w:space="0" w:color="auto"/>
        <w:left w:val="none" w:sz="0" w:space="0" w:color="auto"/>
        <w:bottom w:val="none" w:sz="0" w:space="0" w:color="auto"/>
        <w:right w:val="none" w:sz="0" w:space="0" w:color="auto"/>
      </w:divBdr>
    </w:div>
    <w:div w:id="1121219098">
      <w:bodyDiv w:val="1"/>
      <w:marLeft w:val="0"/>
      <w:marRight w:val="0"/>
      <w:marTop w:val="0"/>
      <w:marBottom w:val="0"/>
      <w:divBdr>
        <w:top w:val="none" w:sz="0" w:space="0" w:color="auto"/>
        <w:left w:val="none" w:sz="0" w:space="0" w:color="auto"/>
        <w:bottom w:val="none" w:sz="0" w:space="0" w:color="auto"/>
        <w:right w:val="none" w:sz="0" w:space="0" w:color="auto"/>
      </w:divBdr>
    </w:div>
    <w:div w:id="1121610984">
      <w:bodyDiv w:val="1"/>
      <w:marLeft w:val="0"/>
      <w:marRight w:val="0"/>
      <w:marTop w:val="0"/>
      <w:marBottom w:val="0"/>
      <w:divBdr>
        <w:top w:val="none" w:sz="0" w:space="0" w:color="auto"/>
        <w:left w:val="none" w:sz="0" w:space="0" w:color="auto"/>
        <w:bottom w:val="none" w:sz="0" w:space="0" w:color="auto"/>
        <w:right w:val="none" w:sz="0" w:space="0" w:color="auto"/>
      </w:divBdr>
    </w:div>
    <w:div w:id="1121996173">
      <w:bodyDiv w:val="1"/>
      <w:marLeft w:val="0"/>
      <w:marRight w:val="0"/>
      <w:marTop w:val="0"/>
      <w:marBottom w:val="0"/>
      <w:divBdr>
        <w:top w:val="none" w:sz="0" w:space="0" w:color="auto"/>
        <w:left w:val="none" w:sz="0" w:space="0" w:color="auto"/>
        <w:bottom w:val="none" w:sz="0" w:space="0" w:color="auto"/>
        <w:right w:val="none" w:sz="0" w:space="0" w:color="auto"/>
      </w:divBdr>
    </w:div>
    <w:div w:id="1122454249">
      <w:bodyDiv w:val="1"/>
      <w:marLeft w:val="0"/>
      <w:marRight w:val="0"/>
      <w:marTop w:val="0"/>
      <w:marBottom w:val="0"/>
      <w:divBdr>
        <w:top w:val="none" w:sz="0" w:space="0" w:color="auto"/>
        <w:left w:val="none" w:sz="0" w:space="0" w:color="auto"/>
        <w:bottom w:val="none" w:sz="0" w:space="0" w:color="auto"/>
        <w:right w:val="none" w:sz="0" w:space="0" w:color="auto"/>
      </w:divBdr>
    </w:div>
    <w:div w:id="1123157887">
      <w:bodyDiv w:val="1"/>
      <w:marLeft w:val="0"/>
      <w:marRight w:val="0"/>
      <w:marTop w:val="0"/>
      <w:marBottom w:val="0"/>
      <w:divBdr>
        <w:top w:val="none" w:sz="0" w:space="0" w:color="auto"/>
        <w:left w:val="none" w:sz="0" w:space="0" w:color="auto"/>
        <w:bottom w:val="none" w:sz="0" w:space="0" w:color="auto"/>
        <w:right w:val="none" w:sz="0" w:space="0" w:color="auto"/>
      </w:divBdr>
    </w:div>
    <w:div w:id="1123574950">
      <w:bodyDiv w:val="1"/>
      <w:marLeft w:val="0"/>
      <w:marRight w:val="0"/>
      <w:marTop w:val="0"/>
      <w:marBottom w:val="0"/>
      <w:divBdr>
        <w:top w:val="none" w:sz="0" w:space="0" w:color="auto"/>
        <w:left w:val="none" w:sz="0" w:space="0" w:color="auto"/>
        <w:bottom w:val="none" w:sz="0" w:space="0" w:color="auto"/>
        <w:right w:val="none" w:sz="0" w:space="0" w:color="auto"/>
      </w:divBdr>
      <w:divsChild>
        <w:div w:id="927737157">
          <w:marLeft w:val="480"/>
          <w:marRight w:val="0"/>
          <w:marTop w:val="0"/>
          <w:marBottom w:val="0"/>
          <w:divBdr>
            <w:top w:val="none" w:sz="0" w:space="0" w:color="auto"/>
            <w:left w:val="none" w:sz="0" w:space="0" w:color="auto"/>
            <w:bottom w:val="none" w:sz="0" w:space="0" w:color="auto"/>
            <w:right w:val="none" w:sz="0" w:space="0" w:color="auto"/>
          </w:divBdr>
        </w:div>
        <w:div w:id="1352680493">
          <w:marLeft w:val="480"/>
          <w:marRight w:val="0"/>
          <w:marTop w:val="0"/>
          <w:marBottom w:val="0"/>
          <w:divBdr>
            <w:top w:val="none" w:sz="0" w:space="0" w:color="auto"/>
            <w:left w:val="none" w:sz="0" w:space="0" w:color="auto"/>
            <w:bottom w:val="none" w:sz="0" w:space="0" w:color="auto"/>
            <w:right w:val="none" w:sz="0" w:space="0" w:color="auto"/>
          </w:divBdr>
        </w:div>
        <w:div w:id="2101877132">
          <w:marLeft w:val="480"/>
          <w:marRight w:val="0"/>
          <w:marTop w:val="0"/>
          <w:marBottom w:val="0"/>
          <w:divBdr>
            <w:top w:val="none" w:sz="0" w:space="0" w:color="auto"/>
            <w:left w:val="none" w:sz="0" w:space="0" w:color="auto"/>
            <w:bottom w:val="none" w:sz="0" w:space="0" w:color="auto"/>
            <w:right w:val="none" w:sz="0" w:space="0" w:color="auto"/>
          </w:divBdr>
        </w:div>
        <w:div w:id="674839217">
          <w:marLeft w:val="480"/>
          <w:marRight w:val="0"/>
          <w:marTop w:val="0"/>
          <w:marBottom w:val="0"/>
          <w:divBdr>
            <w:top w:val="none" w:sz="0" w:space="0" w:color="auto"/>
            <w:left w:val="none" w:sz="0" w:space="0" w:color="auto"/>
            <w:bottom w:val="none" w:sz="0" w:space="0" w:color="auto"/>
            <w:right w:val="none" w:sz="0" w:space="0" w:color="auto"/>
          </w:divBdr>
        </w:div>
        <w:div w:id="549918968">
          <w:marLeft w:val="480"/>
          <w:marRight w:val="0"/>
          <w:marTop w:val="0"/>
          <w:marBottom w:val="0"/>
          <w:divBdr>
            <w:top w:val="none" w:sz="0" w:space="0" w:color="auto"/>
            <w:left w:val="none" w:sz="0" w:space="0" w:color="auto"/>
            <w:bottom w:val="none" w:sz="0" w:space="0" w:color="auto"/>
            <w:right w:val="none" w:sz="0" w:space="0" w:color="auto"/>
          </w:divBdr>
        </w:div>
        <w:div w:id="2065790517">
          <w:marLeft w:val="480"/>
          <w:marRight w:val="0"/>
          <w:marTop w:val="0"/>
          <w:marBottom w:val="0"/>
          <w:divBdr>
            <w:top w:val="none" w:sz="0" w:space="0" w:color="auto"/>
            <w:left w:val="none" w:sz="0" w:space="0" w:color="auto"/>
            <w:bottom w:val="none" w:sz="0" w:space="0" w:color="auto"/>
            <w:right w:val="none" w:sz="0" w:space="0" w:color="auto"/>
          </w:divBdr>
        </w:div>
        <w:div w:id="1853840499">
          <w:marLeft w:val="480"/>
          <w:marRight w:val="0"/>
          <w:marTop w:val="0"/>
          <w:marBottom w:val="0"/>
          <w:divBdr>
            <w:top w:val="none" w:sz="0" w:space="0" w:color="auto"/>
            <w:left w:val="none" w:sz="0" w:space="0" w:color="auto"/>
            <w:bottom w:val="none" w:sz="0" w:space="0" w:color="auto"/>
            <w:right w:val="none" w:sz="0" w:space="0" w:color="auto"/>
          </w:divBdr>
        </w:div>
        <w:div w:id="1503428041">
          <w:marLeft w:val="480"/>
          <w:marRight w:val="0"/>
          <w:marTop w:val="0"/>
          <w:marBottom w:val="0"/>
          <w:divBdr>
            <w:top w:val="none" w:sz="0" w:space="0" w:color="auto"/>
            <w:left w:val="none" w:sz="0" w:space="0" w:color="auto"/>
            <w:bottom w:val="none" w:sz="0" w:space="0" w:color="auto"/>
            <w:right w:val="none" w:sz="0" w:space="0" w:color="auto"/>
          </w:divBdr>
        </w:div>
        <w:div w:id="962079815">
          <w:marLeft w:val="480"/>
          <w:marRight w:val="0"/>
          <w:marTop w:val="0"/>
          <w:marBottom w:val="0"/>
          <w:divBdr>
            <w:top w:val="none" w:sz="0" w:space="0" w:color="auto"/>
            <w:left w:val="none" w:sz="0" w:space="0" w:color="auto"/>
            <w:bottom w:val="none" w:sz="0" w:space="0" w:color="auto"/>
            <w:right w:val="none" w:sz="0" w:space="0" w:color="auto"/>
          </w:divBdr>
        </w:div>
        <w:div w:id="824201557">
          <w:marLeft w:val="480"/>
          <w:marRight w:val="0"/>
          <w:marTop w:val="0"/>
          <w:marBottom w:val="0"/>
          <w:divBdr>
            <w:top w:val="none" w:sz="0" w:space="0" w:color="auto"/>
            <w:left w:val="none" w:sz="0" w:space="0" w:color="auto"/>
            <w:bottom w:val="none" w:sz="0" w:space="0" w:color="auto"/>
            <w:right w:val="none" w:sz="0" w:space="0" w:color="auto"/>
          </w:divBdr>
        </w:div>
        <w:div w:id="1433087917">
          <w:marLeft w:val="480"/>
          <w:marRight w:val="0"/>
          <w:marTop w:val="0"/>
          <w:marBottom w:val="0"/>
          <w:divBdr>
            <w:top w:val="none" w:sz="0" w:space="0" w:color="auto"/>
            <w:left w:val="none" w:sz="0" w:space="0" w:color="auto"/>
            <w:bottom w:val="none" w:sz="0" w:space="0" w:color="auto"/>
            <w:right w:val="none" w:sz="0" w:space="0" w:color="auto"/>
          </w:divBdr>
        </w:div>
        <w:div w:id="379283448">
          <w:marLeft w:val="480"/>
          <w:marRight w:val="0"/>
          <w:marTop w:val="0"/>
          <w:marBottom w:val="0"/>
          <w:divBdr>
            <w:top w:val="none" w:sz="0" w:space="0" w:color="auto"/>
            <w:left w:val="none" w:sz="0" w:space="0" w:color="auto"/>
            <w:bottom w:val="none" w:sz="0" w:space="0" w:color="auto"/>
            <w:right w:val="none" w:sz="0" w:space="0" w:color="auto"/>
          </w:divBdr>
        </w:div>
        <w:div w:id="762338975">
          <w:marLeft w:val="480"/>
          <w:marRight w:val="0"/>
          <w:marTop w:val="0"/>
          <w:marBottom w:val="0"/>
          <w:divBdr>
            <w:top w:val="none" w:sz="0" w:space="0" w:color="auto"/>
            <w:left w:val="none" w:sz="0" w:space="0" w:color="auto"/>
            <w:bottom w:val="none" w:sz="0" w:space="0" w:color="auto"/>
            <w:right w:val="none" w:sz="0" w:space="0" w:color="auto"/>
          </w:divBdr>
        </w:div>
        <w:div w:id="560334841">
          <w:marLeft w:val="480"/>
          <w:marRight w:val="0"/>
          <w:marTop w:val="0"/>
          <w:marBottom w:val="0"/>
          <w:divBdr>
            <w:top w:val="none" w:sz="0" w:space="0" w:color="auto"/>
            <w:left w:val="none" w:sz="0" w:space="0" w:color="auto"/>
            <w:bottom w:val="none" w:sz="0" w:space="0" w:color="auto"/>
            <w:right w:val="none" w:sz="0" w:space="0" w:color="auto"/>
          </w:divBdr>
        </w:div>
        <w:div w:id="1719359538">
          <w:marLeft w:val="480"/>
          <w:marRight w:val="0"/>
          <w:marTop w:val="0"/>
          <w:marBottom w:val="0"/>
          <w:divBdr>
            <w:top w:val="none" w:sz="0" w:space="0" w:color="auto"/>
            <w:left w:val="none" w:sz="0" w:space="0" w:color="auto"/>
            <w:bottom w:val="none" w:sz="0" w:space="0" w:color="auto"/>
            <w:right w:val="none" w:sz="0" w:space="0" w:color="auto"/>
          </w:divBdr>
        </w:div>
        <w:div w:id="350883732">
          <w:marLeft w:val="480"/>
          <w:marRight w:val="0"/>
          <w:marTop w:val="0"/>
          <w:marBottom w:val="0"/>
          <w:divBdr>
            <w:top w:val="none" w:sz="0" w:space="0" w:color="auto"/>
            <w:left w:val="none" w:sz="0" w:space="0" w:color="auto"/>
            <w:bottom w:val="none" w:sz="0" w:space="0" w:color="auto"/>
            <w:right w:val="none" w:sz="0" w:space="0" w:color="auto"/>
          </w:divBdr>
        </w:div>
        <w:div w:id="1037122318">
          <w:marLeft w:val="480"/>
          <w:marRight w:val="0"/>
          <w:marTop w:val="0"/>
          <w:marBottom w:val="0"/>
          <w:divBdr>
            <w:top w:val="none" w:sz="0" w:space="0" w:color="auto"/>
            <w:left w:val="none" w:sz="0" w:space="0" w:color="auto"/>
            <w:bottom w:val="none" w:sz="0" w:space="0" w:color="auto"/>
            <w:right w:val="none" w:sz="0" w:space="0" w:color="auto"/>
          </w:divBdr>
        </w:div>
        <w:div w:id="821197038">
          <w:marLeft w:val="480"/>
          <w:marRight w:val="0"/>
          <w:marTop w:val="0"/>
          <w:marBottom w:val="0"/>
          <w:divBdr>
            <w:top w:val="none" w:sz="0" w:space="0" w:color="auto"/>
            <w:left w:val="none" w:sz="0" w:space="0" w:color="auto"/>
            <w:bottom w:val="none" w:sz="0" w:space="0" w:color="auto"/>
            <w:right w:val="none" w:sz="0" w:space="0" w:color="auto"/>
          </w:divBdr>
        </w:div>
        <w:div w:id="1701659585">
          <w:marLeft w:val="480"/>
          <w:marRight w:val="0"/>
          <w:marTop w:val="0"/>
          <w:marBottom w:val="0"/>
          <w:divBdr>
            <w:top w:val="none" w:sz="0" w:space="0" w:color="auto"/>
            <w:left w:val="none" w:sz="0" w:space="0" w:color="auto"/>
            <w:bottom w:val="none" w:sz="0" w:space="0" w:color="auto"/>
            <w:right w:val="none" w:sz="0" w:space="0" w:color="auto"/>
          </w:divBdr>
        </w:div>
        <w:div w:id="1475247218">
          <w:marLeft w:val="480"/>
          <w:marRight w:val="0"/>
          <w:marTop w:val="0"/>
          <w:marBottom w:val="0"/>
          <w:divBdr>
            <w:top w:val="none" w:sz="0" w:space="0" w:color="auto"/>
            <w:left w:val="none" w:sz="0" w:space="0" w:color="auto"/>
            <w:bottom w:val="none" w:sz="0" w:space="0" w:color="auto"/>
            <w:right w:val="none" w:sz="0" w:space="0" w:color="auto"/>
          </w:divBdr>
        </w:div>
      </w:divsChild>
    </w:div>
    <w:div w:id="1124229513">
      <w:bodyDiv w:val="1"/>
      <w:marLeft w:val="0"/>
      <w:marRight w:val="0"/>
      <w:marTop w:val="0"/>
      <w:marBottom w:val="0"/>
      <w:divBdr>
        <w:top w:val="none" w:sz="0" w:space="0" w:color="auto"/>
        <w:left w:val="none" w:sz="0" w:space="0" w:color="auto"/>
        <w:bottom w:val="none" w:sz="0" w:space="0" w:color="auto"/>
        <w:right w:val="none" w:sz="0" w:space="0" w:color="auto"/>
      </w:divBdr>
    </w:div>
    <w:div w:id="1125005742">
      <w:bodyDiv w:val="1"/>
      <w:marLeft w:val="0"/>
      <w:marRight w:val="0"/>
      <w:marTop w:val="0"/>
      <w:marBottom w:val="0"/>
      <w:divBdr>
        <w:top w:val="none" w:sz="0" w:space="0" w:color="auto"/>
        <w:left w:val="none" w:sz="0" w:space="0" w:color="auto"/>
        <w:bottom w:val="none" w:sz="0" w:space="0" w:color="auto"/>
        <w:right w:val="none" w:sz="0" w:space="0" w:color="auto"/>
      </w:divBdr>
    </w:div>
    <w:div w:id="1129206565">
      <w:bodyDiv w:val="1"/>
      <w:marLeft w:val="0"/>
      <w:marRight w:val="0"/>
      <w:marTop w:val="0"/>
      <w:marBottom w:val="0"/>
      <w:divBdr>
        <w:top w:val="none" w:sz="0" w:space="0" w:color="auto"/>
        <w:left w:val="none" w:sz="0" w:space="0" w:color="auto"/>
        <w:bottom w:val="none" w:sz="0" w:space="0" w:color="auto"/>
        <w:right w:val="none" w:sz="0" w:space="0" w:color="auto"/>
      </w:divBdr>
      <w:divsChild>
        <w:div w:id="574314240">
          <w:marLeft w:val="480"/>
          <w:marRight w:val="0"/>
          <w:marTop w:val="0"/>
          <w:marBottom w:val="0"/>
          <w:divBdr>
            <w:top w:val="none" w:sz="0" w:space="0" w:color="auto"/>
            <w:left w:val="none" w:sz="0" w:space="0" w:color="auto"/>
            <w:bottom w:val="none" w:sz="0" w:space="0" w:color="auto"/>
            <w:right w:val="none" w:sz="0" w:space="0" w:color="auto"/>
          </w:divBdr>
        </w:div>
        <w:div w:id="759180553">
          <w:marLeft w:val="480"/>
          <w:marRight w:val="0"/>
          <w:marTop w:val="0"/>
          <w:marBottom w:val="0"/>
          <w:divBdr>
            <w:top w:val="none" w:sz="0" w:space="0" w:color="auto"/>
            <w:left w:val="none" w:sz="0" w:space="0" w:color="auto"/>
            <w:bottom w:val="none" w:sz="0" w:space="0" w:color="auto"/>
            <w:right w:val="none" w:sz="0" w:space="0" w:color="auto"/>
          </w:divBdr>
        </w:div>
        <w:div w:id="1063984062">
          <w:marLeft w:val="480"/>
          <w:marRight w:val="0"/>
          <w:marTop w:val="0"/>
          <w:marBottom w:val="0"/>
          <w:divBdr>
            <w:top w:val="none" w:sz="0" w:space="0" w:color="auto"/>
            <w:left w:val="none" w:sz="0" w:space="0" w:color="auto"/>
            <w:bottom w:val="none" w:sz="0" w:space="0" w:color="auto"/>
            <w:right w:val="none" w:sz="0" w:space="0" w:color="auto"/>
          </w:divBdr>
        </w:div>
        <w:div w:id="1738361497">
          <w:marLeft w:val="480"/>
          <w:marRight w:val="0"/>
          <w:marTop w:val="0"/>
          <w:marBottom w:val="0"/>
          <w:divBdr>
            <w:top w:val="none" w:sz="0" w:space="0" w:color="auto"/>
            <w:left w:val="none" w:sz="0" w:space="0" w:color="auto"/>
            <w:bottom w:val="none" w:sz="0" w:space="0" w:color="auto"/>
            <w:right w:val="none" w:sz="0" w:space="0" w:color="auto"/>
          </w:divBdr>
        </w:div>
        <w:div w:id="1540437686">
          <w:marLeft w:val="480"/>
          <w:marRight w:val="0"/>
          <w:marTop w:val="0"/>
          <w:marBottom w:val="0"/>
          <w:divBdr>
            <w:top w:val="none" w:sz="0" w:space="0" w:color="auto"/>
            <w:left w:val="none" w:sz="0" w:space="0" w:color="auto"/>
            <w:bottom w:val="none" w:sz="0" w:space="0" w:color="auto"/>
            <w:right w:val="none" w:sz="0" w:space="0" w:color="auto"/>
          </w:divBdr>
        </w:div>
        <w:div w:id="2001957458">
          <w:marLeft w:val="480"/>
          <w:marRight w:val="0"/>
          <w:marTop w:val="0"/>
          <w:marBottom w:val="0"/>
          <w:divBdr>
            <w:top w:val="none" w:sz="0" w:space="0" w:color="auto"/>
            <w:left w:val="none" w:sz="0" w:space="0" w:color="auto"/>
            <w:bottom w:val="none" w:sz="0" w:space="0" w:color="auto"/>
            <w:right w:val="none" w:sz="0" w:space="0" w:color="auto"/>
          </w:divBdr>
        </w:div>
        <w:div w:id="1516731839">
          <w:marLeft w:val="480"/>
          <w:marRight w:val="0"/>
          <w:marTop w:val="0"/>
          <w:marBottom w:val="0"/>
          <w:divBdr>
            <w:top w:val="none" w:sz="0" w:space="0" w:color="auto"/>
            <w:left w:val="none" w:sz="0" w:space="0" w:color="auto"/>
            <w:bottom w:val="none" w:sz="0" w:space="0" w:color="auto"/>
            <w:right w:val="none" w:sz="0" w:space="0" w:color="auto"/>
          </w:divBdr>
        </w:div>
        <w:div w:id="742607845">
          <w:marLeft w:val="480"/>
          <w:marRight w:val="0"/>
          <w:marTop w:val="0"/>
          <w:marBottom w:val="0"/>
          <w:divBdr>
            <w:top w:val="none" w:sz="0" w:space="0" w:color="auto"/>
            <w:left w:val="none" w:sz="0" w:space="0" w:color="auto"/>
            <w:bottom w:val="none" w:sz="0" w:space="0" w:color="auto"/>
            <w:right w:val="none" w:sz="0" w:space="0" w:color="auto"/>
          </w:divBdr>
        </w:div>
        <w:div w:id="920259576">
          <w:marLeft w:val="480"/>
          <w:marRight w:val="0"/>
          <w:marTop w:val="0"/>
          <w:marBottom w:val="0"/>
          <w:divBdr>
            <w:top w:val="none" w:sz="0" w:space="0" w:color="auto"/>
            <w:left w:val="none" w:sz="0" w:space="0" w:color="auto"/>
            <w:bottom w:val="none" w:sz="0" w:space="0" w:color="auto"/>
            <w:right w:val="none" w:sz="0" w:space="0" w:color="auto"/>
          </w:divBdr>
        </w:div>
        <w:div w:id="688063466">
          <w:marLeft w:val="480"/>
          <w:marRight w:val="0"/>
          <w:marTop w:val="0"/>
          <w:marBottom w:val="0"/>
          <w:divBdr>
            <w:top w:val="none" w:sz="0" w:space="0" w:color="auto"/>
            <w:left w:val="none" w:sz="0" w:space="0" w:color="auto"/>
            <w:bottom w:val="none" w:sz="0" w:space="0" w:color="auto"/>
            <w:right w:val="none" w:sz="0" w:space="0" w:color="auto"/>
          </w:divBdr>
        </w:div>
        <w:div w:id="801119327">
          <w:marLeft w:val="480"/>
          <w:marRight w:val="0"/>
          <w:marTop w:val="0"/>
          <w:marBottom w:val="0"/>
          <w:divBdr>
            <w:top w:val="none" w:sz="0" w:space="0" w:color="auto"/>
            <w:left w:val="none" w:sz="0" w:space="0" w:color="auto"/>
            <w:bottom w:val="none" w:sz="0" w:space="0" w:color="auto"/>
            <w:right w:val="none" w:sz="0" w:space="0" w:color="auto"/>
          </w:divBdr>
        </w:div>
        <w:div w:id="64568608">
          <w:marLeft w:val="480"/>
          <w:marRight w:val="0"/>
          <w:marTop w:val="0"/>
          <w:marBottom w:val="0"/>
          <w:divBdr>
            <w:top w:val="none" w:sz="0" w:space="0" w:color="auto"/>
            <w:left w:val="none" w:sz="0" w:space="0" w:color="auto"/>
            <w:bottom w:val="none" w:sz="0" w:space="0" w:color="auto"/>
            <w:right w:val="none" w:sz="0" w:space="0" w:color="auto"/>
          </w:divBdr>
        </w:div>
        <w:div w:id="75979846">
          <w:marLeft w:val="480"/>
          <w:marRight w:val="0"/>
          <w:marTop w:val="0"/>
          <w:marBottom w:val="0"/>
          <w:divBdr>
            <w:top w:val="none" w:sz="0" w:space="0" w:color="auto"/>
            <w:left w:val="none" w:sz="0" w:space="0" w:color="auto"/>
            <w:bottom w:val="none" w:sz="0" w:space="0" w:color="auto"/>
            <w:right w:val="none" w:sz="0" w:space="0" w:color="auto"/>
          </w:divBdr>
        </w:div>
        <w:div w:id="17658825">
          <w:marLeft w:val="480"/>
          <w:marRight w:val="0"/>
          <w:marTop w:val="0"/>
          <w:marBottom w:val="0"/>
          <w:divBdr>
            <w:top w:val="none" w:sz="0" w:space="0" w:color="auto"/>
            <w:left w:val="none" w:sz="0" w:space="0" w:color="auto"/>
            <w:bottom w:val="none" w:sz="0" w:space="0" w:color="auto"/>
            <w:right w:val="none" w:sz="0" w:space="0" w:color="auto"/>
          </w:divBdr>
        </w:div>
        <w:div w:id="343751618">
          <w:marLeft w:val="480"/>
          <w:marRight w:val="0"/>
          <w:marTop w:val="0"/>
          <w:marBottom w:val="0"/>
          <w:divBdr>
            <w:top w:val="none" w:sz="0" w:space="0" w:color="auto"/>
            <w:left w:val="none" w:sz="0" w:space="0" w:color="auto"/>
            <w:bottom w:val="none" w:sz="0" w:space="0" w:color="auto"/>
            <w:right w:val="none" w:sz="0" w:space="0" w:color="auto"/>
          </w:divBdr>
        </w:div>
        <w:div w:id="389889867">
          <w:marLeft w:val="480"/>
          <w:marRight w:val="0"/>
          <w:marTop w:val="0"/>
          <w:marBottom w:val="0"/>
          <w:divBdr>
            <w:top w:val="none" w:sz="0" w:space="0" w:color="auto"/>
            <w:left w:val="none" w:sz="0" w:space="0" w:color="auto"/>
            <w:bottom w:val="none" w:sz="0" w:space="0" w:color="auto"/>
            <w:right w:val="none" w:sz="0" w:space="0" w:color="auto"/>
          </w:divBdr>
        </w:div>
        <w:div w:id="1038045329">
          <w:marLeft w:val="480"/>
          <w:marRight w:val="0"/>
          <w:marTop w:val="0"/>
          <w:marBottom w:val="0"/>
          <w:divBdr>
            <w:top w:val="none" w:sz="0" w:space="0" w:color="auto"/>
            <w:left w:val="none" w:sz="0" w:space="0" w:color="auto"/>
            <w:bottom w:val="none" w:sz="0" w:space="0" w:color="auto"/>
            <w:right w:val="none" w:sz="0" w:space="0" w:color="auto"/>
          </w:divBdr>
        </w:div>
        <w:div w:id="2060282541">
          <w:marLeft w:val="480"/>
          <w:marRight w:val="0"/>
          <w:marTop w:val="0"/>
          <w:marBottom w:val="0"/>
          <w:divBdr>
            <w:top w:val="none" w:sz="0" w:space="0" w:color="auto"/>
            <w:left w:val="none" w:sz="0" w:space="0" w:color="auto"/>
            <w:bottom w:val="none" w:sz="0" w:space="0" w:color="auto"/>
            <w:right w:val="none" w:sz="0" w:space="0" w:color="auto"/>
          </w:divBdr>
        </w:div>
        <w:div w:id="411852185">
          <w:marLeft w:val="480"/>
          <w:marRight w:val="0"/>
          <w:marTop w:val="0"/>
          <w:marBottom w:val="0"/>
          <w:divBdr>
            <w:top w:val="none" w:sz="0" w:space="0" w:color="auto"/>
            <w:left w:val="none" w:sz="0" w:space="0" w:color="auto"/>
            <w:bottom w:val="none" w:sz="0" w:space="0" w:color="auto"/>
            <w:right w:val="none" w:sz="0" w:space="0" w:color="auto"/>
          </w:divBdr>
        </w:div>
        <w:div w:id="1803620646">
          <w:marLeft w:val="480"/>
          <w:marRight w:val="0"/>
          <w:marTop w:val="0"/>
          <w:marBottom w:val="0"/>
          <w:divBdr>
            <w:top w:val="none" w:sz="0" w:space="0" w:color="auto"/>
            <w:left w:val="none" w:sz="0" w:space="0" w:color="auto"/>
            <w:bottom w:val="none" w:sz="0" w:space="0" w:color="auto"/>
            <w:right w:val="none" w:sz="0" w:space="0" w:color="auto"/>
          </w:divBdr>
        </w:div>
        <w:div w:id="1636330874">
          <w:marLeft w:val="480"/>
          <w:marRight w:val="0"/>
          <w:marTop w:val="0"/>
          <w:marBottom w:val="0"/>
          <w:divBdr>
            <w:top w:val="none" w:sz="0" w:space="0" w:color="auto"/>
            <w:left w:val="none" w:sz="0" w:space="0" w:color="auto"/>
            <w:bottom w:val="none" w:sz="0" w:space="0" w:color="auto"/>
            <w:right w:val="none" w:sz="0" w:space="0" w:color="auto"/>
          </w:divBdr>
        </w:div>
        <w:div w:id="290018325">
          <w:marLeft w:val="480"/>
          <w:marRight w:val="0"/>
          <w:marTop w:val="0"/>
          <w:marBottom w:val="0"/>
          <w:divBdr>
            <w:top w:val="none" w:sz="0" w:space="0" w:color="auto"/>
            <w:left w:val="none" w:sz="0" w:space="0" w:color="auto"/>
            <w:bottom w:val="none" w:sz="0" w:space="0" w:color="auto"/>
            <w:right w:val="none" w:sz="0" w:space="0" w:color="auto"/>
          </w:divBdr>
        </w:div>
        <w:div w:id="1568222914">
          <w:marLeft w:val="480"/>
          <w:marRight w:val="0"/>
          <w:marTop w:val="0"/>
          <w:marBottom w:val="0"/>
          <w:divBdr>
            <w:top w:val="none" w:sz="0" w:space="0" w:color="auto"/>
            <w:left w:val="none" w:sz="0" w:space="0" w:color="auto"/>
            <w:bottom w:val="none" w:sz="0" w:space="0" w:color="auto"/>
            <w:right w:val="none" w:sz="0" w:space="0" w:color="auto"/>
          </w:divBdr>
        </w:div>
        <w:div w:id="1838494081">
          <w:marLeft w:val="480"/>
          <w:marRight w:val="0"/>
          <w:marTop w:val="0"/>
          <w:marBottom w:val="0"/>
          <w:divBdr>
            <w:top w:val="none" w:sz="0" w:space="0" w:color="auto"/>
            <w:left w:val="none" w:sz="0" w:space="0" w:color="auto"/>
            <w:bottom w:val="none" w:sz="0" w:space="0" w:color="auto"/>
            <w:right w:val="none" w:sz="0" w:space="0" w:color="auto"/>
          </w:divBdr>
        </w:div>
      </w:divsChild>
    </w:div>
    <w:div w:id="1131291094">
      <w:bodyDiv w:val="1"/>
      <w:marLeft w:val="0"/>
      <w:marRight w:val="0"/>
      <w:marTop w:val="0"/>
      <w:marBottom w:val="0"/>
      <w:divBdr>
        <w:top w:val="none" w:sz="0" w:space="0" w:color="auto"/>
        <w:left w:val="none" w:sz="0" w:space="0" w:color="auto"/>
        <w:bottom w:val="none" w:sz="0" w:space="0" w:color="auto"/>
        <w:right w:val="none" w:sz="0" w:space="0" w:color="auto"/>
      </w:divBdr>
    </w:div>
    <w:div w:id="1132867464">
      <w:bodyDiv w:val="1"/>
      <w:marLeft w:val="0"/>
      <w:marRight w:val="0"/>
      <w:marTop w:val="0"/>
      <w:marBottom w:val="0"/>
      <w:divBdr>
        <w:top w:val="none" w:sz="0" w:space="0" w:color="auto"/>
        <w:left w:val="none" w:sz="0" w:space="0" w:color="auto"/>
        <w:bottom w:val="none" w:sz="0" w:space="0" w:color="auto"/>
        <w:right w:val="none" w:sz="0" w:space="0" w:color="auto"/>
      </w:divBdr>
    </w:div>
    <w:div w:id="1133519113">
      <w:bodyDiv w:val="1"/>
      <w:marLeft w:val="0"/>
      <w:marRight w:val="0"/>
      <w:marTop w:val="0"/>
      <w:marBottom w:val="0"/>
      <w:divBdr>
        <w:top w:val="none" w:sz="0" w:space="0" w:color="auto"/>
        <w:left w:val="none" w:sz="0" w:space="0" w:color="auto"/>
        <w:bottom w:val="none" w:sz="0" w:space="0" w:color="auto"/>
        <w:right w:val="none" w:sz="0" w:space="0" w:color="auto"/>
      </w:divBdr>
    </w:div>
    <w:div w:id="1135563484">
      <w:bodyDiv w:val="1"/>
      <w:marLeft w:val="0"/>
      <w:marRight w:val="0"/>
      <w:marTop w:val="0"/>
      <w:marBottom w:val="0"/>
      <w:divBdr>
        <w:top w:val="none" w:sz="0" w:space="0" w:color="auto"/>
        <w:left w:val="none" w:sz="0" w:space="0" w:color="auto"/>
        <w:bottom w:val="none" w:sz="0" w:space="0" w:color="auto"/>
        <w:right w:val="none" w:sz="0" w:space="0" w:color="auto"/>
      </w:divBdr>
    </w:div>
    <w:div w:id="1138255914">
      <w:bodyDiv w:val="1"/>
      <w:marLeft w:val="0"/>
      <w:marRight w:val="0"/>
      <w:marTop w:val="0"/>
      <w:marBottom w:val="0"/>
      <w:divBdr>
        <w:top w:val="none" w:sz="0" w:space="0" w:color="auto"/>
        <w:left w:val="none" w:sz="0" w:space="0" w:color="auto"/>
        <w:bottom w:val="none" w:sz="0" w:space="0" w:color="auto"/>
        <w:right w:val="none" w:sz="0" w:space="0" w:color="auto"/>
      </w:divBdr>
    </w:div>
    <w:div w:id="1138650354">
      <w:bodyDiv w:val="1"/>
      <w:marLeft w:val="0"/>
      <w:marRight w:val="0"/>
      <w:marTop w:val="0"/>
      <w:marBottom w:val="0"/>
      <w:divBdr>
        <w:top w:val="none" w:sz="0" w:space="0" w:color="auto"/>
        <w:left w:val="none" w:sz="0" w:space="0" w:color="auto"/>
        <w:bottom w:val="none" w:sz="0" w:space="0" w:color="auto"/>
        <w:right w:val="none" w:sz="0" w:space="0" w:color="auto"/>
      </w:divBdr>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39229136">
      <w:bodyDiv w:val="1"/>
      <w:marLeft w:val="0"/>
      <w:marRight w:val="0"/>
      <w:marTop w:val="0"/>
      <w:marBottom w:val="0"/>
      <w:divBdr>
        <w:top w:val="none" w:sz="0" w:space="0" w:color="auto"/>
        <w:left w:val="none" w:sz="0" w:space="0" w:color="auto"/>
        <w:bottom w:val="none" w:sz="0" w:space="0" w:color="auto"/>
        <w:right w:val="none" w:sz="0" w:space="0" w:color="auto"/>
      </w:divBdr>
    </w:div>
    <w:div w:id="1139540975">
      <w:bodyDiv w:val="1"/>
      <w:marLeft w:val="0"/>
      <w:marRight w:val="0"/>
      <w:marTop w:val="0"/>
      <w:marBottom w:val="0"/>
      <w:divBdr>
        <w:top w:val="none" w:sz="0" w:space="0" w:color="auto"/>
        <w:left w:val="none" w:sz="0" w:space="0" w:color="auto"/>
        <w:bottom w:val="none" w:sz="0" w:space="0" w:color="auto"/>
        <w:right w:val="none" w:sz="0" w:space="0" w:color="auto"/>
      </w:divBdr>
    </w:div>
    <w:div w:id="1143162394">
      <w:bodyDiv w:val="1"/>
      <w:marLeft w:val="0"/>
      <w:marRight w:val="0"/>
      <w:marTop w:val="0"/>
      <w:marBottom w:val="0"/>
      <w:divBdr>
        <w:top w:val="none" w:sz="0" w:space="0" w:color="auto"/>
        <w:left w:val="none" w:sz="0" w:space="0" w:color="auto"/>
        <w:bottom w:val="none" w:sz="0" w:space="0" w:color="auto"/>
        <w:right w:val="none" w:sz="0" w:space="0" w:color="auto"/>
      </w:divBdr>
    </w:div>
    <w:div w:id="1143429332">
      <w:bodyDiv w:val="1"/>
      <w:marLeft w:val="0"/>
      <w:marRight w:val="0"/>
      <w:marTop w:val="0"/>
      <w:marBottom w:val="0"/>
      <w:divBdr>
        <w:top w:val="none" w:sz="0" w:space="0" w:color="auto"/>
        <w:left w:val="none" w:sz="0" w:space="0" w:color="auto"/>
        <w:bottom w:val="none" w:sz="0" w:space="0" w:color="auto"/>
        <w:right w:val="none" w:sz="0" w:space="0" w:color="auto"/>
      </w:divBdr>
    </w:div>
    <w:div w:id="1144155099">
      <w:bodyDiv w:val="1"/>
      <w:marLeft w:val="0"/>
      <w:marRight w:val="0"/>
      <w:marTop w:val="0"/>
      <w:marBottom w:val="0"/>
      <w:divBdr>
        <w:top w:val="none" w:sz="0" w:space="0" w:color="auto"/>
        <w:left w:val="none" w:sz="0" w:space="0" w:color="auto"/>
        <w:bottom w:val="none" w:sz="0" w:space="0" w:color="auto"/>
        <w:right w:val="none" w:sz="0" w:space="0" w:color="auto"/>
      </w:divBdr>
    </w:div>
    <w:div w:id="1146241824">
      <w:bodyDiv w:val="1"/>
      <w:marLeft w:val="0"/>
      <w:marRight w:val="0"/>
      <w:marTop w:val="0"/>
      <w:marBottom w:val="0"/>
      <w:divBdr>
        <w:top w:val="none" w:sz="0" w:space="0" w:color="auto"/>
        <w:left w:val="none" w:sz="0" w:space="0" w:color="auto"/>
        <w:bottom w:val="none" w:sz="0" w:space="0" w:color="auto"/>
        <w:right w:val="none" w:sz="0" w:space="0" w:color="auto"/>
      </w:divBdr>
    </w:div>
    <w:div w:id="1147668930">
      <w:bodyDiv w:val="1"/>
      <w:marLeft w:val="0"/>
      <w:marRight w:val="0"/>
      <w:marTop w:val="0"/>
      <w:marBottom w:val="0"/>
      <w:divBdr>
        <w:top w:val="none" w:sz="0" w:space="0" w:color="auto"/>
        <w:left w:val="none" w:sz="0" w:space="0" w:color="auto"/>
        <w:bottom w:val="none" w:sz="0" w:space="0" w:color="auto"/>
        <w:right w:val="none" w:sz="0" w:space="0" w:color="auto"/>
      </w:divBdr>
    </w:div>
    <w:div w:id="1149326591">
      <w:bodyDiv w:val="1"/>
      <w:marLeft w:val="0"/>
      <w:marRight w:val="0"/>
      <w:marTop w:val="0"/>
      <w:marBottom w:val="0"/>
      <w:divBdr>
        <w:top w:val="none" w:sz="0" w:space="0" w:color="auto"/>
        <w:left w:val="none" w:sz="0" w:space="0" w:color="auto"/>
        <w:bottom w:val="none" w:sz="0" w:space="0" w:color="auto"/>
        <w:right w:val="none" w:sz="0" w:space="0" w:color="auto"/>
      </w:divBdr>
    </w:div>
    <w:div w:id="1149861375">
      <w:bodyDiv w:val="1"/>
      <w:marLeft w:val="0"/>
      <w:marRight w:val="0"/>
      <w:marTop w:val="0"/>
      <w:marBottom w:val="0"/>
      <w:divBdr>
        <w:top w:val="none" w:sz="0" w:space="0" w:color="auto"/>
        <w:left w:val="none" w:sz="0" w:space="0" w:color="auto"/>
        <w:bottom w:val="none" w:sz="0" w:space="0" w:color="auto"/>
        <w:right w:val="none" w:sz="0" w:space="0" w:color="auto"/>
      </w:divBdr>
    </w:div>
    <w:div w:id="1151485713">
      <w:bodyDiv w:val="1"/>
      <w:marLeft w:val="0"/>
      <w:marRight w:val="0"/>
      <w:marTop w:val="0"/>
      <w:marBottom w:val="0"/>
      <w:divBdr>
        <w:top w:val="none" w:sz="0" w:space="0" w:color="auto"/>
        <w:left w:val="none" w:sz="0" w:space="0" w:color="auto"/>
        <w:bottom w:val="none" w:sz="0" w:space="0" w:color="auto"/>
        <w:right w:val="none" w:sz="0" w:space="0" w:color="auto"/>
      </w:divBdr>
    </w:div>
    <w:div w:id="1151680726">
      <w:bodyDiv w:val="1"/>
      <w:marLeft w:val="0"/>
      <w:marRight w:val="0"/>
      <w:marTop w:val="0"/>
      <w:marBottom w:val="0"/>
      <w:divBdr>
        <w:top w:val="none" w:sz="0" w:space="0" w:color="auto"/>
        <w:left w:val="none" w:sz="0" w:space="0" w:color="auto"/>
        <w:bottom w:val="none" w:sz="0" w:space="0" w:color="auto"/>
        <w:right w:val="none" w:sz="0" w:space="0" w:color="auto"/>
      </w:divBdr>
    </w:div>
    <w:div w:id="1152871912">
      <w:bodyDiv w:val="1"/>
      <w:marLeft w:val="0"/>
      <w:marRight w:val="0"/>
      <w:marTop w:val="0"/>
      <w:marBottom w:val="0"/>
      <w:divBdr>
        <w:top w:val="none" w:sz="0" w:space="0" w:color="auto"/>
        <w:left w:val="none" w:sz="0" w:space="0" w:color="auto"/>
        <w:bottom w:val="none" w:sz="0" w:space="0" w:color="auto"/>
        <w:right w:val="none" w:sz="0" w:space="0" w:color="auto"/>
      </w:divBdr>
      <w:divsChild>
        <w:div w:id="2089620411">
          <w:marLeft w:val="480"/>
          <w:marRight w:val="0"/>
          <w:marTop w:val="0"/>
          <w:marBottom w:val="0"/>
          <w:divBdr>
            <w:top w:val="none" w:sz="0" w:space="0" w:color="auto"/>
            <w:left w:val="none" w:sz="0" w:space="0" w:color="auto"/>
            <w:bottom w:val="none" w:sz="0" w:space="0" w:color="auto"/>
            <w:right w:val="none" w:sz="0" w:space="0" w:color="auto"/>
          </w:divBdr>
        </w:div>
        <w:div w:id="2070305571">
          <w:marLeft w:val="480"/>
          <w:marRight w:val="0"/>
          <w:marTop w:val="0"/>
          <w:marBottom w:val="0"/>
          <w:divBdr>
            <w:top w:val="none" w:sz="0" w:space="0" w:color="auto"/>
            <w:left w:val="none" w:sz="0" w:space="0" w:color="auto"/>
            <w:bottom w:val="none" w:sz="0" w:space="0" w:color="auto"/>
            <w:right w:val="none" w:sz="0" w:space="0" w:color="auto"/>
          </w:divBdr>
        </w:div>
        <w:div w:id="1615406518">
          <w:marLeft w:val="480"/>
          <w:marRight w:val="0"/>
          <w:marTop w:val="0"/>
          <w:marBottom w:val="0"/>
          <w:divBdr>
            <w:top w:val="none" w:sz="0" w:space="0" w:color="auto"/>
            <w:left w:val="none" w:sz="0" w:space="0" w:color="auto"/>
            <w:bottom w:val="none" w:sz="0" w:space="0" w:color="auto"/>
            <w:right w:val="none" w:sz="0" w:space="0" w:color="auto"/>
          </w:divBdr>
        </w:div>
        <w:div w:id="1464037898">
          <w:marLeft w:val="480"/>
          <w:marRight w:val="0"/>
          <w:marTop w:val="0"/>
          <w:marBottom w:val="0"/>
          <w:divBdr>
            <w:top w:val="none" w:sz="0" w:space="0" w:color="auto"/>
            <w:left w:val="none" w:sz="0" w:space="0" w:color="auto"/>
            <w:bottom w:val="none" w:sz="0" w:space="0" w:color="auto"/>
            <w:right w:val="none" w:sz="0" w:space="0" w:color="auto"/>
          </w:divBdr>
        </w:div>
        <w:div w:id="356083482">
          <w:marLeft w:val="480"/>
          <w:marRight w:val="0"/>
          <w:marTop w:val="0"/>
          <w:marBottom w:val="0"/>
          <w:divBdr>
            <w:top w:val="none" w:sz="0" w:space="0" w:color="auto"/>
            <w:left w:val="none" w:sz="0" w:space="0" w:color="auto"/>
            <w:bottom w:val="none" w:sz="0" w:space="0" w:color="auto"/>
            <w:right w:val="none" w:sz="0" w:space="0" w:color="auto"/>
          </w:divBdr>
        </w:div>
        <w:div w:id="166798344">
          <w:marLeft w:val="480"/>
          <w:marRight w:val="0"/>
          <w:marTop w:val="0"/>
          <w:marBottom w:val="0"/>
          <w:divBdr>
            <w:top w:val="none" w:sz="0" w:space="0" w:color="auto"/>
            <w:left w:val="none" w:sz="0" w:space="0" w:color="auto"/>
            <w:bottom w:val="none" w:sz="0" w:space="0" w:color="auto"/>
            <w:right w:val="none" w:sz="0" w:space="0" w:color="auto"/>
          </w:divBdr>
        </w:div>
        <w:div w:id="1708673785">
          <w:marLeft w:val="480"/>
          <w:marRight w:val="0"/>
          <w:marTop w:val="0"/>
          <w:marBottom w:val="0"/>
          <w:divBdr>
            <w:top w:val="none" w:sz="0" w:space="0" w:color="auto"/>
            <w:left w:val="none" w:sz="0" w:space="0" w:color="auto"/>
            <w:bottom w:val="none" w:sz="0" w:space="0" w:color="auto"/>
            <w:right w:val="none" w:sz="0" w:space="0" w:color="auto"/>
          </w:divBdr>
        </w:div>
        <w:div w:id="1404837586">
          <w:marLeft w:val="480"/>
          <w:marRight w:val="0"/>
          <w:marTop w:val="0"/>
          <w:marBottom w:val="0"/>
          <w:divBdr>
            <w:top w:val="none" w:sz="0" w:space="0" w:color="auto"/>
            <w:left w:val="none" w:sz="0" w:space="0" w:color="auto"/>
            <w:bottom w:val="none" w:sz="0" w:space="0" w:color="auto"/>
            <w:right w:val="none" w:sz="0" w:space="0" w:color="auto"/>
          </w:divBdr>
        </w:div>
        <w:div w:id="1598441463">
          <w:marLeft w:val="480"/>
          <w:marRight w:val="0"/>
          <w:marTop w:val="0"/>
          <w:marBottom w:val="0"/>
          <w:divBdr>
            <w:top w:val="none" w:sz="0" w:space="0" w:color="auto"/>
            <w:left w:val="none" w:sz="0" w:space="0" w:color="auto"/>
            <w:bottom w:val="none" w:sz="0" w:space="0" w:color="auto"/>
            <w:right w:val="none" w:sz="0" w:space="0" w:color="auto"/>
          </w:divBdr>
        </w:div>
        <w:div w:id="1808929880">
          <w:marLeft w:val="480"/>
          <w:marRight w:val="0"/>
          <w:marTop w:val="0"/>
          <w:marBottom w:val="0"/>
          <w:divBdr>
            <w:top w:val="none" w:sz="0" w:space="0" w:color="auto"/>
            <w:left w:val="none" w:sz="0" w:space="0" w:color="auto"/>
            <w:bottom w:val="none" w:sz="0" w:space="0" w:color="auto"/>
            <w:right w:val="none" w:sz="0" w:space="0" w:color="auto"/>
          </w:divBdr>
        </w:div>
        <w:div w:id="83655150">
          <w:marLeft w:val="480"/>
          <w:marRight w:val="0"/>
          <w:marTop w:val="0"/>
          <w:marBottom w:val="0"/>
          <w:divBdr>
            <w:top w:val="none" w:sz="0" w:space="0" w:color="auto"/>
            <w:left w:val="none" w:sz="0" w:space="0" w:color="auto"/>
            <w:bottom w:val="none" w:sz="0" w:space="0" w:color="auto"/>
            <w:right w:val="none" w:sz="0" w:space="0" w:color="auto"/>
          </w:divBdr>
        </w:div>
        <w:div w:id="1094400810">
          <w:marLeft w:val="480"/>
          <w:marRight w:val="0"/>
          <w:marTop w:val="0"/>
          <w:marBottom w:val="0"/>
          <w:divBdr>
            <w:top w:val="none" w:sz="0" w:space="0" w:color="auto"/>
            <w:left w:val="none" w:sz="0" w:space="0" w:color="auto"/>
            <w:bottom w:val="none" w:sz="0" w:space="0" w:color="auto"/>
            <w:right w:val="none" w:sz="0" w:space="0" w:color="auto"/>
          </w:divBdr>
        </w:div>
        <w:div w:id="1390033950">
          <w:marLeft w:val="480"/>
          <w:marRight w:val="0"/>
          <w:marTop w:val="0"/>
          <w:marBottom w:val="0"/>
          <w:divBdr>
            <w:top w:val="none" w:sz="0" w:space="0" w:color="auto"/>
            <w:left w:val="none" w:sz="0" w:space="0" w:color="auto"/>
            <w:bottom w:val="none" w:sz="0" w:space="0" w:color="auto"/>
            <w:right w:val="none" w:sz="0" w:space="0" w:color="auto"/>
          </w:divBdr>
        </w:div>
        <w:div w:id="1977489915">
          <w:marLeft w:val="480"/>
          <w:marRight w:val="0"/>
          <w:marTop w:val="0"/>
          <w:marBottom w:val="0"/>
          <w:divBdr>
            <w:top w:val="none" w:sz="0" w:space="0" w:color="auto"/>
            <w:left w:val="none" w:sz="0" w:space="0" w:color="auto"/>
            <w:bottom w:val="none" w:sz="0" w:space="0" w:color="auto"/>
            <w:right w:val="none" w:sz="0" w:space="0" w:color="auto"/>
          </w:divBdr>
        </w:div>
        <w:div w:id="961031676">
          <w:marLeft w:val="480"/>
          <w:marRight w:val="0"/>
          <w:marTop w:val="0"/>
          <w:marBottom w:val="0"/>
          <w:divBdr>
            <w:top w:val="none" w:sz="0" w:space="0" w:color="auto"/>
            <w:left w:val="none" w:sz="0" w:space="0" w:color="auto"/>
            <w:bottom w:val="none" w:sz="0" w:space="0" w:color="auto"/>
            <w:right w:val="none" w:sz="0" w:space="0" w:color="auto"/>
          </w:divBdr>
        </w:div>
        <w:div w:id="679966977">
          <w:marLeft w:val="480"/>
          <w:marRight w:val="0"/>
          <w:marTop w:val="0"/>
          <w:marBottom w:val="0"/>
          <w:divBdr>
            <w:top w:val="none" w:sz="0" w:space="0" w:color="auto"/>
            <w:left w:val="none" w:sz="0" w:space="0" w:color="auto"/>
            <w:bottom w:val="none" w:sz="0" w:space="0" w:color="auto"/>
            <w:right w:val="none" w:sz="0" w:space="0" w:color="auto"/>
          </w:divBdr>
        </w:div>
        <w:div w:id="1261720026">
          <w:marLeft w:val="480"/>
          <w:marRight w:val="0"/>
          <w:marTop w:val="0"/>
          <w:marBottom w:val="0"/>
          <w:divBdr>
            <w:top w:val="none" w:sz="0" w:space="0" w:color="auto"/>
            <w:left w:val="none" w:sz="0" w:space="0" w:color="auto"/>
            <w:bottom w:val="none" w:sz="0" w:space="0" w:color="auto"/>
            <w:right w:val="none" w:sz="0" w:space="0" w:color="auto"/>
          </w:divBdr>
        </w:div>
        <w:div w:id="760370506">
          <w:marLeft w:val="480"/>
          <w:marRight w:val="0"/>
          <w:marTop w:val="0"/>
          <w:marBottom w:val="0"/>
          <w:divBdr>
            <w:top w:val="none" w:sz="0" w:space="0" w:color="auto"/>
            <w:left w:val="none" w:sz="0" w:space="0" w:color="auto"/>
            <w:bottom w:val="none" w:sz="0" w:space="0" w:color="auto"/>
            <w:right w:val="none" w:sz="0" w:space="0" w:color="auto"/>
          </w:divBdr>
        </w:div>
        <w:div w:id="329065283">
          <w:marLeft w:val="480"/>
          <w:marRight w:val="0"/>
          <w:marTop w:val="0"/>
          <w:marBottom w:val="0"/>
          <w:divBdr>
            <w:top w:val="none" w:sz="0" w:space="0" w:color="auto"/>
            <w:left w:val="none" w:sz="0" w:space="0" w:color="auto"/>
            <w:bottom w:val="none" w:sz="0" w:space="0" w:color="auto"/>
            <w:right w:val="none" w:sz="0" w:space="0" w:color="auto"/>
          </w:divBdr>
        </w:div>
        <w:div w:id="1541697867">
          <w:marLeft w:val="480"/>
          <w:marRight w:val="0"/>
          <w:marTop w:val="0"/>
          <w:marBottom w:val="0"/>
          <w:divBdr>
            <w:top w:val="none" w:sz="0" w:space="0" w:color="auto"/>
            <w:left w:val="none" w:sz="0" w:space="0" w:color="auto"/>
            <w:bottom w:val="none" w:sz="0" w:space="0" w:color="auto"/>
            <w:right w:val="none" w:sz="0" w:space="0" w:color="auto"/>
          </w:divBdr>
        </w:div>
        <w:div w:id="1626622895">
          <w:marLeft w:val="480"/>
          <w:marRight w:val="0"/>
          <w:marTop w:val="0"/>
          <w:marBottom w:val="0"/>
          <w:divBdr>
            <w:top w:val="none" w:sz="0" w:space="0" w:color="auto"/>
            <w:left w:val="none" w:sz="0" w:space="0" w:color="auto"/>
            <w:bottom w:val="none" w:sz="0" w:space="0" w:color="auto"/>
            <w:right w:val="none" w:sz="0" w:space="0" w:color="auto"/>
          </w:divBdr>
        </w:div>
        <w:div w:id="596644381">
          <w:marLeft w:val="480"/>
          <w:marRight w:val="0"/>
          <w:marTop w:val="0"/>
          <w:marBottom w:val="0"/>
          <w:divBdr>
            <w:top w:val="none" w:sz="0" w:space="0" w:color="auto"/>
            <w:left w:val="none" w:sz="0" w:space="0" w:color="auto"/>
            <w:bottom w:val="none" w:sz="0" w:space="0" w:color="auto"/>
            <w:right w:val="none" w:sz="0" w:space="0" w:color="auto"/>
          </w:divBdr>
        </w:div>
        <w:div w:id="1919437200">
          <w:marLeft w:val="480"/>
          <w:marRight w:val="0"/>
          <w:marTop w:val="0"/>
          <w:marBottom w:val="0"/>
          <w:divBdr>
            <w:top w:val="none" w:sz="0" w:space="0" w:color="auto"/>
            <w:left w:val="none" w:sz="0" w:space="0" w:color="auto"/>
            <w:bottom w:val="none" w:sz="0" w:space="0" w:color="auto"/>
            <w:right w:val="none" w:sz="0" w:space="0" w:color="auto"/>
          </w:divBdr>
        </w:div>
        <w:div w:id="996884859">
          <w:marLeft w:val="480"/>
          <w:marRight w:val="0"/>
          <w:marTop w:val="0"/>
          <w:marBottom w:val="0"/>
          <w:divBdr>
            <w:top w:val="none" w:sz="0" w:space="0" w:color="auto"/>
            <w:left w:val="none" w:sz="0" w:space="0" w:color="auto"/>
            <w:bottom w:val="none" w:sz="0" w:space="0" w:color="auto"/>
            <w:right w:val="none" w:sz="0" w:space="0" w:color="auto"/>
          </w:divBdr>
        </w:div>
        <w:div w:id="566574384">
          <w:marLeft w:val="480"/>
          <w:marRight w:val="0"/>
          <w:marTop w:val="0"/>
          <w:marBottom w:val="0"/>
          <w:divBdr>
            <w:top w:val="none" w:sz="0" w:space="0" w:color="auto"/>
            <w:left w:val="none" w:sz="0" w:space="0" w:color="auto"/>
            <w:bottom w:val="none" w:sz="0" w:space="0" w:color="auto"/>
            <w:right w:val="none" w:sz="0" w:space="0" w:color="auto"/>
          </w:divBdr>
        </w:div>
        <w:div w:id="2088533119">
          <w:marLeft w:val="480"/>
          <w:marRight w:val="0"/>
          <w:marTop w:val="0"/>
          <w:marBottom w:val="0"/>
          <w:divBdr>
            <w:top w:val="none" w:sz="0" w:space="0" w:color="auto"/>
            <w:left w:val="none" w:sz="0" w:space="0" w:color="auto"/>
            <w:bottom w:val="none" w:sz="0" w:space="0" w:color="auto"/>
            <w:right w:val="none" w:sz="0" w:space="0" w:color="auto"/>
          </w:divBdr>
        </w:div>
        <w:div w:id="1086339904">
          <w:marLeft w:val="480"/>
          <w:marRight w:val="0"/>
          <w:marTop w:val="0"/>
          <w:marBottom w:val="0"/>
          <w:divBdr>
            <w:top w:val="none" w:sz="0" w:space="0" w:color="auto"/>
            <w:left w:val="none" w:sz="0" w:space="0" w:color="auto"/>
            <w:bottom w:val="none" w:sz="0" w:space="0" w:color="auto"/>
            <w:right w:val="none" w:sz="0" w:space="0" w:color="auto"/>
          </w:divBdr>
        </w:div>
        <w:div w:id="461004515">
          <w:marLeft w:val="480"/>
          <w:marRight w:val="0"/>
          <w:marTop w:val="0"/>
          <w:marBottom w:val="0"/>
          <w:divBdr>
            <w:top w:val="none" w:sz="0" w:space="0" w:color="auto"/>
            <w:left w:val="none" w:sz="0" w:space="0" w:color="auto"/>
            <w:bottom w:val="none" w:sz="0" w:space="0" w:color="auto"/>
            <w:right w:val="none" w:sz="0" w:space="0" w:color="auto"/>
          </w:divBdr>
        </w:div>
        <w:div w:id="1612862843">
          <w:marLeft w:val="480"/>
          <w:marRight w:val="0"/>
          <w:marTop w:val="0"/>
          <w:marBottom w:val="0"/>
          <w:divBdr>
            <w:top w:val="none" w:sz="0" w:space="0" w:color="auto"/>
            <w:left w:val="none" w:sz="0" w:space="0" w:color="auto"/>
            <w:bottom w:val="none" w:sz="0" w:space="0" w:color="auto"/>
            <w:right w:val="none" w:sz="0" w:space="0" w:color="auto"/>
          </w:divBdr>
        </w:div>
        <w:div w:id="1844004436">
          <w:marLeft w:val="480"/>
          <w:marRight w:val="0"/>
          <w:marTop w:val="0"/>
          <w:marBottom w:val="0"/>
          <w:divBdr>
            <w:top w:val="none" w:sz="0" w:space="0" w:color="auto"/>
            <w:left w:val="none" w:sz="0" w:space="0" w:color="auto"/>
            <w:bottom w:val="none" w:sz="0" w:space="0" w:color="auto"/>
            <w:right w:val="none" w:sz="0" w:space="0" w:color="auto"/>
          </w:divBdr>
        </w:div>
        <w:div w:id="349795099">
          <w:marLeft w:val="480"/>
          <w:marRight w:val="0"/>
          <w:marTop w:val="0"/>
          <w:marBottom w:val="0"/>
          <w:divBdr>
            <w:top w:val="none" w:sz="0" w:space="0" w:color="auto"/>
            <w:left w:val="none" w:sz="0" w:space="0" w:color="auto"/>
            <w:bottom w:val="none" w:sz="0" w:space="0" w:color="auto"/>
            <w:right w:val="none" w:sz="0" w:space="0" w:color="auto"/>
          </w:divBdr>
        </w:div>
        <w:div w:id="216356638">
          <w:marLeft w:val="480"/>
          <w:marRight w:val="0"/>
          <w:marTop w:val="0"/>
          <w:marBottom w:val="0"/>
          <w:divBdr>
            <w:top w:val="none" w:sz="0" w:space="0" w:color="auto"/>
            <w:left w:val="none" w:sz="0" w:space="0" w:color="auto"/>
            <w:bottom w:val="none" w:sz="0" w:space="0" w:color="auto"/>
            <w:right w:val="none" w:sz="0" w:space="0" w:color="auto"/>
          </w:divBdr>
        </w:div>
      </w:divsChild>
    </w:div>
    <w:div w:id="1153834179">
      <w:bodyDiv w:val="1"/>
      <w:marLeft w:val="0"/>
      <w:marRight w:val="0"/>
      <w:marTop w:val="0"/>
      <w:marBottom w:val="0"/>
      <w:divBdr>
        <w:top w:val="none" w:sz="0" w:space="0" w:color="auto"/>
        <w:left w:val="none" w:sz="0" w:space="0" w:color="auto"/>
        <w:bottom w:val="none" w:sz="0" w:space="0" w:color="auto"/>
        <w:right w:val="none" w:sz="0" w:space="0" w:color="auto"/>
      </w:divBdr>
    </w:div>
    <w:div w:id="1154839826">
      <w:bodyDiv w:val="1"/>
      <w:marLeft w:val="0"/>
      <w:marRight w:val="0"/>
      <w:marTop w:val="0"/>
      <w:marBottom w:val="0"/>
      <w:divBdr>
        <w:top w:val="none" w:sz="0" w:space="0" w:color="auto"/>
        <w:left w:val="none" w:sz="0" w:space="0" w:color="auto"/>
        <w:bottom w:val="none" w:sz="0" w:space="0" w:color="auto"/>
        <w:right w:val="none" w:sz="0" w:space="0" w:color="auto"/>
      </w:divBdr>
    </w:div>
    <w:div w:id="1155758895">
      <w:bodyDiv w:val="1"/>
      <w:marLeft w:val="0"/>
      <w:marRight w:val="0"/>
      <w:marTop w:val="0"/>
      <w:marBottom w:val="0"/>
      <w:divBdr>
        <w:top w:val="none" w:sz="0" w:space="0" w:color="auto"/>
        <w:left w:val="none" w:sz="0" w:space="0" w:color="auto"/>
        <w:bottom w:val="none" w:sz="0" w:space="0" w:color="auto"/>
        <w:right w:val="none" w:sz="0" w:space="0" w:color="auto"/>
      </w:divBdr>
    </w:div>
    <w:div w:id="1156648478">
      <w:bodyDiv w:val="1"/>
      <w:marLeft w:val="0"/>
      <w:marRight w:val="0"/>
      <w:marTop w:val="0"/>
      <w:marBottom w:val="0"/>
      <w:divBdr>
        <w:top w:val="none" w:sz="0" w:space="0" w:color="auto"/>
        <w:left w:val="none" w:sz="0" w:space="0" w:color="auto"/>
        <w:bottom w:val="none" w:sz="0" w:space="0" w:color="auto"/>
        <w:right w:val="none" w:sz="0" w:space="0" w:color="auto"/>
      </w:divBdr>
    </w:div>
    <w:div w:id="1156991941">
      <w:bodyDiv w:val="1"/>
      <w:marLeft w:val="0"/>
      <w:marRight w:val="0"/>
      <w:marTop w:val="0"/>
      <w:marBottom w:val="0"/>
      <w:divBdr>
        <w:top w:val="none" w:sz="0" w:space="0" w:color="auto"/>
        <w:left w:val="none" w:sz="0" w:space="0" w:color="auto"/>
        <w:bottom w:val="none" w:sz="0" w:space="0" w:color="auto"/>
        <w:right w:val="none" w:sz="0" w:space="0" w:color="auto"/>
      </w:divBdr>
    </w:div>
    <w:div w:id="1159811988">
      <w:bodyDiv w:val="1"/>
      <w:marLeft w:val="0"/>
      <w:marRight w:val="0"/>
      <w:marTop w:val="0"/>
      <w:marBottom w:val="0"/>
      <w:divBdr>
        <w:top w:val="none" w:sz="0" w:space="0" w:color="auto"/>
        <w:left w:val="none" w:sz="0" w:space="0" w:color="auto"/>
        <w:bottom w:val="none" w:sz="0" w:space="0" w:color="auto"/>
        <w:right w:val="none" w:sz="0" w:space="0" w:color="auto"/>
      </w:divBdr>
    </w:div>
    <w:div w:id="1163279309">
      <w:bodyDiv w:val="1"/>
      <w:marLeft w:val="0"/>
      <w:marRight w:val="0"/>
      <w:marTop w:val="0"/>
      <w:marBottom w:val="0"/>
      <w:divBdr>
        <w:top w:val="none" w:sz="0" w:space="0" w:color="auto"/>
        <w:left w:val="none" w:sz="0" w:space="0" w:color="auto"/>
        <w:bottom w:val="none" w:sz="0" w:space="0" w:color="auto"/>
        <w:right w:val="none" w:sz="0" w:space="0" w:color="auto"/>
      </w:divBdr>
    </w:div>
    <w:div w:id="1163281213">
      <w:bodyDiv w:val="1"/>
      <w:marLeft w:val="0"/>
      <w:marRight w:val="0"/>
      <w:marTop w:val="0"/>
      <w:marBottom w:val="0"/>
      <w:divBdr>
        <w:top w:val="none" w:sz="0" w:space="0" w:color="auto"/>
        <w:left w:val="none" w:sz="0" w:space="0" w:color="auto"/>
        <w:bottom w:val="none" w:sz="0" w:space="0" w:color="auto"/>
        <w:right w:val="none" w:sz="0" w:space="0" w:color="auto"/>
      </w:divBdr>
    </w:div>
    <w:div w:id="1164977429">
      <w:bodyDiv w:val="1"/>
      <w:marLeft w:val="0"/>
      <w:marRight w:val="0"/>
      <w:marTop w:val="0"/>
      <w:marBottom w:val="0"/>
      <w:divBdr>
        <w:top w:val="none" w:sz="0" w:space="0" w:color="auto"/>
        <w:left w:val="none" w:sz="0" w:space="0" w:color="auto"/>
        <w:bottom w:val="none" w:sz="0" w:space="0" w:color="auto"/>
        <w:right w:val="none" w:sz="0" w:space="0" w:color="auto"/>
      </w:divBdr>
    </w:div>
    <w:div w:id="1167599435">
      <w:bodyDiv w:val="1"/>
      <w:marLeft w:val="0"/>
      <w:marRight w:val="0"/>
      <w:marTop w:val="0"/>
      <w:marBottom w:val="0"/>
      <w:divBdr>
        <w:top w:val="none" w:sz="0" w:space="0" w:color="auto"/>
        <w:left w:val="none" w:sz="0" w:space="0" w:color="auto"/>
        <w:bottom w:val="none" w:sz="0" w:space="0" w:color="auto"/>
        <w:right w:val="none" w:sz="0" w:space="0" w:color="auto"/>
      </w:divBdr>
    </w:div>
    <w:div w:id="1167790029">
      <w:bodyDiv w:val="1"/>
      <w:marLeft w:val="0"/>
      <w:marRight w:val="0"/>
      <w:marTop w:val="0"/>
      <w:marBottom w:val="0"/>
      <w:divBdr>
        <w:top w:val="none" w:sz="0" w:space="0" w:color="auto"/>
        <w:left w:val="none" w:sz="0" w:space="0" w:color="auto"/>
        <w:bottom w:val="none" w:sz="0" w:space="0" w:color="auto"/>
        <w:right w:val="none" w:sz="0" w:space="0" w:color="auto"/>
      </w:divBdr>
    </w:div>
    <w:div w:id="1167942245">
      <w:bodyDiv w:val="1"/>
      <w:marLeft w:val="0"/>
      <w:marRight w:val="0"/>
      <w:marTop w:val="0"/>
      <w:marBottom w:val="0"/>
      <w:divBdr>
        <w:top w:val="none" w:sz="0" w:space="0" w:color="auto"/>
        <w:left w:val="none" w:sz="0" w:space="0" w:color="auto"/>
        <w:bottom w:val="none" w:sz="0" w:space="0" w:color="auto"/>
        <w:right w:val="none" w:sz="0" w:space="0" w:color="auto"/>
      </w:divBdr>
    </w:div>
    <w:div w:id="1168715375">
      <w:bodyDiv w:val="1"/>
      <w:marLeft w:val="0"/>
      <w:marRight w:val="0"/>
      <w:marTop w:val="0"/>
      <w:marBottom w:val="0"/>
      <w:divBdr>
        <w:top w:val="none" w:sz="0" w:space="0" w:color="auto"/>
        <w:left w:val="none" w:sz="0" w:space="0" w:color="auto"/>
        <w:bottom w:val="none" w:sz="0" w:space="0" w:color="auto"/>
        <w:right w:val="none" w:sz="0" w:space="0" w:color="auto"/>
      </w:divBdr>
    </w:div>
    <w:div w:id="1169178507">
      <w:bodyDiv w:val="1"/>
      <w:marLeft w:val="0"/>
      <w:marRight w:val="0"/>
      <w:marTop w:val="0"/>
      <w:marBottom w:val="0"/>
      <w:divBdr>
        <w:top w:val="none" w:sz="0" w:space="0" w:color="auto"/>
        <w:left w:val="none" w:sz="0" w:space="0" w:color="auto"/>
        <w:bottom w:val="none" w:sz="0" w:space="0" w:color="auto"/>
        <w:right w:val="none" w:sz="0" w:space="0" w:color="auto"/>
      </w:divBdr>
      <w:divsChild>
        <w:div w:id="861092518">
          <w:marLeft w:val="480"/>
          <w:marRight w:val="0"/>
          <w:marTop w:val="0"/>
          <w:marBottom w:val="0"/>
          <w:divBdr>
            <w:top w:val="none" w:sz="0" w:space="0" w:color="auto"/>
            <w:left w:val="none" w:sz="0" w:space="0" w:color="auto"/>
            <w:bottom w:val="none" w:sz="0" w:space="0" w:color="auto"/>
            <w:right w:val="none" w:sz="0" w:space="0" w:color="auto"/>
          </w:divBdr>
        </w:div>
        <w:div w:id="493567385">
          <w:marLeft w:val="480"/>
          <w:marRight w:val="0"/>
          <w:marTop w:val="0"/>
          <w:marBottom w:val="0"/>
          <w:divBdr>
            <w:top w:val="none" w:sz="0" w:space="0" w:color="auto"/>
            <w:left w:val="none" w:sz="0" w:space="0" w:color="auto"/>
            <w:bottom w:val="none" w:sz="0" w:space="0" w:color="auto"/>
            <w:right w:val="none" w:sz="0" w:space="0" w:color="auto"/>
          </w:divBdr>
        </w:div>
        <w:div w:id="636304112">
          <w:marLeft w:val="480"/>
          <w:marRight w:val="0"/>
          <w:marTop w:val="0"/>
          <w:marBottom w:val="0"/>
          <w:divBdr>
            <w:top w:val="none" w:sz="0" w:space="0" w:color="auto"/>
            <w:left w:val="none" w:sz="0" w:space="0" w:color="auto"/>
            <w:bottom w:val="none" w:sz="0" w:space="0" w:color="auto"/>
            <w:right w:val="none" w:sz="0" w:space="0" w:color="auto"/>
          </w:divBdr>
        </w:div>
        <w:div w:id="846552495">
          <w:marLeft w:val="480"/>
          <w:marRight w:val="0"/>
          <w:marTop w:val="0"/>
          <w:marBottom w:val="0"/>
          <w:divBdr>
            <w:top w:val="none" w:sz="0" w:space="0" w:color="auto"/>
            <w:left w:val="none" w:sz="0" w:space="0" w:color="auto"/>
            <w:bottom w:val="none" w:sz="0" w:space="0" w:color="auto"/>
            <w:right w:val="none" w:sz="0" w:space="0" w:color="auto"/>
          </w:divBdr>
        </w:div>
        <w:div w:id="425735729">
          <w:marLeft w:val="480"/>
          <w:marRight w:val="0"/>
          <w:marTop w:val="0"/>
          <w:marBottom w:val="0"/>
          <w:divBdr>
            <w:top w:val="none" w:sz="0" w:space="0" w:color="auto"/>
            <w:left w:val="none" w:sz="0" w:space="0" w:color="auto"/>
            <w:bottom w:val="none" w:sz="0" w:space="0" w:color="auto"/>
            <w:right w:val="none" w:sz="0" w:space="0" w:color="auto"/>
          </w:divBdr>
        </w:div>
        <w:div w:id="465583289">
          <w:marLeft w:val="480"/>
          <w:marRight w:val="0"/>
          <w:marTop w:val="0"/>
          <w:marBottom w:val="0"/>
          <w:divBdr>
            <w:top w:val="none" w:sz="0" w:space="0" w:color="auto"/>
            <w:left w:val="none" w:sz="0" w:space="0" w:color="auto"/>
            <w:bottom w:val="none" w:sz="0" w:space="0" w:color="auto"/>
            <w:right w:val="none" w:sz="0" w:space="0" w:color="auto"/>
          </w:divBdr>
        </w:div>
        <w:div w:id="302781518">
          <w:marLeft w:val="480"/>
          <w:marRight w:val="0"/>
          <w:marTop w:val="0"/>
          <w:marBottom w:val="0"/>
          <w:divBdr>
            <w:top w:val="none" w:sz="0" w:space="0" w:color="auto"/>
            <w:left w:val="none" w:sz="0" w:space="0" w:color="auto"/>
            <w:bottom w:val="none" w:sz="0" w:space="0" w:color="auto"/>
            <w:right w:val="none" w:sz="0" w:space="0" w:color="auto"/>
          </w:divBdr>
        </w:div>
        <w:div w:id="315309224">
          <w:marLeft w:val="480"/>
          <w:marRight w:val="0"/>
          <w:marTop w:val="0"/>
          <w:marBottom w:val="0"/>
          <w:divBdr>
            <w:top w:val="none" w:sz="0" w:space="0" w:color="auto"/>
            <w:left w:val="none" w:sz="0" w:space="0" w:color="auto"/>
            <w:bottom w:val="none" w:sz="0" w:space="0" w:color="auto"/>
            <w:right w:val="none" w:sz="0" w:space="0" w:color="auto"/>
          </w:divBdr>
        </w:div>
        <w:div w:id="463501619">
          <w:marLeft w:val="480"/>
          <w:marRight w:val="0"/>
          <w:marTop w:val="0"/>
          <w:marBottom w:val="0"/>
          <w:divBdr>
            <w:top w:val="none" w:sz="0" w:space="0" w:color="auto"/>
            <w:left w:val="none" w:sz="0" w:space="0" w:color="auto"/>
            <w:bottom w:val="none" w:sz="0" w:space="0" w:color="auto"/>
            <w:right w:val="none" w:sz="0" w:space="0" w:color="auto"/>
          </w:divBdr>
        </w:div>
        <w:div w:id="975447923">
          <w:marLeft w:val="480"/>
          <w:marRight w:val="0"/>
          <w:marTop w:val="0"/>
          <w:marBottom w:val="0"/>
          <w:divBdr>
            <w:top w:val="none" w:sz="0" w:space="0" w:color="auto"/>
            <w:left w:val="none" w:sz="0" w:space="0" w:color="auto"/>
            <w:bottom w:val="none" w:sz="0" w:space="0" w:color="auto"/>
            <w:right w:val="none" w:sz="0" w:space="0" w:color="auto"/>
          </w:divBdr>
        </w:div>
        <w:div w:id="6174905">
          <w:marLeft w:val="480"/>
          <w:marRight w:val="0"/>
          <w:marTop w:val="0"/>
          <w:marBottom w:val="0"/>
          <w:divBdr>
            <w:top w:val="none" w:sz="0" w:space="0" w:color="auto"/>
            <w:left w:val="none" w:sz="0" w:space="0" w:color="auto"/>
            <w:bottom w:val="none" w:sz="0" w:space="0" w:color="auto"/>
            <w:right w:val="none" w:sz="0" w:space="0" w:color="auto"/>
          </w:divBdr>
        </w:div>
        <w:div w:id="1013805347">
          <w:marLeft w:val="480"/>
          <w:marRight w:val="0"/>
          <w:marTop w:val="0"/>
          <w:marBottom w:val="0"/>
          <w:divBdr>
            <w:top w:val="none" w:sz="0" w:space="0" w:color="auto"/>
            <w:left w:val="none" w:sz="0" w:space="0" w:color="auto"/>
            <w:bottom w:val="none" w:sz="0" w:space="0" w:color="auto"/>
            <w:right w:val="none" w:sz="0" w:space="0" w:color="auto"/>
          </w:divBdr>
        </w:div>
        <w:div w:id="83693111">
          <w:marLeft w:val="480"/>
          <w:marRight w:val="0"/>
          <w:marTop w:val="0"/>
          <w:marBottom w:val="0"/>
          <w:divBdr>
            <w:top w:val="none" w:sz="0" w:space="0" w:color="auto"/>
            <w:left w:val="none" w:sz="0" w:space="0" w:color="auto"/>
            <w:bottom w:val="none" w:sz="0" w:space="0" w:color="auto"/>
            <w:right w:val="none" w:sz="0" w:space="0" w:color="auto"/>
          </w:divBdr>
        </w:div>
        <w:div w:id="1706053179">
          <w:marLeft w:val="480"/>
          <w:marRight w:val="0"/>
          <w:marTop w:val="0"/>
          <w:marBottom w:val="0"/>
          <w:divBdr>
            <w:top w:val="none" w:sz="0" w:space="0" w:color="auto"/>
            <w:left w:val="none" w:sz="0" w:space="0" w:color="auto"/>
            <w:bottom w:val="none" w:sz="0" w:space="0" w:color="auto"/>
            <w:right w:val="none" w:sz="0" w:space="0" w:color="auto"/>
          </w:divBdr>
        </w:div>
        <w:div w:id="1395004123">
          <w:marLeft w:val="480"/>
          <w:marRight w:val="0"/>
          <w:marTop w:val="0"/>
          <w:marBottom w:val="0"/>
          <w:divBdr>
            <w:top w:val="none" w:sz="0" w:space="0" w:color="auto"/>
            <w:left w:val="none" w:sz="0" w:space="0" w:color="auto"/>
            <w:bottom w:val="none" w:sz="0" w:space="0" w:color="auto"/>
            <w:right w:val="none" w:sz="0" w:space="0" w:color="auto"/>
          </w:divBdr>
        </w:div>
        <w:div w:id="1749186392">
          <w:marLeft w:val="480"/>
          <w:marRight w:val="0"/>
          <w:marTop w:val="0"/>
          <w:marBottom w:val="0"/>
          <w:divBdr>
            <w:top w:val="none" w:sz="0" w:space="0" w:color="auto"/>
            <w:left w:val="none" w:sz="0" w:space="0" w:color="auto"/>
            <w:bottom w:val="none" w:sz="0" w:space="0" w:color="auto"/>
            <w:right w:val="none" w:sz="0" w:space="0" w:color="auto"/>
          </w:divBdr>
        </w:div>
        <w:div w:id="661391715">
          <w:marLeft w:val="480"/>
          <w:marRight w:val="0"/>
          <w:marTop w:val="0"/>
          <w:marBottom w:val="0"/>
          <w:divBdr>
            <w:top w:val="none" w:sz="0" w:space="0" w:color="auto"/>
            <w:left w:val="none" w:sz="0" w:space="0" w:color="auto"/>
            <w:bottom w:val="none" w:sz="0" w:space="0" w:color="auto"/>
            <w:right w:val="none" w:sz="0" w:space="0" w:color="auto"/>
          </w:divBdr>
        </w:div>
        <w:div w:id="647242672">
          <w:marLeft w:val="480"/>
          <w:marRight w:val="0"/>
          <w:marTop w:val="0"/>
          <w:marBottom w:val="0"/>
          <w:divBdr>
            <w:top w:val="none" w:sz="0" w:space="0" w:color="auto"/>
            <w:left w:val="none" w:sz="0" w:space="0" w:color="auto"/>
            <w:bottom w:val="none" w:sz="0" w:space="0" w:color="auto"/>
            <w:right w:val="none" w:sz="0" w:space="0" w:color="auto"/>
          </w:divBdr>
        </w:div>
        <w:div w:id="704983708">
          <w:marLeft w:val="480"/>
          <w:marRight w:val="0"/>
          <w:marTop w:val="0"/>
          <w:marBottom w:val="0"/>
          <w:divBdr>
            <w:top w:val="none" w:sz="0" w:space="0" w:color="auto"/>
            <w:left w:val="none" w:sz="0" w:space="0" w:color="auto"/>
            <w:bottom w:val="none" w:sz="0" w:space="0" w:color="auto"/>
            <w:right w:val="none" w:sz="0" w:space="0" w:color="auto"/>
          </w:divBdr>
        </w:div>
        <w:div w:id="658658889">
          <w:marLeft w:val="480"/>
          <w:marRight w:val="0"/>
          <w:marTop w:val="0"/>
          <w:marBottom w:val="0"/>
          <w:divBdr>
            <w:top w:val="none" w:sz="0" w:space="0" w:color="auto"/>
            <w:left w:val="none" w:sz="0" w:space="0" w:color="auto"/>
            <w:bottom w:val="none" w:sz="0" w:space="0" w:color="auto"/>
            <w:right w:val="none" w:sz="0" w:space="0" w:color="auto"/>
          </w:divBdr>
        </w:div>
        <w:div w:id="1511262574">
          <w:marLeft w:val="480"/>
          <w:marRight w:val="0"/>
          <w:marTop w:val="0"/>
          <w:marBottom w:val="0"/>
          <w:divBdr>
            <w:top w:val="none" w:sz="0" w:space="0" w:color="auto"/>
            <w:left w:val="none" w:sz="0" w:space="0" w:color="auto"/>
            <w:bottom w:val="none" w:sz="0" w:space="0" w:color="auto"/>
            <w:right w:val="none" w:sz="0" w:space="0" w:color="auto"/>
          </w:divBdr>
        </w:div>
        <w:div w:id="1339114748">
          <w:marLeft w:val="480"/>
          <w:marRight w:val="0"/>
          <w:marTop w:val="0"/>
          <w:marBottom w:val="0"/>
          <w:divBdr>
            <w:top w:val="none" w:sz="0" w:space="0" w:color="auto"/>
            <w:left w:val="none" w:sz="0" w:space="0" w:color="auto"/>
            <w:bottom w:val="none" w:sz="0" w:space="0" w:color="auto"/>
            <w:right w:val="none" w:sz="0" w:space="0" w:color="auto"/>
          </w:divBdr>
        </w:div>
        <w:div w:id="395788163">
          <w:marLeft w:val="480"/>
          <w:marRight w:val="0"/>
          <w:marTop w:val="0"/>
          <w:marBottom w:val="0"/>
          <w:divBdr>
            <w:top w:val="none" w:sz="0" w:space="0" w:color="auto"/>
            <w:left w:val="none" w:sz="0" w:space="0" w:color="auto"/>
            <w:bottom w:val="none" w:sz="0" w:space="0" w:color="auto"/>
            <w:right w:val="none" w:sz="0" w:space="0" w:color="auto"/>
          </w:divBdr>
        </w:div>
        <w:div w:id="748964242">
          <w:marLeft w:val="480"/>
          <w:marRight w:val="0"/>
          <w:marTop w:val="0"/>
          <w:marBottom w:val="0"/>
          <w:divBdr>
            <w:top w:val="none" w:sz="0" w:space="0" w:color="auto"/>
            <w:left w:val="none" w:sz="0" w:space="0" w:color="auto"/>
            <w:bottom w:val="none" w:sz="0" w:space="0" w:color="auto"/>
            <w:right w:val="none" w:sz="0" w:space="0" w:color="auto"/>
          </w:divBdr>
        </w:div>
        <w:div w:id="168451415">
          <w:marLeft w:val="480"/>
          <w:marRight w:val="0"/>
          <w:marTop w:val="0"/>
          <w:marBottom w:val="0"/>
          <w:divBdr>
            <w:top w:val="none" w:sz="0" w:space="0" w:color="auto"/>
            <w:left w:val="none" w:sz="0" w:space="0" w:color="auto"/>
            <w:bottom w:val="none" w:sz="0" w:space="0" w:color="auto"/>
            <w:right w:val="none" w:sz="0" w:space="0" w:color="auto"/>
          </w:divBdr>
        </w:div>
        <w:div w:id="1687369647">
          <w:marLeft w:val="480"/>
          <w:marRight w:val="0"/>
          <w:marTop w:val="0"/>
          <w:marBottom w:val="0"/>
          <w:divBdr>
            <w:top w:val="none" w:sz="0" w:space="0" w:color="auto"/>
            <w:left w:val="none" w:sz="0" w:space="0" w:color="auto"/>
            <w:bottom w:val="none" w:sz="0" w:space="0" w:color="auto"/>
            <w:right w:val="none" w:sz="0" w:space="0" w:color="auto"/>
          </w:divBdr>
        </w:div>
        <w:div w:id="1491679520">
          <w:marLeft w:val="480"/>
          <w:marRight w:val="0"/>
          <w:marTop w:val="0"/>
          <w:marBottom w:val="0"/>
          <w:divBdr>
            <w:top w:val="none" w:sz="0" w:space="0" w:color="auto"/>
            <w:left w:val="none" w:sz="0" w:space="0" w:color="auto"/>
            <w:bottom w:val="none" w:sz="0" w:space="0" w:color="auto"/>
            <w:right w:val="none" w:sz="0" w:space="0" w:color="auto"/>
          </w:divBdr>
        </w:div>
        <w:div w:id="221868237">
          <w:marLeft w:val="480"/>
          <w:marRight w:val="0"/>
          <w:marTop w:val="0"/>
          <w:marBottom w:val="0"/>
          <w:divBdr>
            <w:top w:val="none" w:sz="0" w:space="0" w:color="auto"/>
            <w:left w:val="none" w:sz="0" w:space="0" w:color="auto"/>
            <w:bottom w:val="none" w:sz="0" w:space="0" w:color="auto"/>
            <w:right w:val="none" w:sz="0" w:space="0" w:color="auto"/>
          </w:divBdr>
        </w:div>
        <w:div w:id="129130068">
          <w:marLeft w:val="480"/>
          <w:marRight w:val="0"/>
          <w:marTop w:val="0"/>
          <w:marBottom w:val="0"/>
          <w:divBdr>
            <w:top w:val="none" w:sz="0" w:space="0" w:color="auto"/>
            <w:left w:val="none" w:sz="0" w:space="0" w:color="auto"/>
            <w:bottom w:val="none" w:sz="0" w:space="0" w:color="auto"/>
            <w:right w:val="none" w:sz="0" w:space="0" w:color="auto"/>
          </w:divBdr>
        </w:div>
        <w:div w:id="1856724683">
          <w:marLeft w:val="480"/>
          <w:marRight w:val="0"/>
          <w:marTop w:val="0"/>
          <w:marBottom w:val="0"/>
          <w:divBdr>
            <w:top w:val="none" w:sz="0" w:space="0" w:color="auto"/>
            <w:left w:val="none" w:sz="0" w:space="0" w:color="auto"/>
            <w:bottom w:val="none" w:sz="0" w:space="0" w:color="auto"/>
            <w:right w:val="none" w:sz="0" w:space="0" w:color="auto"/>
          </w:divBdr>
        </w:div>
      </w:divsChild>
    </w:div>
    <w:div w:id="1169565723">
      <w:bodyDiv w:val="1"/>
      <w:marLeft w:val="0"/>
      <w:marRight w:val="0"/>
      <w:marTop w:val="0"/>
      <w:marBottom w:val="0"/>
      <w:divBdr>
        <w:top w:val="none" w:sz="0" w:space="0" w:color="auto"/>
        <w:left w:val="none" w:sz="0" w:space="0" w:color="auto"/>
        <w:bottom w:val="none" w:sz="0" w:space="0" w:color="auto"/>
        <w:right w:val="none" w:sz="0" w:space="0" w:color="auto"/>
      </w:divBdr>
      <w:divsChild>
        <w:div w:id="700129974">
          <w:marLeft w:val="480"/>
          <w:marRight w:val="0"/>
          <w:marTop w:val="0"/>
          <w:marBottom w:val="0"/>
          <w:divBdr>
            <w:top w:val="none" w:sz="0" w:space="0" w:color="auto"/>
            <w:left w:val="none" w:sz="0" w:space="0" w:color="auto"/>
            <w:bottom w:val="none" w:sz="0" w:space="0" w:color="auto"/>
            <w:right w:val="none" w:sz="0" w:space="0" w:color="auto"/>
          </w:divBdr>
        </w:div>
        <w:div w:id="782311387">
          <w:marLeft w:val="480"/>
          <w:marRight w:val="0"/>
          <w:marTop w:val="0"/>
          <w:marBottom w:val="0"/>
          <w:divBdr>
            <w:top w:val="none" w:sz="0" w:space="0" w:color="auto"/>
            <w:left w:val="none" w:sz="0" w:space="0" w:color="auto"/>
            <w:bottom w:val="none" w:sz="0" w:space="0" w:color="auto"/>
            <w:right w:val="none" w:sz="0" w:space="0" w:color="auto"/>
          </w:divBdr>
        </w:div>
        <w:div w:id="540676029">
          <w:marLeft w:val="480"/>
          <w:marRight w:val="0"/>
          <w:marTop w:val="0"/>
          <w:marBottom w:val="0"/>
          <w:divBdr>
            <w:top w:val="none" w:sz="0" w:space="0" w:color="auto"/>
            <w:left w:val="none" w:sz="0" w:space="0" w:color="auto"/>
            <w:bottom w:val="none" w:sz="0" w:space="0" w:color="auto"/>
            <w:right w:val="none" w:sz="0" w:space="0" w:color="auto"/>
          </w:divBdr>
        </w:div>
        <w:div w:id="1207445296">
          <w:marLeft w:val="480"/>
          <w:marRight w:val="0"/>
          <w:marTop w:val="0"/>
          <w:marBottom w:val="0"/>
          <w:divBdr>
            <w:top w:val="none" w:sz="0" w:space="0" w:color="auto"/>
            <w:left w:val="none" w:sz="0" w:space="0" w:color="auto"/>
            <w:bottom w:val="none" w:sz="0" w:space="0" w:color="auto"/>
            <w:right w:val="none" w:sz="0" w:space="0" w:color="auto"/>
          </w:divBdr>
        </w:div>
        <w:div w:id="2104648756">
          <w:marLeft w:val="480"/>
          <w:marRight w:val="0"/>
          <w:marTop w:val="0"/>
          <w:marBottom w:val="0"/>
          <w:divBdr>
            <w:top w:val="none" w:sz="0" w:space="0" w:color="auto"/>
            <w:left w:val="none" w:sz="0" w:space="0" w:color="auto"/>
            <w:bottom w:val="none" w:sz="0" w:space="0" w:color="auto"/>
            <w:right w:val="none" w:sz="0" w:space="0" w:color="auto"/>
          </w:divBdr>
        </w:div>
        <w:div w:id="960769493">
          <w:marLeft w:val="480"/>
          <w:marRight w:val="0"/>
          <w:marTop w:val="0"/>
          <w:marBottom w:val="0"/>
          <w:divBdr>
            <w:top w:val="none" w:sz="0" w:space="0" w:color="auto"/>
            <w:left w:val="none" w:sz="0" w:space="0" w:color="auto"/>
            <w:bottom w:val="none" w:sz="0" w:space="0" w:color="auto"/>
            <w:right w:val="none" w:sz="0" w:space="0" w:color="auto"/>
          </w:divBdr>
        </w:div>
        <w:div w:id="1396319494">
          <w:marLeft w:val="480"/>
          <w:marRight w:val="0"/>
          <w:marTop w:val="0"/>
          <w:marBottom w:val="0"/>
          <w:divBdr>
            <w:top w:val="none" w:sz="0" w:space="0" w:color="auto"/>
            <w:left w:val="none" w:sz="0" w:space="0" w:color="auto"/>
            <w:bottom w:val="none" w:sz="0" w:space="0" w:color="auto"/>
            <w:right w:val="none" w:sz="0" w:space="0" w:color="auto"/>
          </w:divBdr>
        </w:div>
        <w:div w:id="1676421865">
          <w:marLeft w:val="480"/>
          <w:marRight w:val="0"/>
          <w:marTop w:val="0"/>
          <w:marBottom w:val="0"/>
          <w:divBdr>
            <w:top w:val="none" w:sz="0" w:space="0" w:color="auto"/>
            <w:left w:val="none" w:sz="0" w:space="0" w:color="auto"/>
            <w:bottom w:val="none" w:sz="0" w:space="0" w:color="auto"/>
            <w:right w:val="none" w:sz="0" w:space="0" w:color="auto"/>
          </w:divBdr>
        </w:div>
        <w:div w:id="1378894005">
          <w:marLeft w:val="480"/>
          <w:marRight w:val="0"/>
          <w:marTop w:val="0"/>
          <w:marBottom w:val="0"/>
          <w:divBdr>
            <w:top w:val="none" w:sz="0" w:space="0" w:color="auto"/>
            <w:left w:val="none" w:sz="0" w:space="0" w:color="auto"/>
            <w:bottom w:val="none" w:sz="0" w:space="0" w:color="auto"/>
            <w:right w:val="none" w:sz="0" w:space="0" w:color="auto"/>
          </w:divBdr>
        </w:div>
        <w:div w:id="195970819">
          <w:marLeft w:val="480"/>
          <w:marRight w:val="0"/>
          <w:marTop w:val="0"/>
          <w:marBottom w:val="0"/>
          <w:divBdr>
            <w:top w:val="none" w:sz="0" w:space="0" w:color="auto"/>
            <w:left w:val="none" w:sz="0" w:space="0" w:color="auto"/>
            <w:bottom w:val="none" w:sz="0" w:space="0" w:color="auto"/>
            <w:right w:val="none" w:sz="0" w:space="0" w:color="auto"/>
          </w:divBdr>
        </w:div>
        <w:div w:id="1273174747">
          <w:marLeft w:val="480"/>
          <w:marRight w:val="0"/>
          <w:marTop w:val="0"/>
          <w:marBottom w:val="0"/>
          <w:divBdr>
            <w:top w:val="none" w:sz="0" w:space="0" w:color="auto"/>
            <w:left w:val="none" w:sz="0" w:space="0" w:color="auto"/>
            <w:bottom w:val="none" w:sz="0" w:space="0" w:color="auto"/>
            <w:right w:val="none" w:sz="0" w:space="0" w:color="auto"/>
          </w:divBdr>
        </w:div>
        <w:div w:id="1233466427">
          <w:marLeft w:val="480"/>
          <w:marRight w:val="0"/>
          <w:marTop w:val="0"/>
          <w:marBottom w:val="0"/>
          <w:divBdr>
            <w:top w:val="none" w:sz="0" w:space="0" w:color="auto"/>
            <w:left w:val="none" w:sz="0" w:space="0" w:color="auto"/>
            <w:bottom w:val="none" w:sz="0" w:space="0" w:color="auto"/>
            <w:right w:val="none" w:sz="0" w:space="0" w:color="auto"/>
          </w:divBdr>
        </w:div>
        <w:div w:id="1166553358">
          <w:marLeft w:val="480"/>
          <w:marRight w:val="0"/>
          <w:marTop w:val="0"/>
          <w:marBottom w:val="0"/>
          <w:divBdr>
            <w:top w:val="none" w:sz="0" w:space="0" w:color="auto"/>
            <w:left w:val="none" w:sz="0" w:space="0" w:color="auto"/>
            <w:bottom w:val="none" w:sz="0" w:space="0" w:color="auto"/>
            <w:right w:val="none" w:sz="0" w:space="0" w:color="auto"/>
          </w:divBdr>
        </w:div>
        <w:div w:id="1896819026">
          <w:marLeft w:val="480"/>
          <w:marRight w:val="0"/>
          <w:marTop w:val="0"/>
          <w:marBottom w:val="0"/>
          <w:divBdr>
            <w:top w:val="none" w:sz="0" w:space="0" w:color="auto"/>
            <w:left w:val="none" w:sz="0" w:space="0" w:color="auto"/>
            <w:bottom w:val="none" w:sz="0" w:space="0" w:color="auto"/>
            <w:right w:val="none" w:sz="0" w:space="0" w:color="auto"/>
          </w:divBdr>
        </w:div>
        <w:div w:id="819422069">
          <w:marLeft w:val="480"/>
          <w:marRight w:val="0"/>
          <w:marTop w:val="0"/>
          <w:marBottom w:val="0"/>
          <w:divBdr>
            <w:top w:val="none" w:sz="0" w:space="0" w:color="auto"/>
            <w:left w:val="none" w:sz="0" w:space="0" w:color="auto"/>
            <w:bottom w:val="none" w:sz="0" w:space="0" w:color="auto"/>
            <w:right w:val="none" w:sz="0" w:space="0" w:color="auto"/>
          </w:divBdr>
        </w:div>
        <w:div w:id="786316977">
          <w:marLeft w:val="480"/>
          <w:marRight w:val="0"/>
          <w:marTop w:val="0"/>
          <w:marBottom w:val="0"/>
          <w:divBdr>
            <w:top w:val="none" w:sz="0" w:space="0" w:color="auto"/>
            <w:left w:val="none" w:sz="0" w:space="0" w:color="auto"/>
            <w:bottom w:val="none" w:sz="0" w:space="0" w:color="auto"/>
            <w:right w:val="none" w:sz="0" w:space="0" w:color="auto"/>
          </w:divBdr>
        </w:div>
        <w:div w:id="880898726">
          <w:marLeft w:val="480"/>
          <w:marRight w:val="0"/>
          <w:marTop w:val="0"/>
          <w:marBottom w:val="0"/>
          <w:divBdr>
            <w:top w:val="none" w:sz="0" w:space="0" w:color="auto"/>
            <w:left w:val="none" w:sz="0" w:space="0" w:color="auto"/>
            <w:bottom w:val="none" w:sz="0" w:space="0" w:color="auto"/>
            <w:right w:val="none" w:sz="0" w:space="0" w:color="auto"/>
          </w:divBdr>
        </w:div>
        <w:div w:id="1895964237">
          <w:marLeft w:val="480"/>
          <w:marRight w:val="0"/>
          <w:marTop w:val="0"/>
          <w:marBottom w:val="0"/>
          <w:divBdr>
            <w:top w:val="none" w:sz="0" w:space="0" w:color="auto"/>
            <w:left w:val="none" w:sz="0" w:space="0" w:color="auto"/>
            <w:bottom w:val="none" w:sz="0" w:space="0" w:color="auto"/>
            <w:right w:val="none" w:sz="0" w:space="0" w:color="auto"/>
          </w:divBdr>
        </w:div>
        <w:div w:id="1914731752">
          <w:marLeft w:val="480"/>
          <w:marRight w:val="0"/>
          <w:marTop w:val="0"/>
          <w:marBottom w:val="0"/>
          <w:divBdr>
            <w:top w:val="none" w:sz="0" w:space="0" w:color="auto"/>
            <w:left w:val="none" w:sz="0" w:space="0" w:color="auto"/>
            <w:bottom w:val="none" w:sz="0" w:space="0" w:color="auto"/>
            <w:right w:val="none" w:sz="0" w:space="0" w:color="auto"/>
          </w:divBdr>
        </w:div>
        <w:div w:id="2036882407">
          <w:marLeft w:val="480"/>
          <w:marRight w:val="0"/>
          <w:marTop w:val="0"/>
          <w:marBottom w:val="0"/>
          <w:divBdr>
            <w:top w:val="none" w:sz="0" w:space="0" w:color="auto"/>
            <w:left w:val="none" w:sz="0" w:space="0" w:color="auto"/>
            <w:bottom w:val="none" w:sz="0" w:space="0" w:color="auto"/>
            <w:right w:val="none" w:sz="0" w:space="0" w:color="auto"/>
          </w:divBdr>
        </w:div>
        <w:div w:id="1477259869">
          <w:marLeft w:val="480"/>
          <w:marRight w:val="0"/>
          <w:marTop w:val="0"/>
          <w:marBottom w:val="0"/>
          <w:divBdr>
            <w:top w:val="none" w:sz="0" w:space="0" w:color="auto"/>
            <w:left w:val="none" w:sz="0" w:space="0" w:color="auto"/>
            <w:bottom w:val="none" w:sz="0" w:space="0" w:color="auto"/>
            <w:right w:val="none" w:sz="0" w:space="0" w:color="auto"/>
          </w:divBdr>
        </w:div>
        <w:div w:id="683091072">
          <w:marLeft w:val="480"/>
          <w:marRight w:val="0"/>
          <w:marTop w:val="0"/>
          <w:marBottom w:val="0"/>
          <w:divBdr>
            <w:top w:val="none" w:sz="0" w:space="0" w:color="auto"/>
            <w:left w:val="none" w:sz="0" w:space="0" w:color="auto"/>
            <w:bottom w:val="none" w:sz="0" w:space="0" w:color="auto"/>
            <w:right w:val="none" w:sz="0" w:space="0" w:color="auto"/>
          </w:divBdr>
        </w:div>
        <w:div w:id="1687174664">
          <w:marLeft w:val="480"/>
          <w:marRight w:val="0"/>
          <w:marTop w:val="0"/>
          <w:marBottom w:val="0"/>
          <w:divBdr>
            <w:top w:val="none" w:sz="0" w:space="0" w:color="auto"/>
            <w:left w:val="none" w:sz="0" w:space="0" w:color="auto"/>
            <w:bottom w:val="none" w:sz="0" w:space="0" w:color="auto"/>
            <w:right w:val="none" w:sz="0" w:space="0" w:color="auto"/>
          </w:divBdr>
        </w:div>
        <w:div w:id="1609122132">
          <w:marLeft w:val="480"/>
          <w:marRight w:val="0"/>
          <w:marTop w:val="0"/>
          <w:marBottom w:val="0"/>
          <w:divBdr>
            <w:top w:val="none" w:sz="0" w:space="0" w:color="auto"/>
            <w:left w:val="none" w:sz="0" w:space="0" w:color="auto"/>
            <w:bottom w:val="none" w:sz="0" w:space="0" w:color="auto"/>
            <w:right w:val="none" w:sz="0" w:space="0" w:color="auto"/>
          </w:divBdr>
        </w:div>
      </w:divsChild>
    </w:div>
    <w:div w:id="1169639261">
      <w:bodyDiv w:val="1"/>
      <w:marLeft w:val="0"/>
      <w:marRight w:val="0"/>
      <w:marTop w:val="0"/>
      <w:marBottom w:val="0"/>
      <w:divBdr>
        <w:top w:val="none" w:sz="0" w:space="0" w:color="auto"/>
        <w:left w:val="none" w:sz="0" w:space="0" w:color="auto"/>
        <w:bottom w:val="none" w:sz="0" w:space="0" w:color="auto"/>
        <w:right w:val="none" w:sz="0" w:space="0" w:color="auto"/>
      </w:divBdr>
      <w:divsChild>
        <w:div w:id="1241057705">
          <w:marLeft w:val="480"/>
          <w:marRight w:val="0"/>
          <w:marTop w:val="0"/>
          <w:marBottom w:val="0"/>
          <w:divBdr>
            <w:top w:val="none" w:sz="0" w:space="0" w:color="auto"/>
            <w:left w:val="none" w:sz="0" w:space="0" w:color="auto"/>
            <w:bottom w:val="none" w:sz="0" w:space="0" w:color="auto"/>
            <w:right w:val="none" w:sz="0" w:space="0" w:color="auto"/>
          </w:divBdr>
        </w:div>
        <w:div w:id="827862043">
          <w:marLeft w:val="480"/>
          <w:marRight w:val="0"/>
          <w:marTop w:val="0"/>
          <w:marBottom w:val="0"/>
          <w:divBdr>
            <w:top w:val="none" w:sz="0" w:space="0" w:color="auto"/>
            <w:left w:val="none" w:sz="0" w:space="0" w:color="auto"/>
            <w:bottom w:val="none" w:sz="0" w:space="0" w:color="auto"/>
            <w:right w:val="none" w:sz="0" w:space="0" w:color="auto"/>
          </w:divBdr>
        </w:div>
        <w:div w:id="211354416">
          <w:marLeft w:val="480"/>
          <w:marRight w:val="0"/>
          <w:marTop w:val="0"/>
          <w:marBottom w:val="0"/>
          <w:divBdr>
            <w:top w:val="none" w:sz="0" w:space="0" w:color="auto"/>
            <w:left w:val="none" w:sz="0" w:space="0" w:color="auto"/>
            <w:bottom w:val="none" w:sz="0" w:space="0" w:color="auto"/>
            <w:right w:val="none" w:sz="0" w:space="0" w:color="auto"/>
          </w:divBdr>
        </w:div>
        <w:div w:id="1386225136">
          <w:marLeft w:val="480"/>
          <w:marRight w:val="0"/>
          <w:marTop w:val="0"/>
          <w:marBottom w:val="0"/>
          <w:divBdr>
            <w:top w:val="none" w:sz="0" w:space="0" w:color="auto"/>
            <w:left w:val="none" w:sz="0" w:space="0" w:color="auto"/>
            <w:bottom w:val="none" w:sz="0" w:space="0" w:color="auto"/>
            <w:right w:val="none" w:sz="0" w:space="0" w:color="auto"/>
          </w:divBdr>
        </w:div>
        <w:div w:id="158352150">
          <w:marLeft w:val="480"/>
          <w:marRight w:val="0"/>
          <w:marTop w:val="0"/>
          <w:marBottom w:val="0"/>
          <w:divBdr>
            <w:top w:val="none" w:sz="0" w:space="0" w:color="auto"/>
            <w:left w:val="none" w:sz="0" w:space="0" w:color="auto"/>
            <w:bottom w:val="none" w:sz="0" w:space="0" w:color="auto"/>
            <w:right w:val="none" w:sz="0" w:space="0" w:color="auto"/>
          </w:divBdr>
        </w:div>
        <w:div w:id="904530537">
          <w:marLeft w:val="480"/>
          <w:marRight w:val="0"/>
          <w:marTop w:val="0"/>
          <w:marBottom w:val="0"/>
          <w:divBdr>
            <w:top w:val="none" w:sz="0" w:space="0" w:color="auto"/>
            <w:left w:val="none" w:sz="0" w:space="0" w:color="auto"/>
            <w:bottom w:val="none" w:sz="0" w:space="0" w:color="auto"/>
            <w:right w:val="none" w:sz="0" w:space="0" w:color="auto"/>
          </w:divBdr>
        </w:div>
        <w:div w:id="1929383346">
          <w:marLeft w:val="480"/>
          <w:marRight w:val="0"/>
          <w:marTop w:val="0"/>
          <w:marBottom w:val="0"/>
          <w:divBdr>
            <w:top w:val="none" w:sz="0" w:space="0" w:color="auto"/>
            <w:left w:val="none" w:sz="0" w:space="0" w:color="auto"/>
            <w:bottom w:val="none" w:sz="0" w:space="0" w:color="auto"/>
            <w:right w:val="none" w:sz="0" w:space="0" w:color="auto"/>
          </w:divBdr>
        </w:div>
        <w:div w:id="1887788214">
          <w:marLeft w:val="480"/>
          <w:marRight w:val="0"/>
          <w:marTop w:val="0"/>
          <w:marBottom w:val="0"/>
          <w:divBdr>
            <w:top w:val="none" w:sz="0" w:space="0" w:color="auto"/>
            <w:left w:val="none" w:sz="0" w:space="0" w:color="auto"/>
            <w:bottom w:val="none" w:sz="0" w:space="0" w:color="auto"/>
            <w:right w:val="none" w:sz="0" w:space="0" w:color="auto"/>
          </w:divBdr>
        </w:div>
        <w:div w:id="1294141896">
          <w:marLeft w:val="480"/>
          <w:marRight w:val="0"/>
          <w:marTop w:val="0"/>
          <w:marBottom w:val="0"/>
          <w:divBdr>
            <w:top w:val="none" w:sz="0" w:space="0" w:color="auto"/>
            <w:left w:val="none" w:sz="0" w:space="0" w:color="auto"/>
            <w:bottom w:val="none" w:sz="0" w:space="0" w:color="auto"/>
            <w:right w:val="none" w:sz="0" w:space="0" w:color="auto"/>
          </w:divBdr>
        </w:div>
        <w:div w:id="1131511523">
          <w:marLeft w:val="480"/>
          <w:marRight w:val="0"/>
          <w:marTop w:val="0"/>
          <w:marBottom w:val="0"/>
          <w:divBdr>
            <w:top w:val="none" w:sz="0" w:space="0" w:color="auto"/>
            <w:left w:val="none" w:sz="0" w:space="0" w:color="auto"/>
            <w:bottom w:val="none" w:sz="0" w:space="0" w:color="auto"/>
            <w:right w:val="none" w:sz="0" w:space="0" w:color="auto"/>
          </w:divBdr>
        </w:div>
        <w:div w:id="97064810">
          <w:marLeft w:val="480"/>
          <w:marRight w:val="0"/>
          <w:marTop w:val="0"/>
          <w:marBottom w:val="0"/>
          <w:divBdr>
            <w:top w:val="none" w:sz="0" w:space="0" w:color="auto"/>
            <w:left w:val="none" w:sz="0" w:space="0" w:color="auto"/>
            <w:bottom w:val="none" w:sz="0" w:space="0" w:color="auto"/>
            <w:right w:val="none" w:sz="0" w:space="0" w:color="auto"/>
          </w:divBdr>
        </w:div>
        <w:div w:id="1235117566">
          <w:marLeft w:val="480"/>
          <w:marRight w:val="0"/>
          <w:marTop w:val="0"/>
          <w:marBottom w:val="0"/>
          <w:divBdr>
            <w:top w:val="none" w:sz="0" w:space="0" w:color="auto"/>
            <w:left w:val="none" w:sz="0" w:space="0" w:color="auto"/>
            <w:bottom w:val="none" w:sz="0" w:space="0" w:color="auto"/>
            <w:right w:val="none" w:sz="0" w:space="0" w:color="auto"/>
          </w:divBdr>
        </w:div>
        <w:div w:id="1912962252">
          <w:marLeft w:val="480"/>
          <w:marRight w:val="0"/>
          <w:marTop w:val="0"/>
          <w:marBottom w:val="0"/>
          <w:divBdr>
            <w:top w:val="none" w:sz="0" w:space="0" w:color="auto"/>
            <w:left w:val="none" w:sz="0" w:space="0" w:color="auto"/>
            <w:bottom w:val="none" w:sz="0" w:space="0" w:color="auto"/>
            <w:right w:val="none" w:sz="0" w:space="0" w:color="auto"/>
          </w:divBdr>
        </w:div>
        <w:div w:id="1469592734">
          <w:marLeft w:val="480"/>
          <w:marRight w:val="0"/>
          <w:marTop w:val="0"/>
          <w:marBottom w:val="0"/>
          <w:divBdr>
            <w:top w:val="none" w:sz="0" w:space="0" w:color="auto"/>
            <w:left w:val="none" w:sz="0" w:space="0" w:color="auto"/>
            <w:bottom w:val="none" w:sz="0" w:space="0" w:color="auto"/>
            <w:right w:val="none" w:sz="0" w:space="0" w:color="auto"/>
          </w:divBdr>
        </w:div>
        <w:div w:id="998926922">
          <w:marLeft w:val="480"/>
          <w:marRight w:val="0"/>
          <w:marTop w:val="0"/>
          <w:marBottom w:val="0"/>
          <w:divBdr>
            <w:top w:val="none" w:sz="0" w:space="0" w:color="auto"/>
            <w:left w:val="none" w:sz="0" w:space="0" w:color="auto"/>
            <w:bottom w:val="none" w:sz="0" w:space="0" w:color="auto"/>
            <w:right w:val="none" w:sz="0" w:space="0" w:color="auto"/>
          </w:divBdr>
        </w:div>
      </w:divsChild>
    </w:div>
    <w:div w:id="1170869611">
      <w:bodyDiv w:val="1"/>
      <w:marLeft w:val="0"/>
      <w:marRight w:val="0"/>
      <w:marTop w:val="0"/>
      <w:marBottom w:val="0"/>
      <w:divBdr>
        <w:top w:val="none" w:sz="0" w:space="0" w:color="auto"/>
        <w:left w:val="none" w:sz="0" w:space="0" w:color="auto"/>
        <w:bottom w:val="none" w:sz="0" w:space="0" w:color="auto"/>
        <w:right w:val="none" w:sz="0" w:space="0" w:color="auto"/>
      </w:divBdr>
    </w:div>
    <w:div w:id="1171993005">
      <w:bodyDiv w:val="1"/>
      <w:marLeft w:val="0"/>
      <w:marRight w:val="0"/>
      <w:marTop w:val="0"/>
      <w:marBottom w:val="0"/>
      <w:divBdr>
        <w:top w:val="none" w:sz="0" w:space="0" w:color="auto"/>
        <w:left w:val="none" w:sz="0" w:space="0" w:color="auto"/>
        <w:bottom w:val="none" w:sz="0" w:space="0" w:color="auto"/>
        <w:right w:val="none" w:sz="0" w:space="0" w:color="auto"/>
      </w:divBdr>
    </w:div>
    <w:div w:id="1172259241">
      <w:bodyDiv w:val="1"/>
      <w:marLeft w:val="0"/>
      <w:marRight w:val="0"/>
      <w:marTop w:val="0"/>
      <w:marBottom w:val="0"/>
      <w:divBdr>
        <w:top w:val="none" w:sz="0" w:space="0" w:color="auto"/>
        <w:left w:val="none" w:sz="0" w:space="0" w:color="auto"/>
        <w:bottom w:val="none" w:sz="0" w:space="0" w:color="auto"/>
        <w:right w:val="none" w:sz="0" w:space="0" w:color="auto"/>
      </w:divBdr>
    </w:div>
    <w:div w:id="1172332528">
      <w:bodyDiv w:val="1"/>
      <w:marLeft w:val="0"/>
      <w:marRight w:val="0"/>
      <w:marTop w:val="0"/>
      <w:marBottom w:val="0"/>
      <w:divBdr>
        <w:top w:val="none" w:sz="0" w:space="0" w:color="auto"/>
        <w:left w:val="none" w:sz="0" w:space="0" w:color="auto"/>
        <w:bottom w:val="none" w:sz="0" w:space="0" w:color="auto"/>
        <w:right w:val="none" w:sz="0" w:space="0" w:color="auto"/>
      </w:divBdr>
    </w:div>
    <w:div w:id="1173112076">
      <w:bodyDiv w:val="1"/>
      <w:marLeft w:val="0"/>
      <w:marRight w:val="0"/>
      <w:marTop w:val="0"/>
      <w:marBottom w:val="0"/>
      <w:divBdr>
        <w:top w:val="none" w:sz="0" w:space="0" w:color="auto"/>
        <w:left w:val="none" w:sz="0" w:space="0" w:color="auto"/>
        <w:bottom w:val="none" w:sz="0" w:space="0" w:color="auto"/>
        <w:right w:val="none" w:sz="0" w:space="0" w:color="auto"/>
      </w:divBdr>
    </w:div>
    <w:div w:id="1174300562">
      <w:bodyDiv w:val="1"/>
      <w:marLeft w:val="0"/>
      <w:marRight w:val="0"/>
      <w:marTop w:val="0"/>
      <w:marBottom w:val="0"/>
      <w:divBdr>
        <w:top w:val="none" w:sz="0" w:space="0" w:color="auto"/>
        <w:left w:val="none" w:sz="0" w:space="0" w:color="auto"/>
        <w:bottom w:val="none" w:sz="0" w:space="0" w:color="auto"/>
        <w:right w:val="none" w:sz="0" w:space="0" w:color="auto"/>
      </w:divBdr>
    </w:div>
    <w:div w:id="1174488856">
      <w:bodyDiv w:val="1"/>
      <w:marLeft w:val="0"/>
      <w:marRight w:val="0"/>
      <w:marTop w:val="0"/>
      <w:marBottom w:val="0"/>
      <w:divBdr>
        <w:top w:val="none" w:sz="0" w:space="0" w:color="auto"/>
        <w:left w:val="none" w:sz="0" w:space="0" w:color="auto"/>
        <w:bottom w:val="none" w:sz="0" w:space="0" w:color="auto"/>
        <w:right w:val="none" w:sz="0" w:space="0" w:color="auto"/>
      </w:divBdr>
    </w:div>
    <w:div w:id="1175145067">
      <w:bodyDiv w:val="1"/>
      <w:marLeft w:val="0"/>
      <w:marRight w:val="0"/>
      <w:marTop w:val="0"/>
      <w:marBottom w:val="0"/>
      <w:divBdr>
        <w:top w:val="none" w:sz="0" w:space="0" w:color="auto"/>
        <w:left w:val="none" w:sz="0" w:space="0" w:color="auto"/>
        <w:bottom w:val="none" w:sz="0" w:space="0" w:color="auto"/>
        <w:right w:val="none" w:sz="0" w:space="0" w:color="auto"/>
      </w:divBdr>
    </w:div>
    <w:div w:id="1176307130">
      <w:bodyDiv w:val="1"/>
      <w:marLeft w:val="0"/>
      <w:marRight w:val="0"/>
      <w:marTop w:val="0"/>
      <w:marBottom w:val="0"/>
      <w:divBdr>
        <w:top w:val="none" w:sz="0" w:space="0" w:color="auto"/>
        <w:left w:val="none" w:sz="0" w:space="0" w:color="auto"/>
        <w:bottom w:val="none" w:sz="0" w:space="0" w:color="auto"/>
        <w:right w:val="none" w:sz="0" w:space="0" w:color="auto"/>
      </w:divBdr>
    </w:div>
    <w:div w:id="1180389157">
      <w:bodyDiv w:val="1"/>
      <w:marLeft w:val="0"/>
      <w:marRight w:val="0"/>
      <w:marTop w:val="0"/>
      <w:marBottom w:val="0"/>
      <w:divBdr>
        <w:top w:val="none" w:sz="0" w:space="0" w:color="auto"/>
        <w:left w:val="none" w:sz="0" w:space="0" w:color="auto"/>
        <w:bottom w:val="none" w:sz="0" w:space="0" w:color="auto"/>
        <w:right w:val="none" w:sz="0" w:space="0" w:color="auto"/>
      </w:divBdr>
    </w:div>
    <w:div w:id="1182620265">
      <w:bodyDiv w:val="1"/>
      <w:marLeft w:val="0"/>
      <w:marRight w:val="0"/>
      <w:marTop w:val="0"/>
      <w:marBottom w:val="0"/>
      <w:divBdr>
        <w:top w:val="none" w:sz="0" w:space="0" w:color="auto"/>
        <w:left w:val="none" w:sz="0" w:space="0" w:color="auto"/>
        <w:bottom w:val="none" w:sz="0" w:space="0" w:color="auto"/>
        <w:right w:val="none" w:sz="0" w:space="0" w:color="auto"/>
      </w:divBdr>
    </w:div>
    <w:div w:id="1183518875">
      <w:bodyDiv w:val="1"/>
      <w:marLeft w:val="0"/>
      <w:marRight w:val="0"/>
      <w:marTop w:val="0"/>
      <w:marBottom w:val="0"/>
      <w:divBdr>
        <w:top w:val="none" w:sz="0" w:space="0" w:color="auto"/>
        <w:left w:val="none" w:sz="0" w:space="0" w:color="auto"/>
        <w:bottom w:val="none" w:sz="0" w:space="0" w:color="auto"/>
        <w:right w:val="none" w:sz="0" w:space="0" w:color="auto"/>
      </w:divBdr>
    </w:div>
    <w:div w:id="1183975011">
      <w:bodyDiv w:val="1"/>
      <w:marLeft w:val="0"/>
      <w:marRight w:val="0"/>
      <w:marTop w:val="0"/>
      <w:marBottom w:val="0"/>
      <w:divBdr>
        <w:top w:val="none" w:sz="0" w:space="0" w:color="auto"/>
        <w:left w:val="none" w:sz="0" w:space="0" w:color="auto"/>
        <w:bottom w:val="none" w:sz="0" w:space="0" w:color="auto"/>
        <w:right w:val="none" w:sz="0" w:space="0" w:color="auto"/>
      </w:divBdr>
    </w:div>
    <w:div w:id="1184128579">
      <w:bodyDiv w:val="1"/>
      <w:marLeft w:val="0"/>
      <w:marRight w:val="0"/>
      <w:marTop w:val="0"/>
      <w:marBottom w:val="0"/>
      <w:divBdr>
        <w:top w:val="none" w:sz="0" w:space="0" w:color="auto"/>
        <w:left w:val="none" w:sz="0" w:space="0" w:color="auto"/>
        <w:bottom w:val="none" w:sz="0" w:space="0" w:color="auto"/>
        <w:right w:val="none" w:sz="0" w:space="0" w:color="auto"/>
      </w:divBdr>
    </w:div>
    <w:div w:id="1184132654">
      <w:bodyDiv w:val="1"/>
      <w:marLeft w:val="0"/>
      <w:marRight w:val="0"/>
      <w:marTop w:val="0"/>
      <w:marBottom w:val="0"/>
      <w:divBdr>
        <w:top w:val="none" w:sz="0" w:space="0" w:color="auto"/>
        <w:left w:val="none" w:sz="0" w:space="0" w:color="auto"/>
        <w:bottom w:val="none" w:sz="0" w:space="0" w:color="auto"/>
        <w:right w:val="none" w:sz="0" w:space="0" w:color="auto"/>
      </w:divBdr>
    </w:div>
    <w:div w:id="1184513525">
      <w:bodyDiv w:val="1"/>
      <w:marLeft w:val="0"/>
      <w:marRight w:val="0"/>
      <w:marTop w:val="0"/>
      <w:marBottom w:val="0"/>
      <w:divBdr>
        <w:top w:val="none" w:sz="0" w:space="0" w:color="auto"/>
        <w:left w:val="none" w:sz="0" w:space="0" w:color="auto"/>
        <w:bottom w:val="none" w:sz="0" w:space="0" w:color="auto"/>
        <w:right w:val="none" w:sz="0" w:space="0" w:color="auto"/>
      </w:divBdr>
    </w:div>
    <w:div w:id="1184704981">
      <w:bodyDiv w:val="1"/>
      <w:marLeft w:val="0"/>
      <w:marRight w:val="0"/>
      <w:marTop w:val="0"/>
      <w:marBottom w:val="0"/>
      <w:divBdr>
        <w:top w:val="none" w:sz="0" w:space="0" w:color="auto"/>
        <w:left w:val="none" w:sz="0" w:space="0" w:color="auto"/>
        <w:bottom w:val="none" w:sz="0" w:space="0" w:color="auto"/>
        <w:right w:val="none" w:sz="0" w:space="0" w:color="auto"/>
      </w:divBdr>
    </w:div>
    <w:div w:id="1186167149">
      <w:bodyDiv w:val="1"/>
      <w:marLeft w:val="0"/>
      <w:marRight w:val="0"/>
      <w:marTop w:val="0"/>
      <w:marBottom w:val="0"/>
      <w:divBdr>
        <w:top w:val="none" w:sz="0" w:space="0" w:color="auto"/>
        <w:left w:val="none" w:sz="0" w:space="0" w:color="auto"/>
        <w:bottom w:val="none" w:sz="0" w:space="0" w:color="auto"/>
        <w:right w:val="none" w:sz="0" w:space="0" w:color="auto"/>
      </w:divBdr>
    </w:div>
    <w:div w:id="1187209034">
      <w:bodyDiv w:val="1"/>
      <w:marLeft w:val="0"/>
      <w:marRight w:val="0"/>
      <w:marTop w:val="0"/>
      <w:marBottom w:val="0"/>
      <w:divBdr>
        <w:top w:val="none" w:sz="0" w:space="0" w:color="auto"/>
        <w:left w:val="none" w:sz="0" w:space="0" w:color="auto"/>
        <w:bottom w:val="none" w:sz="0" w:space="0" w:color="auto"/>
        <w:right w:val="none" w:sz="0" w:space="0" w:color="auto"/>
      </w:divBdr>
    </w:div>
    <w:div w:id="1187598351">
      <w:bodyDiv w:val="1"/>
      <w:marLeft w:val="0"/>
      <w:marRight w:val="0"/>
      <w:marTop w:val="0"/>
      <w:marBottom w:val="0"/>
      <w:divBdr>
        <w:top w:val="none" w:sz="0" w:space="0" w:color="auto"/>
        <w:left w:val="none" w:sz="0" w:space="0" w:color="auto"/>
        <w:bottom w:val="none" w:sz="0" w:space="0" w:color="auto"/>
        <w:right w:val="none" w:sz="0" w:space="0" w:color="auto"/>
      </w:divBdr>
    </w:div>
    <w:div w:id="1188640740">
      <w:bodyDiv w:val="1"/>
      <w:marLeft w:val="0"/>
      <w:marRight w:val="0"/>
      <w:marTop w:val="0"/>
      <w:marBottom w:val="0"/>
      <w:divBdr>
        <w:top w:val="none" w:sz="0" w:space="0" w:color="auto"/>
        <w:left w:val="none" w:sz="0" w:space="0" w:color="auto"/>
        <w:bottom w:val="none" w:sz="0" w:space="0" w:color="auto"/>
        <w:right w:val="none" w:sz="0" w:space="0" w:color="auto"/>
      </w:divBdr>
    </w:div>
    <w:div w:id="1190531888">
      <w:bodyDiv w:val="1"/>
      <w:marLeft w:val="0"/>
      <w:marRight w:val="0"/>
      <w:marTop w:val="0"/>
      <w:marBottom w:val="0"/>
      <w:divBdr>
        <w:top w:val="none" w:sz="0" w:space="0" w:color="auto"/>
        <w:left w:val="none" w:sz="0" w:space="0" w:color="auto"/>
        <w:bottom w:val="none" w:sz="0" w:space="0" w:color="auto"/>
        <w:right w:val="none" w:sz="0" w:space="0" w:color="auto"/>
      </w:divBdr>
    </w:div>
    <w:div w:id="1190608886">
      <w:bodyDiv w:val="1"/>
      <w:marLeft w:val="0"/>
      <w:marRight w:val="0"/>
      <w:marTop w:val="0"/>
      <w:marBottom w:val="0"/>
      <w:divBdr>
        <w:top w:val="none" w:sz="0" w:space="0" w:color="auto"/>
        <w:left w:val="none" w:sz="0" w:space="0" w:color="auto"/>
        <w:bottom w:val="none" w:sz="0" w:space="0" w:color="auto"/>
        <w:right w:val="none" w:sz="0" w:space="0" w:color="auto"/>
      </w:divBdr>
    </w:div>
    <w:div w:id="1190727935">
      <w:bodyDiv w:val="1"/>
      <w:marLeft w:val="0"/>
      <w:marRight w:val="0"/>
      <w:marTop w:val="0"/>
      <w:marBottom w:val="0"/>
      <w:divBdr>
        <w:top w:val="none" w:sz="0" w:space="0" w:color="auto"/>
        <w:left w:val="none" w:sz="0" w:space="0" w:color="auto"/>
        <w:bottom w:val="none" w:sz="0" w:space="0" w:color="auto"/>
        <w:right w:val="none" w:sz="0" w:space="0" w:color="auto"/>
      </w:divBdr>
      <w:divsChild>
        <w:div w:id="1785494808">
          <w:marLeft w:val="480"/>
          <w:marRight w:val="0"/>
          <w:marTop w:val="0"/>
          <w:marBottom w:val="0"/>
          <w:divBdr>
            <w:top w:val="none" w:sz="0" w:space="0" w:color="auto"/>
            <w:left w:val="none" w:sz="0" w:space="0" w:color="auto"/>
            <w:bottom w:val="none" w:sz="0" w:space="0" w:color="auto"/>
            <w:right w:val="none" w:sz="0" w:space="0" w:color="auto"/>
          </w:divBdr>
        </w:div>
        <w:div w:id="757366061">
          <w:marLeft w:val="480"/>
          <w:marRight w:val="0"/>
          <w:marTop w:val="0"/>
          <w:marBottom w:val="0"/>
          <w:divBdr>
            <w:top w:val="none" w:sz="0" w:space="0" w:color="auto"/>
            <w:left w:val="none" w:sz="0" w:space="0" w:color="auto"/>
            <w:bottom w:val="none" w:sz="0" w:space="0" w:color="auto"/>
            <w:right w:val="none" w:sz="0" w:space="0" w:color="auto"/>
          </w:divBdr>
        </w:div>
        <w:div w:id="1657689074">
          <w:marLeft w:val="480"/>
          <w:marRight w:val="0"/>
          <w:marTop w:val="0"/>
          <w:marBottom w:val="0"/>
          <w:divBdr>
            <w:top w:val="none" w:sz="0" w:space="0" w:color="auto"/>
            <w:left w:val="none" w:sz="0" w:space="0" w:color="auto"/>
            <w:bottom w:val="none" w:sz="0" w:space="0" w:color="auto"/>
            <w:right w:val="none" w:sz="0" w:space="0" w:color="auto"/>
          </w:divBdr>
        </w:div>
        <w:div w:id="421339566">
          <w:marLeft w:val="480"/>
          <w:marRight w:val="0"/>
          <w:marTop w:val="0"/>
          <w:marBottom w:val="0"/>
          <w:divBdr>
            <w:top w:val="none" w:sz="0" w:space="0" w:color="auto"/>
            <w:left w:val="none" w:sz="0" w:space="0" w:color="auto"/>
            <w:bottom w:val="none" w:sz="0" w:space="0" w:color="auto"/>
            <w:right w:val="none" w:sz="0" w:space="0" w:color="auto"/>
          </w:divBdr>
        </w:div>
        <w:div w:id="584144946">
          <w:marLeft w:val="480"/>
          <w:marRight w:val="0"/>
          <w:marTop w:val="0"/>
          <w:marBottom w:val="0"/>
          <w:divBdr>
            <w:top w:val="none" w:sz="0" w:space="0" w:color="auto"/>
            <w:left w:val="none" w:sz="0" w:space="0" w:color="auto"/>
            <w:bottom w:val="none" w:sz="0" w:space="0" w:color="auto"/>
            <w:right w:val="none" w:sz="0" w:space="0" w:color="auto"/>
          </w:divBdr>
        </w:div>
        <w:div w:id="491530621">
          <w:marLeft w:val="480"/>
          <w:marRight w:val="0"/>
          <w:marTop w:val="0"/>
          <w:marBottom w:val="0"/>
          <w:divBdr>
            <w:top w:val="none" w:sz="0" w:space="0" w:color="auto"/>
            <w:left w:val="none" w:sz="0" w:space="0" w:color="auto"/>
            <w:bottom w:val="none" w:sz="0" w:space="0" w:color="auto"/>
            <w:right w:val="none" w:sz="0" w:space="0" w:color="auto"/>
          </w:divBdr>
        </w:div>
        <w:div w:id="1134251520">
          <w:marLeft w:val="480"/>
          <w:marRight w:val="0"/>
          <w:marTop w:val="0"/>
          <w:marBottom w:val="0"/>
          <w:divBdr>
            <w:top w:val="none" w:sz="0" w:space="0" w:color="auto"/>
            <w:left w:val="none" w:sz="0" w:space="0" w:color="auto"/>
            <w:bottom w:val="none" w:sz="0" w:space="0" w:color="auto"/>
            <w:right w:val="none" w:sz="0" w:space="0" w:color="auto"/>
          </w:divBdr>
        </w:div>
        <w:div w:id="1751269857">
          <w:marLeft w:val="480"/>
          <w:marRight w:val="0"/>
          <w:marTop w:val="0"/>
          <w:marBottom w:val="0"/>
          <w:divBdr>
            <w:top w:val="none" w:sz="0" w:space="0" w:color="auto"/>
            <w:left w:val="none" w:sz="0" w:space="0" w:color="auto"/>
            <w:bottom w:val="none" w:sz="0" w:space="0" w:color="auto"/>
            <w:right w:val="none" w:sz="0" w:space="0" w:color="auto"/>
          </w:divBdr>
        </w:div>
        <w:div w:id="1615941480">
          <w:marLeft w:val="480"/>
          <w:marRight w:val="0"/>
          <w:marTop w:val="0"/>
          <w:marBottom w:val="0"/>
          <w:divBdr>
            <w:top w:val="none" w:sz="0" w:space="0" w:color="auto"/>
            <w:left w:val="none" w:sz="0" w:space="0" w:color="auto"/>
            <w:bottom w:val="none" w:sz="0" w:space="0" w:color="auto"/>
            <w:right w:val="none" w:sz="0" w:space="0" w:color="auto"/>
          </w:divBdr>
        </w:div>
        <w:div w:id="1645231215">
          <w:marLeft w:val="480"/>
          <w:marRight w:val="0"/>
          <w:marTop w:val="0"/>
          <w:marBottom w:val="0"/>
          <w:divBdr>
            <w:top w:val="none" w:sz="0" w:space="0" w:color="auto"/>
            <w:left w:val="none" w:sz="0" w:space="0" w:color="auto"/>
            <w:bottom w:val="none" w:sz="0" w:space="0" w:color="auto"/>
            <w:right w:val="none" w:sz="0" w:space="0" w:color="auto"/>
          </w:divBdr>
        </w:div>
        <w:div w:id="2049454670">
          <w:marLeft w:val="480"/>
          <w:marRight w:val="0"/>
          <w:marTop w:val="0"/>
          <w:marBottom w:val="0"/>
          <w:divBdr>
            <w:top w:val="none" w:sz="0" w:space="0" w:color="auto"/>
            <w:left w:val="none" w:sz="0" w:space="0" w:color="auto"/>
            <w:bottom w:val="none" w:sz="0" w:space="0" w:color="auto"/>
            <w:right w:val="none" w:sz="0" w:space="0" w:color="auto"/>
          </w:divBdr>
        </w:div>
        <w:div w:id="4523128">
          <w:marLeft w:val="480"/>
          <w:marRight w:val="0"/>
          <w:marTop w:val="0"/>
          <w:marBottom w:val="0"/>
          <w:divBdr>
            <w:top w:val="none" w:sz="0" w:space="0" w:color="auto"/>
            <w:left w:val="none" w:sz="0" w:space="0" w:color="auto"/>
            <w:bottom w:val="none" w:sz="0" w:space="0" w:color="auto"/>
            <w:right w:val="none" w:sz="0" w:space="0" w:color="auto"/>
          </w:divBdr>
        </w:div>
        <w:div w:id="1788230693">
          <w:marLeft w:val="480"/>
          <w:marRight w:val="0"/>
          <w:marTop w:val="0"/>
          <w:marBottom w:val="0"/>
          <w:divBdr>
            <w:top w:val="none" w:sz="0" w:space="0" w:color="auto"/>
            <w:left w:val="none" w:sz="0" w:space="0" w:color="auto"/>
            <w:bottom w:val="none" w:sz="0" w:space="0" w:color="auto"/>
            <w:right w:val="none" w:sz="0" w:space="0" w:color="auto"/>
          </w:divBdr>
        </w:div>
        <w:div w:id="1930969489">
          <w:marLeft w:val="480"/>
          <w:marRight w:val="0"/>
          <w:marTop w:val="0"/>
          <w:marBottom w:val="0"/>
          <w:divBdr>
            <w:top w:val="none" w:sz="0" w:space="0" w:color="auto"/>
            <w:left w:val="none" w:sz="0" w:space="0" w:color="auto"/>
            <w:bottom w:val="none" w:sz="0" w:space="0" w:color="auto"/>
            <w:right w:val="none" w:sz="0" w:space="0" w:color="auto"/>
          </w:divBdr>
        </w:div>
        <w:div w:id="2085250062">
          <w:marLeft w:val="480"/>
          <w:marRight w:val="0"/>
          <w:marTop w:val="0"/>
          <w:marBottom w:val="0"/>
          <w:divBdr>
            <w:top w:val="none" w:sz="0" w:space="0" w:color="auto"/>
            <w:left w:val="none" w:sz="0" w:space="0" w:color="auto"/>
            <w:bottom w:val="none" w:sz="0" w:space="0" w:color="auto"/>
            <w:right w:val="none" w:sz="0" w:space="0" w:color="auto"/>
          </w:divBdr>
        </w:div>
        <w:div w:id="79375879">
          <w:marLeft w:val="480"/>
          <w:marRight w:val="0"/>
          <w:marTop w:val="0"/>
          <w:marBottom w:val="0"/>
          <w:divBdr>
            <w:top w:val="none" w:sz="0" w:space="0" w:color="auto"/>
            <w:left w:val="none" w:sz="0" w:space="0" w:color="auto"/>
            <w:bottom w:val="none" w:sz="0" w:space="0" w:color="auto"/>
            <w:right w:val="none" w:sz="0" w:space="0" w:color="auto"/>
          </w:divBdr>
        </w:div>
        <w:div w:id="1283263348">
          <w:marLeft w:val="480"/>
          <w:marRight w:val="0"/>
          <w:marTop w:val="0"/>
          <w:marBottom w:val="0"/>
          <w:divBdr>
            <w:top w:val="none" w:sz="0" w:space="0" w:color="auto"/>
            <w:left w:val="none" w:sz="0" w:space="0" w:color="auto"/>
            <w:bottom w:val="none" w:sz="0" w:space="0" w:color="auto"/>
            <w:right w:val="none" w:sz="0" w:space="0" w:color="auto"/>
          </w:divBdr>
        </w:div>
        <w:div w:id="1679383140">
          <w:marLeft w:val="480"/>
          <w:marRight w:val="0"/>
          <w:marTop w:val="0"/>
          <w:marBottom w:val="0"/>
          <w:divBdr>
            <w:top w:val="none" w:sz="0" w:space="0" w:color="auto"/>
            <w:left w:val="none" w:sz="0" w:space="0" w:color="auto"/>
            <w:bottom w:val="none" w:sz="0" w:space="0" w:color="auto"/>
            <w:right w:val="none" w:sz="0" w:space="0" w:color="auto"/>
          </w:divBdr>
        </w:div>
        <w:div w:id="1270162492">
          <w:marLeft w:val="480"/>
          <w:marRight w:val="0"/>
          <w:marTop w:val="0"/>
          <w:marBottom w:val="0"/>
          <w:divBdr>
            <w:top w:val="none" w:sz="0" w:space="0" w:color="auto"/>
            <w:left w:val="none" w:sz="0" w:space="0" w:color="auto"/>
            <w:bottom w:val="none" w:sz="0" w:space="0" w:color="auto"/>
            <w:right w:val="none" w:sz="0" w:space="0" w:color="auto"/>
          </w:divBdr>
        </w:div>
        <w:div w:id="920144001">
          <w:marLeft w:val="480"/>
          <w:marRight w:val="0"/>
          <w:marTop w:val="0"/>
          <w:marBottom w:val="0"/>
          <w:divBdr>
            <w:top w:val="none" w:sz="0" w:space="0" w:color="auto"/>
            <w:left w:val="none" w:sz="0" w:space="0" w:color="auto"/>
            <w:bottom w:val="none" w:sz="0" w:space="0" w:color="auto"/>
            <w:right w:val="none" w:sz="0" w:space="0" w:color="auto"/>
          </w:divBdr>
        </w:div>
        <w:div w:id="135420614">
          <w:marLeft w:val="480"/>
          <w:marRight w:val="0"/>
          <w:marTop w:val="0"/>
          <w:marBottom w:val="0"/>
          <w:divBdr>
            <w:top w:val="none" w:sz="0" w:space="0" w:color="auto"/>
            <w:left w:val="none" w:sz="0" w:space="0" w:color="auto"/>
            <w:bottom w:val="none" w:sz="0" w:space="0" w:color="auto"/>
            <w:right w:val="none" w:sz="0" w:space="0" w:color="auto"/>
          </w:divBdr>
        </w:div>
        <w:div w:id="92632123">
          <w:marLeft w:val="480"/>
          <w:marRight w:val="0"/>
          <w:marTop w:val="0"/>
          <w:marBottom w:val="0"/>
          <w:divBdr>
            <w:top w:val="none" w:sz="0" w:space="0" w:color="auto"/>
            <w:left w:val="none" w:sz="0" w:space="0" w:color="auto"/>
            <w:bottom w:val="none" w:sz="0" w:space="0" w:color="auto"/>
            <w:right w:val="none" w:sz="0" w:space="0" w:color="auto"/>
          </w:divBdr>
        </w:div>
        <w:div w:id="701712150">
          <w:marLeft w:val="480"/>
          <w:marRight w:val="0"/>
          <w:marTop w:val="0"/>
          <w:marBottom w:val="0"/>
          <w:divBdr>
            <w:top w:val="none" w:sz="0" w:space="0" w:color="auto"/>
            <w:left w:val="none" w:sz="0" w:space="0" w:color="auto"/>
            <w:bottom w:val="none" w:sz="0" w:space="0" w:color="auto"/>
            <w:right w:val="none" w:sz="0" w:space="0" w:color="auto"/>
          </w:divBdr>
        </w:div>
        <w:div w:id="610164145">
          <w:marLeft w:val="480"/>
          <w:marRight w:val="0"/>
          <w:marTop w:val="0"/>
          <w:marBottom w:val="0"/>
          <w:divBdr>
            <w:top w:val="none" w:sz="0" w:space="0" w:color="auto"/>
            <w:left w:val="none" w:sz="0" w:space="0" w:color="auto"/>
            <w:bottom w:val="none" w:sz="0" w:space="0" w:color="auto"/>
            <w:right w:val="none" w:sz="0" w:space="0" w:color="auto"/>
          </w:divBdr>
        </w:div>
        <w:div w:id="20085207">
          <w:marLeft w:val="480"/>
          <w:marRight w:val="0"/>
          <w:marTop w:val="0"/>
          <w:marBottom w:val="0"/>
          <w:divBdr>
            <w:top w:val="none" w:sz="0" w:space="0" w:color="auto"/>
            <w:left w:val="none" w:sz="0" w:space="0" w:color="auto"/>
            <w:bottom w:val="none" w:sz="0" w:space="0" w:color="auto"/>
            <w:right w:val="none" w:sz="0" w:space="0" w:color="auto"/>
          </w:divBdr>
        </w:div>
        <w:div w:id="1181047419">
          <w:marLeft w:val="480"/>
          <w:marRight w:val="0"/>
          <w:marTop w:val="0"/>
          <w:marBottom w:val="0"/>
          <w:divBdr>
            <w:top w:val="none" w:sz="0" w:space="0" w:color="auto"/>
            <w:left w:val="none" w:sz="0" w:space="0" w:color="auto"/>
            <w:bottom w:val="none" w:sz="0" w:space="0" w:color="auto"/>
            <w:right w:val="none" w:sz="0" w:space="0" w:color="auto"/>
          </w:divBdr>
        </w:div>
        <w:div w:id="908229341">
          <w:marLeft w:val="480"/>
          <w:marRight w:val="0"/>
          <w:marTop w:val="0"/>
          <w:marBottom w:val="0"/>
          <w:divBdr>
            <w:top w:val="none" w:sz="0" w:space="0" w:color="auto"/>
            <w:left w:val="none" w:sz="0" w:space="0" w:color="auto"/>
            <w:bottom w:val="none" w:sz="0" w:space="0" w:color="auto"/>
            <w:right w:val="none" w:sz="0" w:space="0" w:color="auto"/>
          </w:divBdr>
        </w:div>
        <w:div w:id="318702622">
          <w:marLeft w:val="480"/>
          <w:marRight w:val="0"/>
          <w:marTop w:val="0"/>
          <w:marBottom w:val="0"/>
          <w:divBdr>
            <w:top w:val="none" w:sz="0" w:space="0" w:color="auto"/>
            <w:left w:val="none" w:sz="0" w:space="0" w:color="auto"/>
            <w:bottom w:val="none" w:sz="0" w:space="0" w:color="auto"/>
            <w:right w:val="none" w:sz="0" w:space="0" w:color="auto"/>
          </w:divBdr>
        </w:div>
        <w:div w:id="1894081514">
          <w:marLeft w:val="480"/>
          <w:marRight w:val="0"/>
          <w:marTop w:val="0"/>
          <w:marBottom w:val="0"/>
          <w:divBdr>
            <w:top w:val="none" w:sz="0" w:space="0" w:color="auto"/>
            <w:left w:val="none" w:sz="0" w:space="0" w:color="auto"/>
            <w:bottom w:val="none" w:sz="0" w:space="0" w:color="auto"/>
            <w:right w:val="none" w:sz="0" w:space="0" w:color="auto"/>
          </w:divBdr>
        </w:div>
        <w:div w:id="566574738">
          <w:marLeft w:val="480"/>
          <w:marRight w:val="0"/>
          <w:marTop w:val="0"/>
          <w:marBottom w:val="0"/>
          <w:divBdr>
            <w:top w:val="none" w:sz="0" w:space="0" w:color="auto"/>
            <w:left w:val="none" w:sz="0" w:space="0" w:color="auto"/>
            <w:bottom w:val="none" w:sz="0" w:space="0" w:color="auto"/>
            <w:right w:val="none" w:sz="0" w:space="0" w:color="auto"/>
          </w:divBdr>
        </w:div>
        <w:div w:id="8525998">
          <w:marLeft w:val="480"/>
          <w:marRight w:val="0"/>
          <w:marTop w:val="0"/>
          <w:marBottom w:val="0"/>
          <w:divBdr>
            <w:top w:val="none" w:sz="0" w:space="0" w:color="auto"/>
            <w:left w:val="none" w:sz="0" w:space="0" w:color="auto"/>
            <w:bottom w:val="none" w:sz="0" w:space="0" w:color="auto"/>
            <w:right w:val="none" w:sz="0" w:space="0" w:color="auto"/>
          </w:divBdr>
        </w:div>
        <w:div w:id="1415013473">
          <w:marLeft w:val="480"/>
          <w:marRight w:val="0"/>
          <w:marTop w:val="0"/>
          <w:marBottom w:val="0"/>
          <w:divBdr>
            <w:top w:val="none" w:sz="0" w:space="0" w:color="auto"/>
            <w:left w:val="none" w:sz="0" w:space="0" w:color="auto"/>
            <w:bottom w:val="none" w:sz="0" w:space="0" w:color="auto"/>
            <w:right w:val="none" w:sz="0" w:space="0" w:color="auto"/>
          </w:divBdr>
        </w:div>
        <w:div w:id="248584155">
          <w:marLeft w:val="480"/>
          <w:marRight w:val="0"/>
          <w:marTop w:val="0"/>
          <w:marBottom w:val="0"/>
          <w:divBdr>
            <w:top w:val="none" w:sz="0" w:space="0" w:color="auto"/>
            <w:left w:val="none" w:sz="0" w:space="0" w:color="auto"/>
            <w:bottom w:val="none" w:sz="0" w:space="0" w:color="auto"/>
            <w:right w:val="none" w:sz="0" w:space="0" w:color="auto"/>
          </w:divBdr>
        </w:div>
      </w:divsChild>
    </w:div>
    <w:div w:id="1193765347">
      <w:bodyDiv w:val="1"/>
      <w:marLeft w:val="0"/>
      <w:marRight w:val="0"/>
      <w:marTop w:val="0"/>
      <w:marBottom w:val="0"/>
      <w:divBdr>
        <w:top w:val="none" w:sz="0" w:space="0" w:color="auto"/>
        <w:left w:val="none" w:sz="0" w:space="0" w:color="auto"/>
        <w:bottom w:val="none" w:sz="0" w:space="0" w:color="auto"/>
        <w:right w:val="none" w:sz="0" w:space="0" w:color="auto"/>
      </w:divBdr>
      <w:divsChild>
        <w:div w:id="1339578127">
          <w:marLeft w:val="480"/>
          <w:marRight w:val="0"/>
          <w:marTop w:val="0"/>
          <w:marBottom w:val="0"/>
          <w:divBdr>
            <w:top w:val="none" w:sz="0" w:space="0" w:color="auto"/>
            <w:left w:val="none" w:sz="0" w:space="0" w:color="auto"/>
            <w:bottom w:val="none" w:sz="0" w:space="0" w:color="auto"/>
            <w:right w:val="none" w:sz="0" w:space="0" w:color="auto"/>
          </w:divBdr>
        </w:div>
        <w:div w:id="1822964382">
          <w:marLeft w:val="480"/>
          <w:marRight w:val="0"/>
          <w:marTop w:val="0"/>
          <w:marBottom w:val="0"/>
          <w:divBdr>
            <w:top w:val="none" w:sz="0" w:space="0" w:color="auto"/>
            <w:left w:val="none" w:sz="0" w:space="0" w:color="auto"/>
            <w:bottom w:val="none" w:sz="0" w:space="0" w:color="auto"/>
            <w:right w:val="none" w:sz="0" w:space="0" w:color="auto"/>
          </w:divBdr>
        </w:div>
        <w:div w:id="1477337070">
          <w:marLeft w:val="480"/>
          <w:marRight w:val="0"/>
          <w:marTop w:val="0"/>
          <w:marBottom w:val="0"/>
          <w:divBdr>
            <w:top w:val="none" w:sz="0" w:space="0" w:color="auto"/>
            <w:left w:val="none" w:sz="0" w:space="0" w:color="auto"/>
            <w:bottom w:val="none" w:sz="0" w:space="0" w:color="auto"/>
            <w:right w:val="none" w:sz="0" w:space="0" w:color="auto"/>
          </w:divBdr>
        </w:div>
        <w:div w:id="1260138166">
          <w:marLeft w:val="480"/>
          <w:marRight w:val="0"/>
          <w:marTop w:val="0"/>
          <w:marBottom w:val="0"/>
          <w:divBdr>
            <w:top w:val="none" w:sz="0" w:space="0" w:color="auto"/>
            <w:left w:val="none" w:sz="0" w:space="0" w:color="auto"/>
            <w:bottom w:val="none" w:sz="0" w:space="0" w:color="auto"/>
            <w:right w:val="none" w:sz="0" w:space="0" w:color="auto"/>
          </w:divBdr>
        </w:div>
        <w:div w:id="243490486">
          <w:marLeft w:val="480"/>
          <w:marRight w:val="0"/>
          <w:marTop w:val="0"/>
          <w:marBottom w:val="0"/>
          <w:divBdr>
            <w:top w:val="none" w:sz="0" w:space="0" w:color="auto"/>
            <w:left w:val="none" w:sz="0" w:space="0" w:color="auto"/>
            <w:bottom w:val="none" w:sz="0" w:space="0" w:color="auto"/>
            <w:right w:val="none" w:sz="0" w:space="0" w:color="auto"/>
          </w:divBdr>
        </w:div>
        <w:div w:id="200946984">
          <w:marLeft w:val="480"/>
          <w:marRight w:val="0"/>
          <w:marTop w:val="0"/>
          <w:marBottom w:val="0"/>
          <w:divBdr>
            <w:top w:val="none" w:sz="0" w:space="0" w:color="auto"/>
            <w:left w:val="none" w:sz="0" w:space="0" w:color="auto"/>
            <w:bottom w:val="none" w:sz="0" w:space="0" w:color="auto"/>
            <w:right w:val="none" w:sz="0" w:space="0" w:color="auto"/>
          </w:divBdr>
        </w:div>
        <w:div w:id="1699963379">
          <w:marLeft w:val="480"/>
          <w:marRight w:val="0"/>
          <w:marTop w:val="0"/>
          <w:marBottom w:val="0"/>
          <w:divBdr>
            <w:top w:val="none" w:sz="0" w:space="0" w:color="auto"/>
            <w:left w:val="none" w:sz="0" w:space="0" w:color="auto"/>
            <w:bottom w:val="none" w:sz="0" w:space="0" w:color="auto"/>
            <w:right w:val="none" w:sz="0" w:space="0" w:color="auto"/>
          </w:divBdr>
        </w:div>
        <w:div w:id="1226993070">
          <w:marLeft w:val="480"/>
          <w:marRight w:val="0"/>
          <w:marTop w:val="0"/>
          <w:marBottom w:val="0"/>
          <w:divBdr>
            <w:top w:val="none" w:sz="0" w:space="0" w:color="auto"/>
            <w:left w:val="none" w:sz="0" w:space="0" w:color="auto"/>
            <w:bottom w:val="none" w:sz="0" w:space="0" w:color="auto"/>
            <w:right w:val="none" w:sz="0" w:space="0" w:color="auto"/>
          </w:divBdr>
        </w:div>
        <w:div w:id="1216159334">
          <w:marLeft w:val="480"/>
          <w:marRight w:val="0"/>
          <w:marTop w:val="0"/>
          <w:marBottom w:val="0"/>
          <w:divBdr>
            <w:top w:val="none" w:sz="0" w:space="0" w:color="auto"/>
            <w:left w:val="none" w:sz="0" w:space="0" w:color="auto"/>
            <w:bottom w:val="none" w:sz="0" w:space="0" w:color="auto"/>
            <w:right w:val="none" w:sz="0" w:space="0" w:color="auto"/>
          </w:divBdr>
        </w:div>
        <w:div w:id="898201841">
          <w:marLeft w:val="480"/>
          <w:marRight w:val="0"/>
          <w:marTop w:val="0"/>
          <w:marBottom w:val="0"/>
          <w:divBdr>
            <w:top w:val="none" w:sz="0" w:space="0" w:color="auto"/>
            <w:left w:val="none" w:sz="0" w:space="0" w:color="auto"/>
            <w:bottom w:val="none" w:sz="0" w:space="0" w:color="auto"/>
            <w:right w:val="none" w:sz="0" w:space="0" w:color="auto"/>
          </w:divBdr>
        </w:div>
        <w:div w:id="1435174796">
          <w:marLeft w:val="480"/>
          <w:marRight w:val="0"/>
          <w:marTop w:val="0"/>
          <w:marBottom w:val="0"/>
          <w:divBdr>
            <w:top w:val="none" w:sz="0" w:space="0" w:color="auto"/>
            <w:left w:val="none" w:sz="0" w:space="0" w:color="auto"/>
            <w:bottom w:val="none" w:sz="0" w:space="0" w:color="auto"/>
            <w:right w:val="none" w:sz="0" w:space="0" w:color="auto"/>
          </w:divBdr>
        </w:div>
        <w:div w:id="474836978">
          <w:marLeft w:val="480"/>
          <w:marRight w:val="0"/>
          <w:marTop w:val="0"/>
          <w:marBottom w:val="0"/>
          <w:divBdr>
            <w:top w:val="none" w:sz="0" w:space="0" w:color="auto"/>
            <w:left w:val="none" w:sz="0" w:space="0" w:color="auto"/>
            <w:bottom w:val="none" w:sz="0" w:space="0" w:color="auto"/>
            <w:right w:val="none" w:sz="0" w:space="0" w:color="auto"/>
          </w:divBdr>
        </w:div>
        <w:div w:id="1173573448">
          <w:marLeft w:val="480"/>
          <w:marRight w:val="0"/>
          <w:marTop w:val="0"/>
          <w:marBottom w:val="0"/>
          <w:divBdr>
            <w:top w:val="none" w:sz="0" w:space="0" w:color="auto"/>
            <w:left w:val="none" w:sz="0" w:space="0" w:color="auto"/>
            <w:bottom w:val="none" w:sz="0" w:space="0" w:color="auto"/>
            <w:right w:val="none" w:sz="0" w:space="0" w:color="auto"/>
          </w:divBdr>
        </w:div>
        <w:div w:id="556357563">
          <w:marLeft w:val="480"/>
          <w:marRight w:val="0"/>
          <w:marTop w:val="0"/>
          <w:marBottom w:val="0"/>
          <w:divBdr>
            <w:top w:val="none" w:sz="0" w:space="0" w:color="auto"/>
            <w:left w:val="none" w:sz="0" w:space="0" w:color="auto"/>
            <w:bottom w:val="none" w:sz="0" w:space="0" w:color="auto"/>
            <w:right w:val="none" w:sz="0" w:space="0" w:color="auto"/>
          </w:divBdr>
        </w:div>
        <w:div w:id="1361273848">
          <w:marLeft w:val="480"/>
          <w:marRight w:val="0"/>
          <w:marTop w:val="0"/>
          <w:marBottom w:val="0"/>
          <w:divBdr>
            <w:top w:val="none" w:sz="0" w:space="0" w:color="auto"/>
            <w:left w:val="none" w:sz="0" w:space="0" w:color="auto"/>
            <w:bottom w:val="none" w:sz="0" w:space="0" w:color="auto"/>
            <w:right w:val="none" w:sz="0" w:space="0" w:color="auto"/>
          </w:divBdr>
        </w:div>
        <w:div w:id="950672366">
          <w:marLeft w:val="480"/>
          <w:marRight w:val="0"/>
          <w:marTop w:val="0"/>
          <w:marBottom w:val="0"/>
          <w:divBdr>
            <w:top w:val="none" w:sz="0" w:space="0" w:color="auto"/>
            <w:left w:val="none" w:sz="0" w:space="0" w:color="auto"/>
            <w:bottom w:val="none" w:sz="0" w:space="0" w:color="auto"/>
            <w:right w:val="none" w:sz="0" w:space="0" w:color="auto"/>
          </w:divBdr>
        </w:div>
        <w:div w:id="331031416">
          <w:marLeft w:val="480"/>
          <w:marRight w:val="0"/>
          <w:marTop w:val="0"/>
          <w:marBottom w:val="0"/>
          <w:divBdr>
            <w:top w:val="none" w:sz="0" w:space="0" w:color="auto"/>
            <w:left w:val="none" w:sz="0" w:space="0" w:color="auto"/>
            <w:bottom w:val="none" w:sz="0" w:space="0" w:color="auto"/>
            <w:right w:val="none" w:sz="0" w:space="0" w:color="auto"/>
          </w:divBdr>
        </w:div>
        <w:div w:id="1270699708">
          <w:marLeft w:val="480"/>
          <w:marRight w:val="0"/>
          <w:marTop w:val="0"/>
          <w:marBottom w:val="0"/>
          <w:divBdr>
            <w:top w:val="none" w:sz="0" w:space="0" w:color="auto"/>
            <w:left w:val="none" w:sz="0" w:space="0" w:color="auto"/>
            <w:bottom w:val="none" w:sz="0" w:space="0" w:color="auto"/>
            <w:right w:val="none" w:sz="0" w:space="0" w:color="auto"/>
          </w:divBdr>
        </w:div>
        <w:div w:id="175268066">
          <w:marLeft w:val="480"/>
          <w:marRight w:val="0"/>
          <w:marTop w:val="0"/>
          <w:marBottom w:val="0"/>
          <w:divBdr>
            <w:top w:val="none" w:sz="0" w:space="0" w:color="auto"/>
            <w:left w:val="none" w:sz="0" w:space="0" w:color="auto"/>
            <w:bottom w:val="none" w:sz="0" w:space="0" w:color="auto"/>
            <w:right w:val="none" w:sz="0" w:space="0" w:color="auto"/>
          </w:divBdr>
        </w:div>
        <w:div w:id="1762946860">
          <w:marLeft w:val="480"/>
          <w:marRight w:val="0"/>
          <w:marTop w:val="0"/>
          <w:marBottom w:val="0"/>
          <w:divBdr>
            <w:top w:val="none" w:sz="0" w:space="0" w:color="auto"/>
            <w:left w:val="none" w:sz="0" w:space="0" w:color="auto"/>
            <w:bottom w:val="none" w:sz="0" w:space="0" w:color="auto"/>
            <w:right w:val="none" w:sz="0" w:space="0" w:color="auto"/>
          </w:divBdr>
        </w:div>
        <w:div w:id="231163595">
          <w:marLeft w:val="480"/>
          <w:marRight w:val="0"/>
          <w:marTop w:val="0"/>
          <w:marBottom w:val="0"/>
          <w:divBdr>
            <w:top w:val="none" w:sz="0" w:space="0" w:color="auto"/>
            <w:left w:val="none" w:sz="0" w:space="0" w:color="auto"/>
            <w:bottom w:val="none" w:sz="0" w:space="0" w:color="auto"/>
            <w:right w:val="none" w:sz="0" w:space="0" w:color="auto"/>
          </w:divBdr>
        </w:div>
        <w:div w:id="1705473843">
          <w:marLeft w:val="480"/>
          <w:marRight w:val="0"/>
          <w:marTop w:val="0"/>
          <w:marBottom w:val="0"/>
          <w:divBdr>
            <w:top w:val="none" w:sz="0" w:space="0" w:color="auto"/>
            <w:left w:val="none" w:sz="0" w:space="0" w:color="auto"/>
            <w:bottom w:val="none" w:sz="0" w:space="0" w:color="auto"/>
            <w:right w:val="none" w:sz="0" w:space="0" w:color="auto"/>
          </w:divBdr>
        </w:div>
        <w:div w:id="411239871">
          <w:marLeft w:val="480"/>
          <w:marRight w:val="0"/>
          <w:marTop w:val="0"/>
          <w:marBottom w:val="0"/>
          <w:divBdr>
            <w:top w:val="none" w:sz="0" w:space="0" w:color="auto"/>
            <w:left w:val="none" w:sz="0" w:space="0" w:color="auto"/>
            <w:bottom w:val="none" w:sz="0" w:space="0" w:color="auto"/>
            <w:right w:val="none" w:sz="0" w:space="0" w:color="auto"/>
          </w:divBdr>
        </w:div>
        <w:div w:id="1963611321">
          <w:marLeft w:val="480"/>
          <w:marRight w:val="0"/>
          <w:marTop w:val="0"/>
          <w:marBottom w:val="0"/>
          <w:divBdr>
            <w:top w:val="none" w:sz="0" w:space="0" w:color="auto"/>
            <w:left w:val="none" w:sz="0" w:space="0" w:color="auto"/>
            <w:bottom w:val="none" w:sz="0" w:space="0" w:color="auto"/>
            <w:right w:val="none" w:sz="0" w:space="0" w:color="auto"/>
          </w:divBdr>
        </w:div>
        <w:div w:id="1820923674">
          <w:marLeft w:val="480"/>
          <w:marRight w:val="0"/>
          <w:marTop w:val="0"/>
          <w:marBottom w:val="0"/>
          <w:divBdr>
            <w:top w:val="none" w:sz="0" w:space="0" w:color="auto"/>
            <w:left w:val="none" w:sz="0" w:space="0" w:color="auto"/>
            <w:bottom w:val="none" w:sz="0" w:space="0" w:color="auto"/>
            <w:right w:val="none" w:sz="0" w:space="0" w:color="auto"/>
          </w:divBdr>
        </w:div>
        <w:div w:id="1334913699">
          <w:marLeft w:val="480"/>
          <w:marRight w:val="0"/>
          <w:marTop w:val="0"/>
          <w:marBottom w:val="0"/>
          <w:divBdr>
            <w:top w:val="none" w:sz="0" w:space="0" w:color="auto"/>
            <w:left w:val="none" w:sz="0" w:space="0" w:color="auto"/>
            <w:bottom w:val="none" w:sz="0" w:space="0" w:color="auto"/>
            <w:right w:val="none" w:sz="0" w:space="0" w:color="auto"/>
          </w:divBdr>
        </w:div>
        <w:div w:id="1424110248">
          <w:marLeft w:val="480"/>
          <w:marRight w:val="0"/>
          <w:marTop w:val="0"/>
          <w:marBottom w:val="0"/>
          <w:divBdr>
            <w:top w:val="none" w:sz="0" w:space="0" w:color="auto"/>
            <w:left w:val="none" w:sz="0" w:space="0" w:color="auto"/>
            <w:bottom w:val="none" w:sz="0" w:space="0" w:color="auto"/>
            <w:right w:val="none" w:sz="0" w:space="0" w:color="auto"/>
          </w:divBdr>
        </w:div>
        <w:div w:id="1721130724">
          <w:marLeft w:val="480"/>
          <w:marRight w:val="0"/>
          <w:marTop w:val="0"/>
          <w:marBottom w:val="0"/>
          <w:divBdr>
            <w:top w:val="none" w:sz="0" w:space="0" w:color="auto"/>
            <w:left w:val="none" w:sz="0" w:space="0" w:color="auto"/>
            <w:bottom w:val="none" w:sz="0" w:space="0" w:color="auto"/>
            <w:right w:val="none" w:sz="0" w:space="0" w:color="auto"/>
          </w:divBdr>
        </w:div>
        <w:div w:id="1840078505">
          <w:marLeft w:val="480"/>
          <w:marRight w:val="0"/>
          <w:marTop w:val="0"/>
          <w:marBottom w:val="0"/>
          <w:divBdr>
            <w:top w:val="none" w:sz="0" w:space="0" w:color="auto"/>
            <w:left w:val="none" w:sz="0" w:space="0" w:color="auto"/>
            <w:bottom w:val="none" w:sz="0" w:space="0" w:color="auto"/>
            <w:right w:val="none" w:sz="0" w:space="0" w:color="auto"/>
          </w:divBdr>
        </w:div>
        <w:div w:id="424303702">
          <w:marLeft w:val="480"/>
          <w:marRight w:val="0"/>
          <w:marTop w:val="0"/>
          <w:marBottom w:val="0"/>
          <w:divBdr>
            <w:top w:val="none" w:sz="0" w:space="0" w:color="auto"/>
            <w:left w:val="none" w:sz="0" w:space="0" w:color="auto"/>
            <w:bottom w:val="none" w:sz="0" w:space="0" w:color="auto"/>
            <w:right w:val="none" w:sz="0" w:space="0" w:color="auto"/>
          </w:divBdr>
        </w:div>
        <w:div w:id="2050764697">
          <w:marLeft w:val="480"/>
          <w:marRight w:val="0"/>
          <w:marTop w:val="0"/>
          <w:marBottom w:val="0"/>
          <w:divBdr>
            <w:top w:val="none" w:sz="0" w:space="0" w:color="auto"/>
            <w:left w:val="none" w:sz="0" w:space="0" w:color="auto"/>
            <w:bottom w:val="none" w:sz="0" w:space="0" w:color="auto"/>
            <w:right w:val="none" w:sz="0" w:space="0" w:color="auto"/>
          </w:divBdr>
        </w:div>
        <w:div w:id="130827795">
          <w:marLeft w:val="480"/>
          <w:marRight w:val="0"/>
          <w:marTop w:val="0"/>
          <w:marBottom w:val="0"/>
          <w:divBdr>
            <w:top w:val="none" w:sz="0" w:space="0" w:color="auto"/>
            <w:left w:val="none" w:sz="0" w:space="0" w:color="auto"/>
            <w:bottom w:val="none" w:sz="0" w:space="0" w:color="auto"/>
            <w:right w:val="none" w:sz="0" w:space="0" w:color="auto"/>
          </w:divBdr>
        </w:div>
        <w:div w:id="1701935083">
          <w:marLeft w:val="480"/>
          <w:marRight w:val="0"/>
          <w:marTop w:val="0"/>
          <w:marBottom w:val="0"/>
          <w:divBdr>
            <w:top w:val="none" w:sz="0" w:space="0" w:color="auto"/>
            <w:left w:val="none" w:sz="0" w:space="0" w:color="auto"/>
            <w:bottom w:val="none" w:sz="0" w:space="0" w:color="auto"/>
            <w:right w:val="none" w:sz="0" w:space="0" w:color="auto"/>
          </w:divBdr>
        </w:div>
        <w:div w:id="748236148">
          <w:marLeft w:val="480"/>
          <w:marRight w:val="0"/>
          <w:marTop w:val="0"/>
          <w:marBottom w:val="0"/>
          <w:divBdr>
            <w:top w:val="none" w:sz="0" w:space="0" w:color="auto"/>
            <w:left w:val="none" w:sz="0" w:space="0" w:color="auto"/>
            <w:bottom w:val="none" w:sz="0" w:space="0" w:color="auto"/>
            <w:right w:val="none" w:sz="0" w:space="0" w:color="auto"/>
          </w:divBdr>
        </w:div>
      </w:divsChild>
    </w:div>
    <w:div w:id="1195313786">
      <w:bodyDiv w:val="1"/>
      <w:marLeft w:val="0"/>
      <w:marRight w:val="0"/>
      <w:marTop w:val="0"/>
      <w:marBottom w:val="0"/>
      <w:divBdr>
        <w:top w:val="none" w:sz="0" w:space="0" w:color="auto"/>
        <w:left w:val="none" w:sz="0" w:space="0" w:color="auto"/>
        <w:bottom w:val="none" w:sz="0" w:space="0" w:color="auto"/>
        <w:right w:val="none" w:sz="0" w:space="0" w:color="auto"/>
      </w:divBdr>
    </w:div>
    <w:div w:id="1196960823">
      <w:bodyDiv w:val="1"/>
      <w:marLeft w:val="0"/>
      <w:marRight w:val="0"/>
      <w:marTop w:val="0"/>
      <w:marBottom w:val="0"/>
      <w:divBdr>
        <w:top w:val="none" w:sz="0" w:space="0" w:color="auto"/>
        <w:left w:val="none" w:sz="0" w:space="0" w:color="auto"/>
        <w:bottom w:val="none" w:sz="0" w:space="0" w:color="auto"/>
        <w:right w:val="none" w:sz="0" w:space="0" w:color="auto"/>
      </w:divBdr>
    </w:div>
    <w:div w:id="1199006605">
      <w:bodyDiv w:val="1"/>
      <w:marLeft w:val="0"/>
      <w:marRight w:val="0"/>
      <w:marTop w:val="0"/>
      <w:marBottom w:val="0"/>
      <w:divBdr>
        <w:top w:val="none" w:sz="0" w:space="0" w:color="auto"/>
        <w:left w:val="none" w:sz="0" w:space="0" w:color="auto"/>
        <w:bottom w:val="none" w:sz="0" w:space="0" w:color="auto"/>
        <w:right w:val="none" w:sz="0" w:space="0" w:color="auto"/>
      </w:divBdr>
    </w:div>
    <w:div w:id="1199203491">
      <w:bodyDiv w:val="1"/>
      <w:marLeft w:val="0"/>
      <w:marRight w:val="0"/>
      <w:marTop w:val="0"/>
      <w:marBottom w:val="0"/>
      <w:divBdr>
        <w:top w:val="none" w:sz="0" w:space="0" w:color="auto"/>
        <w:left w:val="none" w:sz="0" w:space="0" w:color="auto"/>
        <w:bottom w:val="none" w:sz="0" w:space="0" w:color="auto"/>
        <w:right w:val="none" w:sz="0" w:space="0" w:color="auto"/>
      </w:divBdr>
    </w:div>
    <w:div w:id="1200120201">
      <w:bodyDiv w:val="1"/>
      <w:marLeft w:val="0"/>
      <w:marRight w:val="0"/>
      <w:marTop w:val="0"/>
      <w:marBottom w:val="0"/>
      <w:divBdr>
        <w:top w:val="none" w:sz="0" w:space="0" w:color="auto"/>
        <w:left w:val="none" w:sz="0" w:space="0" w:color="auto"/>
        <w:bottom w:val="none" w:sz="0" w:space="0" w:color="auto"/>
        <w:right w:val="none" w:sz="0" w:space="0" w:color="auto"/>
      </w:divBdr>
    </w:div>
    <w:div w:id="1200823326">
      <w:bodyDiv w:val="1"/>
      <w:marLeft w:val="0"/>
      <w:marRight w:val="0"/>
      <w:marTop w:val="0"/>
      <w:marBottom w:val="0"/>
      <w:divBdr>
        <w:top w:val="none" w:sz="0" w:space="0" w:color="auto"/>
        <w:left w:val="none" w:sz="0" w:space="0" w:color="auto"/>
        <w:bottom w:val="none" w:sz="0" w:space="0" w:color="auto"/>
        <w:right w:val="none" w:sz="0" w:space="0" w:color="auto"/>
      </w:divBdr>
    </w:div>
    <w:div w:id="1202473460">
      <w:bodyDiv w:val="1"/>
      <w:marLeft w:val="0"/>
      <w:marRight w:val="0"/>
      <w:marTop w:val="0"/>
      <w:marBottom w:val="0"/>
      <w:divBdr>
        <w:top w:val="none" w:sz="0" w:space="0" w:color="auto"/>
        <w:left w:val="none" w:sz="0" w:space="0" w:color="auto"/>
        <w:bottom w:val="none" w:sz="0" w:space="0" w:color="auto"/>
        <w:right w:val="none" w:sz="0" w:space="0" w:color="auto"/>
      </w:divBdr>
    </w:div>
    <w:div w:id="1204558842">
      <w:bodyDiv w:val="1"/>
      <w:marLeft w:val="0"/>
      <w:marRight w:val="0"/>
      <w:marTop w:val="0"/>
      <w:marBottom w:val="0"/>
      <w:divBdr>
        <w:top w:val="none" w:sz="0" w:space="0" w:color="auto"/>
        <w:left w:val="none" w:sz="0" w:space="0" w:color="auto"/>
        <w:bottom w:val="none" w:sz="0" w:space="0" w:color="auto"/>
        <w:right w:val="none" w:sz="0" w:space="0" w:color="auto"/>
      </w:divBdr>
    </w:div>
    <w:div w:id="1204713082">
      <w:bodyDiv w:val="1"/>
      <w:marLeft w:val="0"/>
      <w:marRight w:val="0"/>
      <w:marTop w:val="0"/>
      <w:marBottom w:val="0"/>
      <w:divBdr>
        <w:top w:val="none" w:sz="0" w:space="0" w:color="auto"/>
        <w:left w:val="none" w:sz="0" w:space="0" w:color="auto"/>
        <w:bottom w:val="none" w:sz="0" w:space="0" w:color="auto"/>
        <w:right w:val="none" w:sz="0" w:space="0" w:color="auto"/>
      </w:divBdr>
    </w:div>
    <w:div w:id="1205361918">
      <w:bodyDiv w:val="1"/>
      <w:marLeft w:val="0"/>
      <w:marRight w:val="0"/>
      <w:marTop w:val="0"/>
      <w:marBottom w:val="0"/>
      <w:divBdr>
        <w:top w:val="none" w:sz="0" w:space="0" w:color="auto"/>
        <w:left w:val="none" w:sz="0" w:space="0" w:color="auto"/>
        <w:bottom w:val="none" w:sz="0" w:space="0" w:color="auto"/>
        <w:right w:val="none" w:sz="0" w:space="0" w:color="auto"/>
      </w:divBdr>
    </w:div>
    <w:div w:id="1206024243">
      <w:bodyDiv w:val="1"/>
      <w:marLeft w:val="0"/>
      <w:marRight w:val="0"/>
      <w:marTop w:val="0"/>
      <w:marBottom w:val="0"/>
      <w:divBdr>
        <w:top w:val="none" w:sz="0" w:space="0" w:color="auto"/>
        <w:left w:val="none" w:sz="0" w:space="0" w:color="auto"/>
        <w:bottom w:val="none" w:sz="0" w:space="0" w:color="auto"/>
        <w:right w:val="none" w:sz="0" w:space="0" w:color="auto"/>
      </w:divBdr>
    </w:div>
    <w:div w:id="1206136157">
      <w:bodyDiv w:val="1"/>
      <w:marLeft w:val="0"/>
      <w:marRight w:val="0"/>
      <w:marTop w:val="0"/>
      <w:marBottom w:val="0"/>
      <w:divBdr>
        <w:top w:val="none" w:sz="0" w:space="0" w:color="auto"/>
        <w:left w:val="none" w:sz="0" w:space="0" w:color="auto"/>
        <w:bottom w:val="none" w:sz="0" w:space="0" w:color="auto"/>
        <w:right w:val="none" w:sz="0" w:space="0" w:color="auto"/>
      </w:divBdr>
    </w:div>
    <w:div w:id="1207838344">
      <w:bodyDiv w:val="1"/>
      <w:marLeft w:val="0"/>
      <w:marRight w:val="0"/>
      <w:marTop w:val="0"/>
      <w:marBottom w:val="0"/>
      <w:divBdr>
        <w:top w:val="none" w:sz="0" w:space="0" w:color="auto"/>
        <w:left w:val="none" w:sz="0" w:space="0" w:color="auto"/>
        <w:bottom w:val="none" w:sz="0" w:space="0" w:color="auto"/>
        <w:right w:val="none" w:sz="0" w:space="0" w:color="auto"/>
      </w:divBdr>
    </w:div>
    <w:div w:id="1208301921">
      <w:bodyDiv w:val="1"/>
      <w:marLeft w:val="0"/>
      <w:marRight w:val="0"/>
      <w:marTop w:val="0"/>
      <w:marBottom w:val="0"/>
      <w:divBdr>
        <w:top w:val="none" w:sz="0" w:space="0" w:color="auto"/>
        <w:left w:val="none" w:sz="0" w:space="0" w:color="auto"/>
        <w:bottom w:val="none" w:sz="0" w:space="0" w:color="auto"/>
        <w:right w:val="none" w:sz="0" w:space="0" w:color="auto"/>
      </w:divBdr>
    </w:div>
    <w:div w:id="1208832179">
      <w:bodyDiv w:val="1"/>
      <w:marLeft w:val="0"/>
      <w:marRight w:val="0"/>
      <w:marTop w:val="0"/>
      <w:marBottom w:val="0"/>
      <w:divBdr>
        <w:top w:val="none" w:sz="0" w:space="0" w:color="auto"/>
        <w:left w:val="none" w:sz="0" w:space="0" w:color="auto"/>
        <w:bottom w:val="none" w:sz="0" w:space="0" w:color="auto"/>
        <w:right w:val="none" w:sz="0" w:space="0" w:color="auto"/>
      </w:divBdr>
    </w:div>
    <w:div w:id="1210145613">
      <w:bodyDiv w:val="1"/>
      <w:marLeft w:val="0"/>
      <w:marRight w:val="0"/>
      <w:marTop w:val="0"/>
      <w:marBottom w:val="0"/>
      <w:divBdr>
        <w:top w:val="none" w:sz="0" w:space="0" w:color="auto"/>
        <w:left w:val="none" w:sz="0" w:space="0" w:color="auto"/>
        <w:bottom w:val="none" w:sz="0" w:space="0" w:color="auto"/>
        <w:right w:val="none" w:sz="0" w:space="0" w:color="auto"/>
      </w:divBdr>
    </w:div>
    <w:div w:id="1212768899">
      <w:bodyDiv w:val="1"/>
      <w:marLeft w:val="0"/>
      <w:marRight w:val="0"/>
      <w:marTop w:val="0"/>
      <w:marBottom w:val="0"/>
      <w:divBdr>
        <w:top w:val="none" w:sz="0" w:space="0" w:color="auto"/>
        <w:left w:val="none" w:sz="0" w:space="0" w:color="auto"/>
        <w:bottom w:val="none" w:sz="0" w:space="0" w:color="auto"/>
        <w:right w:val="none" w:sz="0" w:space="0" w:color="auto"/>
      </w:divBdr>
    </w:div>
    <w:div w:id="1213927391">
      <w:bodyDiv w:val="1"/>
      <w:marLeft w:val="0"/>
      <w:marRight w:val="0"/>
      <w:marTop w:val="0"/>
      <w:marBottom w:val="0"/>
      <w:divBdr>
        <w:top w:val="none" w:sz="0" w:space="0" w:color="auto"/>
        <w:left w:val="none" w:sz="0" w:space="0" w:color="auto"/>
        <w:bottom w:val="none" w:sz="0" w:space="0" w:color="auto"/>
        <w:right w:val="none" w:sz="0" w:space="0" w:color="auto"/>
      </w:divBdr>
    </w:div>
    <w:div w:id="1215463364">
      <w:bodyDiv w:val="1"/>
      <w:marLeft w:val="0"/>
      <w:marRight w:val="0"/>
      <w:marTop w:val="0"/>
      <w:marBottom w:val="0"/>
      <w:divBdr>
        <w:top w:val="none" w:sz="0" w:space="0" w:color="auto"/>
        <w:left w:val="none" w:sz="0" w:space="0" w:color="auto"/>
        <w:bottom w:val="none" w:sz="0" w:space="0" w:color="auto"/>
        <w:right w:val="none" w:sz="0" w:space="0" w:color="auto"/>
      </w:divBdr>
    </w:div>
    <w:div w:id="1216043328">
      <w:bodyDiv w:val="1"/>
      <w:marLeft w:val="0"/>
      <w:marRight w:val="0"/>
      <w:marTop w:val="0"/>
      <w:marBottom w:val="0"/>
      <w:divBdr>
        <w:top w:val="none" w:sz="0" w:space="0" w:color="auto"/>
        <w:left w:val="none" w:sz="0" w:space="0" w:color="auto"/>
        <w:bottom w:val="none" w:sz="0" w:space="0" w:color="auto"/>
        <w:right w:val="none" w:sz="0" w:space="0" w:color="auto"/>
      </w:divBdr>
    </w:div>
    <w:div w:id="1217472485">
      <w:bodyDiv w:val="1"/>
      <w:marLeft w:val="0"/>
      <w:marRight w:val="0"/>
      <w:marTop w:val="0"/>
      <w:marBottom w:val="0"/>
      <w:divBdr>
        <w:top w:val="none" w:sz="0" w:space="0" w:color="auto"/>
        <w:left w:val="none" w:sz="0" w:space="0" w:color="auto"/>
        <w:bottom w:val="none" w:sz="0" w:space="0" w:color="auto"/>
        <w:right w:val="none" w:sz="0" w:space="0" w:color="auto"/>
      </w:divBdr>
    </w:div>
    <w:div w:id="1220170372">
      <w:bodyDiv w:val="1"/>
      <w:marLeft w:val="0"/>
      <w:marRight w:val="0"/>
      <w:marTop w:val="0"/>
      <w:marBottom w:val="0"/>
      <w:divBdr>
        <w:top w:val="none" w:sz="0" w:space="0" w:color="auto"/>
        <w:left w:val="none" w:sz="0" w:space="0" w:color="auto"/>
        <w:bottom w:val="none" w:sz="0" w:space="0" w:color="auto"/>
        <w:right w:val="none" w:sz="0" w:space="0" w:color="auto"/>
      </w:divBdr>
    </w:div>
    <w:div w:id="1220944053">
      <w:bodyDiv w:val="1"/>
      <w:marLeft w:val="0"/>
      <w:marRight w:val="0"/>
      <w:marTop w:val="0"/>
      <w:marBottom w:val="0"/>
      <w:divBdr>
        <w:top w:val="none" w:sz="0" w:space="0" w:color="auto"/>
        <w:left w:val="none" w:sz="0" w:space="0" w:color="auto"/>
        <w:bottom w:val="none" w:sz="0" w:space="0" w:color="auto"/>
        <w:right w:val="none" w:sz="0" w:space="0" w:color="auto"/>
      </w:divBdr>
    </w:div>
    <w:div w:id="1223327111">
      <w:bodyDiv w:val="1"/>
      <w:marLeft w:val="0"/>
      <w:marRight w:val="0"/>
      <w:marTop w:val="0"/>
      <w:marBottom w:val="0"/>
      <w:divBdr>
        <w:top w:val="none" w:sz="0" w:space="0" w:color="auto"/>
        <w:left w:val="none" w:sz="0" w:space="0" w:color="auto"/>
        <w:bottom w:val="none" w:sz="0" w:space="0" w:color="auto"/>
        <w:right w:val="none" w:sz="0" w:space="0" w:color="auto"/>
      </w:divBdr>
      <w:divsChild>
        <w:div w:id="995189754">
          <w:marLeft w:val="480"/>
          <w:marRight w:val="0"/>
          <w:marTop w:val="0"/>
          <w:marBottom w:val="0"/>
          <w:divBdr>
            <w:top w:val="none" w:sz="0" w:space="0" w:color="auto"/>
            <w:left w:val="none" w:sz="0" w:space="0" w:color="auto"/>
            <w:bottom w:val="none" w:sz="0" w:space="0" w:color="auto"/>
            <w:right w:val="none" w:sz="0" w:space="0" w:color="auto"/>
          </w:divBdr>
        </w:div>
        <w:div w:id="40056630">
          <w:marLeft w:val="480"/>
          <w:marRight w:val="0"/>
          <w:marTop w:val="0"/>
          <w:marBottom w:val="0"/>
          <w:divBdr>
            <w:top w:val="none" w:sz="0" w:space="0" w:color="auto"/>
            <w:left w:val="none" w:sz="0" w:space="0" w:color="auto"/>
            <w:bottom w:val="none" w:sz="0" w:space="0" w:color="auto"/>
            <w:right w:val="none" w:sz="0" w:space="0" w:color="auto"/>
          </w:divBdr>
        </w:div>
        <w:div w:id="985858399">
          <w:marLeft w:val="480"/>
          <w:marRight w:val="0"/>
          <w:marTop w:val="0"/>
          <w:marBottom w:val="0"/>
          <w:divBdr>
            <w:top w:val="none" w:sz="0" w:space="0" w:color="auto"/>
            <w:left w:val="none" w:sz="0" w:space="0" w:color="auto"/>
            <w:bottom w:val="none" w:sz="0" w:space="0" w:color="auto"/>
            <w:right w:val="none" w:sz="0" w:space="0" w:color="auto"/>
          </w:divBdr>
        </w:div>
        <w:div w:id="756369308">
          <w:marLeft w:val="480"/>
          <w:marRight w:val="0"/>
          <w:marTop w:val="0"/>
          <w:marBottom w:val="0"/>
          <w:divBdr>
            <w:top w:val="none" w:sz="0" w:space="0" w:color="auto"/>
            <w:left w:val="none" w:sz="0" w:space="0" w:color="auto"/>
            <w:bottom w:val="none" w:sz="0" w:space="0" w:color="auto"/>
            <w:right w:val="none" w:sz="0" w:space="0" w:color="auto"/>
          </w:divBdr>
        </w:div>
        <w:div w:id="914625672">
          <w:marLeft w:val="480"/>
          <w:marRight w:val="0"/>
          <w:marTop w:val="0"/>
          <w:marBottom w:val="0"/>
          <w:divBdr>
            <w:top w:val="none" w:sz="0" w:space="0" w:color="auto"/>
            <w:left w:val="none" w:sz="0" w:space="0" w:color="auto"/>
            <w:bottom w:val="none" w:sz="0" w:space="0" w:color="auto"/>
            <w:right w:val="none" w:sz="0" w:space="0" w:color="auto"/>
          </w:divBdr>
        </w:div>
        <w:div w:id="889338892">
          <w:marLeft w:val="480"/>
          <w:marRight w:val="0"/>
          <w:marTop w:val="0"/>
          <w:marBottom w:val="0"/>
          <w:divBdr>
            <w:top w:val="none" w:sz="0" w:space="0" w:color="auto"/>
            <w:left w:val="none" w:sz="0" w:space="0" w:color="auto"/>
            <w:bottom w:val="none" w:sz="0" w:space="0" w:color="auto"/>
            <w:right w:val="none" w:sz="0" w:space="0" w:color="auto"/>
          </w:divBdr>
        </w:div>
        <w:div w:id="1112284768">
          <w:marLeft w:val="480"/>
          <w:marRight w:val="0"/>
          <w:marTop w:val="0"/>
          <w:marBottom w:val="0"/>
          <w:divBdr>
            <w:top w:val="none" w:sz="0" w:space="0" w:color="auto"/>
            <w:left w:val="none" w:sz="0" w:space="0" w:color="auto"/>
            <w:bottom w:val="none" w:sz="0" w:space="0" w:color="auto"/>
            <w:right w:val="none" w:sz="0" w:space="0" w:color="auto"/>
          </w:divBdr>
        </w:div>
        <w:div w:id="1449853681">
          <w:marLeft w:val="480"/>
          <w:marRight w:val="0"/>
          <w:marTop w:val="0"/>
          <w:marBottom w:val="0"/>
          <w:divBdr>
            <w:top w:val="none" w:sz="0" w:space="0" w:color="auto"/>
            <w:left w:val="none" w:sz="0" w:space="0" w:color="auto"/>
            <w:bottom w:val="none" w:sz="0" w:space="0" w:color="auto"/>
            <w:right w:val="none" w:sz="0" w:space="0" w:color="auto"/>
          </w:divBdr>
        </w:div>
        <w:div w:id="1838416742">
          <w:marLeft w:val="480"/>
          <w:marRight w:val="0"/>
          <w:marTop w:val="0"/>
          <w:marBottom w:val="0"/>
          <w:divBdr>
            <w:top w:val="none" w:sz="0" w:space="0" w:color="auto"/>
            <w:left w:val="none" w:sz="0" w:space="0" w:color="auto"/>
            <w:bottom w:val="none" w:sz="0" w:space="0" w:color="auto"/>
            <w:right w:val="none" w:sz="0" w:space="0" w:color="auto"/>
          </w:divBdr>
        </w:div>
        <w:div w:id="1892841827">
          <w:marLeft w:val="480"/>
          <w:marRight w:val="0"/>
          <w:marTop w:val="0"/>
          <w:marBottom w:val="0"/>
          <w:divBdr>
            <w:top w:val="none" w:sz="0" w:space="0" w:color="auto"/>
            <w:left w:val="none" w:sz="0" w:space="0" w:color="auto"/>
            <w:bottom w:val="none" w:sz="0" w:space="0" w:color="auto"/>
            <w:right w:val="none" w:sz="0" w:space="0" w:color="auto"/>
          </w:divBdr>
        </w:div>
        <w:div w:id="1696618297">
          <w:marLeft w:val="480"/>
          <w:marRight w:val="0"/>
          <w:marTop w:val="0"/>
          <w:marBottom w:val="0"/>
          <w:divBdr>
            <w:top w:val="none" w:sz="0" w:space="0" w:color="auto"/>
            <w:left w:val="none" w:sz="0" w:space="0" w:color="auto"/>
            <w:bottom w:val="none" w:sz="0" w:space="0" w:color="auto"/>
            <w:right w:val="none" w:sz="0" w:space="0" w:color="auto"/>
          </w:divBdr>
        </w:div>
        <w:div w:id="1267273063">
          <w:marLeft w:val="480"/>
          <w:marRight w:val="0"/>
          <w:marTop w:val="0"/>
          <w:marBottom w:val="0"/>
          <w:divBdr>
            <w:top w:val="none" w:sz="0" w:space="0" w:color="auto"/>
            <w:left w:val="none" w:sz="0" w:space="0" w:color="auto"/>
            <w:bottom w:val="none" w:sz="0" w:space="0" w:color="auto"/>
            <w:right w:val="none" w:sz="0" w:space="0" w:color="auto"/>
          </w:divBdr>
        </w:div>
        <w:div w:id="974875855">
          <w:marLeft w:val="480"/>
          <w:marRight w:val="0"/>
          <w:marTop w:val="0"/>
          <w:marBottom w:val="0"/>
          <w:divBdr>
            <w:top w:val="none" w:sz="0" w:space="0" w:color="auto"/>
            <w:left w:val="none" w:sz="0" w:space="0" w:color="auto"/>
            <w:bottom w:val="none" w:sz="0" w:space="0" w:color="auto"/>
            <w:right w:val="none" w:sz="0" w:space="0" w:color="auto"/>
          </w:divBdr>
        </w:div>
        <w:div w:id="1780249784">
          <w:marLeft w:val="480"/>
          <w:marRight w:val="0"/>
          <w:marTop w:val="0"/>
          <w:marBottom w:val="0"/>
          <w:divBdr>
            <w:top w:val="none" w:sz="0" w:space="0" w:color="auto"/>
            <w:left w:val="none" w:sz="0" w:space="0" w:color="auto"/>
            <w:bottom w:val="none" w:sz="0" w:space="0" w:color="auto"/>
            <w:right w:val="none" w:sz="0" w:space="0" w:color="auto"/>
          </w:divBdr>
        </w:div>
        <w:div w:id="1837333909">
          <w:marLeft w:val="480"/>
          <w:marRight w:val="0"/>
          <w:marTop w:val="0"/>
          <w:marBottom w:val="0"/>
          <w:divBdr>
            <w:top w:val="none" w:sz="0" w:space="0" w:color="auto"/>
            <w:left w:val="none" w:sz="0" w:space="0" w:color="auto"/>
            <w:bottom w:val="none" w:sz="0" w:space="0" w:color="auto"/>
            <w:right w:val="none" w:sz="0" w:space="0" w:color="auto"/>
          </w:divBdr>
        </w:div>
        <w:div w:id="1578857708">
          <w:marLeft w:val="480"/>
          <w:marRight w:val="0"/>
          <w:marTop w:val="0"/>
          <w:marBottom w:val="0"/>
          <w:divBdr>
            <w:top w:val="none" w:sz="0" w:space="0" w:color="auto"/>
            <w:left w:val="none" w:sz="0" w:space="0" w:color="auto"/>
            <w:bottom w:val="none" w:sz="0" w:space="0" w:color="auto"/>
            <w:right w:val="none" w:sz="0" w:space="0" w:color="auto"/>
          </w:divBdr>
        </w:div>
        <w:div w:id="467360790">
          <w:marLeft w:val="480"/>
          <w:marRight w:val="0"/>
          <w:marTop w:val="0"/>
          <w:marBottom w:val="0"/>
          <w:divBdr>
            <w:top w:val="none" w:sz="0" w:space="0" w:color="auto"/>
            <w:left w:val="none" w:sz="0" w:space="0" w:color="auto"/>
            <w:bottom w:val="none" w:sz="0" w:space="0" w:color="auto"/>
            <w:right w:val="none" w:sz="0" w:space="0" w:color="auto"/>
          </w:divBdr>
        </w:div>
        <w:div w:id="1756243160">
          <w:marLeft w:val="480"/>
          <w:marRight w:val="0"/>
          <w:marTop w:val="0"/>
          <w:marBottom w:val="0"/>
          <w:divBdr>
            <w:top w:val="none" w:sz="0" w:space="0" w:color="auto"/>
            <w:left w:val="none" w:sz="0" w:space="0" w:color="auto"/>
            <w:bottom w:val="none" w:sz="0" w:space="0" w:color="auto"/>
            <w:right w:val="none" w:sz="0" w:space="0" w:color="auto"/>
          </w:divBdr>
        </w:div>
        <w:div w:id="1958562463">
          <w:marLeft w:val="480"/>
          <w:marRight w:val="0"/>
          <w:marTop w:val="0"/>
          <w:marBottom w:val="0"/>
          <w:divBdr>
            <w:top w:val="none" w:sz="0" w:space="0" w:color="auto"/>
            <w:left w:val="none" w:sz="0" w:space="0" w:color="auto"/>
            <w:bottom w:val="none" w:sz="0" w:space="0" w:color="auto"/>
            <w:right w:val="none" w:sz="0" w:space="0" w:color="auto"/>
          </w:divBdr>
        </w:div>
        <w:div w:id="1125198971">
          <w:marLeft w:val="480"/>
          <w:marRight w:val="0"/>
          <w:marTop w:val="0"/>
          <w:marBottom w:val="0"/>
          <w:divBdr>
            <w:top w:val="none" w:sz="0" w:space="0" w:color="auto"/>
            <w:left w:val="none" w:sz="0" w:space="0" w:color="auto"/>
            <w:bottom w:val="none" w:sz="0" w:space="0" w:color="auto"/>
            <w:right w:val="none" w:sz="0" w:space="0" w:color="auto"/>
          </w:divBdr>
        </w:div>
        <w:div w:id="2120951200">
          <w:marLeft w:val="480"/>
          <w:marRight w:val="0"/>
          <w:marTop w:val="0"/>
          <w:marBottom w:val="0"/>
          <w:divBdr>
            <w:top w:val="none" w:sz="0" w:space="0" w:color="auto"/>
            <w:left w:val="none" w:sz="0" w:space="0" w:color="auto"/>
            <w:bottom w:val="none" w:sz="0" w:space="0" w:color="auto"/>
            <w:right w:val="none" w:sz="0" w:space="0" w:color="auto"/>
          </w:divBdr>
        </w:div>
        <w:div w:id="81726136">
          <w:marLeft w:val="480"/>
          <w:marRight w:val="0"/>
          <w:marTop w:val="0"/>
          <w:marBottom w:val="0"/>
          <w:divBdr>
            <w:top w:val="none" w:sz="0" w:space="0" w:color="auto"/>
            <w:left w:val="none" w:sz="0" w:space="0" w:color="auto"/>
            <w:bottom w:val="none" w:sz="0" w:space="0" w:color="auto"/>
            <w:right w:val="none" w:sz="0" w:space="0" w:color="auto"/>
          </w:divBdr>
        </w:div>
        <w:div w:id="919483291">
          <w:marLeft w:val="480"/>
          <w:marRight w:val="0"/>
          <w:marTop w:val="0"/>
          <w:marBottom w:val="0"/>
          <w:divBdr>
            <w:top w:val="none" w:sz="0" w:space="0" w:color="auto"/>
            <w:left w:val="none" w:sz="0" w:space="0" w:color="auto"/>
            <w:bottom w:val="none" w:sz="0" w:space="0" w:color="auto"/>
            <w:right w:val="none" w:sz="0" w:space="0" w:color="auto"/>
          </w:divBdr>
        </w:div>
        <w:div w:id="1667704869">
          <w:marLeft w:val="480"/>
          <w:marRight w:val="0"/>
          <w:marTop w:val="0"/>
          <w:marBottom w:val="0"/>
          <w:divBdr>
            <w:top w:val="none" w:sz="0" w:space="0" w:color="auto"/>
            <w:left w:val="none" w:sz="0" w:space="0" w:color="auto"/>
            <w:bottom w:val="none" w:sz="0" w:space="0" w:color="auto"/>
            <w:right w:val="none" w:sz="0" w:space="0" w:color="auto"/>
          </w:divBdr>
        </w:div>
        <w:div w:id="395977828">
          <w:marLeft w:val="480"/>
          <w:marRight w:val="0"/>
          <w:marTop w:val="0"/>
          <w:marBottom w:val="0"/>
          <w:divBdr>
            <w:top w:val="none" w:sz="0" w:space="0" w:color="auto"/>
            <w:left w:val="none" w:sz="0" w:space="0" w:color="auto"/>
            <w:bottom w:val="none" w:sz="0" w:space="0" w:color="auto"/>
            <w:right w:val="none" w:sz="0" w:space="0" w:color="auto"/>
          </w:divBdr>
        </w:div>
        <w:div w:id="732852404">
          <w:marLeft w:val="480"/>
          <w:marRight w:val="0"/>
          <w:marTop w:val="0"/>
          <w:marBottom w:val="0"/>
          <w:divBdr>
            <w:top w:val="none" w:sz="0" w:space="0" w:color="auto"/>
            <w:left w:val="none" w:sz="0" w:space="0" w:color="auto"/>
            <w:bottom w:val="none" w:sz="0" w:space="0" w:color="auto"/>
            <w:right w:val="none" w:sz="0" w:space="0" w:color="auto"/>
          </w:divBdr>
        </w:div>
      </w:divsChild>
    </w:div>
    <w:div w:id="1224873590">
      <w:bodyDiv w:val="1"/>
      <w:marLeft w:val="0"/>
      <w:marRight w:val="0"/>
      <w:marTop w:val="0"/>
      <w:marBottom w:val="0"/>
      <w:divBdr>
        <w:top w:val="none" w:sz="0" w:space="0" w:color="auto"/>
        <w:left w:val="none" w:sz="0" w:space="0" w:color="auto"/>
        <w:bottom w:val="none" w:sz="0" w:space="0" w:color="auto"/>
        <w:right w:val="none" w:sz="0" w:space="0" w:color="auto"/>
      </w:divBdr>
    </w:div>
    <w:div w:id="1227106913">
      <w:bodyDiv w:val="1"/>
      <w:marLeft w:val="0"/>
      <w:marRight w:val="0"/>
      <w:marTop w:val="0"/>
      <w:marBottom w:val="0"/>
      <w:divBdr>
        <w:top w:val="none" w:sz="0" w:space="0" w:color="auto"/>
        <w:left w:val="none" w:sz="0" w:space="0" w:color="auto"/>
        <w:bottom w:val="none" w:sz="0" w:space="0" w:color="auto"/>
        <w:right w:val="none" w:sz="0" w:space="0" w:color="auto"/>
      </w:divBdr>
    </w:div>
    <w:div w:id="1228884865">
      <w:bodyDiv w:val="1"/>
      <w:marLeft w:val="0"/>
      <w:marRight w:val="0"/>
      <w:marTop w:val="0"/>
      <w:marBottom w:val="0"/>
      <w:divBdr>
        <w:top w:val="none" w:sz="0" w:space="0" w:color="auto"/>
        <w:left w:val="none" w:sz="0" w:space="0" w:color="auto"/>
        <w:bottom w:val="none" w:sz="0" w:space="0" w:color="auto"/>
        <w:right w:val="none" w:sz="0" w:space="0" w:color="auto"/>
      </w:divBdr>
    </w:div>
    <w:div w:id="1229270680">
      <w:bodyDiv w:val="1"/>
      <w:marLeft w:val="0"/>
      <w:marRight w:val="0"/>
      <w:marTop w:val="0"/>
      <w:marBottom w:val="0"/>
      <w:divBdr>
        <w:top w:val="none" w:sz="0" w:space="0" w:color="auto"/>
        <w:left w:val="none" w:sz="0" w:space="0" w:color="auto"/>
        <w:bottom w:val="none" w:sz="0" w:space="0" w:color="auto"/>
        <w:right w:val="none" w:sz="0" w:space="0" w:color="auto"/>
      </w:divBdr>
    </w:div>
    <w:div w:id="1229613811">
      <w:bodyDiv w:val="1"/>
      <w:marLeft w:val="0"/>
      <w:marRight w:val="0"/>
      <w:marTop w:val="0"/>
      <w:marBottom w:val="0"/>
      <w:divBdr>
        <w:top w:val="none" w:sz="0" w:space="0" w:color="auto"/>
        <w:left w:val="none" w:sz="0" w:space="0" w:color="auto"/>
        <w:bottom w:val="none" w:sz="0" w:space="0" w:color="auto"/>
        <w:right w:val="none" w:sz="0" w:space="0" w:color="auto"/>
      </w:divBdr>
    </w:div>
    <w:div w:id="1229925221">
      <w:bodyDiv w:val="1"/>
      <w:marLeft w:val="0"/>
      <w:marRight w:val="0"/>
      <w:marTop w:val="0"/>
      <w:marBottom w:val="0"/>
      <w:divBdr>
        <w:top w:val="none" w:sz="0" w:space="0" w:color="auto"/>
        <w:left w:val="none" w:sz="0" w:space="0" w:color="auto"/>
        <w:bottom w:val="none" w:sz="0" w:space="0" w:color="auto"/>
        <w:right w:val="none" w:sz="0" w:space="0" w:color="auto"/>
      </w:divBdr>
    </w:div>
    <w:div w:id="1230581076">
      <w:bodyDiv w:val="1"/>
      <w:marLeft w:val="0"/>
      <w:marRight w:val="0"/>
      <w:marTop w:val="0"/>
      <w:marBottom w:val="0"/>
      <w:divBdr>
        <w:top w:val="none" w:sz="0" w:space="0" w:color="auto"/>
        <w:left w:val="none" w:sz="0" w:space="0" w:color="auto"/>
        <w:bottom w:val="none" w:sz="0" w:space="0" w:color="auto"/>
        <w:right w:val="none" w:sz="0" w:space="0" w:color="auto"/>
      </w:divBdr>
    </w:div>
    <w:div w:id="1236210672">
      <w:bodyDiv w:val="1"/>
      <w:marLeft w:val="0"/>
      <w:marRight w:val="0"/>
      <w:marTop w:val="0"/>
      <w:marBottom w:val="0"/>
      <w:divBdr>
        <w:top w:val="none" w:sz="0" w:space="0" w:color="auto"/>
        <w:left w:val="none" w:sz="0" w:space="0" w:color="auto"/>
        <w:bottom w:val="none" w:sz="0" w:space="0" w:color="auto"/>
        <w:right w:val="none" w:sz="0" w:space="0" w:color="auto"/>
      </w:divBdr>
    </w:div>
    <w:div w:id="1236360355">
      <w:bodyDiv w:val="1"/>
      <w:marLeft w:val="0"/>
      <w:marRight w:val="0"/>
      <w:marTop w:val="0"/>
      <w:marBottom w:val="0"/>
      <w:divBdr>
        <w:top w:val="none" w:sz="0" w:space="0" w:color="auto"/>
        <w:left w:val="none" w:sz="0" w:space="0" w:color="auto"/>
        <w:bottom w:val="none" w:sz="0" w:space="0" w:color="auto"/>
        <w:right w:val="none" w:sz="0" w:space="0" w:color="auto"/>
      </w:divBdr>
    </w:div>
    <w:div w:id="1238590914">
      <w:bodyDiv w:val="1"/>
      <w:marLeft w:val="0"/>
      <w:marRight w:val="0"/>
      <w:marTop w:val="0"/>
      <w:marBottom w:val="0"/>
      <w:divBdr>
        <w:top w:val="none" w:sz="0" w:space="0" w:color="auto"/>
        <w:left w:val="none" w:sz="0" w:space="0" w:color="auto"/>
        <w:bottom w:val="none" w:sz="0" w:space="0" w:color="auto"/>
        <w:right w:val="none" w:sz="0" w:space="0" w:color="auto"/>
      </w:divBdr>
    </w:div>
    <w:div w:id="1241450493">
      <w:bodyDiv w:val="1"/>
      <w:marLeft w:val="0"/>
      <w:marRight w:val="0"/>
      <w:marTop w:val="0"/>
      <w:marBottom w:val="0"/>
      <w:divBdr>
        <w:top w:val="none" w:sz="0" w:space="0" w:color="auto"/>
        <w:left w:val="none" w:sz="0" w:space="0" w:color="auto"/>
        <w:bottom w:val="none" w:sz="0" w:space="0" w:color="auto"/>
        <w:right w:val="none" w:sz="0" w:space="0" w:color="auto"/>
      </w:divBdr>
    </w:div>
    <w:div w:id="1241867545">
      <w:bodyDiv w:val="1"/>
      <w:marLeft w:val="0"/>
      <w:marRight w:val="0"/>
      <w:marTop w:val="0"/>
      <w:marBottom w:val="0"/>
      <w:divBdr>
        <w:top w:val="none" w:sz="0" w:space="0" w:color="auto"/>
        <w:left w:val="none" w:sz="0" w:space="0" w:color="auto"/>
        <w:bottom w:val="none" w:sz="0" w:space="0" w:color="auto"/>
        <w:right w:val="none" w:sz="0" w:space="0" w:color="auto"/>
      </w:divBdr>
    </w:div>
    <w:div w:id="1246108267">
      <w:bodyDiv w:val="1"/>
      <w:marLeft w:val="0"/>
      <w:marRight w:val="0"/>
      <w:marTop w:val="0"/>
      <w:marBottom w:val="0"/>
      <w:divBdr>
        <w:top w:val="none" w:sz="0" w:space="0" w:color="auto"/>
        <w:left w:val="none" w:sz="0" w:space="0" w:color="auto"/>
        <w:bottom w:val="none" w:sz="0" w:space="0" w:color="auto"/>
        <w:right w:val="none" w:sz="0" w:space="0" w:color="auto"/>
      </w:divBdr>
    </w:div>
    <w:div w:id="1247885637">
      <w:bodyDiv w:val="1"/>
      <w:marLeft w:val="0"/>
      <w:marRight w:val="0"/>
      <w:marTop w:val="0"/>
      <w:marBottom w:val="0"/>
      <w:divBdr>
        <w:top w:val="none" w:sz="0" w:space="0" w:color="auto"/>
        <w:left w:val="none" w:sz="0" w:space="0" w:color="auto"/>
        <w:bottom w:val="none" w:sz="0" w:space="0" w:color="auto"/>
        <w:right w:val="none" w:sz="0" w:space="0" w:color="auto"/>
      </w:divBdr>
    </w:div>
    <w:div w:id="1248229032">
      <w:bodyDiv w:val="1"/>
      <w:marLeft w:val="0"/>
      <w:marRight w:val="0"/>
      <w:marTop w:val="0"/>
      <w:marBottom w:val="0"/>
      <w:divBdr>
        <w:top w:val="none" w:sz="0" w:space="0" w:color="auto"/>
        <w:left w:val="none" w:sz="0" w:space="0" w:color="auto"/>
        <w:bottom w:val="none" w:sz="0" w:space="0" w:color="auto"/>
        <w:right w:val="none" w:sz="0" w:space="0" w:color="auto"/>
      </w:divBdr>
    </w:div>
    <w:div w:id="1248660441">
      <w:bodyDiv w:val="1"/>
      <w:marLeft w:val="0"/>
      <w:marRight w:val="0"/>
      <w:marTop w:val="0"/>
      <w:marBottom w:val="0"/>
      <w:divBdr>
        <w:top w:val="none" w:sz="0" w:space="0" w:color="auto"/>
        <w:left w:val="none" w:sz="0" w:space="0" w:color="auto"/>
        <w:bottom w:val="none" w:sz="0" w:space="0" w:color="auto"/>
        <w:right w:val="none" w:sz="0" w:space="0" w:color="auto"/>
      </w:divBdr>
      <w:divsChild>
        <w:div w:id="722292310">
          <w:marLeft w:val="480"/>
          <w:marRight w:val="0"/>
          <w:marTop w:val="0"/>
          <w:marBottom w:val="0"/>
          <w:divBdr>
            <w:top w:val="none" w:sz="0" w:space="0" w:color="auto"/>
            <w:left w:val="none" w:sz="0" w:space="0" w:color="auto"/>
            <w:bottom w:val="none" w:sz="0" w:space="0" w:color="auto"/>
            <w:right w:val="none" w:sz="0" w:space="0" w:color="auto"/>
          </w:divBdr>
        </w:div>
        <w:div w:id="1227758644">
          <w:marLeft w:val="480"/>
          <w:marRight w:val="0"/>
          <w:marTop w:val="0"/>
          <w:marBottom w:val="0"/>
          <w:divBdr>
            <w:top w:val="none" w:sz="0" w:space="0" w:color="auto"/>
            <w:left w:val="none" w:sz="0" w:space="0" w:color="auto"/>
            <w:bottom w:val="none" w:sz="0" w:space="0" w:color="auto"/>
            <w:right w:val="none" w:sz="0" w:space="0" w:color="auto"/>
          </w:divBdr>
        </w:div>
        <w:div w:id="230124268">
          <w:marLeft w:val="480"/>
          <w:marRight w:val="0"/>
          <w:marTop w:val="0"/>
          <w:marBottom w:val="0"/>
          <w:divBdr>
            <w:top w:val="none" w:sz="0" w:space="0" w:color="auto"/>
            <w:left w:val="none" w:sz="0" w:space="0" w:color="auto"/>
            <w:bottom w:val="none" w:sz="0" w:space="0" w:color="auto"/>
            <w:right w:val="none" w:sz="0" w:space="0" w:color="auto"/>
          </w:divBdr>
        </w:div>
        <w:div w:id="1968312403">
          <w:marLeft w:val="480"/>
          <w:marRight w:val="0"/>
          <w:marTop w:val="0"/>
          <w:marBottom w:val="0"/>
          <w:divBdr>
            <w:top w:val="none" w:sz="0" w:space="0" w:color="auto"/>
            <w:left w:val="none" w:sz="0" w:space="0" w:color="auto"/>
            <w:bottom w:val="none" w:sz="0" w:space="0" w:color="auto"/>
            <w:right w:val="none" w:sz="0" w:space="0" w:color="auto"/>
          </w:divBdr>
        </w:div>
        <w:div w:id="1365256566">
          <w:marLeft w:val="480"/>
          <w:marRight w:val="0"/>
          <w:marTop w:val="0"/>
          <w:marBottom w:val="0"/>
          <w:divBdr>
            <w:top w:val="none" w:sz="0" w:space="0" w:color="auto"/>
            <w:left w:val="none" w:sz="0" w:space="0" w:color="auto"/>
            <w:bottom w:val="none" w:sz="0" w:space="0" w:color="auto"/>
            <w:right w:val="none" w:sz="0" w:space="0" w:color="auto"/>
          </w:divBdr>
        </w:div>
        <w:div w:id="403337647">
          <w:marLeft w:val="480"/>
          <w:marRight w:val="0"/>
          <w:marTop w:val="0"/>
          <w:marBottom w:val="0"/>
          <w:divBdr>
            <w:top w:val="none" w:sz="0" w:space="0" w:color="auto"/>
            <w:left w:val="none" w:sz="0" w:space="0" w:color="auto"/>
            <w:bottom w:val="none" w:sz="0" w:space="0" w:color="auto"/>
            <w:right w:val="none" w:sz="0" w:space="0" w:color="auto"/>
          </w:divBdr>
        </w:div>
        <w:div w:id="1716809872">
          <w:marLeft w:val="480"/>
          <w:marRight w:val="0"/>
          <w:marTop w:val="0"/>
          <w:marBottom w:val="0"/>
          <w:divBdr>
            <w:top w:val="none" w:sz="0" w:space="0" w:color="auto"/>
            <w:left w:val="none" w:sz="0" w:space="0" w:color="auto"/>
            <w:bottom w:val="none" w:sz="0" w:space="0" w:color="auto"/>
            <w:right w:val="none" w:sz="0" w:space="0" w:color="auto"/>
          </w:divBdr>
        </w:div>
        <w:div w:id="2121408241">
          <w:marLeft w:val="480"/>
          <w:marRight w:val="0"/>
          <w:marTop w:val="0"/>
          <w:marBottom w:val="0"/>
          <w:divBdr>
            <w:top w:val="none" w:sz="0" w:space="0" w:color="auto"/>
            <w:left w:val="none" w:sz="0" w:space="0" w:color="auto"/>
            <w:bottom w:val="none" w:sz="0" w:space="0" w:color="auto"/>
            <w:right w:val="none" w:sz="0" w:space="0" w:color="auto"/>
          </w:divBdr>
        </w:div>
        <w:div w:id="302738978">
          <w:marLeft w:val="480"/>
          <w:marRight w:val="0"/>
          <w:marTop w:val="0"/>
          <w:marBottom w:val="0"/>
          <w:divBdr>
            <w:top w:val="none" w:sz="0" w:space="0" w:color="auto"/>
            <w:left w:val="none" w:sz="0" w:space="0" w:color="auto"/>
            <w:bottom w:val="none" w:sz="0" w:space="0" w:color="auto"/>
            <w:right w:val="none" w:sz="0" w:space="0" w:color="auto"/>
          </w:divBdr>
        </w:div>
        <w:div w:id="764887394">
          <w:marLeft w:val="480"/>
          <w:marRight w:val="0"/>
          <w:marTop w:val="0"/>
          <w:marBottom w:val="0"/>
          <w:divBdr>
            <w:top w:val="none" w:sz="0" w:space="0" w:color="auto"/>
            <w:left w:val="none" w:sz="0" w:space="0" w:color="auto"/>
            <w:bottom w:val="none" w:sz="0" w:space="0" w:color="auto"/>
            <w:right w:val="none" w:sz="0" w:space="0" w:color="auto"/>
          </w:divBdr>
        </w:div>
        <w:div w:id="1800148946">
          <w:marLeft w:val="480"/>
          <w:marRight w:val="0"/>
          <w:marTop w:val="0"/>
          <w:marBottom w:val="0"/>
          <w:divBdr>
            <w:top w:val="none" w:sz="0" w:space="0" w:color="auto"/>
            <w:left w:val="none" w:sz="0" w:space="0" w:color="auto"/>
            <w:bottom w:val="none" w:sz="0" w:space="0" w:color="auto"/>
            <w:right w:val="none" w:sz="0" w:space="0" w:color="auto"/>
          </w:divBdr>
        </w:div>
        <w:div w:id="1540702127">
          <w:marLeft w:val="480"/>
          <w:marRight w:val="0"/>
          <w:marTop w:val="0"/>
          <w:marBottom w:val="0"/>
          <w:divBdr>
            <w:top w:val="none" w:sz="0" w:space="0" w:color="auto"/>
            <w:left w:val="none" w:sz="0" w:space="0" w:color="auto"/>
            <w:bottom w:val="none" w:sz="0" w:space="0" w:color="auto"/>
            <w:right w:val="none" w:sz="0" w:space="0" w:color="auto"/>
          </w:divBdr>
        </w:div>
        <w:div w:id="918827658">
          <w:marLeft w:val="480"/>
          <w:marRight w:val="0"/>
          <w:marTop w:val="0"/>
          <w:marBottom w:val="0"/>
          <w:divBdr>
            <w:top w:val="none" w:sz="0" w:space="0" w:color="auto"/>
            <w:left w:val="none" w:sz="0" w:space="0" w:color="auto"/>
            <w:bottom w:val="none" w:sz="0" w:space="0" w:color="auto"/>
            <w:right w:val="none" w:sz="0" w:space="0" w:color="auto"/>
          </w:divBdr>
        </w:div>
        <w:div w:id="1545828279">
          <w:marLeft w:val="480"/>
          <w:marRight w:val="0"/>
          <w:marTop w:val="0"/>
          <w:marBottom w:val="0"/>
          <w:divBdr>
            <w:top w:val="none" w:sz="0" w:space="0" w:color="auto"/>
            <w:left w:val="none" w:sz="0" w:space="0" w:color="auto"/>
            <w:bottom w:val="none" w:sz="0" w:space="0" w:color="auto"/>
            <w:right w:val="none" w:sz="0" w:space="0" w:color="auto"/>
          </w:divBdr>
        </w:div>
        <w:div w:id="1591045170">
          <w:marLeft w:val="480"/>
          <w:marRight w:val="0"/>
          <w:marTop w:val="0"/>
          <w:marBottom w:val="0"/>
          <w:divBdr>
            <w:top w:val="none" w:sz="0" w:space="0" w:color="auto"/>
            <w:left w:val="none" w:sz="0" w:space="0" w:color="auto"/>
            <w:bottom w:val="none" w:sz="0" w:space="0" w:color="auto"/>
            <w:right w:val="none" w:sz="0" w:space="0" w:color="auto"/>
          </w:divBdr>
        </w:div>
        <w:div w:id="1853183525">
          <w:marLeft w:val="480"/>
          <w:marRight w:val="0"/>
          <w:marTop w:val="0"/>
          <w:marBottom w:val="0"/>
          <w:divBdr>
            <w:top w:val="none" w:sz="0" w:space="0" w:color="auto"/>
            <w:left w:val="none" w:sz="0" w:space="0" w:color="auto"/>
            <w:bottom w:val="none" w:sz="0" w:space="0" w:color="auto"/>
            <w:right w:val="none" w:sz="0" w:space="0" w:color="auto"/>
          </w:divBdr>
        </w:div>
        <w:div w:id="1930575010">
          <w:marLeft w:val="480"/>
          <w:marRight w:val="0"/>
          <w:marTop w:val="0"/>
          <w:marBottom w:val="0"/>
          <w:divBdr>
            <w:top w:val="none" w:sz="0" w:space="0" w:color="auto"/>
            <w:left w:val="none" w:sz="0" w:space="0" w:color="auto"/>
            <w:bottom w:val="none" w:sz="0" w:space="0" w:color="auto"/>
            <w:right w:val="none" w:sz="0" w:space="0" w:color="auto"/>
          </w:divBdr>
        </w:div>
        <w:div w:id="703674864">
          <w:marLeft w:val="480"/>
          <w:marRight w:val="0"/>
          <w:marTop w:val="0"/>
          <w:marBottom w:val="0"/>
          <w:divBdr>
            <w:top w:val="none" w:sz="0" w:space="0" w:color="auto"/>
            <w:left w:val="none" w:sz="0" w:space="0" w:color="auto"/>
            <w:bottom w:val="none" w:sz="0" w:space="0" w:color="auto"/>
            <w:right w:val="none" w:sz="0" w:space="0" w:color="auto"/>
          </w:divBdr>
        </w:div>
        <w:div w:id="871648999">
          <w:marLeft w:val="480"/>
          <w:marRight w:val="0"/>
          <w:marTop w:val="0"/>
          <w:marBottom w:val="0"/>
          <w:divBdr>
            <w:top w:val="none" w:sz="0" w:space="0" w:color="auto"/>
            <w:left w:val="none" w:sz="0" w:space="0" w:color="auto"/>
            <w:bottom w:val="none" w:sz="0" w:space="0" w:color="auto"/>
            <w:right w:val="none" w:sz="0" w:space="0" w:color="auto"/>
          </w:divBdr>
        </w:div>
        <w:div w:id="465120727">
          <w:marLeft w:val="480"/>
          <w:marRight w:val="0"/>
          <w:marTop w:val="0"/>
          <w:marBottom w:val="0"/>
          <w:divBdr>
            <w:top w:val="none" w:sz="0" w:space="0" w:color="auto"/>
            <w:left w:val="none" w:sz="0" w:space="0" w:color="auto"/>
            <w:bottom w:val="none" w:sz="0" w:space="0" w:color="auto"/>
            <w:right w:val="none" w:sz="0" w:space="0" w:color="auto"/>
          </w:divBdr>
        </w:div>
        <w:div w:id="909459444">
          <w:marLeft w:val="480"/>
          <w:marRight w:val="0"/>
          <w:marTop w:val="0"/>
          <w:marBottom w:val="0"/>
          <w:divBdr>
            <w:top w:val="none" w:sz="0" w:space="0" w:color="auto"/>
            <w:left w:val="none" w:sz="0" w:space="0" w:color="auto"/>
            <w:bottom w:val="none" w:sz="0" w:space="0" w:color="auto"/>
            <w:right w:val="none" w:sz="0" w:space="0" w:color="auto"/>
          </w:divBdr>
        </w:div>
        <w:div w:id="184053352">
          <w:marLeft w:val="480"/>
          <w:marRight w:val="0"/>
          <w:marTop w:val="0"/>
          <w:marBottom w:val="0"/>
          <w:divBdr>
            <w:top w:val="none" w:sz="0" w:space="0" w:color="auto"/>
            <w:left w:val="none" w:sz="0" w:space="0" w:color="auto"/>
            <w:bottom w:val="none" w:sz="0" w:space="0" w:color="auto"/>
            <w:right w:val="none" w:sz="0" w:space="0" w:color="auto"/>
          </w:divBdr>
        </w:div>
        <w:div w:id="754211579">
          <w:marLeft w:val="480"/>
          <w:marRight w:val="0"/>
          <w:marTop w:val="0"/>
          <w:marBottom w:val="0"/>
          <w:divBdr>
            <w:top w:val="none" w:sz="0" w:space="0" w:color="auto"/>
            <w:left w:val="none" w:sz="0" w:space="0" w:color="auto"/>
            <w:bottom w:val="none" w:sz="0" w:space="0" w:color="auto"/>
            <w:right w:val="none" w:sz="0" w:space="0" w:color="auto"/>
          </w:divBdr>
        </w:div>
        <w:div w:id="2053117355">
          <w:marLeft w:val="480"/>
          <w:marRight w:val="0"/>
          <w:marTop w:val="0"/>
          <w:marBottom w:val="0"/>
          <w:divBdr>
            <w:top w:val="none" w:sz="0" w:space="0" w:color="auto"/>
            <w:left w:val="none" w:sz="0" w:space="0" w:color="auto"/>
            <w:bottom w:val="none" w:sz="0" w:space="0" w:color="auto"/>
            <w:right w:val="none" w:sz="0" w:space="0" w:color="auto"/>
          </w:divBdr>
        </w:div>
      </w:divsChild>
    </w:div>
    <w:div w:id="1250820300">
      <w:bodyDiv w:val="1"/>
      <w:marLeft w:val="0"/>
      <w:marRight w:val="0"/>
      <w:marTop w:val="0"/>
      <w:marBottom w:val="0"/>
      <w:divBdr>
        <w:top w:val="none" w:sz="0" w:space="0" w:color="auto"/>
        <w:left w:val="none" w:sz="0" w:space="0" w:color="auto"/>
        <w:bottom w:val="none" w:sz="0" w:space="0" w:color="auto"/>
        <w:right w:val="none" w:sz="0" w:space="0" w:color="auto"/>
      </w:divBdr>
    </w:div>
    <w:div w:id="1251429171">
      <w:bodyDiv w:val="1"/>
      <w:marLeft w:val="0"/>
      <w:marRight w:val="0"/>
      <w:marTop w:val="0"/>
      <w:marBottom w:val="0"/>
      <w:divBdr>
        <w:top w:val="none" w:sz="0" w:space="0" w:color="auto"/>
        <w:left w:val="none" w:sz="0" w:space="0" w:color="auto"/>
        <w:bottom w:val="none" w:sz="0" w:space="0" w:color="auto"/>
        <w:right w:val="none" w:sz="0" w:space="0" w:color="auto"/>
      </w:divBdr>
    </w:div>
    <w:div w:id="1251501324">
      <w:bodyDiv w:val="1"/>
      <w:marLeft w:val="0"/>
      <w:marRight w:val="0"/>
      <w:marTop w:val="0"/>
      <w:marBottom w:val="0"/>
      <w:divBdr>
        <w:top w:val="none" w:sz="0" w:space="0" w:color="auto"/>
        <w:left w:val="none" w:sz="0" w:space="0" w:color="auto"/>
        <w:bottom w:val="none" w:sz="0" w:space="0" w:color="auto"/>
        <w:right w:val="none" w:sz="0" w:space="0" w:color="auto"/>
      </w:divBdr>
    </w:div>
    <w:div w:id="1252199738">
      <w:bodyDiv w:val="1"/>
      <w:marLeft w:val="0"/>
      <w:marRight w:val="0"/>
      <w:marTop w:val="0"/>
      <w:marBottom w:val="0"/>
      <w:divBdr>
        <w:top w:val="none" w:sz="0" w:space="0" w:color="auto"/>
        <w:left w:val="none" w:sz="0" w:space="0" w:color="auto"/>
        <w:bottom w:val="none" w:sz="0" w:space="0" w:color="auto"/>
        <w:right w:val="none" w:sz="0" w:space="0" w:color="auto"/>
      </w:divBdr>
    </w:div>
    <w:div w:id="1256936460">
      <w:bodyDiv w:val="1"/>
      <w:marLeft w:val="0"/>
      <w:marRight w:val="0"/>
      <w:marTop w:val="0"/>
      <w:marBottom w:val="0"/>
      <w:divBdr>
        <w:top w:val="none" w:sz="0" w:space="0" w:color="auto"/>
        <w:left w:val="none" w:sz="0" w:space="0" w:color="auto"/>
        <w:bottom w:val="none" w:sz="0" w:space="0" w:color="auto"/>
        <w:right w:val="none" w:sz="0" w:space="0" w:color="auto"/>
      </w:divBdr>
      <w:divsChild>
        <w:div w:id="1202596297">
          <w:marLeft w:val="480"/>
          <w:marRight w:val="0"/>
          <w:marTop w:val="0"/>
          <w:marBottom w:val="0"/>
          <w:divBdr>
            <w:top w:val="none" w:sz="0" w:space="0" w:color="auto"/>
            <w:left w:val="none" w:sz="0" w:space="0" w:color="auto"/>
            <w:bottom w:val="none" w:sz="0" w:space="0" w:color="auto"/>
            <w:right w:val="none" w:sz="0" w:space="0" w:color="auto"/>
          </w:divBdr>
        </w:div>
        <w:div w:id="388844926">
          <w:marLeft w:val="480"/>
          <w:marRight w:val="0"/>
          <w:marTop w:val="0"/>
          <w:marBottom w:val="0"/>
          <w:divBdr>
            <w:top w:val="none" w:sz="0" w:space="0" w:color="auto"/>
            <w:left w:val="none" w:sz="0" w:space="0" w:color="auto"/>
            <w:bottom w:val="none" w:sz="0" w:space="0" w:color="auto"/>
            <w:right w:val="none" w:sz="0" w:space="0" w:color="auto"/>
          </w:divBdr>
        </w:div>
        <w:div w:id="51513834">
          <w:marLeft w:val="480"/>
          <w:marRight w:val="0"/>
          <w:marTop w:val="0"/>
          <w:marBottom w:val="0"/>
          <w:divBdr>
            <w:top w:val="none" w:sz="0" w:space="0" w:color="auto"/>
            <w:left w:val="none" w:sz="0" w:space="0" w:color="auto"/>
            <w:bottom w:val="none" w:sz="0" w:space="0" w:color="auto"/>
            <w:right w:val="none" w:sz="0" w:space="0" w:color="auto"/>
          </w:divBdr>
        </w:div>
        <w:div w:id="1548297255">
          <w:marLeft w:val="480"/>
          <w:marRight w:val="0"/>
          <w:marTop w:val="0"/>
          <w:marBottom w:val="0"/>
          <w:divBdr>
            <w:top w:val="none" w:sz="0" w:space="0" w:color="auto"/>
            <w:left w:val="none" w:sz="0" w:space="0" w:color="auto"/>
            <w:bottom w:val="none" w:sz="0" w:space="0" w:color="auto"/>
            <w:right w:val="none" w:sz="0" w:space="0" w:color="auto"/>
          </w:divBdr>
        </w:div>
        <w:div w:id="2052925073">
          <w:marLeft w:val="480"/>
          <w:marRight w:val="0"/>
          <w:marTop w:val="0"/>
          <w:marBottom w:val="0"/>
          <w:divBdr>
            <w:top w:val="none" w:sz="0" w:space="0" w:color="auto"/>
            <w:left w:val="none" w:sz="0" w:space="0" w:color="auto"/>
            <w:bottom w:val="none" w:sz="0" w:space="0" w:color="auto"/>
            <w:right w:val="none" w:sz="0" w:space="0" w:color="auto"/>
          </w:divBdr>
        </w:div>
        <w:div w:id="629165470">
          <w:marLeft w:val="480"/>
          <w:marRight w:val="0"/>
          <w:marTop w:val="0"/>
          <w:marBottom w:val="0"/>
          <w:divBdr>
            <w:top w:val="none" w:sz="0" w:space="0" w:color="auto"/>
            <w:left w:val="none" w:sz="0" w:space="0" w:color="auto"/>
            <w:bottom w:val="none" w:sz="0" w:space="0" w:color="auto"/>
            <w:right w:val="none" w:sz="0" w:space="0" w:color="auto"/>
          </w:divBdr>
        </w:div>
        <w:div w:id="1196582190">
          <w:marLeft w:val="480"/>
          <w:marRight w:val="0"/>
          <w:marTop w:val="0"/>
          <w:marBottom w:val="0"/>
          <w:divBdr>
            <w:top w:val="none" w:sz="0" w:space="0" w:color="auto"/>
            <w:left w:val="none" w:sz="0" w:space="0" w:color="auto"/>
            <w:bottom w:val="none" w:sz="0" w:space="0" w:color="auto"/>
            <w:right w:val="none" w:sz="0" w:space="0" w:color="auto"/>
          </w:divBdr>
        </w:div>
        <w:div w:id="684286938">
          <w:marLeft w:val="480"/>
          <w:marRight w:val="0"/>
          <w:marTop w:val="0"/>
          <w:marBottom w:val="0"/>
          <w:divBdr>
            <w:top w:val="none" w:sz="0" w:space="0" w:color="auto"/>
            <w:left w:val="none" w:sz="0" w:space="0" w:color="auto"/>
            <w:bottom w:val="none" w:sz="0" w:space="0" w:color="auto"/>
            <w:right w:val="none" w:sz="0" w:space="0" w:color="auto"/>
          </w:divBdr>
        </w:div>
        <w:div w:id="1076053966">
          <w:marLeft w:val="480"/>
          <w:marRight w:val="0"/>
          <w:marTop w:val="0"/>
          <w:marBottom w:val="0"/>
          <w:divBdr>
            <w:top w:val="none" w:sz="0" w:space="0" w:color="auto"/>
            <w:left w:val="none" w:sz="0" w:space="0" w:color="auto"/>
            <w:bottom w:val="none" w:sz="0" w:space="0" w:color="auto"/>
            <w:right w:val="none" w:sz="0" w:space="0" w:color="auto"/>
          </w:divBdr>
        </w:div>
        <w:div w:id="1512835444">
          <w:marLeft w:val="480"/>
          <w:marRight w:val="0"/>
          <w:marTop w:val="0"/>
          <w:marBottom w:val="0"/>
          <w:divBdr>
            <w:top w:val="none" w:sz="0" w:space="0" w:color="auto"/>
            <w:left w:val="none" w:sz="0" w:space="0" w:color="auto"/>
            <w:bottom w:val="none" w:sz="0" w:space="0" w:color="auto"/>
            <w:right w:val="none" w:sz="0" w:space="0" w:color="auto"/>
          </w:divBdr>
        </w:div>
        <w:div w:id="1127160184">
          <w:marLeft w:val="480"/>
          <w:marRight w:val="0"/>
          <w:marTop w:val="0"/>
          <w:marBottom w:val="0"/>
          <w:divBdr>
            <w:top w:val="none" w:sz="0" w:space="0" w:color="auto"/>
            <w:left w:val="none" w:sz="0" w:space="0" w:color="auto"/>
            <w:bottom w:val="none" w:sz="0" w:space="0" w:color="auto"/>
            <w:right w:val="none" w:sz="0" w:space="0" w:color="auto"/>
          </w:divBdr>
        </w:div>
        <w:div w:id="529416413">
          <w:marLeft w:val="480"/>
          <w:marRight w:val="0"/>
          <w:marTop w:val="0"/>
          <w:marBottom w:val="0"/>
          <w:divBdr>
            <w:top w:val="none" w:sz="0" w:space="0" w:color="auto"/>
            <w:left w:val="none" w:sz="0" w:space="0" w:color="auto"/>
            <w:bottom w:val="none" w:sz="0" w:space="0" w:color="auto"/>
            <w:right w:val="none" w:sz="0" w:space="0" w:color="auto"/>
          </w:divBdr>
        </w:div>
        <w:div w:id="1934825485">
          <w:marLeft w:val="480"/>
          <w:marRight w:val="0"/>
          <w:marTop w:val="0"/>
          <w:marBottom w:val="0"/>
          <w:divBdr>
            <w:top w:val="none" w:sz="0" w:space="0" w:color="auto"/>
            <w:left w:val="none" w:sz="0" w:space="0" w:color="auto"/>
            <w:bottom w:val="none" w:sz="0" w:space="0" w:color="auto"/>
            <w:right w:val="none" w:sz="0" w:space="0" w:color="auto"/>
          </w:divBdr>
        </w:div>
        <w:div w:id="1188059100">
          <w:marLeft w:val="480"/>
          <w:marRight w:val="0"/>
          <w:marTop w:val="0"/>
          <w:marBottom w:val="0"/>
          <w:divBdr>
            <w:top w:val="none" w:sz="0" w:space="0" w:color="auto"/>
            <w:left w:val="none" w:sz="0" w:space="0" w:color="auto"/>
            <w:bottom w:val="none" w:sz="0" w:space="0" w:color="auto"/>
            <w:right w:val="none" w:sz="0" w:space="0" w:color="auto"/>
          </w:divBdr>
        </w:div>
        <w:div w:id="714889691">
          <w:marLeft w:val="480"/>
          <w:marRight w:val="0"/>
          <w:marTop w:val="0"/>
          <w:marBottom w:val="0"/>
          <w:divBdr>
            <w:top w:val="none" w:sz="0" w:space="0" w:color="auto"/>
            <w:left w:val="none" w:sz="0" w:space="0" w:color="auto"/>
            <w:bottom w:val="none" w:sz="0" w:space="0" w:color="auto"/>
            <w:right w:val="none" w:sz="0" w:space="0" w:color="auto"/>
          </w:divBdr>
        </w:div>
        <w:div w:id="1215968270">
          <w:marLeft w:val="480"/>
          <w:marRight w:val="0"/>
          <w:marTop w:val="0"/>
          <w:marBottom w:val="0"/>
          <w:divBdr>
            <w:top w:val="none" w:sz="0" w:space="0" w:color="auto"/>
            <w:left w:val="none" w:sz="0" w:space="0" w:color="auto"/>
            <w:bottom w:val="none" w:sz="0" w:space="0" w:color="auto"/>
            <w:right w:val="none" w:sz="0" w:space="0" w:color="auto"/>
          </w:divBdr>
        </w:div>
        <w:div w:id="393817141">
          <w:marLeft w:val="480"/>
          <w:marRight w:val="0"/>
          <w:marTop w:val="0"/>
          <w:marBottom w:val="0"/>
          <w:divBdr>
            <w:top w:val="none" w:sz="0" w:space="0" w:color="auto"/>
            <w:left w:val="none" w:sz="0" w:space="0" w:color="auto"/>
            <w:bottom w:val="none" w:sz="0" w:space="0" w:color="auto"/>
            <w:right w:val="none" w:sz="0" w:space="0" w:color="auto"/>
          </w:divBdr>
        </w:div>
        <w:div w:id="1883442413">
          <w:marLeft w:val="480"/>
          <w:marRight w:val="0"/>
          <w:marTop w:val="0"/>
          <w:marBottom w:val="0"/>
          <w:divBdr>
            <w:top w:val="none" w:sz="0" w:space="0" w:color="auto"/>
            <w:left w:val="none" w:sz="0" w:space="0" w:color="auto"/>
            <w:bottom w:val="none" w:sz="0" w:space="0" w:color="auto"/>
            <w:right w:val="none" w:sz="0" w:space="0" w:color="auto"/>
          </w:divBdr>
        </w:div>
        <w:div w:id="1818570873">
          <w:marLeft w:val="480"/>
          <w:marRight w:val="0"/>
          <w:marTop w:val="0"/>
          <w:marBottom w:val="0"/>
          <w:divBdr>
            <w:top w:val="none" w:sz="0" w:space="0" w:color="auto"/>
            <w:left w:val="none" w:sz="0" w:space="0" w:color="auto"/>
            <w:bottom w:val="none" w:sz="0" w:space="0" w:color="auto"/>
            <w:right w:val="none" w:sz="0" w:space="0" w:color="auto"/>
          </w:divBdr>
        </w:div>
        <w:div w:id="584454495">
          <w:marLeft w:val="480"/>
          <w:marRight w:val="0"/>
          <w:marTop w:val="0"/>
          <w:marBottom w:val="0"/>
          <w:divBdr>
            <w:top w:val="none" w:sz="0" w:space="0" w:color="auto"/>
            <w:left w:val="none" w:sz="0" w:space="0" w:color="auto"/>
            <w:bottom w:val="none" w:sz="0" w:space="0" w:color="auto"/>
            <w:right w:val="none" w:sz="0" w:space="0" w:color="auto"/>
          </w:divBdr>
        </w:div>
        <w:div w:id="1985045689">
          <w:marLeft w:val="480"/>
          <w:marRight w:val="0"/>
          <w:marTop w:val="0"/>
          <w:marBottom w:val="0"/>
          <w:divBdr>
            <w:top w:val="none" w:sz="0" w:space="0" w:color="auto"/>
            <w:left w:val="none" w:sz="0" w:space="0" w:color="auto"/>
            <w:bottom w:val="none" w:sz="0" w:space="0" w:color="auto"/>
            <w:right w:val="none" w:sz="0" w:space="0" w:color="auto"/>
          </w:divBdr>
        </w:div>
        <w:div w:id="557864555">
          <w:marLeft w:val="480"/>
          <w:marRight w:val="0"/>
          <w:marTop w:val="0"/>
          <w:marBottom w:val="0"/>
          <w:divBdr>
            <w:top w:val="none" w:sz="0" w:space="0" w:color="auto"/>
            <w:left w:val="none" w:sz="0" w:space="0" w:color="auto"/>
            <w:bottom w:val="none" w:sz="0" w:space="0" w:color="auto"/>
            <w:right w:val="none" w:sz="0" w:space="0" w:color="auto"/>
          </w:divBdr>
        </w:div>
        <w:div w:id="1506745104">
          <w:marLeft w:val="480"/>
          <w:marRight w:val="0"/>
          <w:marTop w:val="0"/>
          <w:marBottom w:val="0"/>
          <w:divBdr>
            <w:top w:val="none" w:sz="0" w:space="0" w:color="auto"/>
            <w:left w:val="none" w:sz="0" w:space="0" w:color="auto"/>
            <w:bottom w:val="none" w:sz="0" w:space="0" w:color="auto"/>
            <w:right w:val="none" w:sz="0" w:space="0" w:color="auto"/>
          </w:divBdr>
        </w:div>
        <w:div w:id="1374572460">
          <w:marLeft w:val="480"/>
          <w:marRight w:val="0"/>
          <w:marTop w:val="0"/>
          <w:marBottom w:val="0"/>
          <w:divBdr>
            <w:top w:val="none" w:sz="0" w:space="0" w:color="auto"/>
            <w:left w:val="none" w:sz="0" w:space="0" w:color="auto"/>
            <w:bottom w:val="none" w:sz="0" w:space="0" w:color="auto"/>
            <w:right w:val="none" w:sz="0" w:space="0" w:color="auto"/>
          </w:divBdr>
        </w:div>
        <w:div w:id="505049134">
          <w:marLeft w:val="480"/>
          <w:marRight w:val="0"/>
          <w:marTop w:val="0"/>
          <w:marBottom w:val="0"/>
          <w:divBdr>
            <w:top w:val="none" w:sz="0" w:space="0" w:color="auto"/>
            <w:left w:val="none" w:sz="0" w:space="0" w:color="auto"/>
            <w:bottom w:val="none" w:sz="0" w:space="0" w:color="auto"/>
            <w:right w:val="none" w:sz="0" w:space="0" w:color="auto"/>
          </w:divBdr>
        </w:div>
        <w:div w:id="778531478">
          <w:marLeft w:val="480"/>
          <w:marRight w:val="0"/>
          <w:marTop w:val="0"/>
          <w:marBottom w:val="0"/>
          <w:divBdr>
            <w:top w:val="none" w:sz="0" w:space="0" w:color="auto"/>
            <w:left w:val="none" w:sz="0" w:space="0" w:color="auto"/>
            <w:bottom w:val="none" w:sz="0" w:space="0" w:color="auto"/>
            <w:right w:val="none" w:sz="0" w:space="0" w:color="auto"/>
          </w:divBdr>
        </w:div>
        <w:div w:id="317148028">
          <w:marLeft w:val="480"/>
          <w:marRight w:val="0"/>
          <w:marTop w:val="0"/>
          <w:marBottom w:val="0"/>
          <w:divBdr>
            <w:top w:val="none" w:sz="0" w:space="0" w:color="auto"/>
            <w:left w:val="none" w:sz="0" w:space="0" w:color="auto"/>
            <w:bottom w:val="none" w:sz="0" w:space="0" w:color="auto"/>
            <w:right w:val="none" w:sz="0" w:space="0" w:color="auto"/>
          </w:divBdr>
        </w:div>
        <w:div w:id="1749620398">
          <w:marLeft w:val="480"/>
          <w:marRight w:val="0"/>
          <w:marTop w:val="0"/>
          <w:marBottom w:val="0"/>
          <w:divBdr>
            <w:top w:val="none" w:sz="0" w:space="0" w:color="auto"/>
            <w:left w:val="none" w:sz="0" w:space="0" w:color="auto"/>
            <w:bottom w:val="none" w:sz="0" w:space="0" w:color="auto"/>
            <w:right w:val="none" w:sz="0" w:space="0" w:color="auto"/>
          </w:divBdr>
        </w:div>
        <w:div w:id="648898979">
          <w:marLeft w:val="480"/>
          <w:marRight w:val="0"/>
          <w:marTop w:val="0"/>
          <w:marBottom w:val="0"/>
          <w:divBdr>
            <w:top w:val="none" w:sz="0" w:space="0" w:color="auto"/>
            <w:left w:val="none" w:sz="0" w:space="0" w:color="auto"/>
            <w:bottom w:val="none" w:sz="0" w:space="0" w:color="auto"/>
            <w:right w:val="none" w:sz="0" w:space="0" w:color="auto"/>
          </w:divBdr>
        </w:div>
      </w:divsChild>
    </w:div>
    <w:div w:id="1257402662">
      <w:bodyDiv w:val="1"/>
      <w:marLeft w:val="0"/>
      <w:marRight w:val="0"/>
      <w:marTop w:val="0"/>
      <w:marBottom w:val="0"/>
      <w:divBdr>
        <w:top w:val="none" w:sz="0" w:space="0" w:color="auto"/>
        <w:left w:val="none" w:sz="0" w:space="0" w:color="auto"/>
        <w:bottom w:val="none" w:sz="0" w:space="0" w:color="auto"/>
        <w:right w:val="none" w:sz="0" w:space="0" w:color="auto"/>
      </w:divBdr>
    </w:div>
    <w:div w:id="1258752432">
      <w:bodyDiv w:val="1"/>
      <w:marLeft w:val="0"/>
      <w:marRight w:val="0"/>
      <w:marTop w:val="0"/>
      <w:marBottom w:val="0"/>
      <w:divBdr>
        <w:top w:val="none" w:sz="0" w:space="0" w:color="auto"/>
        <w:left w:val="none" w:sz="0" w:space="0" w:color="auto"/>
        <w:bottom w:val="none" w:sz="0" w:space="0" w:color="auto"/>
        <w:right w:val="none" w:sz="0" w:space="0" w:color="auto"/>
      </w:divBdr>
    </w:div>
    <w:div w:id="1260135527">
      <w:bodyDiv w:val="1"/>
      <w:marLeft w:val="0"/>
      <w:marRight w:val="0"/>
      <w:marTop w:val="0"/>
      <w:marBottom w:val="0"/>
      <w:divBdr>
        <w:top w:val="none" w:sz="0" w:space="0" w:color="auto"/>
        <w:left w:val="none" w:sz="0" w:space="0" w:color="auto"/>
        <w:bottom w:val="none" w:sz="0" w:space="0" w:color="auto"/>
        <w:right w:val="none" w:sz="0" w:space="0" w:color="auto"/>
      </w:divBdr>
    </w:div>
    <w:div w:id="1261765225">
      <w:bodyDiv w:val="1"/>
      <w:marLeft w:val="0"/>
      <w:marRight w:val="0"/>
      <w:marTop w:val="0"/>
      <w:marBottom w:val="0"/>
      <w:divBdr>
        <w:top w:val="none" w:sz="0" w:space="0" w:color="auto"/>
        <w:left w:val="none" w:sz="0" w:space="0" w:color="auto"/>
        <w:bottom w:val="none" w:sz="0" w:space="0" w:color="auto"/>
        <w:right w:val="none" w:sz="0" w:space="0" w:color="auto"/>
      </w:divBdr>
    </w:div>
    <w:div w:id="1261983496">
      <w:bodyDiv w:val="1"/>
      <w:marLeft w:val="0"/>
      <w:marRight w:val="0"/>
      <w:marTop w:val="0"/>
      <w:marBottom w:val="0"/>
      <w:divBdr>
        <w:top w:val="none" w:sz="0" w:space="0" w:color="auto"/>
        <w:left w:val="none" w:sz="0" w:space="0" w:color="auto"/>
        <w:bottom w:val="none" w:sz="0" w:space="0" w:color="auto"/>
        <w:right w:val="none" w:sz="0" w:space="0" w:color="auto"/>
      </w:divBdr>
    </w:div>
    <w:div w:id="1265923840">
      <w:bodyDiv w:val="1"/>
      <w:marLeft w:val="0"/>
      <w:marRight w:val="0"/>
      <w:marTop w:val="0"/>
      <w:marBottom w:val="0"/>
      <w:divBdr>
        <w:top w:val="none" w:sz="0" w:space="0" w:color="auto"/>
        <w:left w:val="none" w:sz="0" w:space="0" w:color="auto"/>
        <w:bottom w:val="none" w:sz="0" w:space="0" w:color="auto"/>
        <w:right w:val="none" w:sz="0" w:space="0" w:color="auto"/>
      </w:divBdr>
    </w:div>
    <w:div w:id="1268729568">
      <w:bodyDiv w:val="1"/>
      <w:marLeft w:val="0"/>
      <w:marRight w:val="0"/>
      <w:marTop w:val="0"/>
      <w:marBottom w:val="0"/>
      <w:divBdr>
        <w:top w:val="none" w:sz="0" w:space="0" w:color="auto"/>
        <w:left w:val="none" w:sz="0" w:space="0" w:color="auto"/>
        <w:bottom w:val="none" w:sz="0" w:space="0" w:color="auto"/>
        <w:right w:val="none" w:sz="0" w:space="0" w:color="auto"/>
      </w:divBdr>
    </w:div>
    <w:div w:id="1272787546">
      <w:bodyDiv w:val="1"/>
      <w:marLeft w:val="0"/>
      <w:marRight w:val="0"/>
      <w:marTop w:val="0"/>
      <w:marBottom w:val="0"/>
      <w:divBdr>
        <w:top w:val="none" w:sz="0" w:space="0" w:color="auto"/>
        <w:left w:val="none" w:sz="0" w:space="0" w:color="auto"/>
        <w:bottom w:val="none" w:sz="0" w:space="0" w:color="auto"/>
        <w:right w:val="none" w:sz="0" w:space="0" w:color="auto"/>
      </w:divBdr>
      <w:divsChild>
        <w:div w:id="1852721124">
          <w:marLeft w:val="480"/>
          <w:marRight w:val="0"/>
          <w:marTop w:val="0"/>
          <w:marBottom w:val="0"/>
          <w:divBdr>
            <w:top w:val="none" w:sz="0" w:space="0" w:color="auto"/>
            <w:left w:val="none" w:sz="0" w:space="0" w:color="auto"/>
            <w:bottom w:val="none" w:sz="0" w:space="0" w:color="auto"/>
            <w:right w:val="none" w:sz="0" w:space="0" w:color="auto"/>
          </w:divBdr>
        </w:div>
        <w:div w:id="473177475">
          <w:marLeft w:val="480"/>
          <w:marRight w:val="0"/>
          <w:marTop w:val="0"/>
          <w:marBottom w:val="0"/>
          <w:divBdr>
            <w:top w:val="none" w:sz="0" w:space="0" w:color="auto"/>
            <w:left w:val="none" w:sz="0" w:space="0" w:color="auto"/>
            <w:bottom w:val="none" w:sz="0" w:space="0" w:color="auto"/>
            <w:right w:val="none" w:sz="0" w:space="0" w:color="auto"/>
          </w:divBdr>
        </w:div>
        <w:div w:id="802771544">
          <w:marLeft w:val="480"/>
          <w:marRight w:val="0"/>
          <w:marTop w:val="0"/>
          <w:marBottom w:val="0"/>
          <w:divBdr>
            <w:top w:val="none" w:sz="0" w:space="0" w:color="auto"/>
            <w:left w:val="none" w:sz="0" w:space="0" w:color="auto"/>
            <w:bottom w:val="none" w:sz="0" w:space="0" w:color="auto"/>
            <w:right w:val="none" w:sz="0" w:space="0" w:color="auto"/>
          </w:divBdr>
        </w:div>
        <w:div w:id="529799452">
          <w:marLeft w:val="480"/>
          <w:marRight w:val="0"/>
          <w:marTop w:val="0"/>
          <w:marBottom w:val="0"/>
          <w:divBdr>
            <w:top w:val="none" w:sz="0" w:space="0" w:color="auto"/>
            <w:left w:val="none" w:sz="0" w:space="0" w:color="auto"/>
            <w:bottom w:val="none" w:sz="0" w:space="0" w:color="auto"/>
            <w:right w:val="none" w:sz="0" w:space="0" w:color="auto"/>
          </w:divBdr>
        </w:div>
        <w:div w:id="1744058855">
          <w:marLeft w:val="480"/>
          <w:marRight w:val="0"/>
          <w:marTop w:val="0"/>
          <w:marBottom w:val="0"/>
          <w:divBdr>
            <w:top w:val="none" w:sz="0" w:space="0" w:color="auto"/>
            <w:left w:val="none" w:sz="0" w:space="0" w:color="auto"/>
            <w:bottom w:val="none" w:sz="0" w:space="0" w:color="auto"/>
            <w:right w:val="none" w:sz="0" w:space="0" w:color="auto"/>
          </w:divBdr>
        </w:div>
        <w:div w:id="2001686792">
          <w:marLeft w:val="480"/>
          <w:marRight w:val="0"/>
          <w:marTop w:val="0"/>
          <w:marBottom w:val="0"/>
          <w:divBdr>
            <w:top w:val="none" w:sz="0" w:space="0" w:color="auto"/>
            <w:left w:val="none" w:sz="0" w:space="0" w:color="auto"/>
            <w:bottom w:val="none" w:sz="0" w:space="0" w:color="auto"/>
            <w:right w:val="none" w:sz="0" w:space="0" w:color="auto"/>
          </w:divBdr>
        </w:div>
        <w:div w:id="1070036434">
          <w:marLeft w:val="480"/>
          <w:marRight w:val="0"/>
          <w:marTop w:val="0"/>
          <w:marBottom w:val="0"/>
          <w:divBdr>
            <w:top w:val="none" w:sz="0" w:space="0" w:color="auto"/>
            <w:left w:val="none" w:sz="0" w:space="0" w:color="auto"/>
            <w:bottom w:val="none" w:sz="0" w:space="0" w:color="auto"/>
            <w:right w:val="none" w:sz="0" w:space="0" w:color="auto"/>
          </w:divBdr>
        </w:div>
        <w:div w:id="694231042">
          <w:marLeft w:val="480"/>
          <w:marRight w:val="0"/>
          <w:marTop w:val="0"/>
          <w:marBottom w:val="0"/>
          <w:divBdr>
            <w:top w:val="none" w:sz="0" w:space="0" w:color="auto"/>
            <w:left w:val="none" w:sz="0" w:space="0" w:color="auto"/>
            <w:bottom w:val="none" w:sz="0" w:space="0" w:color="auto"/>
            <w:right w:val="none" w:sz="0" w:space="0" w:color="auto"/>
          </w:divBdr>
        </w:div>
        <w:div w:id="2039967425">
          <w:marLeft w:val="480"/>
          <w:marRight w:val="0"/>
          <w:marTop w:val="0"/>
          <w:marBottom w:val="0"/>
          <w:divBdr>
            <w:top w:val="none" w:sz="0" w:space="0" w:color="auto"/>
            <w:left w:val="none" w:sz="0" w:space="0" w:color="auto"/>
            <w:bottom w:val="none" w:sz="0" w:space="0" w:color="auto"/>
            <w:right w:val="none" w:sz="0" w:space="0" w:color="auto"/>
          </w:divBdr>
        </w:div>
        <w:div w:id="2112893115">
          <w:marLeft w:val="480"/>
          <w:marRight w:val="0"/>
          <w:marTop w:val="0"/>
          <w:marBottom w:val="0"/>
          <w:divBdr>
            <w:top w:val="none" w:sz="0" w:space="0" w:color="auto"/>
            <w:left w:val="none" w:sz="0" w:space="0" w:color="auto"/>
            <w:bottom w:val="none" w:sz="0" w:space="0" w:color="auto"/>
            <w:right w:val="none" w:sz="0" w:space="0" w:color="auto"/>
          </w:divBdr>
        </w:div>
        <w:div w:id="2084522115">
          <w:marLeft w:val="480"/>
          <w:marRight w:val="0"/>
          <w:marTop w:val="0"/>
          <w:marBottom w:val="0"/>
          <w:divBdr>
            <w:top w:val="none" w:sz="0" w:space="0" w:color="auto"/>
            <w:left w:val="none" w:sz="0" w:space="0" w:color="auto"/>
            <w:bottom w:val="none" w:sz="0" w:space="0" w:color="auto"/>
            <w:right w:val="none" w:sz="0" w:space="0" w:color="auto"/>
          </w:divBdr>
        </w:div>
        <w:div w:id="1518958829">
          <w:marLeft w:val="480"/>
          <w:marRight w:val="0"/>
          <w:marTop w:val="0"/>
          <w:marBottom w:val="0"/>
          <w:divBdr>
            <w:top w:val="none" w:sz="0" w:space="0" w:color="auto"/>
            <w:left w:val="none" w:sz="0" w:space="0" w:color="auto"/>
            <w:bottom w:val="none" w:sz="0" w:space="0" w:color="auto"/>
            <w:right w:val="none" w:sz="0" w:space="0" w:color="auto"/>
          </w:divBdr>
        </w:div>
        <w:div w:id="1335959280">
          <w:marLeft w:val="480"/>
          <w:marRight w:val="0"/>
          <w:marTop w:val="0"/>
          <w:marBottom w:val="0"/>
          <w:divBdr>
            <w:top w:val="none" w:sz="0" w:space="0" w:color="auto"/>
            <w:left w:val="none" w:sz="0" w:space="0" w:color="auto"/>
            <w:bottom w:val="none" w:sz="0" w:space="0" w:color="auto"/>
            <w:right w:val="none" w:sz="0" w:space="0" w:color="auto"/>
          </w:divBdr>
        </w:div>
        <w:div w:id="1935477602">
          <w:marLeft w:val="480"/>
          <w:marRight w:val="0"/>
          <w:marTop w:val="0"/>
          <w:marBottom w:val="0"/>
          <w:divBdr>
            <w:top w:val="none" w:sz="0" w:space="0" w:color="auto"/>
            <w:left w:val="none" w:sz="0" w:space="0" w:color="auto"/>
            <w:bottom w:val="none" w:sz="0" w:space="0" w:color="auto"/>
            <w:right w:val="none" w:sz="0" w:space="0" w:color="auto"/>
          </w:divBdr>
        </w:div>
        <w:div w:id="875891644">
          <w:marLeft w:val="480"/>
          <w:marRight w:val="0"/>
          <w:marTop w:val="0"/>
          <w:marBottom w:val="0"/>
          <w:divBdr>
            <w:top w:val="none" w:sz="0" w:space="0" w:color="auto"/>
            <w:left w:val="none" w:sz="0" w:space="0" w:color="auto"/>
            <w:bottom w:val="none" w:sz="0" w:space="0" w:color="auto"/>
            <w:right w:val="none" w:sz="0" w:space="0" w:color="auto"/>
          </w:divBdr>
        </w:div>
        <w:div w:id="596599075">
          <w:marLeft w:val="480"/>
          <w:marRight w:val="0"/>
          <w:marTop w:val="0"/>
          <w:marBottom w:val="0"/>
          <w:divBdr>
            <w:top w:val="none" w:sz="0" w:space="0" w:color="auto"/>
            <w:left w:val="none" w:sz="0" w:space="0" w:color="auto"/>
            <w:bottom w:val="none" w:sz="0" w:space="0" w:color="auto"/>
            <w:right w:val="none" w:sz="0" w:space="0" w:color="auto"/>
          </w:divBdr>
        </w:div>
        <w:div w:id="759250788">
          <w:marLeft w:val="480"/>
          <w:marRight w:val="0"/>
          <w:marTop w:val="0"/>
          <w:marBottom w:val="0"/>
          <w:divBdr>
            <w:top w:val="none" w:sz="0" w:space="0" w:color="auto"/>
            <w:left w:val="none" w:sz="0" w:space="0" w:color="auto"/>
            <w:bottom w:val="none" w:sz="0" w:space="0" w:color="auto"/>
            <w:right w:val="none" w:sz="0" w:space="0" w:color="auto"/>
          </w:divBdr>
        </w:div>
        <w:div w:id="2014648741">
          <w:marLeft w:val="480"/>
          <w:marRight w:val="0"/>
          <w:marTop w:val="0"/>
          <w:marBottom w:val="0"/>
          <w:divBdr>
            <w:top w:val="none" w:sz="0" w:space="0" w:color="auto"/>
            <w:left w:val="none" w:sz="0" w:space="0" w:color="auto"/>
            <w:bottom w:val="none" w:sz="0" w:space="0" w:color="auto"/>
            <w:right w:val="none" w:sz="0" w:space="0" w:color="auto"/>
          </w:divBdr>
        </w:div>
        <w:div w:id="1665746467">
          <w:marLeft w:val="480"/>
          <w:marRight w:val="0"/>
          <w:marTop w:val="0"/>
          <w:marBottom w:val="0"/>
          <w:divBdr>
            <w:top w:val="none" w:sz="0" w:space="0" w:color="auto"/>
            <w:left w:val="none" w:sz="0" w:space="0" w:color="auto"/>
            <w:bottom w:val="none" w:sz="0" w:space="0" w:color="auto"/>
            <w:right w:val="none" w:sz="0" w:space="0" w:color="auto"/>
          </w:divBdr>
        </w:div>
      </w:divsChild>
    </w:div>
    <w:div w:id="1272853885">
      <w:bodyDiv w:val="1"/>
      <w:marLeft w:val="0"/>
      <w:marRight w:val="0"/>
      <w:marTop w:val="0"/>
      <w:marBottom w:val="0"/>
      <w:divBdr>
        <w:top w:val="none" w:sz="0" w:space="0" w:color="auto"/>
        <w:left w:val="none" w:sz="0" w:space="0" w:color="auto"/>
        <w:bottom w:val="none" w:sz="0" w:space="0" w:color="auto"/>
        <w:right w:val="none" w:sz="0" w:space="0" w:color="auto"/>
      </w:divBdr>
    </w:div>
    <w:div w:id="1272978637">
      <w:bodyDiv w:val="1"/>
      <w:marLeft w:val="0"/>
      <w:marRight w:val="0"/>
      <w:marTop w:val="0"/>
      <w:marBottom w:val="0"/>
      <w:divBdr>
        <w:top w:val="none" w:sz="0" w:space="0" w:color="auto"/>
        <w:left w:val="none" w:sz="0" w:space="0" w:color="auto"/>
        <w:bottom w:val="none" w:sz="0" w:space="0" w:color="auto"/>
        <w:right w:val="none" w:sz="0" w:space="0" w:color="auto"/>
      </w:divBdr>
    </w:div>
    <w:div w:id="1273240932">
      <w:bodyDiv w:val="1"/>
      <w:marLeft w:val="0"/>
      <w:marRight w:val="0"/>
      <w:marTop w:val="0"/>
      <w:marBottom w:val="0"/>
      <w:divBdr>
        <w:top w:val="none" w:sz="0" w:space="0" w:color="auto"/>
        <w:left w:val="none" w:sz="0" w:space="0" w:color="auto"/>
        <w:bottom w:val="none" w:sz="0" w:space="0" w:color="auto"/>
        <w:right w:val="none" w:sz="0" w:space="0" w:color="auto"/>
      </w:divBdr>
    </w:div>
    <w:div w:id="1273437236">
      <w:bodyDiv w:val="1"/>
      <w:marLeft w:val="0"/>
      <w:marRight w:val="0"/>
      <w:marTop w:val="0"/>
      <w:marBottom w:val="0"/>
      <w:divBdr>
        <w:top w:val="none" w:sz="0" w:space="0" w:color="auto"/>
        <w:left w:val="none" w:sz="0" w:space="0" w:color="auto"/>
        <w:bottom w:val="none" w:sz="0" w:space="0" w:color="auto"/>
        <w:right w:val="none" w:sz="0" w:space="0" w:color="auto"/>
      </w:divBdr>
    </w:div>
    <w:div w:id="1276327044">
      <w:bodyDiv w:val="1"/>
      <w:marLeft w:val="0"/>
      <w:marRight w:val="0"/>
      <w:marTop w:val="0"/>
      <w:marBottom w:val="0"/>
      <w:divBdr>
        <w:top w:val="none" w:sz="0" w:space="0" w:color="auto"/>
        <w:left w:val="none" w:sz="0" w:space="0" w:color="auto"/>
        <w:bottom w:val="none" w:sz="0" w:space="0" w:color="auto"/>
        <w:right w:val="none" w:sz="0" w:space="0" w:color="auto"/>
      </w:divBdr>
    </w:div>
    <w:div w:id="1276904124">
      <w:bodyDiv w:val="1"/>
      <w:marLeft w:val="0"/>
      <w:marRight w:val="0"/>
      <w:marTop w:val="0"/>
      <w:marBottom w:val="0"/>
      <w:divBdr>
        <w:top w:val="none" w:sz="0" w:space="0" w:color="auto"/>
        <w:left w:val="none" w:sz="0" w:space="0" w:color="auto"/>
        <w:bottom w:val="none" w:sz="0" w:space="0" w:color="auto"/>
        <w:right w:val="none" w:sz="0" w:space="0" w:color="auto"/>
      </w:divBdr>
    </w:div>
    <w:div w:id="1277173929">
      <w:bodyDiv w:val="1"/>
      <w:marLeft w:val="0"/>
      <w:marRight w:val="0"/>
      <w:marTop w:val="0"/>
      <w:marBottom w:val="0"/>
      <w:divBdr>
        <w:top w:val="none" w:sz="0" w:space="0" w:color="auto"/>
        <w:left w:val="none" w:sz="0" w:space="0" w:color="auto"/>
        <w:bottom w:val="none" w:sz="0" w:space="0" w:color="auto"/>
        <w:right w:val="none" w:sz="0" w:space="0" w:color="auto"/>
      </w:divBdr>
    </w:div>
    <w:div w:id="1277564869">
      <w:bodyDiv w:val="1"/>
      <w:marLeft w:val="0"/>
      <w:marRight w:val="0"/>
      <w:marTop w:val="0"/>
      <w:marBottom w:val="0"/>
      <w:divBdr>
        <w:top w:val="none" w:sz="0" w:space="0" w:color="auto"/>
        <w:left w:val="none" w:sz="0" w:space="0" w:color="auto"/>
        <w:bottom w:val="none" w:sz="0" w:space="0" w:color="auto"/>
        <w:right w:val="none" w:sz="0" w:space="0" w:color="auto"/>
      </w:divBdr>
    </w:div>
    <w:div w:id="1278831385">
      <w:bodyDiv w:val="1"/>
      <w:marLeft w:val="0"/>
      <w:marRight w:val="0"/>
      <w:marTop w:val="0"/>
      <w:marBottom w:val="0"/>
      <w:divBdr>
        <w:top w:val="none" w:sz="0" w:space="0" w:color="auto"/>
        <w:left w:val="none" w:sz="0" w:space="0" w:color="auto"/>
        <w:bottom w:val="none" w:sz="0" w:space="0" w:color="auto"/>
        <w:right w:val="none" w:sz="0" w:space="0" w:color="auto"/>
      </w:divBdr>
      <w:divsChild>
        <w:div w:id="470562049">
          <w:marLeft w:val="480"/>
          <w:marRight w:val="0"/>
          <w:marTop w:val="0"/>
          <w:marBottom w:val="0"/>
          <w:divBdr>
            <w:top w:val="none" w:sz="0" w:space="0" w:color="auto"/>
            <w:left w:val="none" w:sz="0" w:space="0" w:color="auto"/>
            <w:bottom w:val="none" w:sz="0" w:space="0" w:color="auto"/>
            <w:right w:val="none" w:sz="0" w:space="0" w:color="auto"/>
          </w:divBdr>
        </w:div>
        <w:div w:id="1936744088">
          <w:marLeft w:val="480"/>
          <w:marRight w:val="0"/>
          <w:marTop w:val="0"/>
          <w:marBottom w:val="0"/>
          <w:divBdr>
            <w:top w:val="none" w:sz="0" w:space="0" w:color="auto"/>
            <w:left w:val="none" w:sz="0" w:space="0" w:color="auto"/>
            <w:bottom w:val="none" w:sz="0" w:space="0" w:color="auto"/>
            <w:right w:val="none" w:sz="0" w:space="0" w:color="auto"/>
          </w:divBdr>
        </w:div>
        <w:div w:id="457840081">
          <w:marLeft w:val="480"/>
          <w:marRight w:val="0"/>
          <w:marTop w:val="0"/>
          <w:marBottom w:val="0"/>
          <w:divBdr>
            <w:top w:val="none" w:sz="0" w:space="0" w:color="auto"/>
            <w:left w:val="none" w:sz="0" w:space="0" w:color="auto"/>
            <w:bottom w:val="none" w:sz="0" w:space="0" w:color="auto"/>
            <w:right w:val="none" w:sz="0" w:space="0" w:color="auto"/>
          </w:divBdr>
        </w:div>
        <w:div w:id="1932816611">
          <w:marLeft w:val="480"/>
          <w:marRight w:val="0"/>
          <w:marTop w:val="0"/>
          <w:marBottom w:val="0"/>
          <w:divBdr>
            <w:top w:val="none" w:sz="0" w:space="0" w:color="auto"/>
            <w:left w:val="none" w:sz="0" w:space="0" w:color="auto"/>
            <w:bottom w:val="none" w:sz="0" w:space="0" w:color="auto"/>
            <w:right w:val="none" w:sz="0" w:space="0" w:color="auto"/>
          </w:divBdr>
        </w:div>
        <w:div w:id="1834563524">
          <w:marLeft w:val="480"/>
          <w:marRight w:val="0"/>
          <w:marTop w:val="0"/>
          <w:marBottom w:val="0"/>
          <w:divBdr>
            <w:top w:val="none" w:sz="0" w:space="0" w:color="auto"/>
            <w:left w:val="none" w:sz="0" w:space="0" w:color="auto"/>
            <w:bottom w:val="none" w:sz="0" w:space="0" w:color="auto"/>
            <w:right w:val="none" w:sz="0" w:space="0" w:color="auto"/>
          </w:divBdr>
        </w:div>
        <w:div w:id="2060545765">
          <w:marLeft w:val="480"/>
          <w:marRight w:val="0"/>
          <w:marTop w:val="0"/>
          <w:marBottom w:val="0"/>
          <w:divBdr>
            <w:top w:val="none" w:sz="0" w:space="0" w:color="auto"/>
            <w:left w:val="none" w:sz="0" w:space="0" w:color="auto"/>
            <w:bottom w:val="none" w:sz="0" w:space="0" w:color="auto"/>
            <w:right w:val="none" w:sz="0" w:space="0" w:color="auto"/>
          </w:divBdr>
        </w:div>
        <w:div w:id="2059816133">
          <w:marLeft w:val="480"/>
          <w:marRight w:val="0"/>
          <w:marTop w:val="0"/>
          <w:marBottom w:val="0"/>
          <w:divBdr>
            <w:top w:val="none" w:sz="0" w:space="0" w:color="auto"/>
            <w:left w:val="none" w:sz="0" w:space="0" w:color="auto"/>
            <w:bottom w:val="none" w:sz="0" w:space="0" w:color="auto"/>
            <w:right w:val="none" w:sz="0" w:space="0" w:color="auto"/>
          </w:divBdr>
        </w:div>
        <w:div w:id="1359626046">
          <w:marLeft w:val="480"/>
          <w:marRight w:val="0"/>
          <w:marTop w:val="0"/>
          <w:marBottom w:val="0"/>
          <w:divBdr>
            <w:top w:val="none" w:sz="0" w:space="0" w:color="auto"/>
            <w:left w:val="none" w:sz="0" w:space="0" w:color="auto"/>
            <w:bottom w:val="none" w:sz="0" w:space="0" w:color="auto"/>
            <w:right w:val="none" w:sz="0" w:space="0" w:color="auto"/>
          </w:divBdr>
        </w:div>
        <w:div w:id="1288194872">
          <w:marLeft w:val="480"/>
          <w:marRight w:val="0"/>
          <w:marTop w:val="0"/>
          <w:marBottom w:val="0"/>
          <w:divBdr>
            <w:top w:val="none" w:sz="0" w:space="0" w:color="auto"/>
            <w:left w:val="none" w:sz="0" w:space="0" w:color="auto"/>
            <w:bottom w:val="none" w:sz="0" w:space="0" w:color="auto"/>
            <w:right w:val="none" w:sz="0" w:space="0" w:color="auto"/>
          </w:divBdr>
        </w:div>
        <w:div w:id="871842662">
          <w:marLeft w:val="480"/>
          <w:marRight w:val="0"/>
          <w:marTop w:val="0"/>
          <w:marBottom w:val="0"/>
          <w:divBdr>
            <w:top w:val="none" w:sz="0" w:space="0" w:color="auto"/>
            <w:left w:val="none" w:sz="0" w:space="0" w:color="auto"/>
            <w:bottom w:val="none" w:sz="0" w:space="0" w:color="auto"/>
            <w:right w:val="none" w:sz="0" w:space="0" w:color="auto"/>
          </w:divBdr>
        </w:div>
        <w:div w:id="790712613">
          <w:marLeft w:val="480"/>
          <w:marRight w:val="0"/>
          <w:marTop w:val="0"/>
          <w:marBottom w:val="0"/>
          <w:divBdr>
            <w:top w:val="none" w:sz="0" w:space="0" w:color="auto"/>
            <w:left w:val="none" w:sz="0" w:space="0" w:color="auto"/>
            <w:bottom w:val="none" w:sz="0" w:space="0" w:color="auto"/>
            <w:right w:val="none" w:sz="0" w:space="0" w:color="auto"/>
          </w:divBdr>
        </w:div>
        <w:div w:id="362556487">
          <w:marLeft w:val="480"/>
          <w:marRight w:val="0"/>
          <w:marTop w:val="0"/>
          <w:marBottom w:val="0"/>
          <w:divBdr>
            <w:top w:val="none" w:sz="0" w:space="0" w:color="auto"/>
            <w:left w:val="none" w:sz="0" w:space="0" w:color="auto"/>
            <w:bottom w:val="none" w:sz="0" w:space="0" w:color="auto"/>
            <w:right w:val="none" w:sz="0" w:space="0" w:color="auto"/>
          </w:divBdr>
        </w:div>
        <w:div w:id="938026339">
          <w:marLeft w:val="480"/>
          <w:marRight w:val="0"/>
          <w:marTop w:val="0"/>
          <w:marBottom w:val="0"/>
          <w:divBdr>
            <w:top w:val="none" w:sz="0" w:space="0" w:color="auto"/>
            <w:left w:val="none" w:sz="0" w:space="0" w:color="auto"/>
            <w:bottom w:val="none" w:sz="0" w:space="0" w:color="auto"/>
            <w:right w:val="none" w:sz="0" w:space="0" w:color="auto"/>
          </w:divBdr>
        </w:div>
        <w:div w:id="1280529623">
          <w:marLeft w:val="480"/>
          <w:marRight w:val="0"/>
          <w:marTop w:val="0"/>
          <w:marBottom w:val="0"/>
          <w:divBdr>
            <w:top w:val="none" w:sz="0" w:space="0" w:color="auto"/>
            <w:left w:val="none" w:sz="0" w:space="0" w:color="auto"/>
            <w:bottom w:val="none" w:sz="0" w:space="0" w:color="auto"/>
            <w:right w:val="none" w:sz="0" w:space="0" w:color="auto"/>
          </w:divBdr>
        </w:div>
        <w:div w:id="1469667814">
          <w:marLeft w:val="480"/>
          <w:marRight w:val="0"/>
          <w:marTop w:val="0"/>
          <w:marBottom w:val="0"/>
          <w:divBdr>
            <w:top w:val="none" w:sz="0" w:space="0" w:color="auto"/>
            <w:left w:val="none" w:sz="0" w:space="0" w:color="auto"/>
            <w:bottom w:val="none" w:sz="0" w:space="0" w:color="auto"/>
            <w:right w:val="none" w:sz="0" w:space="0" w:color="auto"/>
          </w:divBdr>
        </w:div>
        <w:div w:id="1663435670">
          <w:marLeft w:val="480"/>
          <w:marRight w:val="0"/>
          <w:marTop w:val="0"/>
          <w:marBottom w:val="0"/>
          <w:divBdr>
            <w:top w:val="none" w:sz="0" w:space="0" w:color="auto"/>
            <w:left w:val="none" w:sz="0" w:space="0" w:color="auto"/>
            <w:bottom w:val="none" w:sz="0" w:space="0" w:color="auto"/>
            <w:right w:val="none" w:sz="0" w:space="0" w:color="auto"/>
          </w:divBdr>
        </w:div>
        <w:div w:id="493882259">
          <w:marLeft w:val="480"/>
          <w:marRight w:val="0"/>
          <w:marTop w:val="0"/>
          <w:marBottom w:val="0"/>
          <w:divBdr>
            <w:top w:val="none" w:sz="0" w:space="0" w:color="auto"/>
            <w:left w:val="none" w:sz="0" w:space="0" w:color="auto"/>
            <w:bottom w:val="none" w:sz="0" w:space="0" w:color="auto"/>
            <w:right w:val="none" w:sz="0" w:space="0" w:color="auto"/>
          </w:divBdr>
        </w:div>
        <w:div w:id="496501856">
          <w:marLeft w:val="480"/>
          <w:marRight w:val="0"/>
          <w:marTop w:val="0"/>
          <w:marBottom w:val="0"/>
          <w:divBdr>
            <w:top w:val="none" w:sz="0" w:space="0" w:color="auto"/>
            <w:left w:val="none" w:sz="0" w:space="0" w:color="auto"/>
            <w:bottom w:val="none" w:sz="0" w:space="0" w:color="auto"/>
            <w:right w:val="none" w:sz="0" w:space="0" w:color="auto"/>
          </w:divBdr>
        </w:div>
        <w:div w:id="1761178500">
          <w:marLeft w:val="480"/>
          <w:marRight w:val="0"/>
          <w:marTop w:val="0"/>
          <w:marBottom w:val="0"/>
          <w:divBdr>
            <w:top w:val="none" w:sz="0" w:space="0" w:color="auto"/>
            <w:left w:val="none" w:sz="0" w:space="0" w:color="auto"/>
            <w:bottom w:val="none" w:sz="0" w:space="0" w:color="auto"/>
            <w:right w:val="none" w:sz="0" w:space="0" w:color="auto"/>
          </w:divBdr>
        </w:div>
        <w:div w:id="1003511045">
          <w:marLeft w:val="480"/>
          <w:marRight w:val="0"/>
          <w:marTop w:val="0"/>
          <w:marBottom w:val="0"/>
          <w:divBdr>
            <w:top w:val="none" w:sz="0" w:space="0" w:color="auto"/>
            <w:left w:val="none" w:sz="0" w:space="0" w:color="auto"/>
            <w:bottom w:val="none" w:sz="0" w:space="0" w:color="auto"/>
            <w:right w:val="none" w:sz="0" w:space="0" w:color="auto"/>
          </w:divBdr>
        </w:div>
        <w:div w:id="941259149">
          <w:marLeft w:val="480"/>
          <w:marRight w:val="0"/>
          <w:marTop w:val="0"/>
          <w:marBottom w:val="0"/>
          <w:divBdr>
            <w:top w:val="none" w:sz="0" w:space="0" w:color="auto"/>
            <w:left w:val="none" w:sz="0" w:space="0" w:color="auto"/>
            <w:bottom w:val="none" w:sz="0" w:space="0" w:color="auto"/>
            <w:right w:val="none" w:sz="0" w:space="0" w:color="auto"/>
          </w:divBdr>
        </w:div>
        <w:div w:id="887762885">
          <w:marLeft w:val="480"/>
          <w:marRight w:val="0"/>
          <w:marTop w:val="0"/>
          <w:marBottom w:val="0"/>
          <w:divBdr>
            <w:top w:val="none" w:sz="0" w:space="0" w:color="auto"/>
            <w:left w:val="none" w:sz="0" w:space="0" w:color="auto"/>
            <w:bottom w:val="none" w:sz="0" w:space="0" w:color="auto"/>
            <w:right w:val="none" w:sz="0" w:space="0" w:color="auto"/>
          </w:divBdr>
        </w:div>
        <w:div w:id="823200551">
          <w:marLeft w:val="480"/>
          <w:marRight w:val="0"/>
          <w:marTop w:val="0"/>
          <w:marBottom w:val="0"/>
          <w:divBdr>
            <w:top w:val="none" w:sz="0" w:space="0" w:color="auto"/>
            <w:left w:val="none" w:sz="0" w:space="0" w:color="auto"/>
            <w:bottom w:val="none" w:sz="0" w:space="0" w:color="auto"/>
            <w:right w:val="none" w:sz="0" w:space="0" w:color="auto"/>
          </w:divBdr>
        </w:div>
        <w:div w:id="1775516100">
          <w:marLeft w:val="480"/>
          <w:marRight w:val="0"/>
          <w:marTop w:val="0"/>
          <w:marBottom w:val="0"/>
          <w:divBdr>
            <w:top w:val="none" w:sz="0" w:space="0" w:color="auto"/>
            <w:left w:val="none" w:sz="0" w:space="0" w:color="auto"/>
            <w:bottom w:val="none" w:sz="0" w:space="0" w:color="auto"/>
            <w:right w:val="none" w:sz="0" w:space="0" w:color="auto"/>
          </w:divBdr>
        </w:div>
        <w:div w:id="506291437">
          <w:marLeft w:val="480"/>
          <w:marRight w:val="0"/>
          <w:marTop w:val="0"/>
          <w:marBottom w:val="0"/>
          <w:divBdr>
            <w:top w:val="none" w:sz="0" w:space="0" w:color="auto"/>
            <w:left w:val="none" w:sz="0" w:space="0" w:color="auto"/>
            <w:bottom w:val="none" w:sz="0" w:space="0" w:color="auto"/>
            <w:right w:val="none" w:sz="0" w:space="0" w:color="auto"/>
          </w:divBdr>
        </w:div>
        <w:div w:id="171146239">
          <w:marLeft w:val="480"/>
          <w:marRight w:val="0"/>
          <w:marTop w:val="0"/>
          <w:marBottom w:val="0"/>
          <w:divBdr>
            <w:top w:val="none" w:sz="0" w:space="0" w:color="auto"/>
            <w:left w:val="none" w:sz="0" w:space="0" w:color="auto"/>
            <w:bottom w:val="none" w:sz="0" w:space="0" w:color="auto"/>
            <w:right w:val="none" w:sz="0" w:space="0" w:color="auto"/>
          </w:divBdr>
        </w:div>
        <w:div w:id="462582101">
          <w:marLeft w:val="480"/>
          <w:marRight w:val="0"/>
          <w:marTop w:val="0"/>
          <w:marBottom w:val="0"/>
          <w:divBdr>
            <w:top w:val="none" w:sz="0" w:space="0" w:color="auto"/>
            <w:left w:val="none" w:sz="0" w:space="0" w:color="auto"/>
            <w:bottom w:val="none" w:sz="0" w:space="0" w:color="auto"/>
            <w:right w:val="none" w:sz="0" w:space="0" w:color="auto"/>
          </w:divBdr>
        </w:div>
        <w:div w:id="7954110">
          <w:marLeft w:val="480"/>
          <w:marRight w:val="0"/>
          <w:marTop w:val="0"/>
          <w:marBottom w:val="0"/>
          <w:divBdr>
            <w:top w:val="none" w:sz="0" w:space="0" w:color="auto"/>
            <w:left w:val="none" w:sz="0" w:space="0" w:color="auto"/>
            <w:bottom w:val="none" w:sz="0" w:space="0" w:color="auto"/>
            <w:right w:val="none" w:sz="0" w:space="0" w:color="auto"/>
          </w:divBdr>
        </w:div>
        <w:div w:id="1442606119">
          <w:marLeft w:val="480"/>
          <w:marRight w:val="0"/>
          <w:marTop w:val="0"/>
          <w:marBottom w:val="0"/>
          <w:divBdr>
            <w:top w:val="none" w:sz="0" w:space="0" w:color="auto"/>
            <w:left w:val="none" w:sz="0" w:space="0" w:color="auto"/>
            <w:bottom w:val="none" w:sz="0" w:space="0" w:color="auto"/>
            <w:right w:val="none" w:sz="0" w:space="0" w:color="auto"/>
          </w:divBdr>
        </w:div>
        <w:div w:id="1140655664">
          <w:marLeft w:val="480"/>
          <w:marRight w:val="0"/>
          <w:marTop w:val="0"/>
          <w:marBottom w:val="0"/>
          <w:divBdr>
            <w:top w:val="none" w:sz="0" w:space="0" w:color="auto"/>
            <w:left w:val="none" w:sz="0" w:space="0" w:color="auto"/>
            <w:bottom w:val="none" w:sz="0" w:space="0" w:color="auto"/>
            <w:right w:val="none" w:sz="0" w:space="0" w:color="auto"/>
          </w:divBdr>
        </w:div>
        <w:div w:id="1956018085">
          <w:marLeft w:val="480"/>
          <w:marRight w:val="0"/>
          <w:marTop w:val="0"/>
          <w:marBottom w:val="0"/>
          <w:divBdr>
            <w:top w:val="none" w:sz="0" w:space="0" w:color="auto"/>
            <w:left w:val="none" w:sz="0" w:space="0" w:color="auto"/>
            <w:bottom w:val="none" w:sz="0" w:space="0" w:color="auto"/>
            <w:right w:val="none" w:sz="0" w:space="0" w:color="auto"/>
          </w:divBdr>
        </w:div>
        <w:div w:id="379480720">
          <w:marLeft w:val="480"/>
          <w:marRight w:val="0"/>
          <w:marTop w:val="0"/>
          <w:marBottom w:val="0"/>
          <w:divBdr>
            <w:top w:val="none" w:sz="0" w:space="0" w:color="auto"/>
            <w:left w:val="none" w:sz="0" w:space="0" w:color="auto"/>
            <w:bottom w:val="none" w:sz="0" w:space="0" w:color="auto"/>
            <w:right w:val="none" w:sz="0" w:space="0" w:color="auto"/>
          </w:divBdr>
        </w:div>
      </w:divsChild>
    </w:div>
    <w:div w:id="1279557360">
      <w:bodyDiv w:val="1"/>
      <w:marLeft w:val="0"/>
      <w:marRight w:val="0"/>
      <w:marTop w:val="0"/>
      <w:marBottom w:val="0"/>
      <w:divBdr>
        <w:top w:val="none" w:sz="0" w:space="0" w:color="auto"/>
        <w:left w:val="none" w:sz="0" w:space="0" w:color="auto"/>
        <w:bottom w:val="none" w:sz="0" w:space="0" w:color="auto"/>
        <w:right w:val="none" w:sz="0" w:space="0" w:color="auto"/>
      </w:divBdr>
    </w:div>
    <w:div w:id="1280838223">
      <w:bodyDiv w:val="1"/>
      <w:marLeft w:val="0"/>
      <w:marRight w:val="0"/>
      <w:marTop w:val="0"/>
      <w:marBottom w:val="0"/>
      <w:divBdr>
        <w:top w:val="none" w:sz="0" w:space="0" w:color="auto"/>
        <w:left w:val="none" w:sz="0" w:space="0" w:color="auto"/>
        <w:bottom w:val="none" w:sz="0" w:space="0" w:color="auto"/>
        <w:right w:val="none" w:sz="0" w:space="0" w:color="auto"/>
      </w:divBdr>
    </w:div>
    <w:div w:id="1281491846">
      <w:bodyDiv w:val="1"/>
      <w:marLeft w:val="0"/>
      <w:marRight w:val="0"/>
      <w:marTop w:val="0"/>
      <w:marBottom w:val="0"/>
      <w:divBdr>
        <w:top w:val="none" w:sz="0" w:space="0" w:color="auto"/>
        <w:left w:val="none" w:sz="0" w:space="0" w:color="auto"/>
        <w:bottom w:val="none" w:sz="0" w:space="0" w:color="auto"/>
        <w:right w:val="none" w:sz="0" w:space="0" w:color="auto"/>
      </w:divBdr>
      <w:divsChild>
        <w:div w:id="1447311054">
          <w:marLeft w:val="480"/>
          <w:marRight w:val="0"/>
          <w:marTop w:val="0"/>
          <w:marBottom w:val="0"/>
          <w:divBdr>
            <w:top w:val="none" w:sz="0" w:space="0" w:color="auto"/>
            <w:left w:val="none" w:sz="0" w:space="0" w:color="auto"/>
            <w:bottom w:val="none" w:sz="0" w:space="0" w:color="auto"/>
            <w:right w:val="none" w:sz="0" w:space="0" w:color="auto"/>
          </w:divBdr>
        </w:div>
        <w:div w:id="483811802">
          <w:marLeft w:val="480"/>
          <w:marRight w:val="0"/>
          <w:marTop w:val="0"/>
          <w:marBottom w:val="0"/>
          <w:divBdr>
            <w:top w:val="none" w:sz="0" w:space="0" w:color="auto"/>
            <w:left w:val="none" w:sz="0" w:space="0" w:color="auto"/>
            <w:bottom w:val="none" w:sz="0" w:space="0" w:color="auto"/>
            <w:right w:val="none" w:sz="0" w:space="0" w:color="auto"/>
          </w:divBdr>
        </w:div>
        <w:div w:id="533353270">
          <w:marLeft w:val="480"/>
          <w:marRight w:val="0"/>
          <w:marTop w:val="0"/>
          <w:marBottom w:val="0"/>
          <w:divBdr>
            <w:top w:val="none" w:sz="0" w:space="0" w:color="auto"/>
            <w:left w:val="none" w:sz="0" w:space="0" w:color="auto"/>
            <w:bottom w:val="none" w:sz="0" w:space="0" w:color="auto"/>
            <w:right w:val="none" w:sz="0" w:space="0" w:color="auto"/>
          </w:divBdr>
        </w:div>
        <w:div w:id="1337414636">
          <w:marLeft w:val="480"/>
          <w:marRight w:val="0"/>
          <w:marTop w:val="0"/>
          <w:marBottom w:val="0"/>
          <w:divBdr>
            <w:top w:val="none" w:sz="0" w:space="0" w:color="auto"/>
            <w:left w:val="none" w:sz="0" w:space="0" w:color="auto"/>
            <w:bottom w:val="none" w:sz="0" w:space="0" w:color="auto"/>
            <w:right w:val="none" w:sz="0" w:space="0" w:color="auto"/>
          </w:divBdr>
        </w:div>
        <w:div w:id="650132341">
          <w:marLeft w:val="480"/>
          <w:marRight w:val="0"/>
          <w:marTop w:val="0"/>
          <w:marBottom w:val="0"/>
          <w:divBdr>
            <w:top w:val="none" w:sz="0" w:space="0" w:color="auto"/>
            <w:left w:val="none" w:sz="0" w:space="0" w:color="auto"/>
            <w:bottom w:val="none" w:sz="0" w:space="0" w:color="auto"/>
            <w:right w:val="none" w:sz="0" w:space="0" w:color="auto"/>
          </w:divBdr>
        </w:div>
        <w:div w:id="452095523">
          <w:marLeft w:val="480"/>
          <w:marRight w:val="0"/>
          <w:marTop w:val="0"/>
          <w:marBottom w:val="0"/>
          <w:divBdr>
            <w:top w:val="none" w:sz="0" w:space="0" w:color="auto"/>
            <w:left w:val="none" w:sz="0" w:space="0" w:color="auto"/>
            <w:bottom w:val="none" w:sz="0" w:space="0" w:color="auto"/>
            <w:right w:val="none" w:sz="0" w:space="0" w:color="auto"/>
          </w:divBdr>
        </w:div>
        <w:div w:id="1491018567">
          <w:marLeft w:val="480"/>
          <w:marRight w:val="0"/>
          <w:marTop w:val="0"/>
          <w:marBottom w:val="0"/>
          <w:divBdr>
            <w:top w:val="none" w:sz="0" w:space="0" w:color="auto"/>
            <w:left w:val="none" w:sz="0" w:space="0" w:color="auto"/>
            <w:bottom w:val="none" w:sz="0" w:space="0" w:color="auto"/>
            <w:right w:val="none" w:sz="0" w:space="0" w:color="auto"/>
          </w:divBdr>
        </w:div>
        <w:div w:id="1828400132">
          <w:marLeft w:val="480"/>
          <w:marRight w:val="0"/>
          <w:marTop w:val="0"/>
          <w:marBottom w:val="0"/>
          <w:divBdr>
            <w:top w:val="none" w:sz="0" w:space="0" w:color="auto"/>
            <w:left w:val="none" w:sz="0" w:space="0" w:color="auto"/>
            <w:bottom w:val="none" w:sz="0" w:space="0" w:color="auto"/>
            <w:right w:val="none" w:sz="0" w:space="0" w:color="auto"/>
          </w:divBdr>
        </w:div>
        <w:div w:id="821197392">
          <w:marLeft w:val="480"/>
          <w:marRight w:val="0"/>
          <w:marTop w:val="0"/>
          <w:marBottom w:val="0"/>
          <w:divBdr>
            <w:top w:val="none" w:sz="0" w:space="0" w:color="auto"/>
            <w:left w:val="none" w:sz="0" w:space="0" w:color="auto"/>
            <w:bottom w:val="none" w:sz="0" w:space="0" w:color="auto"/>
            <w:right w:val="none" w:sz="0" w:space="0" w:color="auto"/>
          </w:divBdr>
        </w:div>
        <w:div w:id="195970194">
          <w:marLeft w:val="480"/>
          <w:marRight w:val="0"/>
          <w:marTop w:val="0"/>
          <w:marBottom w:val="0"/>
          <w:divBdr>
            <w:top w:val="none" w:sz="0" w:space="0" w:color="auto"/>
            <w:left w:val="none" w:sz="0" w:space="0" w:color="auto"/>
            <w:bottom w:val="none" w:sz="0" w:space="0" w:color="auto"/>
            <w:right w:val="none" w:sz="0" w:space="0" w:color="auto"/>
          </w:divBdr>
        </w:div>
        <w:div w:id="862595320">
          <w:marLeft w:val="480"/>
          <w:marRight w:val="0"/>
          <w:marTop w:val="0"/>
          <w:marBottom w:val="0"/>
          <w:divBdr>
            <w:top w:val="none" w:sz="0" w:space="0" w:color="auto"/>
            <w:left w:val="none" w:sz="0" w:space="0" w:color="auto"/>
            <w:bottom w:val="none" w:sz="0" w:space="0" w:color="auto"/>
            <w:right w:val="none" w:sz="0" w:space="0" w:color="auto"/>
          </w:divBdr>
        </w:div>
        <w:div w:id="1472943817">
          <w:marLeft w:val="480"/>
          <w:marRight w:val="0"/>
          <w:marTop w:val="0"/>
          <w:marBottom w:val="0"/>
          <w:divBdr>
            <w:top w:val="none" w:sz="0" w:space="0" w:color="auto"/>
            <w:left w:val="none" w:sz="0" w:space="0" w:color="auto"/>
            <w:bottom w:val="none" w:sz="0" w:space="0" w:color="auto"/>
            <w:right w:val="none" w:sz="0" w:space="0" w:color="auto"/>
          </w:divBdr>
        </w:div>
        <w:div w:id="2040545410">
          <w:marLeft w:val="480"/>
          <w:marRight w:val="0"/>
          <w:marTop w:val="0"/>
          <w:marBottom w:val="0"/>
          <w:divBdr>
            <w:top w:val="none" w:sz="0" w:space="0" w:color="auto"/>
            <w:left w:val="none" w:sz="0" w:space="0" w:color="auto"/>
            <w:bottom w:val="none" w:sz="0" w:space="0" w:color="auto"/>
            <w:right w:val="none" w:sz="0" w:space="0" w:color="auto"/>
          </w:divBdr>
        </w:div>
        <w:div w:id="1349210366">
          <w:marLeft w:val="480"/>
          <w:marRight w:val="0"/>
          <w:marTop w:val="0"/>
          <w:marBottom w:val="0"/>
          <w:divBdr>
            <w:top w:val="none" w:sz="0" w:space="0" w:color="auto"/>
            <w:left w:val="none" w:sz="0" w:space="0" w:color="auto"/>
            <w:bottom w:val="none" w:sz="0" w:space="0" w:color="auto"/>
            <w:right w:val="none" w:sz="0" w:space="0" w:color="auto"/>
          </w:divBdr>
        </w:div>
        <w:div w:id="1347899120">
          <w:marLeft w:val="480"/>
          <w:marRight w:val="0"/>
          <w:marTop w:val="0"/>
          <w:marBottom w:val="0"/>
          <w:divBdr>
            <w:top w:val="none" w:sz="0" w:space="0" w:color="auto"/>
            <w:left w:val="none" w:sz="0" w:space="0" w:color="auto"/>
            <w:bottom w:val="none" w:sz="0" w:space="0" w:color="auto"/>
            <w:right w:val="none" w:sz="0" w:space="0" w:color="auto"/>
          </w:divBdr>
        </w:div>
        <w:div w:id="2119180588">
          <w:marLeft w:val="480"/>
          <w:marRight w:val="0"/>
          <w:marTop w:val="0"/>
          <w:marBottom w:val="0"/>
          <w:divBdr>
            <w:top w:val="none" w:sz="0" w:space="0" w:color="auto"/>
            <w:left w:val="none" w:sz="0" w:space="0" w:color="auto"/>
            <w:bottom w:val="none" w:sz="0" w:space="0" w:color="auto"/>
            <w:right w:val="none" w:sz="0" w:space="0" w:color="auto"/>
          </w:divBdr>
        </w:div>
        <w:div w:id="642589572">
          <w:marLeft w:val="480"/>
          <w:marRight w:val="0"/>
          <w:marTop w:val="0"/>
          <w:marBottom w:val="0"/>
          <w:divBdr>
            <w:top w:val="none" w:sz="0" w:space="0" w:color="auto"/>
            <w:left w:val="none" w:sz="0" w:space="0" w:color="auto"/>
            <w:bottom w:val="none" w:sz="0" w:space="0" w:color="auto"/>
            <w:right w:val="none" w:sz="0" w:space="0" w:color="auto"/>
          </w:divBdr>
        </w:div>
        <w:div w:id="507989178">
          <w:marLeft w:val="480"/>
          <w:marRight w:val="0"/>
          <w:marTop w:val="0"/>
          <w:marBottom w:val="0"/>
          <w:divBdr>
            <w:top w:val="none" w:sz="0" w:space="0" w:color="auto"/>
            <w:left w:val="none" w:sz="0" w:space="0" w:color="auto"/>
            <w:bottom w:val="none" w:sz="0" w:space="0" w:color="auto"/>
            <w:right w:val="none" w:sz="0" w:space="0" w:color="auto"/>
          </w:divBdr>
        </w:div>
        <w:div w:id="269894970">
          <w:marLeft w:val="480"/>
          <w:marRight w:val="0"/>
          <w:marTop w:val="0"/>
          <w:marBottom w:val="0"/>
          <w:divBdr>
            <w:top w:val="none" w:sz="0" w:space="0" w:color="auto"/>
            <w:left w:val="none" w:sz="0" w:space="0" w:color="auto"/>
            <w:bottom w:val="none" w:sz="0" w:space="0" w:color="auto"/>
            <w:right w:val="none" w:sz="0" w:space="0" w:color="auto"/>
          </w:divBdr>
        </w:div>
        <w:div w:id="1282299271">
          <w:marLeft w:val="480"/>
          <w:marRight w:val="0"/>
          <w:marTop w:val="0"/>
          <w:marBottom w:val="0"/>
          <w:divBdr>
            <w:top w:val="none" w:sz="0" w:space="0" w:color="auto"/>
            <w:left w:val="none" w:sz="0" w:space="0" w:color="auto"/>
            <w:bottom w:val="none" w:sz="0" w:space="0" w:color="auto"/>
            <w:right w:val="none" w:sz="0" w:space="0" w:color="auto"/>
          </w:divBdr>
        </w:div>
        <w:div w:id="916522055">
          <w:marLeft w:val="480"/>
          <w:marRight w:val="0"/>
          <w:marTop w:val="0"/>
          <w:marBottom w:val="0"/>
          <w:divBdr>
            <w:top w:val="none" w:sz="0" w:space="0" w:color="auto"/>
            <w:left w:val="none" w:sz="0" w:space="0" w:color="auto"/>
            <w:bottom w:val="none" w:sz="0" w:space="0" w:color="auto"/>
            <w:right w:val="none" w:sz="0" w:space="0" w:color="auto"/>
          </w:divBdr>
        </w:div>
        <w:div w:id="584992465">
          <w:marLeft w:val="480"/>
          <w:marRight w:val="0"/>
          <w:marTop w:val="0"/>
          <w:marBottom w:val="0"/>
          <w:divBdr>
            <w:top w:val="none" w:sz="0" w:space="0" w:color="auto"/>
            <w:left w:val="none" w:sz="0" w:space="0" w:color="auto"/>
            <w:bottom w:val="none" w:sz="0" w:space="0" w:color="auto"/>
            <w:right w:val="none" w:sz="0" w:space="0" w:color="auto"/>
          </w:divBdr>
        </w:div>
        <w:div w:id="1264728937">
          <w:marLeft w:val="480"/>
          <w:marRight w:val="0"/>
          <w:marTop w:val="0"/>
          <w:marBottom w:val="0"/>
          <w:divBdr>
            <w:top w:val="none" w:sz="0" w:space="0" w:color="auto"/>
            <w:left w:val="none" w:sz="0" w:space="0" w:color="auto"/>
            <w:bottom w:val="none" w:sz="0" w:space="0" w:color="auto"/>
            <w:right w:val="none" w:sz="0" w:space="0" w:color="auto"/>
          </w:divBdr>
        </w:div>
        <w:div w:id="886456907">
          <w:marLeft w:val="480"/>
          <w:marRight w:val="0"/>
          <w:marTop w:val="0"/>
          <w:marBottom w:val="0"/>
          <w:divBdr>
            <w:top w:val="none" w:sz="0" w:space="0" w:color="auto"/>
            <w:left w:val="none" w:sz="0" w:space="0" w:color="auto"/>
            <w:bottom w:val="none" w:sz="0" w:space="0" w:color="auto"/>
            <w:right w:val="none" w:sz="0" w:space="0" w:color="auto"/>
          </w:divBdr>
        </w:div>
        <w:div w:id="1676033706">
          <w:marLeft w:val="480"/>
          <w:marRight w:val="0"/>
          <w:marTop w:val="0"/>
          <w:marBottom w:val="0"/>
          <w:divBdr>
            <w:top w:val="none" w:sz="0" w:space="0" w:color="auto"/>
            <w:left w:val="none" w:sz="0" w:space="0" w:color="auto"/>
            <w:bottom w:val="none" w:sz="0" w:space="0" w:color="auto"/>
            <w:right w:val="none" w:sz="0" w:space="0" w:color="auto"/>
          </w:divBdr>
        </w:div>
        <w:div w:id="701248384">
          <w:marLeft w:val="480"/>
          <w:marRight w:val="0"/>
          <w:marTop w:val="0"/>
          <w:marBottom w:val="0"/>
          <w:divBdr>
            <w:top w:val="none" w:sz="0" w:space="0" w:color="auto"/>
            <w:left w:val="none" w:sz="0" w:space="0" w:color="auto"/>
            <w:bottom w:val="none" w:sz="0" w:space="0" w:color="auto"/>
            <w:right w:val="none" w:sz="0" w:space="0" w:color="auto"/>
          </w:divBdr>
        </w:div>
        <w:div w:id="1170481763">
          <w:marLeft w:val="480"/>
          <w:marRight w:val="0"/>
          <w:marTop w:val="0"/>
          <w:marBottom w:val="0"/>
          <w:divBdr>
            <w:top w:val="none" w:sz="0" w:space="0" w:color="auto"/>
            <w:left w:val="none" w:sz="0" w:space="0" w:color="auto"/>
            <w:bottom w:val="none" w:sz="0" w:space="0" w:color="auto"/>
            <w:right w:val="none" w:sz="0" w:space="0" w:color="auto"/>
          </w:divBdr>
        </w:div>
        <w:div w:id="1287615930">
          <w:marLeft w:val="480"/>
          <w:marRight w:val="0"/>
          <w:marTop w:val="0"/>
          <w:marBottom w:val="0"/>
          <w:divBdr>
            <w:top w:val="none" w:sz="0" w:space="0" w:color="auto"/>
            <w:left w:val="none" w:sz="0" w:space="0" w:color="auto"/>
            <w:bottom w:val="none" w:sz="0" w:space="0" w:color="auto"/>
            <w:right w:val="none" w:sz="0" w:space="0" w:color="auto"/>
          </w:divBdr>
        </w:div>
        <w:div w:id="144855246">
          <w:marLeft w:val="480"/>
          <w:marRight w:val="0"/>
          <w:marTop w:val="0"/>
          <w:marBottom w:val="0"/>
          <w:divBdr>
            <w:top w:val="none" w:sz="0" w:space="0" w:color="auto"/>
            <w:left w:val="none" w:sz="0" w:space="0" w:color="auto"/>
            <w:bottom w:val="none" w:sz="0" w:space="0" w:color="auto"/>
            <w:right w:val="none" w:sz="0" w:space="0" w:color="auto"/>
          </w:divBdr>
        </w:div>
        <w:div w:id="495462349">
          <w:marLeft w:val="480"/>
          <w:marRight w:val="0"/>
          <w:marTop w:val="0"/>
          <w:marBottom w:val="0"/>
          <w:divBdr>
            <w:top w:val="none" w:sz="0" w:space="0" w:color="auto"/>
            <w:left w:val="none" w:sz="0" w:space="0" w:color="auto"/>
            <w:bottom w:val="none" w:sz="0" w:space="0" w:color="auto"/>
            <w:right w:val="none" w:sz="0" w:space="0" w:color="auto"/>
          </w:divBdr>
        </w:div>
        <w:div w:id="1905330405">
          <w:marLeft w:val="480"/>
          <w:marRight w:val="0"/>
          <w:marTop w:val="0"/>
          <w:marBottom w:val="0"/>
          <w:divBdr>
            <w:top w:val="none" w:sz="0" w:space="0" w:color="auto"/>
            <w:left w:val="none" w:sz="0" w:space="0" w:color="auto"/>
            <w:bottom w:val="none" w:sz="0" w:space="0" w:color="auto"/>
            <w:right w:val="none" w:sz="0" w:space="0" w:color="auto"/>
          </w:divBdr>
        </w:div>
        <w:div w:id="1025332311">
          <w:marLeft w:val="480"/>
          <w:marRight w:val="0"/>
          <w:marTop w:val="0"/>
          <w:marBottom w:val="0"/>
          <w:divBdr>
            <w:top w:val="none" w:sz="0" w:space="0" w:color="auto"/>
            <w:left w:val="none" w:sz="0" w:space="0" w:color="auto"/>
            <w:bottom w:val="none" w:sz="0" w:space="0" w:color="auto"/>
            <w:right w:val="none" w:sz="0" w:space="0" w:color="auto"/>
          </w:divBdr>
        </w:div>
        <w:div w:id="503666513">
          <w:marLeft w:val="480"/>
          <w:marRight w:val="0"/>
          <w:marTop w:val="0"/>
          <w:marBottom w:val="0"/>
          <w:divBdr>
            <w:top w:val="none" w:sz="0" w:space="0" w:color="auto"/>
            <w:left w:val="none" w:sz="0" w:space="0" w:color="auto"/>
            <w:bottom w:val="none" w:sz="0" w:space="0" w:color="auto"/>
            <w:right w:val="none" w:sz="0" w:space="0" w:color="auto"/>
          </w:divBdr>
        </w:div>
        <w:div w:id="1654333577">
          <w:marLeft w:val="480"/>
          <w:marRight w:val="0"/>
          <w:marTop w:val="0"/>
          <w:marBottom w:val="0"/>
          <w:divBdr>
            <w:top w:val="none" w:sz="0" w:space="0" w:color="auto"/>
            <w:left w:val="none" w:sz="0" w:space="0" w:color="auto"/>
            <w:bottom w:val="none" w:sz="0" w:space="0" w:color="auto"/>
            <w:right w:val="none" w:sz="0" w:space="0" w:color="auto"/>
          </w:divBdr>
        </w:div>
      </w:divsChild>
    </w:div>
    <w:div w:id="1283539365">
      <w:bodyDiv w:val="1"/>
      <w:marLeft w:val="0"/>
      <w:marRight w:val="0"/>
      <w:marTop w:val="0"/>
      <w:marBottom w:val="0"/>
      <w:divBdr>
        <w:top w:val="none" w:sz="0" w:space="0" w:color="auto"/>
        <w:left w:val="none" w:sz="0" w:space="0" w:color="auto"/>
        <w:bottom w:val="none" w:sz="0" w:space="0" w:color="auto"/>
        <w:right w:val="none" w:sz="0" w:space="0" w:color="auto"/>
      </w:divBdr>
    </w:div>
    <w:div w:id="1284117745">
      <w:bodyDiv w:val="1"/>
      <w:marLeft w:val="0"/>
      <w:marRight w:val="0"/>
      <w:marTop w:val="0"/>
      <w:marBottom w:val="0"/>
      <w:divBdr>
        <w:top w:val="none" w:sz="0" w:space="0" w:color="auto"/>
        <w:left w:val="none" w:sz="0" w:space="0" w:color="auto"/>
        <w:bottom w:val="none" w:sz="0" w:space="0" w:color="auto"/>
        <w:right w:val="none" w:sz="0" w:space="0" w:color="auto"/>
      </w:divBdr>
    </w:div>
    <w:div w:id="1285574764">
      <w:bodyDiv w:val="1"/>
      <w:marLeft w:val="0"/>
      <w:marRight w:val="0"/>
      <w:marTop w:val="0"/>
      <w:marBottom w:val="0"/>
      <w:divBdr>
        <w:top w:val="none" w:sz="0" w:space="0" w:color="auto"/>
        <w:left w:val="none" w:sz="0" w:space="0" w:color="auto"/>
        <w:bottom w:val="none" w:sz="0" w:space="0" w:color="auto"/>
        <w:right w:val="none" w:sz="0" w:space="0" w:color="auto"/>
      </w:divBdr>
    </w:div>
    <w:div w:id="1285845731">
      <w:bodyDiv w:val="1"/>
      <w:marLeft w:val="0"/>
      <w:marRight w:val="0"/>
      <w:marTop w:val="0"/>
      <w:marBottom w:val="0"/>
      <w:divBdr>
        <w:top w:val="none" w:sz="0" w:space="0" w:color="auto"/>
        <w:left w:val="none" w:sz="0" w:space="0" w:color="auto"/>
        <w:bottom w:val="none" w:sz="0" w:space="0" w:color="auto"/>
        <w:right w:val="none" w:sz="0" w:space="0" w:color="auto"/>
      </w:divBdr>
    </w:div>
    <w:div w:id="1287152245">
      <w:bodyDiv w:val="1"/>
      <w:marLeft w:val="0"/>
      <w:marRight w:val="0"/>
      <w:marTop w:val="0"/>
      <w:marBottom w:val="0"/>
      <w:divBdr>
        <w:top w:val="none" w:sz="0" w:space="0" w:color="auto"/>
        <w:left w:val="none" w:sz="0" w:space="0" w:color="auto"/>
        <w:bottom w:val="none" w:sz="0" w:space="0" w:color="auto"/>
        <w:right w:val="none" w:sz="0" w:space="0" w:color="auto"/>
      </w:divBdr>
    </w:div>
    <w:div w:id="1287274539">
      <w:bodyDiv w:val="1"/>
      <w:marLeft w:val="0"/>
      <w:marRight w:val="0"/>
      <w:marTop w:val="0"/>
      <w:marBottom w:val="0"/>
      <w:divBdr>
        <w:top w:val="none" w:sz="0" w:space="0" w:color="auto"/>
        <w:left w:val="none" w:sz="0" w:space="0" w:color="auto"/>
        <w:bottom w:val="none" w:sz="0" w:space="0" w:color="auto"/>
        <w:right w:val="none" w:sz="0" w:space="0" w:color="auto"/>
      </w:divBdr>
    </w:div>
    <w:div w:id="1289974050">
      <w:bodyDiv w:val="1"/>
      <w:marLeft w:val="0"/>
      <w:marRight w:val="0"/>
      <w:marTop w:val="0"/>
      <w:marBottom w:val="0"/>
      <w:divBdr>
        <w:top w:val="none" w:sz="0" w:space="0" w:color="auto"/>
        <w:left w:val="none" w:sz="0" w:space="0" w:color="auto"/>
        <w:bottom w:val="none" w:sz="0" w:space="0" w:color="auto"/>
        <w:right w:val="none" w:sz="0" w:space="0" w:color="auto"/>
      </w:divBdr>
    </w:div>
    <w:div w:id="1291205740">
      <w:bodyDiv w:val="1"/>
      <w:marLeft w:val="0"/>
      <w:marRight w:val="0"/>
      <w:marTop w:val="0"/>
      <w:marBottom w:val="0"/>
      <w:divBdr>
        <w:top w:val="none" w:sz="0" w:space="0" w:color="auto"/>
        <w:left w:val="none" w:sz="0" w:space="0" w:color="auto"/>
        <w:bottom w:val="none" w:sz="0" w:space="0" w:color="auto"/>
        <w:right w:val="none" w:sz="0" w:space="0" w:color="auto"/>
      </w:divBdr>
      <w:divsChild>
        <w:div w:id="688141195">
          <w:marLeft w:val="480"/>
          <w:marRight w:val="0"/>
          <w:marTop w:val="0"/>
          <w:marBottom w:val="0"/>
          <w:divBdr>
            <w:top w:val="none" w:sz="0" w:space="0" w:color="auto"/>
            <w:left w:val="none" w:sz="0" w:space="0" w:color="auto"/>
            <w:bottom w:val="none" w:sz="0" w:space="0" w:color="auto"/>
            <w:right w:val="none" w:sz="0" w:space="0" w:color="auto"/>
          </w:divBdr>
        </w:div>
        <w:div w:id="1697346497">
          <w:marLeft w:val="480"/>
          <w:marRight w:val="0"/>
          <w:marTop w:val="0"/>
          <w:marBottom w:val="0"/>
          <w:divBdr>
            <w:top w:val="none" w:sz="0" w:space="0" w:color="auto"/>
            <w:left w:val="none" w:sz="0" w:space="0" w:color="auto"/>
            <w:bottom w:val="none" w:sz="0" w:space="0" w:color="auto"/>
            <w:right w:val="none" w:sz="0" w:space="0" w:color="auto"/>
          </w:divBdr>
        </w:div>
        <w:div w:id="1477258400">
          <w:marLeft w:val="480"/>
          <w:marRight w:val="0"/>
          <w:marTop w:val="0"/>
          <w:marBottom w:val="0"/>
          <w:divBdr>
            <w:top w:val="none" w:sz="0" w:space="0" w:color="auto"/>
            <w:left w:val="none" w:sz="0" w:space="0" w:color="auto"/>
            <w:bottom w:val="none" w:sz="0" w:space="0" w:color="auto"/>
            <w:right w:val="none" w:sz="0" w:space="0" w:color="auto"/>
          </w:divBdr>
        </w:div>
        <w:div w:id="446312922">
          <w:marLeft w:val="480"/>
          <w:marRight w:val="0"/>
          <w:marTop w:val="0"/>
          <w:marBottom w:val="0"/>
          <w:divBdr>
            <w:top w:val="none" w:sz="0" w:space="0" w:color="auto"/>
            <w:left w:val="none" w:sz="0" w:space="0" w:color="auto"/>
            <w:bottom w:val="none" w:sz="0" w:space="0" w:color="auto"/>
            <w:right w:val="none" w:sz="0" w:space="0" w:color="auto"/>
          </w:divBdr>
        </w:div>
        <w:div w:id="99492281">
          <w:marLeft w:val="480"/>
          <w:marRight w:val="0"/>
          <w:marTop w:val="0"/>
          <w:marBottom w:val="0"/>
          <w:divBdr>
            <w:top w:val="none" w:sz="0" w:space="0" w:color="auto"/>
            <w:left w:val="none" w:sz="0" w:space="0" w:color="auto"/>
            <w:bottom w:val="none" w:sz="0" w:space="0" w:color="auto"/>
            <w:right w:val="none" w:sz="0" w:space="0" w:color="auto"/>
          </w:divBdr>
        </w:div>
        <w:div w:id="978144180">
          <w:marLeft w:val="480"/>
          <w:marRight w:val="0"/>
          <w:marTop w:val="0"/>
          <w:marBottom w:val="0"/>
          <w:divBdr>
            <w:top w:val="none" w:sz="0" w:space="0" w:color="auto"/>
            <w:left w:val="none" w:sz="0" w:space="0" w:color="auto"/>
            <w:bottom w:val="none" w:sz="0" w:space="0" w:color="auto"/>
            <w:right w:val="none" w:sz="0" w:space="0" w:color="auto"/>
          </w:divBdr>
        </w:div>
        <w:div w:id="1709991840">
          <w:marLeft w:val="480"/>
          <w:marRight w:val="0"/>
          <w:marTop w:val="0"/>
          <w:marBottom w:val="0"/>
          <w:divBdr>
            <w:top w:val="none" w:sz="0" w:space="0" w:color="auto"/>
            <w:left w:val="none" w:sz="0" w:space="0" w:color="auto"/>
            <w:bottom w:val="none" w:sz="0" w:space="0" w:color="auto"/>
            <w:right w:val="none" w:sz="0" w:space="0" w:color="auto"/>
          </w:divBdr>
        </w:div>
        <w:div w:id="17004624">
          <w:marLeft w:val="480"/>
          <w:marRight w:val="0"/>
          <w:marTop w:val="0"/>
          <w:marBottom w:val="0"/>
          <w:divBdr>
            <w:top w:val="none" w:sz="0" w:space="0" w:color="auto"/>
            <w:left w:val="none" w:sz="0" w:space="0" w:color="auto"/>
            <w:bottom w:val="none" w:sz="0" w:space="0" w:color="auto"/>
            <w:right w:val="none" w:sz="0" w:space="0" w:color="auto"/>
          </w:divBdr>
        </w:div>
        <w:div w:id="988824494">
          <w:marLeft w:val="480"/>
          <w:marRight w:val="0"/>
          <w:marTop w:val="0"/>
          <w:marBottom w:val="0"/>
          <w:divBdr>
            <w:top w:val="none" w:sz="0" w:space="0" w:color="auto"/>
            <w:left w:val="none" w:sz="0" w:space="0" w:color="auto"/>
            <w:bottom w:val="none" w:sz="0" w:space="0" w:color="auto"/>
            <w:right w:val="none" w:sz="0" w:space="0" w:color="auto"/>
          </w:divBdr>
        </w:div>
        <w:div w:id="14503284">
          <w:marLeft w:val="480"/>
          <w:marRight w:val="0"/>
          <w:marTop w:val="0"/>
          <w:marBottom w:val="0"/>
          <w:divBdr>
            <w:top w:val="none" w:sz="0" w:space="0" w:color="auto"/>
            <w:left w:val="none" w:sz="0" w:space="0" w:color="auto"/>
            <w:bottom w:val="none" w:sz="0" w:space="0" w:color="auto"/>
            <w:right w:val="none" w:sz="0" w:space="0" w:color="auto"/>
          </w:divBdr>
        </w:div>
        <w:div w:id="2017269326">
          <w:marLeft w:val="480"/>
          <w:marRight w:val="0"/>
          <w:marTop w:val="0"/>
          <w:marBottom w:val="0"/>
          <w:divBdr>
            <w:top w:val="none" w:sz="0" w:space="0" w:color="auto"/>
            <w:left w:val="none" w:sz="0" w:space="0" w:color="auto"/>
            <w:bottom w:val="none" w:sz="0" w:space="0" w:color="auto"/>
            <w:right w:val="none" w:sz="0" w:space="0" w:color="auto"/>
          </w:divBdr>
        </w:div>
        <w:div w:id="1245647196">
          <w:marLeft w:val="480"/>
          <w:marRight w:val="0"/>
          <w:marTop w:val="0"/>
          <w:marBottom w:val="0"/>
          <w:divBdr>
            <w:top w:val="none" w:sz="0" w:space="0" w:color="auto"/>
            <w:left w:val="none" w:sz="0" w:space="0" w:color="auto"/>
            <w:bottom w:val="none" w:sz="0" w:space="0" w:color="auto"/>
            <w:right w:val="none" w:sz="0" w:space="0" w:color="auto"/>
          </w:divBdr>
        </w:div>
        <w:div w:id="164561483">
          <w:marLeft w:val="480"/>
          <w:marRight w:val="0"/>
          <w:marTop w:val="0"/>
          <w:marBottom w:val="0"/>
          <w:divBdr>
            <w:top w:val="none" w:sz="0" w:space="0" w:color="auto"/>
            <w:left w:val="none" w:sz="0" w:space="0" w:color="auto"/>
            <w:bottom w:val="none" w:sz="0" w:space="0" w:color="auto"/>
            <w:right w:val="none" w:sz="0" w:space="0" w:color="auto"/>
          </w:divBdr>
        </w:div>
        <w:div w:id="280576592">
          <w:marLeft w:val="480"/>
          <w:marRight w:val="0"/>
          <w:marTop w:val="0"/>
          <w:marBottom w:val="0"/>
          <w:divBdr>
            <w:top w:val="none" w:sz="0" w:space="0" w:color="auto"/>
            <w:left w:val="none" w:sz="0" w:space="0" w:color="auto"/>
            <w:bottom w:val="none" w:sz="0" w:space="0" w:color="auto"/>
            <w:right w:val="none" w:sz="0" w:space="0" w:color="auto"/>
          </w:divBdr>
        </w:div>
        <w:div w:id="198861821">
          <w:marLeft w:val="480"/>
          <w:marRight w:val="0"/>
          <w:marTop w:val="0"/>
          <w:marBottom w:val="0"/>
          <w:divBdr>
            <w:top w:val="none" w:sz="0" w:space="0" w:color="auto"/>
            <w:left w:val="none" w:sz="0" w:space="0" w:color="auto"/>
            <w:bottom w:val="none" w:sz="0" w:space="0" w:color="auto"/>
            <w:right w:val="none" w:sz="0" w:space="0" w:color="auto"/>
          </w:divBdr>
        </w:div>
        <w:div w:id="173693846">
          <w:marLeft w:val="480"/>
          <w:marRight w:val="0"/>
          <w:marTop w:val="0"/>
          <w:marBottom w:val="0"/>
          <w:divBdr>
            <w:top w:val="none" w:sz="0" w:space="0" w:color="auto"/>
            <w:left w:val="none" w:sz="0" w:space="0" w:color="auto"/>
            <w:bottom w:val="none" w:sz="0" w:space="0" w:color="auto"/>
            <w:right w:val="none" w:sz="0" w:space="0" w:color="auto"/>
          </w:divBdr>
        </w:div>
        <w:div w:id="1030423654">
          <w:marLeft w:val="480"/>
          <w:marRight w:val="0"/>
          <w:marTop w:val="0"/>
          <w:marBottom w:val="0"/>
          <w:divBdr>
            <w:top w:val="none" w:sz="0" w:space="0" w:color="auto"/>
            <w:left w:val="none" w:sz="0" w:space="0" w:color="auto"/>
            <w:bottom w:val="none" w:sz="0" w:space="0" w:color="auto"/>
            <w:right w:val="none" w:sz="0" w:space="0" w:color="auto"/>
          </w:divBdr>
        </w:div>
        <w:div w:id="1384019947">
          <w:marLeft w:val="480"/>
          <w:marRight w:val="0"/>
          <w:marTop w:val="0"/>
          <w:marBottom w:val="0"/>
          <w:divBdr>
            <w:top w:val="none" w:sz="0" w:space="0" w:color="auto"/>
            <w:left w:val="none" w:sz="0" w:space="0" w:color="auto"/>
            <w:bottom w:val="none" w:sz="0" w:space="0" w:color="auto"/>
            <w:right w:val="none" w:sz="0" w:space="0" w:color="auto"/>
          </w:divBdr>
        </w:div>
        <w:div w:id="408190762">
          <w:marLeft w:val="480"/>
          <w:marRight w:val="0"/>
          <w:marTop w:val="0"/>
          <w:marBottom w:val="0"/>
          <w:divBdr>
            <w:top w:val="none" w:sz="0" w:space="0" w:color="auto"/>
            <w:left w:val="none" w:sz="0" w:space="0" w:color="auto"/>
            <w:bottom w:val="none" w:sz="0" w:space="0" w:color="auto"/>
            <w:right w:val="none" w:sz="0" w:space="0" w:color="auto"/>
          </w:divBdr>
        </w:div>
        <w:div w:id="180097151">
          <w:marLeft w:val="480"/>
          <w:marRight w:val="0"/>
          <w:marTop w:val="0"/>
          <w:marBottom w:val="0"/>
          <w:divBdr>
            <w:top w:val="none" w:sz="0" w:space="0" w:color="auto"/>
            <w:left w:val="none" w:sz="0" w:space="0" w:color="auto"/>
            <w:bottom w:val="none" w:sz="0" w:space="0" w:color="auto"/>
            <w:right w:val="none" w:sz="0" w:space="0" w:color="auto"/>
          </w:divBdr>
        </w:div>
        <w:div w:id="1925264039">
          <w:marLeft w:val="480"/>
          <w:marRight w:val="0"/>
          <w:marTop w:val="0"/>
          <w:marBottom w:val="0"/>
          <w:divBdr>
            <w:top w:val="none" w:sz="0" w:space="0" w:color="auto"/>
            <w:left w:val="none" w:sz="0" w:space="0" w:color="auto"/>
            <w:bottom w:val="none" w:sz="0" w:space="0" w:color="auto"/>
            <w:right w:val="none" w:sz="0" w:space="0" w:color="auto"/>
          </w:divBdr>
        </w:div>
        <w:div w:id="1191145517">
          <w:marLeft w:val="480"/>
          <w:marRight w:val="0"/>
          <w:marTop w:val="0"/>
          <w:marBottom w:val="0"/>
          <w:divBdr>
            <w:top w:val="none" w:sz="0" w:space="0" w:color="auto"/>
            <w:left w:val="none" w:sz="0" w:space="0" w:color="auto"/>
            <w:bottom w:val="none" w:sz="0" w:space="0" w:color="auto"/>
            <w:right w:val="none" w:sz="0" w:space="0" w:color="auto"/>
          </w:divBdr>
        </w:div>
        <w:div w:id="421267616">
          <w:marLeft w:val="480"/>
          <w:marRight w:val="0"/>
          <w:marTop w:val="0"/>
          <w:marBottom w:val="0"/>
          <w:divBdr>
            <w:top w:val="none" w:sz="0" w:space="0" w:color="auto"/>
            <w:left w:val="none" w:sz="0" w:space="0" w:color="auto"/>
            <w:bottom w:val="none" w:sz="0" w:space="0" w:color="auto"/>
            <w:right w:val="none" w:sz="0" w:space="0" w:color="auto"/>
          </w:divBdr>
        </w:div>
        <w:div w:id="2056460713">
          <w:marLeft w:val="480"/>
          <w:marRight w:val="0"/>
          <w:marTop w:val="0"/>
          <w:marBottom w:val="0"/>
          <w:divBdr>
            <w:top w:val="none" w:sz="0" w:space="0" w:color="auto"/>
            <w:left w:val="none" w:sz="0" w:space="0" w:color="auto"/>
            <w:bottom w:val="none" w:sz="0" w:space="0" w:color="auto"/>
            <w:right w:val="none" w:sz="0" w:space="0" w:color="auto"/>
          </w:divBdr>
        </w:div>
        <w:div w:id="1932856421">
          <w:marLeft w:val="480"/>
          <w:marRight w:val="0"/>
          <w:marTop w:val="0"/>
          <w:marBottom w:val="0"/>
          <w:divBdr>
            <w:top w:val="none" w:sz="0" w:space="0" w:color="auto"/>
            <w:left w:val="none" w:sz="0" w:space="0" w:color="auto"/>
            <w:bottom w:val="none" w:sz="0" w:space="0" w:color="auto"/>
            <w:right w:val="none" w:sz="0" w:space="0" w:color="auto"/>
          </w:divBdr>
        </w:div>
        <w:div w:id="275411809">
          <w:marLeft w:val="480"/>
          <w:marRight w:val="0"/>
          <w:marTop w:val="0"/>
          <w:marBottom w:val="0"/>
          <w:divBdr>
            <w:top w:val="none" w:sz="0" w:space="0" w:color="auto"/>
            <w:left w:val="none" w:sz="0" w:space="0" w:color="auto"/>
            <w:bottom w:val="none" w:sz="0" w:space="0" w:color="auto"/>
            <w:right w:val="none" w:sz="0" w:space="0" w:color="auto"/>
          </w:divBdr>
        </w:div>
        <w:div w:id="1856652370">
          <w:marLeft w:val="480"/>
          <w:marRight w:val="0"/>
          <w:marTop w:val="0"/>
          <w:marBottom w:val="0"/>
          <w:divBdr>
            <w:top w:val="none" w:sz="0" w:space="0" w:color="auto"/>
            <w:left w:val="none" w:sz="0" w:space="0" w:color="auto"/>
            <w:bottom w:val="none" w:sz="0" w:space="0" w:color="auto"/>
            <w:right w:val="none" w:sz="0" w:space="0" w:color="auto"/>
          </w:divBdr>
        </w:div>
        <w:div w:id="426848909">
          <w:marLeft w:val="480"/>
          <w:marRight w:val="0"/>
          <w:marTop w:val="0"/>
          <w:marBottom w:val="0"/>
          <w:divBdr>
            <w:top w:val="none" w:sz="0" w:space="0" w:color="auto"/>
            <w:left w:val="none" w:sz="0" w:space="0" w:color="auto"/>
            <w:bottom w:val="none" w:sz="0" w:space="0" w:color="auto"/>
            <w:right w:val="none" w:sz="0" w:space="0" w:color="auto"/>
          </w:divBdr>
        </w:div>
        <w:div w:id="1834566035">
          <w:marLeft w:val="480"/>
          <w:marRight w:val="0"/>
          <w:marTop w:val="0"/>
          <w:marBottom w:val="0"/>
          <w:divBdr>
            <w:top w:val="none" w:sz="0" w:space="0" w:color="auto"/>
            <w:left w:val="none" w:sz="0" w:space="0" w:color="auto"/>
            <w:bottom w:val="none" w:sz="0" w:space="0" w:color="auto"/>
            <w:right w:val="none" w:sz="0" w:space="0" w:color="auto"/>
          </w:divBdr>
        </w:div>
      </w:divsChild>
    </w:div>
    <w:div w:id="1293361051">
      <w:bodyDiv w:val="1"/>
      <w:marLeft w:val="0"/>
      <w:marRight w:val="0"/>
      <w:marTop w:val="0"/>
      <w:marBottom w:val="0"/>
      <w:divBdr>
        <w:top w:val="none" w:sz="0" w:space="0" w:color="auto"/>
        <w:left w:val="none" w:sz="0" w:space="0" w:color="auto"/>
        <w:bottom w:val="none" w:sz="0" w:space="0" w:color="auto"/>
        <w:right w:val="none" w:sz="0" w:space="0" w:color="auto"/>
      </w:divBdr>
    </w:div>
    <w:div w:id="1296448266">
      <w:bodyDiv w:val="1"/>
      <w:marLeft w:val="0"/>
      <w:marRight w:val="0"/>
      <w:marTop w:val="0"/>
      <w:marBottom w:val="0"/>
      <w:divBdr>
        <w:top w:val="none" w:sz="0" w:space="0" w:color="auto"/>
        <w:left w:val="none" w:sz="0" w:space="0" w:color="auto"/>
        <w:bottom w:val="none" w:sz="0" w:space="0" w:color="auto"/>
        <w:right w:val="none" w:sz="0" w:space="0" w:color="auto"/>
      </w:divBdr>
    </w:div>
    <w:div w:id="1296524190">
      <w:bodyDiv w:val="1"/>
      <w:marLeft w:val="0"/>
      <w:marRight w:val="0"/>
      <w:marTop w:val="0"/>
      <w:marBottom w:val="0"/>
      <w:divBdr>
        <w:top w:val="none" w:sz="0" w:space="0" w:color="auto"/>
        <w:left w:val="none" w:sz="0" w:space="0" w:color="auto"/>
        <w:bottom w:val="none" w:sz="0" w:space="0" w:color="auto"/>
        <w:right w:val="none" w:sz="0" w:space="0" w:color="auto"/>
      </w:divBdr>
    </w:div>
    <w:div w:id="1297418312">
      <w:bodyDiv w:val="1"/>
      <w:marLeft w:val="0"/>
      <w:marRight w:val="0"/>
      <w:marTop w:val="0"/>
      <w:marBottom w:val="0"/>
      <w:divBdr>
        <w:top w:val="none" w:sz="0" w:space="0" w:color="auto"/>
        <w:left w:val="none" w:sz="0" w:space="0" w:color="auto"/>
        <w:bottom w:val="none" w:sz="0" w:space="0" w:color="auto"/>
        <w:right w:val="none" w:sz="0" w:space="0" w:color="auto"/>
      </w:divBdr>
    </w:div>
    <w:div w:id="1297485627">
      <w:bodyDiv w:val="1"/>
      <w:marLeft w:val="0"/>
      <w:marRight w:val="0"/>
      <w:marTop w:val="0"/>
      <w:marBottom w:val="0"/>
      <w:divBdr>
        <w:top w:val="none" w:sz="0" w:space="0" w:color="auto"/>
        <w:left w:val="none" w:sz="0" w:space="0" w:color="auto"/>
        <w:bottom w:val="none" w:sz="0" w:space="0" w:color="auto"/>
        <w:right w:val="none" w:sz="0" w:space="0" w:color="auto"/>
      </w:divBdr>
    </w:div>
    <w:div w:id="1301108822">
      <w:bodyDiv w:val="1"/>
      <w:marLeft w:val="0"/>
      <w:marRight w:val="0"/>
      <w:marTop w:val="0"/>
      <w:marBottom w:val="0"/>
      <w:divBdr>
        <w:top w:val="none" w:sz="0" w:space="0" w:color="auto"/>
        <w:left w:val="none" w:sz="0" w:space="0" w:color="auto"/>
        <w:bottom w:val="none" w:sz="0" w:space="0" w:color="auto"/>
        <w:right w:val="none" w:sz="0" w:space="0" w:color="auto"/>
      </w:divBdr>
    </w:div>
    <w:div w:id="1303852049">
      <w:bodyDiv w:val="1"/>
      <w:marLeft w:val="0"/>
      <w:marRight w:val="0"/>
      <w:marTop w:val="0"/>
      <w:marBottom w:val="0"/>
      <w:divBdr>
        <w:top w:val="none" w:sz="0" w:space="0" w:color="auto"/>
        <w:left w:val="none" w:sz="0" w:space="0" w:color="auto"/>
        <w:bottom w:val="none" w:sz="0" w:space="0" w:color="auto"/>
        <w:right w:val="none" w:sz="0" w:space="0" w:color="auto"/>
      </w:divBdr>
    </w:div>
    <w:div w:id="1304194718">
      <w:bodyDiv w:val="1"/>
      <w:marLeft w:val="0"/>
      <w:marRight w:val="0"/>
      <w:marTop w:val="0"/>
      <w:marBottom w:val="0"/>
      <w:divBdr>
        <w:top w:val="none" w:sz="0" w:space="0" w:color="auto"/>
        <w:left w:val="none" w:sz="0" w:space="0" w:color="auto"/>
        <w:bottom w:val="none" w:sz="0" w:space="0" w:color="auto"/>
        <w:right w:val="none" w:sz="0" w:space="0" w:color="auto"/>
      </w:divBdr>
    </w:div>
    <w:div w:id="1306620169">
      <w:bodyDiv w:val="1"/>
      <w:marLeft w:val="0"/>
      <w:marRight w:val="0"/>
      <w:marTop w:val="0"/>
      <w:marBottom w:val="0"/>
      <w:divBdr>
        <w:top w:val="none" w:sz="0" w:space="0" w:color="auto"/>
        <w:left w:val="none" w:sz="0" w:space="0" w:color="auto"/>
        <w:bottom w:val="none" w:sz="0" w:space="0" w:color="auto"/>
        <w:right w:val="none" w:sz="0" w:space="0" w:color="auto"/>
      </w:divBdr>
    </w:div>
    <w:div w:id="1306664969">
      <w:bodyDiv w:val="1"/>
      <w:marLeft w:val="0"/>
      <w:marRight w:val="0"/>
      <w:marTop w:val="0"/>
      <w:marBottom w:val="0"/>
      <w:divBdr>
        <w:top w:val="none" w:sz="0" w:space="0" w:color="auto"/>
        <w:left w:val="none" w:sz="0" w:space="0" w:color="auto"/>
        <w:bottom w:val="none" w:sz="0" w:space="0" w:color="auto"/>
        <w:right w:val="none" w:sz="0" w:space="0" w:color="auto"/>
      </w:divBdr>
    </w:div>
    <w:div w:id="1307081737">
      <w:bodyDiv w:val="1"/>
      <w:marLeft w:val="0"/>
      <w:marRight w:val="0"/>
      <w:marTop w:val="0"/>
      <w:marBottom w:val="0"/>
      <w:divBdr>
        <w:top w:val="none" w:sz="0" w:space="0" w:color="auto"/>
        <w:left w:val="none" w:sz="0" w:space="0" w:color="auto"/>
        <w:bottom w:val="none" w:sz="0" w:space="0" w:color="auto"/>
        <w:right w:val="none" w:sz="0" w:space="0" w:color="auto"/>
      </w:divBdr>
    </w:div>
    <w:div w:id="1309629309">
      <w:bodyDiv w:val="1"/>
      <w:marLeft w:val="0"/>
      <w:marRight w:val="0"/>
      <w:marTop w:val="0"/>
      <w:marBottom w:val="0"/>
      <w:divBdr>
        <w:top w:val="none" w:sz="0" w:space="0" w:color="auto"/>
        <w:left w:val="none" w:sz="0" w:space="0" w:color="auto"/>
        <w:bottom w:val="none" w:sz="0" w:space="0" w:color="auto"/>
        <w:right w:val="none" w:sz="0" w:space="0" w:color="auto"/>
      </w:divBdr>
    </w:div>
    <w:div w:id="1309822005">
      <w:bodyDiv w:val="1"/>
      <w:marLeft w:val="0"/>
      <w:marRight w:val="0"/>
      <w:marTop w:val="0"/>
      <w:marBottom w:val="0"/>
      <w:divBdr>
        <w:top w:val="none" w:sz="0" w:space="0" w:color="auto"/>
        <w:left w:val="none" w:sz="0" w:space="0" w:color="auto"/>
        <w:bottom w:val="none" w:sz="0" w:space="0" w:color="auto"/>
        <w:right w:val="none" w:sz="0" w:space="0" w:color="auto"/>
      </w:divBdr>
    </w:div>
    <w:div w:id="1309822956">
      <w:bodyDiv w:val="1"/>
      <w:marLeft w:val="0"/>
      <w:marRight w:val="0"/>
      <w:marTop w:val="0"/>
      <w:marBottom w:val="0"/>
      <w:divBdr>
        <w:top w:val="none" w:sz="0" w:space="0" w:color="auto"/>
        <w:left w:val="none" w:sz="0" w:space="0" w:color="auto"/>
        <w:bottom w:val="none" w:sz="0" w:space="0" w:color="auto"/>
        <w:right w:val="none" w:sz="0" w:space="0" w:color="auto"/>
      </w:divBdr>
    </w:div>
    <w:div w:id="1312370826">
      <w:bodyDiv w:val="1"/>
      <w:marLeft w:val="0"/>
      <w:marRight w:val="0"/>
      <w:marTop w:val="0"/>
      <w:marBottom w:val="0"/>
      <w:divBdr>
        <w:top w:val="none" w:sz="0" w:space="0" w:color="auto"/>
        <w:left w:val="none" w:sz="0" w:space="0" w:color="auto"/>
        <w:bottom w:val="none" w:sz="0" w:space="0" w:color="auto"/>
        <w:right w:val="none" w:sz="0" w:space="0" w:color="auto"/>
      </w:divBdr>
    </w:div>
    <w:div w:id="1313826110">
      <w:bodyDiv w:val="1"/>
      <w:marLeft w:val="0"/>
      <w:marRight w:val="0"/>
      <w:marTop w:val="0"/>
      <w:marBottom w:val="0"/>
      <w:divBdr>
        <w:top w:val="none" w:sz="0" w:space="0" w:color="auto"/>
        <w:left w:val="none" w:sz="0" w:space="0" w:color="auto"/>
        <w:bottom w:val="none" w:sz="0" w:space="0" w:color="auto"/>
        <w:right w:val="none" w:sz="0" w:space="0" w:color="auto"/>
      </w:divBdr>
    </w:div>
    <w:div w:id="1314405650">
      <w:bodyDiv w:val="1"/>
      <w:marLeft w:val="0"/>
      <w:marRight w:val="0"/>
      <w:marTop w:val="0"/>
      <w:marBottom w:val="0"/>
      <w:divBdr>
        <w:top w:val="none" w:sz="0" w:space="0" w:color="auto"/>
        <w:left w:val="none" w:sz="0" w:space="0" w:color="auto"/>
        <w:bottom w:val="none" w:sz="0" w:space="0" w:color="auto"/>
        <w:right w:val="none" w:sz="0" w:space="0" w:color="auto"/>
      </w:divBdr>
    </w:div>
    <w:div w:id="1317222452">
      <w:bodyDiv w:val="1"/>
      <w:marLeft w:val="0"/>
      <w:marRight w:val="0"/>
      <w:marTop w:val="0"/>
      <w:marBottom w:val="0"/>
      <w:divBdr>
        <w:top w:val="none" w:sz="0" w:space="0" w:color="auto"/>
        <w:left w:val="none" w:sz="0" w:space="0" w:color="auto"/>
        <w:bottom w:val="none" w:sz="0" w:space="0" w:color="auto"/>
        <w:right w:val="none" w:sz="0" w:space="0" w:color="auto"/>
      </w:divBdr>
    </w:div>
    <w:div w:id="1317420507">
      <w:bodyDiv w:val="1"/>
      <w:marLeft w:val="0"/>
      <w:marRight w:val="0"/>
      <w:marTop w:val="0"/>
      <w:marBottom w:val="0"/>
      <w:divBdr>
        <w:top w:val="none" w:sz="0" w:space="0" w:color="auto"/>
        <w:left w:val="none" w:sz="0" w:space="0" w:color="auto"/>
        <w:bottom w:val="none" w:sz="0" w:space="0" w:color="auto"/>
        <w:right w:val="none" w:sz="0" w:space="0" w:color="auto"/>
      </w:divBdr>
    </w:div>
    <w:div w:id="1318339171">
      <w:bodyDiv w:val="1"/>
      <w:marLeft w:val="0"/>
      <w:marRight w:val="0"/>
      <w:marTop w:val="0"/>
      <w:marBottom w:val="0"/>
      <w:divBdr>
        <w:top w:val="none" w:sz="0" w:space="0" w:color="auto"/>
        <w:left w:val="none" w:sz="0" w:space="0" w:color="auto"/>
        <w:bottom w:val="none" w:sz="0" w:space="0" w:color="auto"/>
        <w:right w:val="none" w:sz="0" w:space="0" w:color="auto"/>
      </w:divBdr>
    </w:div>
    <w:div w:id="1320304108">
      <w:bodyDiv w:val="1"/>
      <w:marLeft w:val="0"/>
      <w:marRight w:val="0"/>
      <w:marTop w:val="0"/>
      <w:marBottom w:val="0"/>
      <w:divBdr>
        <w:top w:val="none" w:sz="0" w:space="0" w:color="auto"/>
        <w:left w:val="none" w:sz="0" w:space="0" w:color="auto"/>
        <w:bottom w:val="none" w:sz="0" w:space="0" w:color="auto"/>
        <w:right w:val="none" w:sz="0" w:space="0" w:color="auto"/>
      </w:divBdr>
    </w:div>
    <w:div w:id="1321348998">
      <w:bodyDiv w:val="1"/>
      <w:marLeft w:val="0"/>
      <w:marRight w:val="0"/>
      <w:marTop w:val="0"/>
      <w:marBottom w:val="0"/>
      <w:divBdr>
        <w:top w:val="none" w:sz="0" w:space="0" w:color="auto"/>
        <w:left w:val="none" w:sz="0" w:space="0" w:color="auto"/>
        <w:bottom w:val="none" w:sz="0" w:space="0" w:color="auto"/>
        <w:right w:val="none" w:sz="0" w:space="0" w:color="auto"/>
      </w:divBdr>
    </w:div>
    <w:div w:id="1321813155">
      <w:bodyDiv w:val="1"/>
      <w:marLeft w:val="0"/>
      <w:marRight w:val="0"/>
      <w:marTop w:val="0"/>
      <w:marBottom w:val="0"/>
      <w:divBdr>
        <w:top w:val="none" w:sz="0" w:space="0" w:color="auto"/>
        <w:left w:val="none" w:sz="0" w:space="0" w:color="auto"/>
        <w:bottom w:val="none" w:sz="0" w:space="0" w:color="auto"/>
        <w:right w:val="none" w:sz="0" w:space="0" w:color="auto"/>
      </w:divBdr>
    </w:div>
    <w:div w:id="1324045459">
      <w:bodyDiv w:val="1"/>
      <w:marLeft w:val="0"/>
      <w:marRight w:val="0"/>
      <w:marTop w:val="0"/>
      <w:marBottom w:val="0"/>
      <w:divBdr>
        <w:top w:val="none" w:sz="0" w:space="0" w:color="auto"/>
        <w:left w:val="none" w:sz="0" w:space="0" w:color="auto"/>
        <w:bottom w:val="none" w:sz="0" w:space="0" w:color="auto"/>
        <w:right w:val="none" w:sz="0" w:space="0" w:color="auto"/>
      </w:divBdr>
    </w:div>
    <w:div w:id="1326126069">
      <w:bodyDiv w:val="1"/>
      <w:marLeft w:val="0"/>
      <w:marRight w:val="0"/>
      <w:marTop w:val="0"/>
      <w:marBottom w:val="0"/>
      <w:divBdr>
        <w:top w:val="none" w:sz="0" w:space="0" w:color="auto"/>
        <w:left w:val="none" w:sz="0" w:space="0" w:color="auto"/>
        <w:bottom w:val="none" w:sz="0" w:space="0" w:color="auto"/>
        <w:right w:val="none" w:sz="0" w:space="0" w:color="auto"/>
      </w:divBdr>
      <w:divsChild>
        <w:div w:id="129399142">
          <w:marLeft w:val="480"/>
          <w:marRight w:val="0"/>
          <w:marTop w:val="0"/>
          <w:marBottom w:val="0"/>
          <w:divBdr>
            <w:top w:val="none" w:sz="0" w:space="0" w:color="auto"/>
            <w:left w:val="none" w:sz="0" w:space="0" w:color="auto"/>
            <w:bottom w:val="none" w:sz="0" w:space="0" w:color="auto"/>
            <w:right w:val="none" w:sz="0" w:space="0" w:color="auto"/>
          </w:divBdr>
        </w:div>
        <w:div w:id="1880579907">
          <w:marLeft w:val="480"/>
          <w:marRight w:val="0"/>
          <w:marTop w:val="0"/>
          <w:marBottom w:val="0"/>
          <w:divBdr>
            <w:top w:val="none" w:sz="0" w:space="0" w:color="auto"/>
            <w:left w:val="none" w:sz="0" w:space="0" w:color="auto"/>
            <w:bottom w:val="none" w:sz="0" w:space="0" w:color="auto"/>
            <w:right w:val="none" w:sz="0" w:space="0" w:color="auto"/>
          </w:divBdr>
        </w:div>
        <w:div w:id="811603533">
          <w:marLeft w:val="480"/>
          <w:marRight w:val="0"/>
          <w:marTop w:val="0"/>
          <w:marBottom w:val="0"/>
          <w:divBdr>
            <w:top w:val="none" w:sz="0" w:space="0" w:color="auto"/>
            <w:left w:val="none" w:sz="0" w:space="0" w:color="auto"/>
            <w:bottom w:val="none" w:sz="0" w:space="0" w:color="auto"/>
            <w:right w:val="none" w:sz="0" w:space="0" w:color="auto"/>
          </w:divBdr>
        </w:div>
        <w:div w:id="176970856">
          <w:marLeft w:val="480"/>
          <w:marRight w:val="0"/>
          <w:marTop w:val="0"/>
          <w:marBottom w:val="0"/>
          <w:divBdr>
            <w:top w:val="none" w:sz="0" w:space="0" w:color="auto"/>
            <w:left w:val="none" w:sz="0" w:space="0" w:color="auto"/>
            <w:bottom w:val="none" w:sz="0" w:space="0" w:color="auto"/>
            <w:right w:val="none" w:sz="0" w:space="0" w:color="auto"/>
          </w:divBdr>
        </w:div>
        <w:div w:id="681591522">
          <w:marLeft w:val="480"/>
          <w:marRight w:val="0"/>
          <w:marTop w:val="0"/>
          <w:marBottom w:val="0"/>
          <w:divBdr>
            <w:top w:val="none" w:sz="0" w:space="0" w:color="auto"/>
            <w:left w:val="none" w:sz="0" w:space="0" w:color="auto"/>
            <w:bottom w:val="none" w:sz="0" w:space="0" w:color="auto"/>
            <w:right w:val="none" w:sz="0" w:space="0" w:color="auto"/>
          </w:divBdr>
        </w:div>
        <w:div w:id="2019765813">
          <w:marLeft w:val="480"/>
          <w:marRight w:val="0"/>
          <w:marTop w:val="0"/>
          <w:marBottom w:val="0"/>
          <w:divBdr>
            <w:top w:val="none" w:sz="0" w:space="0" w:color="auto"/>
            <w:left w:val="none" w:sz="0" w:space="0" w:color="auto"/>
            <w:bottom w:val="none" w:sz="0" w:space="0" w:color="auto"/>
            <w:right w:val="none" w:sz="0" w:space="0" w:color="auto"/>
          </w:divBdr>
        </w:div>
        <w:div w:id="1019624113">
          <w:marLeft w:val="480"/>
          <w:marRight w:val="0"/>
          <w:marTop w:val="0"/>
          <w:marBottom w:val="0"/>
          <w:divBdr>
            <w:top w:val="none" w:sz="0" w:space="0" w:color="auto"/>
            <w:left w:val="none" w:sz="0" w:space="0" w:color="auto"/>
            <w:bottom w:val="none" w:sz="0" w:space="0" w:color="auto"/>
            <w:right w:val="none" w:sz="0" w:space="0" w:color="auto"/>
          </w:divBdr>
        </w:div>
        <w:div w:id="1077477438">
          <w:marLeft w:val="480"/>
          <w:marRight w:val="0"/>
          <w:marTop w:val="0"/>
          <w:marBottom w:val="0"/>
          <w:divBdr>
            <w:top w:val="none" w:sz="0" w:space="0" w:color="auto"/>
            <w:left w:val="none" w:sz="0" w:space="0" w:color="auto"/>
            <w:bottom w:val="none" w:sz="0" w:space="0" w:color="auto"/>
            <w:right w:val="none" w:sz="0" w:space="0" w:color="auto"/>
          </w:divBdr>
        </w:div>
        <w:div w:id="1393116289">
          <w:marLeft w:val="480"/>
          <w:marRight w:val="0"/>
          <w:marTop w:val="0"/>
          <w:marBottom w:val="0"/>
          <w:divBdr>
            <w:top w:val="none" w:sz="0" w:space="0" w:color="auto"/>
            <w:left w:val="none" w:sz="0" w:space="0" w:color="auto"/>
            <w:bottom w:val="none" w:sz="0" w:space="0" w:color="auto"/>
            <w:right w:val="none" w:sz="0" w:space="0" w:color="auto"/>
          </w:divBdr>
        </w:div>
        <w:div w:id="817302685">
          <w:marLeft w:val="480"/>
          <w:marRight w:val="0"/>
          <w:marTop w:val="0"/>
          <w:marBottom w:val="0"/>
          <w:divBdr>
            <w:top w:val="none" w:sz="0" w:space="0" w:color="auto"/>
            <w:left w:val="none" w:sz="0" w:space="0" w:color="auto"/>
            <w:bottom w:val="none" w:sz="0" w:space="0" w:color="auto"/>
            <w:right w:val="none" w:sz="0" w:space="0" w:color="auto"/>
          </w:divBdr>
        </w:div>
        <w:div w:id="1682732839">
          <w:marLeft w:val="480"/>
          <w:marRight w:val="0"/>
          <w:marTop w:val="0"/>
          <w:marBottom w:val="0"/>
          <w:divBdr>
            <w:top w:val="none" w:sz="0" w:space="0" w:color="auto"/>
            <w:left w:val="none" w:sz="0" w:space="0" w:color="auto"/>
            <w:bottom w:val="none" w:sz="0" w:space="0" w:color="auto"/>
            <w:right w:val="none" w:sz="0" w:space="0" w:color="auto"/>
          </w:divBdr>
        </w:div>
        <w:div w:id="1092118869">
          <w:marLeft w:val="480"/>
          <w:marRight w:val="0"/>
          <w:marTop w:val="0"/>
          <w:marBottom w:val="0"/>
          <w:divBdr>
            <w:top w:val="none" w:sz="0" w:space="0" w:color="auto"/>
            <w:left w:val="none" w:sz="0" w:space="0" w:color="auto"/>
            <w:bottom w:val="none" w:sz="0" w:space="0" w:color="auto"/>
            <w:right w:val="none" w:sz="0" w:space="0" w:color="auto"/>
          </w:divBdr>
        </w:div>
        <w:div w:id="430248148">
          <w:marLeft w:val="480"/>
          <w:marRight w:val="0"/>
          <w:marTop w:val="0"/>
          <w:marBottom w:val="0"/>
          <w:divBdr>
            <w:top w:val="none" w:sz="0" w:space="0" w:color="auto"/>
            <w:left w:val="none" w:sz="0" w:space="0" w:color="auto"/>
            <w:bottom w:val="none" w:sz="0" w:space="0" w:color="auto"/>
            <w:right w:val="none" w:sz="0" w:space="0" w:color="auto"/>
          </w:divBdr>
        </w:div>
        <w:div w:id="451896895">
          <w:marLeft w:val="480"/>
          <w:marRight w:val="0"/>
          <w:marTop w:val="0"/>
          <w:marBottom w:val="0"/>
          <w:divBdr>
            <w:top w:val="none" w:sz="0" w:space="0" w:color="auto"/>
            <w:left w:val="none" w:sz="0" w:space="0" w:color="auto"/>
            <w:bottom w:val="none" w:sz="0" w:space="0" w:color="auto"/>
            <w:right w:val="none" w:sz="0" w:space="0" w:color="auto"/>
          </w:divBdr>
        </w:div>
        <w:div w:id="432483094">
          <w:marLeft w:val="480"/>
          <w:marRight w:val="0"/>
          <w:marTop w:val="0"/>
          <w:marBottom w:val="0"/>
          <w:divBdr>
            <w:top w:val="none" w:sz="0" w:space="0" w:color="auto"/>
            <w:left w:val="none" w:sz="0" w:space="0" w:color="auto"/>
            <w:bottom w:val="none" w:sz="0" w:space="0" w:color="auto"/>
            <w:right w:val="none" w:sz="0" w:space="0" w:color="auto"/>
          </w:divBdr>
        </w:div>
        <w:div w:id="1875998927">
          <w:marLeft w:val="480"/>
          <w:marRight w:val="0"/>
          <w:marTop w:val="0"/>
          <w:marBottom w:val="0"/>
          <w:divBdr>
            <w:top w:val="none" w:sz="0" w:space="0" w:color="auto"/>
            <w:left w:val="none" w:sz="0" w:space="0" w:color="auto"/>
            <w:bottom w:val="none" w:sz="0" w:space="0" w:color="auto"/>
            <w:right w:val="none" w:sz="0" w:space="0" w:color="auto"/>
          </w:divBdr>
        </w:div>
      </w:divsChild>
    </w:div>
    <w:div w:id="1327316746">
      <w:bodyDiv w:val="1"/>
      <w:marLeft w:val="0"/>
      <w:marRight w:val="0"/>
      <w:marTop w:val="0"/>
      <w:marBottom w:val="0"/>
      <w:divBdr>
        <w:top w:val="none" w:sz="0" w:space="0" w:color="auto"/>
        <w:left w:val="none" w:sz="0" w:space="0" w:color="auto"/>
        <w:bottom w:val="none" w:sz="0" w:space="0" w:color="auto"/>
        <w:right w:val="none" w:sz="0" w:space="0" w:color="auto"/>
      </w:divBdr>
    </w:div>
    <w:div w:id="1329750348">
      <w:bodyDiv w:val="1"/>
      <w:marLeft w:val="0"/>
      <w:marRight w:val="0"/>
      <w:marTop w:val="0"/>
      <w:marBottom w:val="0"/>
      <w:divBdr>
        <w:top w:val="none" w:sz="0" w:space="0" w:color="auto"/>
        <w:left w:val="none" w:sz="0" w:space="0" w:color="auto"/>
        <w:bottom w:val="none" w:sz="0" w:space="0" w:color="auto"/>
        <w:right w:val="none" w:sz="0" w:space="0" w:color="auto"/>
      </w:divBdr>
    </w:div>
    <w:div w:id="1330520980">
      <w:bodyDiv w:val="1"/>
      <w:marLeft w:val="0"/>
      <w:marRight w:val="0"/>
      <w:marTop w:val="0"/>
      <w:marBottom w:val="0"/>
      <w:divBdr>
        <w:top w:val="none" w:sz="0" w:space="0" w:color="auto"/>
        <w:left w:val="none" w:sz="0" w:space="0" w:color="auto"/>
        <w:bottom w:val="none" w:sz="0" w:space="0" w:color="auto"/>
        <w:right w:val="none" w:sz="0" w:space="0" w:color="auto"/>
      </w:divBdr>
    </w:div>
    <w:div w:id="1330867626">
      <w:bodyDiv w:val="1"/>
      <w:marLeft w:val="0"/>
      <w:marRight w:val="0"/>
      <w:marTop w:val="0"/>
      <w:marBottom w:val="0"/>
      <w:divBdr>
        <w:top w:val="none" w:sz="0" w:space="0" w:color="auto"/>
        <w:left w:val="none" w:sz="0" w:space="0" w:color="auto"/>
        <w:bottom w:val="none" w:sz="0" w:space="0" w:color="auto"/>
        <w:right w:val="none" w:sz="0" w:space="0" w:color="auto"/>
      </w:divBdr>
    </w:div>
    <w:div w:id="1332759691">
      <w:bodyDiv w:val="1"/>
      <w:marLeft w:val="0"/>
      <w:marRight w:val="0"/>
      <w:marTop w:val="0"/>
      <w:marBottom w:val="0"/>
      <w:divBdr>
        <w:top w:val="none" w:sz="0" w:space="0" w:color="auto"/>
        <w:left w:val="none" w:sz="0" w:space="0" w:color="auto"/>
        <w:bottom w:val="none" w:sz="0" w:space="0" w:color="auto"/>
        <w:right w:val="none" w:sz="0" w:space="0" w:color="auto"/>
      </w:divBdr>
    </w:div>
    <w:div w:id="1333946367">
      <w:bodyDiv w:val="1"/>
      <w:marLeft w:val="0"/>
      <w:marRight w:val="0"/>
      <w:marTop w:val="0"/>
      <w:marBottom w:val="0"/>
      <w:divBdr>
        <w:top w:val="none" w:sz="0" w:space="0" w:color="auto"/>
        <w:left w:val="none" w:sz="0" w:space="0" w:color="auto"/>
        <w:bottom w:val="none" w:sz="0" w:space="0" w:color="auto"/>
        <w:right w:val="none" w:sz="0" w:space="0" w:color="auto"/>
      </w:divBdr>
    </w:div>
    <w:div w:id="1333946506">
      <w:bodyDiv w:val="1"/>
      <w:marLeft w:val="0"/>
      <w:marRight w:val="0"/>
      <w:marTop w:val="0"/>
      <w:marBottom w:val="0"/>
      <w:divBdr>
        <w:top w:val="none" w:sz="0" w:space="0" w:color="auto"/>
        <w:left w:val="none" w:sz="0" w:space="0" w:color="auto"/>
        <w:bottom w:val="none" w:sz="0" w:space="0" w:color="auto"/>
        <w:right w:val="none" w:sz="0" w:space="0" w:color="auto"/>
      </w:divBdr>
    </w:div>
    <w:div w:id="1334794539">
      <w:bodyDiv w:val="1"/>
      <w:marLeft w:val="0"/>
      <w:marRight w:val="0"/>
      <w:marTop w:val="0"/>
      <w:marBottom w:val="0"/>
      <w:divBdr>
        <w:top w:val="none" w:sz="0" w:space="0" w:color="auto"/>
        <w:left w:val="none" w:sz="0" w:space="0" w:color="auto"/>
        <w:bottom w:val="none" w:sz="0" w:space="0" w:color="auto"/>
        <w:right w:val="none" w:sz="0" w:space="0" w:color="auto"/>
      </w:divBdr>
    </w:div>
    <w:div w:id="1336374658">
      <w:bodyDiv w:val="1"/>
      <w:marLeft w:val="0"/>
      <w:marRight w:val="0"/>
      <w:marTop w:val="0"/>
      <w:marBottom w:val="0"/>
      <w:divBdr>
        <w:top w:val="none" w:sz="0" w:space="0" w:color="auto"/>
        <w:left w:val="none" w:sz="0" w:space="0" w:color="auto"/>
        <w:bottom w:val="none" w:sz="0" w:space="0" w:color="auto"/>
        <w:right w:val="none" w:sz="0" w:space="0" w:color="auto"/>
      </w:divBdr>
    </w:div>
    <w:div w:id="1336610759">
      <w:bodyDiv w:val="1"/>
      <w:marLeft w:val="0"/>
      <w:marRight w:val="0"/>
      <w:marTop w:val="0"/>
      <w:marBottom w:val="0"/>
      <w:divBdr>
        <w:top w:val="none" w:sz="0" w:space="0" w:color="auto"/>
        <w:left w:val="none" w:sz="0" w:space="0" w:color="auto"/>
        <w:bottom w:val="none" w:sz="0" w:space="0" w:color="auto"/>
        <w:right w:val="none" w:sz="0" w:space="0" w:color="auto"/>
      </w:divBdr>
    </w:div>
    <w:div w:id="1337345265">
      <w:bodyDiv w:val="1"/>
      <w:marLeft w:val="0"/>
      <w:marRight w:val="0"/>
      <w:marTop w:val="0"/>
      <w:marBottom w:val="0"/>
      <w:divBdr>
        <w:top w:val="none" w:sz="0" w:space="0" w:color="auto"/>
        <w:left w:val="none" w:sz="0" w:space="0" w:color="auto"/>
        <w:bottom w:val="none" w:sz="0" w:space="0" w:color="auto"/>
        <w:right w:val="none" w:sz="0" w:space="0" w:color="auto"/>
      </w:divBdr>
    </w:div>
    <w:div w:id="1338457112">
      <w:bodyDiv w:val="1"/>
      <w:marLeft w:val="0"/>
      <w:marRight w:val="0"/>
      <w:marTop w:val="0"/>
      <w:marBottom w:val="0"/>
      <w:divBdr>
        <w:top w:val="none" w:sz="0" w:space="0" w:color="auto"/>
        <w:left w:val="none" w:sz="0" w:space="0" w:color="auto"/>
        <w:bottom w:val="none" w:sz="0" w:space="0" w:color="auto"/>
        <w:right w:val="none" w:sz="0" w:space="0" w:color="auto"/>
      </w:divBdr>
    </w:div>
    <w:div w:id="1341274542">
      <w:bodyDiv w:val="1"/>
      <w:marLeft w:val="0"/>
      <w:marRight w:val="0"/>
      <w:marTop w:val="0"/>
      <w:marBottom w:val="0"/>
      <w:divBdr>
        <w:top w:val="none" w:sz="0" w:space="0" w:color="auto"/>
        <w:left w:val="none" w:sz="0" w:space="0" w:color="auto"/>
        <w:bottom w:val="none" w:sz="0" w:space="0" w:color="auto"/>
        <w:right w:val="none" w:sz="0" w:space="0" w:color="auto"/>
      </w:divBdr>
    </w:div>
    <w:div w:id="1342077195">
      <w:bodyDiv w:val="1"/>
      <w:marLeft w:val="0"/>
      <w:marRight w:val="0"/>
      <w:marTop w:val="0"/>
      <w:marBottom w:val="0"/>
      <w:divBdr>
        <w:top w:val="none" w:sz="0" w:space="0" w:color="auto"/>
        <w:left w:val="none" w:sz="0" w:space="0" w:color="auto"/>
        <w:bottom w:val="none" w:sz="0" w:space="0" w:color="auto"/>
        <w:right w:val="none" w:sz="0" w:space="0" w:color="auto"/>
      </w:divBdr>
    </w:div>
    <w:div w:id="1342777547">
      <w:bodyDiv w:val="1"/>
      <w:marLeft w:val="0"/>
      <w:marRight w:val="0"/>
      <w:marTop w:val="0"/>
      <w:marBottom w:val="0"/>
      <w:divBdr>
        <w:top w:val="none" w:sz="0" w:space="0" w:color="auto"/>
        <w:left w:val="none" w:sz="0" w:space="0" w:color="auto"/>
        <w:bottom w:val="none" w:sz="0" w:space="0" w:color="auto"/>
        <w:right w:val="none" w:sz="0" w:space="0" w:color="auto"/>
      </w:divBdr>
    </w:div>
    <w:div w:id="1344359109">
      <w:bodyDiv w:val="1"/>
      <w:marLeft w:val="0"/>
      <w:marRight w:val="0"/>
      <w:marTop w:val="0"/>
      <w:marBottom w:val="0"/>
      <w:divBdr>
        <w:top w:val="none" w:sz="0" w:space="0" w:color="auto"/>
        <w:left w:val="none" w:sz="0" w:space="0" w:color="auto"/>
        <w:bottom w:val="none" w:sz="0" w:space="0" w:color="auto"/>
        <w:right w:val="none" w:sz="0" w:space="0" w:color="auto"/>
      </w:divBdr>
    </w:div>
    <w:div w:id="1344472952">
      <w:bodyDiv w:val="1"/>
      <w:marLeft w:val="0"/>
      <w:marRight w:val="0"/>
      <w:marTop w:val="0"/>
      <w:marBottom w:val="0"/>
      <w:divBdr>
        <w:top w:val="none" w:sz="0" w:space="0" w:color="auto"/>
        <w:left w:val="none" w:sz="0" w:space="0" w:color="auto"/>
        <w:bottom w:val="none" w:sz="0" w:space="0" w:color="auto"/>
        <w:right w:val="none" w:sz="0" w:space="0" w:color="auto"/>
      </w:divBdr>
    </w:div>
    <w:div w:id="1346010234">
      <w:bodyDiv w:val="1"/>
      <w:marLeft w:val="0"/>
      <w:marRight w:val="0"/>
      <w:marTop w:val="0"/>
      <w:marBottom w:val="0"/>
      <w:divBdr>
        <w:top w:val="none" w:sz="0" w:space="0" w:color="auto"/>
        <w:left w:val="none" w:sz="0" w:space="0" w:color="auto"/>
        <w:bottom w:val="none" w:sz="0" w:space="0" w:color="auto"/>
        <w:right w:val="none" w:sz="0" w:space="0" w:color="auto"/>
      </w:divBdr>
    </w:div>
    <w:div w:id="1346247967">
      <w:bodyDiv w:val="1"/>
      <w:marLeft w:val="0"/>
      <w:marRight w:val="0"/>
      <w:marTop w:val="0"/>
      <w:marBottom w:val="0"/>
      <w:divBdr>
        <w:top w:val="none" w:sz="0" w:space="0" w:color="auto"/>
        <w:left w:val="none" w:sz="0" w:space="0" w:color="auto"/>
        <w:bottom w:val="none" w:sz="0" w:space="0" w:color="auto"/>
        <w:right w:val="none" w:sz="0" w:space="0" w:color="auto"/>
      </w:divBdr>
    </w:div>
    <w:div w:id="1346437354">
      <w:bodyDiv w:val="1"/>
      <w:marLeft w:val="0"/>
      <w:marRight w:val="0"/>
      <w:marTop w:val="0"/>
      <w:marBottom w:val="0"/>
      <w:divBdr>
        <w:top w:val="none" w:sz="0" w:space="0" w:color="auto"/>
        <w:left w:val="none" w:sz="0" w:space="0" w:color="auto"/>
        <w:bottom w:val="none" w:sz="0" w:space="0" w:color="auto"/>
        <w:right w:val="none" w:sz="0" w:space="0" w:color="auto"/>
      </w:divBdr>
    </w:div>
    <w:div w:id="1349871964">
      <w:bodyDiv w:val="1"/>
      <w:marLeft w:val="0"/>
      <w:marRight w:val="0"/>
      <w:marTop w:val="0"/>
      <w:marBottom w:val="0"/>
      <w:divBdr>
        <w:top w:val="none" w:sz="0" w:space="0" w:color="auto"/>
        <w:left w:val="none" w:sz="0" w:space="0" w:color="auto"/>
        <w:bottom w:val="none" w:sz="0" w:space="0" w:color="auto"/>
        <w:right w:val="none" w:sz="0" w:space="0" w:color="auto"/>
      </w:divBdr>
    </w:div>
    <w:div w:id="1351571164">
      <w:bodyDiv w:val="1"/>
      <w:marLeft w:val="0"/>
      <w:marRight w:val="0"/>
      <w:marTop w:val="0"/>
      <w:marBottom w:val="0"/>
      <w:divBdr>
        <w:top w:val="none" w:sz="0" w:space="0" w:color="auto"/>
        <w:left w:val="none" w:sz="0" w:space="0" w:color="auto"/>
        <w:bottom w:val="none" w:sz="0" w:space="0" w:color="auto"/>
        <w:right w:val="none" w:sz="0" w:space="0" w:color="auto"/>
      </w:divBdr>
    </w:div>
    <w:div w:id="1353022769">
      <w:bodyDiv w:val="1"/>
      <w:marLeft w:val="0"/>
      <w:marRight w:val="0"/>
      <w:marTop w:val="0"/>
      <w:marBottom w:val="0"/>
      <w:divBdr>
        <w:top w:val="none" w:sz="0" w:space="0" w:color="auto"/>
        <w:left w:val="none" w:sz="0" w:space="0" w:color="auto"/>
        <w:bottom w:val="none" w:sz="0" w:space="0" w:color="auto"/>
        <w:right w:val="none" w:sz="0" w:space="0" w:color="auto"/>
      </w:divBdr>
    </w:div>
    <w:div w:id="1353146549">
      <w:bodyDiv w:val="1"/>
      <w:marLeft w:val="0"/>
      <w:marRight w:val="0"/>
      <w:marTop w:val="0"/>
      <w:marBottom w:val="0"/>
      <w:divBdr>
        <w:top w:val="none" w:sz="0" w:space="0" w:color="auto"/>
        <w:left w:val="none" w:sz="0" w:space="0" w:color="auto"/>
        <w:bottom w:val="none" w:sz="0" w:space="0" w:color="auto"/>
        <w:right w:val="none" w:sz="0" w:space="0" w:color="auto"/>
      </w:divBdr>
    </w:div>
    <w:div w:id="1356496105">
      <w:bodyDiv w:val="1"/>
      <w:marLeft w:val="0"/>
      <w:marRight w:val="0"/>
      <w:marTop w:val="0"/>
      <w:marBottom w:val="0"/>
      <w:divBdr>
        <w:top w:val="none" w:sz="0" w:space="0" w:color="auto"/>
        <w:left w:val="none" w:sz="0" w:space="0" w:color="auto"/>
        <w:bottom w:val="none" w:sz="0" w:space="0" w:color="auto"/>
        <w:right w:val="none" w:sz="0" w:space="0" w:color="auto"/>
      </w:divBdr>
      <w:divsChild>
        <w:div w:id="1746369417">
          <w:marLeft w:val="480"/>
          <w:marRight w:val="0"/>
          <w:marTop w:val="0"/>
          <w:marBottom w:val="0"/>
          <w:divBdr>
            <w:top w:val="none" w:sz="0" w:space="0" w:color="auto"/>
            <w:left w:val="none" w:sz="0" w:space="0" w:color="auto"/>
            <w:bottom w:val="none" w:sz="0" w:space="0" w:color="auto"/>
            <w:right w:val="none" w:sz="0" w:space="0" w:color="auto"/>
          </w:divBdr>
        </w:div>
        <w:div w:id="1879317428">
          <w:marLeft w:val="480"/>
          <w:marRight w:val="0"/>
          <w:marTop w:val="0"/>
          <w:marBottom w:val="0"/>
          <w:divBdr>
            <w:top w:val="none" w:sz="0" w:space="0" w:color="auto"/>
            <w:left w:val="none" w:sz="0" w:space="0" w:color="auto"/>
            <w:bottom w:val="none" w:sz="0" w:space="0" w:color="auto"/>
            <w:right w:val="none" w:sz="0" w:space="0" w:color="auto"/>
          </w:divBdr>
        </w:div>
        <w:div w:id="1627077648">
          <w:marLeft w:val="480"/>
          <w:marRight w:val="0"/>
          <w:marTop w:val="0"/>
          <w:marBottom w:val="0"/>
          <w:divBdr>
            <w:top w:val="none" w:sz="0" w:space="0" w:color="auto"/>
            <w:left w:val="none" w:sz="0" w:space="0" w:color="auto"/>
            <w:bottom w:val="none" w:sz="0" w:space="0" w:color="auto"/>
            <w:right w:val="none" w:sz="0" w:space="0" w:color="auto"/>
          </w:divBdr>
        </w:div>
        <w:div w:id="1371877786">
          <w:marLeft w:val="480"/>
          <w:marRight w:val="0"/>
          <w:marTop w:val="0"/>
          <w:marBottom w:val="0"/>
          <w:divBdr>
            <w:top w:val="none" w:sz="0" w:space="0" w:color="auto"/>
            <w:left w:val="none" w:sz="0" w:space="0" w:color="auto"/>
            <w:bottom w:val="none" w:sz="0" w:space="0" w:color="auto"/>
            <w:right w:val="none" w:sz="0" w:space="0" w:color="auto"/>
          </w:divBdr>
        </w:div>
        <w:div w:id="1851023484">
          <w:marLeft w:val="480"/>
          <w:marRight w:val="0"/>
          <w:marTop w:val="0"/>
          <w:marBottom w:val="0"/>
          <w:divBdr>
            <w:top w:val="none" w:sz="0" w:space="0" w:color="auto"/>
            <w:left w:val="none" w:sz="0" w:space="0" w:color="auto"/>
            <w:bottom w:val="none" w:sz="0" w:space="0" w:color="auto"/>
            <w:right w:val="none" w:sz="0" w:space="0" w:color="auto"/>
          </w:divBdr>
        </w:div>
        <w:div w:id="630212716">
          <w:marLeft w:val="480"/>
          <w:marRight w:val="0"/>
          <w:marTop w:val="0"/>
          <w:marBottom w:val="0"/>
          <w:divBdr>
            <w:top w:val="none" w:sz="0" w:space="0" w:color="auto"/>
            <w:left w:val="none" w:sz="0" w:space="0" w:color="auto"/>
            <w:bottom w:val="none" w:sz="0" w:space="0" w:color="auto"/>
            <w:right w:val="none" w:sz="0" w:space="0" w:color="auto"/>
          </w:divBdr>
        </w:div>
        <w:div w:id="70005890">
          <w:marLeft w:val="480"/>
          <w:marRight w:val="0"/>
          <w:marTop w:val="0"/>
          <w:marBottom w:val="0"/>
          <w:divBdr>
            <w:top w:val="none" w:sz="0" w:space="0" w:color="auto"/>
            <w:left w:val="none" w:sz="0" w:space="0" w:color="auto"/>
            <w:bottom w:val="none" w:sz="0" w:space="0" w:color="auto"/>
            <w:right w:val="none" w:sz="0" w:space="0" w:color="auto"/>
          </w:divBdr>
        </w:div>
        <w:div w:id="1680885699">
          <w:marLeft w:val="480"/>
          <w:marRight w:val="0"/>
          <w:marTop w:val="0"/>
          <w:marBottom w:val="0"/>
          <w:divBdr>
            <w:top w:val="none" w:sz="0" w:space="0" w:color="auto"/>
            <w:left w:val="none" w:sz="0" w:space="0" w:color="auto"/>
            <w:bottom w:val="none" w:sz="0" w:space="0" w:color="auto"/>
            <w:right w:val="none" w:sz="0" w:space="0" w:color="auto"/>
          </w:divBdr>
        </w:div>
        <w:div w:id="421341399">
          <w:marLeft w:val="480"/>
          <w:marRight w:val="0"/>
          <w:marTop w:val="0"/>
          <w:marBottom w:val="0"/>
          <w:divBdr>
            <w:top w:val="none" w:sz="0" w:space="0" w:color="auto"/>
            <w:left w:val="none" w:sz="0" w:space="0" w:color="auto"/>
            <w:bottom w:val="none" w:sz="0" w:space="0" w:color="auto"/>
            <w:right w:val="none" w:sz="0" w:space="0" w:color="auto"/>
          </w:divBdr>
        </w:div>
        <w:div w:id="1631478440">
          <w:marLeft w:val="480"/>
          <w:marRight w:val="0"/>
          <w:marTop w:val="0"/>
          <w:marBottom w:val="0"/>
          <w:divBdr>
            <w:top w:val="none" w:sz="0" w:space="0" w:color="auto"/>
            <w:left w:val="none" w:sz="0" w:space="0" w:color="auto"/>
            <w:bottom w:val="none" w:sz="0" w:space="0" w:color="auto"/>
            <w:right w:val="none" w:sz="0" w:space="0" w:color="auto"/>
          </w:divBdr>
        </w:div>
        <w:div w:id="2050296911">
          <w:marLeft w:val="480"/>
          <w:marRight w:val="0"/>
          <w:marTop w:val="0"/>
          <w:marBottom w:val="0"/>
          <w:divBdr>
            <w:top w:val="none" w:sz="0" w:space="0" w:color="auto"/>
            <w:left w:val="none" w:sz="0" w:space="0" w:color="auto"/>
            <w:bottom w:val="none" w:sz="0" w:space="0" w:color="auto"/>
            <w:right w:val="none" w:sz="0" w:space="0" w:color="auto"/>
          </w:divBdr>
        </w:div>
        <w:div w:id="1012295189">
          <w:marLeft w:val="480"/>
          <w:marRight w:val="0"/>
          <w:marTop w:val="0"/>
          <w:marBottom w:val="0"/>
          <w:divBdr>
            <w:top w:val="none" w:sz="0" w:space="0" w:color="auto"/>
            <w:left w:val="none" w:sz="0" w:space="0" w:color="auto"/>
            <w:bottom w:val="none" w:sz="0" w:space="0" w:color="auto"/>
            <w:right w:val="none" w:sz="0" w:space="0" w:color="auto"/>
          </w:divBdr>
        </w:div>
        <w:div w:id="1545023297">
          <w:marLeft w:val="480"/>
          <w:marRight w:val="0"/>
          <w:marTop w:val="0"/>
          <w:marBottom w:val="0"/>
          <w:divBdr>
            <w:top w:val="none" w:sz="0" w:space="0" w:color="auto"/>
            <w:left w:val="none" w:sz="0" w:space="0" w:color="auto"/>
            <w:bottom w:val="none" w:sz="0" w:space="0" w:color="auto"/>
            <w:right w:val="none" w:sz="0" w:space="0" w:color="auto"/>
          </w:divBdr>
        </w:div>
        <w:div w:id="1869488771">
          <w:marLeft w:val="480"/>
          <w:marRight w:val="0"/>
          <w:marTop w:val="0"/>
          <w:marBottom w:val="0"/>
          <w:divBdr>
            <w:top w:val="none" w:sz="0" w:space="0" w:color="auto"/>
            <w:left w:val="none" w:sz="0" w:space="0" w:color="auto"/>
            <w:bottom w:val="none" w:sz="0" w:space="0" w:color="auto"/>
            <w:right w:val="none" w:sz="0" w:space="0" w:color="auto"/>
          </w:divBdr>
        </w:div>
        <w:div w:id="515852741">
          <w:marLeft w:val="480"/>
          <w:marRight w:val="0"/>
          <w:marTop w:val="0"/>
          <w:marBottom w:val="0"/>
          <w:divBdr>
            <w:top w:val="none" w:sz="0" w:space="0" w:color="auto"/>
            <w:left w:val="none" w:sz="0" w:space="0" w:color="auto"/>
            <w:bottom w:val="none" w:sz="0" w:space="0" w:color="auto"/>
            <w:right w:val="none" w:sz="0" w:space="0" w:color="auto"/>
          </w:divBdr>
        </w:div>
        <w:div w:id="510796321">
          <w:marLeft w:val="480"/>
          <w:marRight w:val="0"/>
          <w:marTop w:val="0"/>
          <w:marBottom w:val="0"/>
          <w:divBdr>
            <w:top w:val="none" w:sz="0" w:space="0" w:color="auto"/>
            <w:left w:val="none" w:sz="0" w:space="0" w:color="auto"/>
            <w:bottom w:val="none" w:sz="0" w:space="0" w:color="auto"/>
            <w:right w:val="none" w:sz="0" w:space="0" w:color="auto"/>
          </w:divBdr>
        </w:div>
        <w:div w:id="1899510458">
          <w:marLeft w:val="480"/>
          <w:marRight w:val="0"/>
          <w:marTop w:val="0"/>
          <w:marBottom w:val="0"/>
          <w:divBdr>
            <w:top w:val="none" w:sz="0" w:space="0" w:color="auto"/>
            <w:left w:val="none" w:sz="0" w:space="0" w:color="auto"/>
            <w:bottom w:val="none" w:sz="0" w:space="0" w:color="auto"/>
            <w:right w:val="none" w:sz="0" w:space="0" w:color="auto"/>
          </w:divBdr>
        </w:div>
        <w:div w:id="2091779100">
          <w:marLeft w:val="480"/>
          <w:marRight w:val="0"/>
          <w:marTop w:val="0"/>
          <w:marBottom w:val="0"/>
          <w:divBdr>
            <w:top w:val="none" w:sz="0" w:space="0" w:color="auto"/>
            <w:left w:val="none" w:sz="0" w:space="0" w:color="auto"/>
            <w:bottom w:val="none" w:sz="0" w:space="0" w:color="auto"/>
            <w:right w:val="none" w:sz="0" w:space="0" w:color="auto"/>
          </w:divBdr>
        </w:div>
        <w:div w:id="822233337">
          <w:marLeft w:val="480"/>
          <w:marRight w:val="0"/>
          <w:marTop w:val="0"/>
          <w:marBottom w:val="0"/>
          <w:divBdr>
            <w:top w:val="none" w:sz="0" w:space="0" w:color="auto"/>
            <w:left w:val="none" w:sz="0" w:space="0" w:color="auto"/>
            <w:bottom w:val="none" w:sz="0" w:space="0" w:color="auto"/>
            <w:right w:val="none" w:sz="0" w:space="0" w:color="auto"/>
          </w:divBdr>
        </w:div>
        <w:div w:id="527328701">
          <w:marLeft w:val="480"/>
          <w:marRight w:val="0"/>
          <w:marTop w:val="0"/>
          <w:marBottom w:val="0"/>
          <w:divBdr>
            <w:top w:val="none" w:sz="0" w:space="0" w:color="auto"/>
            <w:left w:val="none" w:sz="0" w:space="0" w:color="auto"/>
            <w:bottom w:val="none" w:sz="0" w:space="0" w:color="auto"/>
            <w:right w:val="none" w:sz="0" w:space="0" w:color="auto"/>
          </w:divBdr>
        </w:div>
        <w:div w:id="578053588">
          <w:marLeft w:val="480"/>
          <w:marRight w:val="0"/>
          <w:marTop w:val="0"/>
          <w:marBottom w:val="0"/>
          <w:divBdr>
            <w:top w:val="none" w:sz="0" w:space="0" w:color="auto"/>
            <w:left w:val="none" w:sz="0" w:space="0" w:color="auto"/>
            <w:bottom w:val="none" w:sz="0" w:space="0" w:color="auto"/>
            <w:right w:val="none" w:sz="0" w:space="0" w:color="auto"/>
          </w:divBdr>
        </w:div>
        <w:div w:id="254674597">
          <w:marLeft w:val="480"/>
          <w:marRight w:val="0"/>
          <w:marTop w:val="0"/>
          <w:marBottom w:val="0"/>
          <w:divBdr>
            <w:top w:val="none" w:sz="0" w:space="0" w:color="auto"/>
            <w:left w:val="none" w:sz="0" w:space="0" w:color="auto"/>
            <w:bottom w:val="none" w:sz="0" w:space="0" w:color="auto"/>
            <w:right w:val="none" w:sz="0" w:space="0" w:color="auto"/>
          </w:divBdr>
        </w:div>
        <w:div w:id="1955676049">
          <w:marLeft w:val="480"/>
          <w:marRight w:val="0"/>
          <w:marTop w:val="0"/>
          <w:marBottom w:val="0"/>
          <w:divBdr>
            <w:top w:val="none" w:sz="0" w:space="0" w:color="auto"/>
            <w:left w:val="none" w:sz="0" w:space="0" w:color="auto"/>
            <w:bottom w:val="none" w:sz="0" w:space="0" w:color="auto"/>
            <w:right w:val="none" w:sz="0" w:space="0" w:color="auto"/>
          </w:divBdr>
        </w:div>
        <w:div w:id="675886693">
          <w:marLeft w:val="480"/>
          <w:marRight w:val="0"/>
          <w:marTop w:val="0"/>
          <w:marBottom w:val="0"/>
          <w:divBdr>
            <w:top w:val="none" w:sz="0" w:space="0" w:color="auto"/>
            <w:left w:val="none" w:sz="0" w:space="0" w:color="auto"/>
            <w:bottom w:val="none" w:sz="0" w:space="0" w:color="auto"/>
            <w:right w:val="none" w:sz="0" w:space="0" w:color="auto"/>
          </w:divBdr>
        </w:div>
        <w:div w:id="1706709895">
          <w:marLeft w:val="480"/>
          <w:marRight w:val="0"/>
          <w:marTop w:val="0"/>
          <w:marBottom w:val="0"/>
          <w:divBdr>
            <w:top w:val="none" w:sz="0" w:space="0" w:color="auto"/>
            <w:left w:val="none" w:sz="0" w:space="0" w:color="auto"/>
            <w:bottom w:val="none" w:sz="0" w:space="0" w:color="auto"/>
            <w:right w:val="none" w:sz="0" w:space="0" w:color="auto"/>
          </w:divBdr>
        </w:div>
        <w:div w:id="223688415">
          <w:marLeft w:val="480"/>
          <w:marRight w:val="0"/>
          <w:marTop w:val="0"/>
          <w:marBottom w:val="0"/>
          <w:divBdr>
            <w:top w:val="none" w:sz="0" w:space="0" w:color="auto"/>
            <w:left w:val="none" w:sz="0" w:space="0" w:color="auto"/>
            <w:bottom w:val="none" w:sz="0" w:space="0" w:color="auto"/>
            <w:right w:val="none" w:sz="0" w:space="0" w:color="auto"/>
          </w:divBdr>
        </w:div>
        <w:div w:id="568539399">
          <w:marLeft w:val="480"/>
          <w:marRight w:val="0"/>
          <w:marTop w:val="0"/>
          <w:marBottom w:val="0"/>
          <w:divBdr>
            <w:top w:val="none" w:sz="0" w:space="0" w:color="auto"/>
            <w:left w:val="none" w:sz="0" w:space="0" w:color="auto"/>
            <w:bottom w:val="none" w:sz="0" w:space="0" w:color="auto"/>
            <w:right w:val="none" w:sz="0" w:space="0" w:color="auto"/>
          </w:divBdr>
        </w:div>
        <w:div w:id="1205632963">
          <w:marLeft w:val="480"/>
          <w:marRight w:val="0"/>
          <w:marTop w:val="0"/>
          <w:marBottom w:val="0"/>
          <w:divBdr>
            <w:top w:val="none" w:sz="0" w:space="0" w:color="auto"/>
            <w:left w:val="none" w:sz="0" w:space="0" w:color="auto"/>
            <w:bottom w:val="none" w:sz="0" w:space="0" w:color="auto"/>
            <w:right w:val="none" w:sz="0" w:space="0" w:color="auto"/>
          </w:divBdr>
        </w:div>
        <w:div w:id="2107728118">
          <w:marLeft w:val="480"/>
          <w:marRight w:val="0"/>
          <w:marTop w:val="0"/>
          <w:marBottom w:val="0"/>
          <w:divBdr>
            <w:top w:val="none" w:sz="0" w:space="0" w:color="auto"/>
            <w:left w:val="none" w:sz="0" w:space="0" w:color="auto"/>
            <w:bottom w:val="none" w:sz="0" w:space="0" w:color="auto"/>
            <w:right w:val="none" w:sz="0" w:space="0" w:color="auto"/>
          </w:divBdr>
        </w:div>
      </w:divsChild>
    </w:div>
    <w:div w:id="1358316710">
      <w:bodyDiv w:val="1"/>
      <w:marLeft w:val="0"/>
      <w:marRight w:val="0"/>
      <w:marTop w:val="0"/>
      <w:marBottom w:val="0"/>
      <w:divBdr>
        <w:top w:val="none" w:sz="0" w:space="0" w:color="auto"/>
        <w:left w:val="none" w:sz="0" w:space="0" w:color="auto"/>
        <w:bottom w:val="none" w:sz="0" w:space="0" w:color="auto"/>
        <w:right w:val="none" w:sz="0" w:space="0" w:color="auto"/>
      </w:divBdr>
    </w:div>
    <w:div w:id="1360428800">
      <w:bodyDiv w:val="1"/>
      <w:marLeft w:val="0"/>
      <w:marRight w:val="0"/>
      <w:marTop w:val="0"/>
      <w:marBottom w:val="0"/>
      <w:divBdr>
        <w:top w:val="none" w:sz="0" w:space="0" w:color="auto"/>
        <w:left w:val="none" w:sz="0" w:space="0" w:color="auto"/>
        <w:bottom w:val="none" w:sz="0" w:space="0" w:color="auto"/>
        <w:right w:val="none" w:sz="0" w:space="0" w:color="auto"/>
      </w:divBdr>
      <w:divsChild>
        <w:div w:id="120652645">
          <w:marLeft w:val="480"/>
          <w:marRight w:val="0"/>
          <w:marTop w:val="0"/>
          <w:marBottom w:val="0"/>
          <w:divBdr>
            <w:top w:val="none" w:sz="0" w:space="0" w:color="auto"/>
            <w:left w:val="none" w:sz="0" w:space="0" w:color="auto"/>
            <w:bottom w:val="none" w:sz="0" w:space="0" w:color="auto"/>
            <w:right w:val="none" w:sz="0" w:space="0" w:color="auto"/>
          </w:divBdr>
        </w:div>
        <w:div w:id="1198009538">
          <w:marLeft w:val="480"/>
          <w:marRight w:val="0"/>
          <w:marTop w:val="0"/>
          <w:marBottom w:val="0"/>
          <w:divBdr>
            <w:top w:val="none" w:sz="0" w:space="0" w:color="auto"/>
            <w:left w:val="none" w:sz="0" w:space="0" w:color="auto"/>
            <w:bottom w:val="none" w:sz="0" w:space="0" w:color="auto"/>
            <w:right w:val="none" w:sz="0" w:space="0" w:color="auto"/>
          </w:divBdr>
        </w:div>
        <w:div w:id="590314515">
          <w:marLeft w:val="480"/>
          <w:marRight w:val="0"/>
          <w:marTop w:val="0"/>
          <w:marBottom w:val="0"/>
          <w:divBdr>
            <w:top w:val="none" w:sz="0" w:space="0" w:color="auto"/>
            <w:left w:val="none" w:sz="0" w:space="0" w:color="auto"/>
            <w:bottom w:val="none" w:sz="0" w:space="0" w:color="auto"/>
            <w:right w:val="none" w:sz="0" w:space="0" w:color="auto"/>
          </w:divBdr>
        </w:div>
        <w:div w:id="553780233">
          <w:marLeft w:val="480"/>
          <w:marRight w:val="0"/>
          <w:marTop w:val="0"/>
          <w:marBottom w:val="0"/>
          <w:divBdr>
            <w:top w:val="none" w:sz="0" w:space="0" w:color="auto"/>
            <w:left w:val="none" w:sz="0" w:space="0" w:color="auto"/>
            <w:bottom w:val="none" w:sz="0" w:space="0" w:color="auto"/>
            <w:right w:val="none" w:sz="0" w:space="0" w:color="auto"/>
          </w:divBdr>
        </w:div>
        <w:div w:id="1241255009">
          <w:marLeft w:val="480"/>
          <w:marRight w:val="0"/>
          <w:marTop w:val="0"/>
          <w:marBottom w:val="0"/>
          <w:divBdr>
            <w:top w:val="none" w:sz="0" w:space="0" w:color="auto"/>
            <w:left w:val="none" w:sz="0" w:space="0" w:color="auto"/>
            <w:bottom w:val="none" w:sz="0" w:space="0" w:color="auto"/>
            <w:right w:val="none" w:sz="0" w:space="0" w:color="auto"/>
          </w:divBdr>
        </w:div>
        <w:div w:id="2141145963">
          <w:marLeft w:val="480"/>
          <w:marRight w:val="0"/>
          <w:marTop w:val="0"/>
          <w:marBottom w:val="0"/>
          <w:divBdr>
            <w:top w:val="none" w:sz="0" w:space="0" w:color="auto"/>
            <w:left w:val="none" w:sz="0" w:space="0" w:color="auto"/>
            <w:bottom w:val="none" w:sz="0" w:space="0" w:color="auto"/>
            <w:right w:val="none" w:sz="0" w:space="0" w:color="auto"/>
          </w:divBdr>
        </w:div>
        <w:div w:id="1686205787">
          <w:marLeft w:val="480"/>
          <w:marRight w:val="0"/>
          <w:marTop w:val="0"/>
          <w:marBottom w:val="0"/>
          <w:divBdr>
            <w:top w:val="none" w:sz="0" w:space="0" w:color="auto"/>
            <w:left w:val="none" w:sz="0" w:space="0" w:color="auto"/>
            <w:bottom w:val="none" w:sz="0" w:space="0" w:color="auto"/>
            <w:right w:val="none" w:sz="0" w:space="0" w:color="auto"/>
          </w:divBdr>
        </w:div>
        <w:div w:id="1612397030">
          <w:marLeft w:val="480"/>
          <w:marRight w:val="0"/>
          <w:marTop w:val="0"/>
          <w:marBottom w:val="0"/>
          <w:divBdr>
            <w:top w:val="none" w:sz="0" w:space="0" w:color="auto"/>
            <w:left w:val="none" w:sz="0" w:space="0" w:color="auto"/>
            <w:bottom w:val="none" w:sz="0" w:space="0" w:color="auto"/>
            <w:right w:val="none" w:sz="0" w:space="0" w:color="auto"/>
          </w:divBdr>
        </w:div>
        <w:div w:id="1255631211">
          <w:marLeft w:val="480"/>
          <w:marRight w:val="0"/>
          <w:marTop w:val="0"/>
          <w:marBottom w:val="0"/>
          <w:divBdr>
            <w:top w:val="none" w:sz="0" w:space="0" w:color="auto"/>
            <w:left w:val="none" w:sz="0" w:space="0" w:color="auto"/>
            <w:bottom w:val="none" w:sz="0" w:space="0" w:color="auto"/>
            <w:right w:val="none" w:sz="0" w:space="0" w:color="auto"/>
          </w:divBdr>
        </w:div>
        <w:div w:id="1553152532">
          <w:marLeft w:val="480"/>
          <w:marRight w:val="0"/>
          <w:marTop w:val="0"/>
          <w:marBottom w:val="0"/>
          <w:divBdr>
            <w:top w:val="none" w:sz="0" w:space="0" w:color="auto"/>
            <w:left w:val="none" w:sz="0" w:space="0" w:color="auto"/>
            <w:bottom w:val="none" w:sz="0" w:space="0" w:color="auto"/>
            <w:right w:val="none" w:sz="0" w:space="0" w:color="auto"/>
          </w:divBdr>
        </w:div>
        <w:div w:id="931888001">
          <w:marLeft w:val="480"/>
          <w:marRight w:val="0"/>
          <w:marTop w:val="0"/>
          <w:marBottom w:val="0"/>
          <w:divBdr>
            <w:top w:val="none" w:sz="0" w:space="0" w:color="auto"/>
            <w:left w:val="none" w:sz="0" w:space="0" w:color="auto"/>
            <w:bottom w:val="none" w:sz="0" w:space="0" w:color="auto"/>
            <w:right w:val="none" w:sz="0" w:space="0" w:color="auto"/>
          </w:divBdr>
        </w:div>
        <w:div w:id="656613251">
          <w:marLeft w:val="480"/>
          <w:marRight w:val="0"/>
          <w:marTop w:val="0"/>
          <w:marBottom w:val="0"/>
          <w:divBdr>
            <w:top w:val="none" w:sz="0" w:space="0" w:color="auto"/>
            <w:left w:val="none" w:sz="0" w:space="0" w:color="auto"/>
            <w:bottom w:val="none" w:sz="0" w:space="0" w:color="auto"/>
            <w:right w:val="none" w:sz="0" w:space="0" w:color="auto"/>
          </w:divBdr>
        </w:div>
        <w:div w:id="2022317145">
          <w:marLeft w:val="480"/>
          <w:marRight w:val="0"/>
          <w:marTop w:val="0"/>
          <w:marBottom w:val="0"/>
          <w:divBdr>
            <w:top w:val="none" w:sz="0" w:space="0" w:color="auto"/>
            <w:left w:val="none" w:sz="0" w:space="0" w:color="auto"/>
            <w:bottom w:val="none" w:sz="0" w:space="0" w:color="auto"/>
            <w:right w:val="none" w:sz="0" w:space="0" w:color="auto"/>
          </w:divBdr>
        </w:div>
        <w:div w:id="451443094">
          <w:marLeft w:val="480"/>
          <w:marRight w:val="0"/>
          <w:marTop w:val="0"/>
          <w:marBottom w:val="0"/>
          <w:divBdr>
            <w:top w:val="none" w:sz="0" w:space="0" w:color="auto"/>
            <w:left w:val="none" w:sz="0" w:space="0" w:color="auto"/>
            <w:bottom w:val="none" w:sz="0" w:space="0" w:color="auto"/>
            <w:right w:val="none" w:sz="0" w:space="0" w:color="auto"/>
          </w:divBdr>
        </w:div>
        <w:div w:id="712777457">
          <w:marLeft w:val="480"/>
          <w:marRight w:val="0"/>
          <w:marTop w:val="0"/>
          <w:marBottom w:val="0"/>
          <w:divBdr>
            <w:top w:val="none" w:sz="0" w:space="0" w:color="auto"/>
            <w:left w:val="none" w:sz="0" w:space="0" w:color="auto"/>
            <w:bottom w:val="none" w:sz="0" w:space="0" w:color="auto"/>
            <w:right w:val="none" w:sz="0" w:space="0" w:color="auto"/>
          </w:divBdr>
        </w:div>
        <w:div w:id="276527427">
          <w:marLeft w:val="480"/>
          <w:marRight w:val="0"/>
          <w:marTop w:val="0"/>
          <w:marBottom w:val="0"/>
          <w:divBdr>
            <w:top w:val="none" w:sz="0" w:space="0" w:color="auto"/>
            <w:left w:val="none" w:sz="0" w:space="0" w:color="auto"/>
            <w:bottom w:val="none" w:sz="0" w:space="0" w:color="auto"/>
            <w:right w:val="none" w:sz="0" w:space="0" w:color="auto"/>
          </w:divBdr>
        </w:div>
        <w:div w:id="631011877">
          <w:marLeft w:val="480"/>
          <w:marRight w:val="0"/>
          <w:marTop w:val="0"/>
          <w:marBottom w:val="0"/>
          <w:divBdr>
            <w:top w:val="none" w:sz="0" w:space="0" w:color="auto"/>
            <w:left w:val="none" w:sz="0" w:space="0" w:color="auto"/>
            <w:bottom w:val="none" w:sz="0" w:space="0" w:color="auto"/>
            <w:right w:val="none" w:sz="0" w:space="0" w:color="auto"/>
          </w:divBdr>
        </w:div>
        <w:div w:id="83429139">
          <w:marLeft w:val="480"/>
          <w:marRight w:val="0"/>
          <w:marTop w:val="0"/>
          <w:marBottom w:val="0"/>
          <w:divBdr>
            <w:top w:val="none" w:sz="0" w:space="0" w:color="auto"/>
            <w:left w:val="none" w:sz="0" w:space="0" w:color="auto"/>
            <w:bottom w:val="none" w:sz="0" w:space="0" w:color="auto"/>
            <w:right w:val="none" w:sz="0" w:space="0" w:color="auto"/>
          </w:divBdr>
        </w:div>
        <w:div w:id="1745907867">
          <w:marLeft w:val="480"/>
          <w:marRight w:val="0"/>
          <w:marTop w:val="0"/>
          <w:marBottom w:val="0"/>
          <w:divBdr>
            <w:top w:val="none" w:sz="0" w:space="0" w:color="auto"/>
            <w:left w:val="none" w:sz="0" w:space="0" w:color="auto"/>
            <w:bottom w:val="none" w:sz="0" w:space="0" w:color="auto"/>
            <w:right w:val="none" w:sz="0" w:space="0" w:color="auto"/>
          </w:divBdr>
        </w:div>
        <w:div w:id="593364083">
          <w:marLeft w:val="480"/>
          <w:marRight w:val="0"/>
          <w:marTop w:val="0"/>
          <w:marBottom w:val="0"/>
          <w:divBdr>
            <w:top w:val="none" w:sz="0" w:space="0" w:color="auto"/>
            <w:left w:val="none" w:sz="0" w:space="0" w:color="auto"/>
            <w:bottom w:val="none" w:sz="0" w:space="0" w:color="auto"/>
            <w:right w:val="none" w:sz="0" w:space="0" w:color="auto"/>
          </w:divBdr>
        </w:div>
        <w:div w:id="1011377594">
          <w:marLeft w:val="480"/>
          <w:marRight w:val="0"/>
          <w:marTop w:val="0"/>
          <w:marBottom w:val="0"/>
          <w:divBdr>
            <w:top w:val="none" w:sz="0" w:space="0" w:color="auto"/>
            <w:left w:val="none" w:sz="0" w:space="0" w:color="auto"/>
            <w:bottom w:val="none" w:sz="0" w:space="0" w:color="auto"/>
            <w:right w:val="none" w:sz="0" w:space="0" w:color="auto"/>
          </w:divBdr>
        </w:div>
        <w:div w:id="719940032">
          <w:marLeft w:val="480"/>
          <w:marRight w:val="0"/>
          <w:marTop w:val="0"/>
          <w:marBottom w:val="0"/>
          <w:divBdr>
            <w:top w:val="none" w:sz="0" w:space="0" w:color="auto"/>
            <w:left w:val="none" w:sz="0" w:space="0" w:color="auto"/>
            <w:bottom w:val="none" w:sz="0" w:space="0" w:color="auto"/>
            <w:right w:val="none" w:sz="0" w:space="0" w:color="auto"/>
          </w:divBdr>
        </w:div>
        <w:div w:id="153223539">
          <w:marLeft w:val="480"/>
          <w:marRight w:val="0"/>
          <w:marTop w:val="0"/>
          <w:marBottom w:val="0"/>
          <w:divBdr>
            <w:top w:val="none" w:sz="0" w:space="0" w:color="auto"/>
            <w:left w:val="none" w:sz="0" w:space="0" w:color="auto"/>
            <w:bottom w:val="none" w:sz="0" w:space="0" w:color="auto"/>
            <w:right w:val="none" w:sz="0" w:space="0" w:color="auto"/>
          </w:divBdr>
        </w:div>
        <w:div w:id="584340936">
          <w:marLeft w:val="480"/>
          <w:marRight w:val="0"/>
          <w:marTop w:val="0"/>
          <w:marBottom w:val="0"/>
          <w:divBdr>
            <w:top w:val="none" w:sz="0" w:space="0" w:color="auto"/>
            <w:left w:val="none" w:sz="0" w:space="0" w:color="auto"/>
            <w:bottom w:val="none" w:sz="0" w:space="0" w:color="auto"/>
            <w:right w:val="none" w:sz="0" w:space="0" w:color="auto"/>
          </w:divBdr>
        </w:div>
        <w:div w:id="2133360573">
          <w:marLeft w:val="480"/>
          <w:marRight w:val="0"/>
          <w:marTop w:val="0"/>
          <w:marBottom w:val="0"/>
          <w:divBdr>
            <w:top w:val="none" w:sz="0" w:space="0" w:color="auto"/>
            <w:left w:val="none" w:sz="0" w:space="0" w:color="auto"/>
            <w:bottom w:val="none" w:sz="0" w:space="0" w:color="auto"/>
            <w:right w:val="none" w:sz="0" w:space="0" w:color="auto"/>
          </w:divBdr>
        </w:div>
        <w:div w:id="918320950">
          <w:marLeft w:val="480"/>
          <w:marRight w:val="0"/>
          <w:marTop w:val="0"/>
          <w:marBottom w:val="0"/>
          <w:divBdr>
            <w:top w:val="none" w:sz="0" w:space="0" w:color="auto"/>
            <w:left w:val="none" w:sz="0" w:space="0" w:color="auto"/>
            <w:bottom w:val="none" w:sz="0" w:space="0" w:color="auto"/>
            <w:right w:val="none" w:sz="0" w:space="0" w:color="auto"/>
          </w:divBdr>
        </w:div>
        <w:div w:id="1821264933">
          <w:marLeft w:val="480"/>
          <w:marRight w:val="0"/>
          <w:marTop w:val="0"/>
          <w:marBottom w:val="0"/>
          <w:divBdr>
            <w:top w:val="none" w:sz="0" w:space="0" w:color="auto"/>
            <w:left w:val="none" w:sz="0" w:space="0" w:color="auto"/>
            <w:bottom w:val="none" w:sz="0" w:space="0" w:color="auto"/>
            <w:right w:val="none" w:sz="0" w:space="0" w:color="auto"/>
          </w:divBdr>
        </w:div>
        <w:div w:id="857961051">
          <w:marLeft w:val="480"/>
          <w:marRight w:val="0"/>
          <w:marTop w:val="0"/>
          <w:marBottom w:val="0"/>
          <w:divBdr>
            <w:top w:val="none" w:sz="0" w:space="0" w:color="auto"/>
            <w:left w:val="none" w:sz="0" w:space="0" w:color="auto"/>
            <w:bottom w:val="none" w:sz="0" w:space="0" w:color="auto"/>
            <w:right w:val="none" w:sz="0" w:space="0" w:color="auto"/>
          </w:divBdr>
        </w:div>
        <w:div w:id="807404924">
          <w:marLeft w:val="480"/>
          <w:marRight w:val="0"/>
          <w:marTop w:val="0"/>
          <w:marBottom w:val="0"/>
          <w:divBdr>
            <w:top w:val="none" w:sz="0" w:space="0" w:color="auto"/>
            <w:left w:val="none" w:sz="0" w:space="0" w:color="auto"/>
            <w:bottom w:val="none" w:sz="0" w:space="0" w:color="auto"/>
            <w:right w:val="none" w:sz="0" w:space="0" w:color="auto"/>
          </w:divBdr>
        </w:div>
        <w:div w:id="27921926">
          <w:marLeft w:val="480"/>
          <w:marRight w:val="0"/>
          <w:marTop w:val="0"/>
          <w:marBottom w:val="0"/>
          <w:divBdr>
            <w:top w:val="none" w:sz="0" w:space="0" w:color="auto"/>
            <w:left w:val="none" w:sz="0" w:space="0" w:color="auto"/>
            <w:bottom w:val="none" w:sz="0" w:space="0" w:color="auto"/>
            <w:right w:val="none" w:sz="0" w:space="0" w:color="auto"/>
          </w:divBdr>
        </w:div>
        <w:div w:id="35275300">
          <w:marLeft w:val="480"/>
          <w:marRight w:val="0"/>
          <w:marTop w:val="0"/>
          <w:marBottom w:val="0"/>
          <w:divBdr>
            <w:top w:val="none" w:sz="0" w:space="0" w:color="auto"/>
            <w:left w:val="none" w:sz="0" w:space="0" w:color="auto"/>
            <w:bottom w:val="none" w:sz="0" w:space="0" w:color="auto"/>
            <w:right w:val="none" w:sz="0" w:space="0" w:color="auto"/>
          </w:divBdr>
        </w:div>
        <w:div w:id="154037394">
          <w:marLeft w:val="480"/>
          <w:marRight w:val="0"/>
          <w:marTop w:val="0"/>
          <w:marBottom w:val="0"/>
          <w:divBdr>
            <w:top w:val="none" w:sz="0" w:space="0" w:color="auto"/>
            <w:left w:val="none" w:sz="0" w:space="0" w:color="auto"/>
            <w:bottom w:val="none" w:sz="0" w:space="0" w:color="auto"/>
            <w:right w:val="none" w:sz="0" w:space="0" w:color="auto"/>
          </w:divBdr>
        </w:div>
      </w:divsChild>
    </w:div>
    <w:div w:id="1360471089">
      <w:bodyDiv w:val="1"/>
      <w:marLeft w:val="0"/>
      <w:marRight w:val="0"/>
      <w:marTop w:val="0"/>
      <w:marBottom w:val="0"/>
      <w:divBdr>
        <w:top w:val="none" w:sz="0" w:space="0" w:color="auto"/>
        <w:left w:val="none" w:sz="0" w:space="0" w:color="auto"/>
        <w:bottom w:val="none" w:sz="0" w:space="0" w:color="auto"/>
        <w:right w:val="none" w:sz="0" w:space="0" w:color="auto"/>
      </w:divBdr>
      <w:divsChild>
        <w:div w:id="1213544476">
          <w:marLeft w:val="480"/>
          <w:marRight w:val="0"/>
          <w:marTop w:val="0"/>
          <w:marBottom w:val="0"/>
          <w:divBdr>
            <w:top w:val="none" w:sz="0" w:space="0" w:color="auto"/>
            <w:left w:val="none" w:sz="0" w:space="0" w:color="auto"/>
            <w:bottom w:val="none" w:sz="0" w:space="0" w:color="auto"/>
            <w:right w:val="none" w:sz="0" w:space="0" w:color="auto"/>
          </w:divBdr>
        </w:div>
        <w:div w:id="639263725">
          <w:marLeft w:val="480"/>
          <w:marRight w:val="0"/>
          <w:marTop w:val="0"/>
          <w:marBottom w:val="0"/>
          <w:divBdr>
            <w:top w:val="none" w:sz="0" w:space="0" w:color="auto"/>
            <w:left w:val="none" w:sz="0" w:space="0" w:color="auto"/>
            <w:bottom w:val="none" w:sz="0" w:space="0" w:color="auto"/>
            <w:right w:val="none" w:sz="0" w:space="0" w:color="auto"/>
          </w:divBdr>
        </w:div>
        <w:div w:id="484050295">
          <w:marLeft w:val="480"/>
          <w:marRight w:val="0"/>
          <w:marTop w:val="0"/>
          <w:marBottom w:val="0"/>
          <w:divBdr>
            <w:top w:val="none" w:sz="0" w:space="0" w:color="auto"/>
            <w:left w:val="none" w:sz="0" w:space="0" w:color="auto"/>
            <w:bottom w:val="none" w:sz="0" w:space="0" w:color="auto"/>
            <w:right w:val="none" w:sz="0" w:space="0" w:color="auto"/>
          </w:divBdr>
        </w:div>
        <w:div w:id="815418791">
          <w:marLeft w:val="480"/>
          <w:marRight w:val="0"/>
          <w:marTop w:val="0"/>
          <w:marBottom w:val="0"/>
          <w:divBdr>
            <w:top w:val="none" w:sz="0" w:space="0" w:color="auto"/>
            <w:left w:val="none" w:sz="0" w:space="0" w:color="auto"/>
            <w:bottom w:val="none" w:sz="0" w:space="0" w:color="auto"/>
            <w:right w:val="none" w:sz="0" w:space="0" w:color="auto"/>
          </w:divBdr>
        </w:div>
        <w:div w:id="376667093">
          <w:marLeft w:val="480"/>
          <w:marRight w:val="0"/>
          <w:marTop w:val="0"/>
          <w:marBottom w:val="0"/>
          <w:divBdr>
            <w:top w:val="none" w:sz="0" w:space="0" w:color="auto"/>
            <w:left w:val="none" w:sz="0" w:space="0" w:color="auto"/>
            <w:bottom w:val="none" w:sz="0" w:space="0" w:color="auto"/>
            <w:right w:val="none" w:sz="0" w:space="0" w:color="auto"/>
          </w:divBdr>
        </w:div>
        <w:div w:id="1215505161">
          <w:marLeft w:val="480"/>
          <w:marRight w:val="0"/>
          <w:marTop w:val="0"/>
          <w:marBottom w:val="0"/>
          <w:divBdr>
            <w:top w:val="none" w:sz="0" w:space="0" w:color="auto"/>
            <w:left w:val="none" w:sz="0" w:space="0" w:color="auto"/>
            <w:bottom w:val="none" w:sz="0" w:space="0" w:color="auto"/>
            <w:right w:val="none" w:sz="0" w:space="0" w:color="auto"/>
          </w:divBdr>
        </w:div>
        <w:div w:id="718893208">
          <w:marLeft w:val="480"/>
          <w:marRight w:val="0"/>
          <w:marTop w:val="0"/>
          <w:marBottom w:val="0"/>
          <w:divBdr>
            <w:top w:val="none" w:sz="0" w:space="0" w:color="auto"/>
            <w:left w:val="none" w:sz="0" w:space="0" w:color="auto"/>
            <w:bottom w:val="none" w:sz="0" w:space="0" w:color="auto"/>
            <w:right w:val="none" w:sz="0" w:space="0" w:color="auto"/>
          </w:divBdr>
        </w:div>
        <w:div w:id="577711100">
          <w:marLeft w:val="480"/>
          <w:marRight w:val="0"/>
          <w:marTop w:val="0"/>
          <w:marBottom w:val="0"/>
          <w:divBdr>
            <w:top w:val="none" w:sz="0" w:space="0" w:color="auto"/>
            <w:left w:val="none" w:sz="0" w:space="0" w:color="auto"/>
            <w:bottom w:val="none" w:sz="0" w:space="0" w:color="auto"/>
            <w:right w:val="none" w:sz="0" w:space="0" w:color="auto"/>
          </w:divBdr>
        </w:div>
        <w:div w:id="2037585551">
          <w:marLeft w:val="480"/>
          <w:marRight w:val="0"/>
          <w:marTop w:val="0"/>
          <w:marBottom w:val="0"/>
          <w:divBdr>
            <w:top w:val="none" w:sz="0" w:space="0" w:color="auto"/>
            <w:left w:val="none" w:sz="0" w:space="0" w:color="auto"/>
            <w:bottom w:val="none" w:sz="0" w:space="0" w:color="auto"/>
            <w:right w:val="none" w:sz="0" w:space="0" w:color="auto"/>
          </w:divBdr>
        </w:div>
        <w:div w:id="1867668180">
          <w:marLeft w:val="480"/>
          <w:marRight w:val="0"/>
          <w:marTop w:val="0"/>
          <w:marBottom w:val="0"/>
          <w:divBdr>
            <w:top w:val="none" w:sz="0" w:space="0" w:color="auto"/>
            <w:left w:val="none" w:sz="0" w:space="0" w:color="auto"/>
            <w:bottom w:val="none" w:sz="0" w:space="0" w:color="auto"/>
            <w:right w:val="none" w:sz="0" w:space="0" w:color="auto"/>
          </w:divBdr>
        </w:div>
        <w:div w:id="156579202">
          <w:marLeft w:val="480"/>
          <w:marRight w:val="0"/>
          <w:marTop w:val="0"/>
          <w:marBottom w:val="0"/>
          <w:divBdr>
            <w:top w:val="none" w:sz="0" w:space="0" w:color="auto"/>
            <w:left w:val="none" w:sz="0" w:space="0" w:color="auto"/>
            <w:bottom w:val="none" w:sz="0" w:space="0" w:color="auto"/>
            <w:right w:val="none" w:sz="0" w:space="0" w:color="auto"/>
          </w:divBdr>
        </w:div>
        <w:div w:id="1678266379">
          <w:marLeft w:val="480"/>
          <w:marRight w:val="0"/>
          <w:marTop w:val="0"/>
          <w:marBottom w:val="0"/>
          <w:divBdr>
            <w:top w:val="none" w:sz="0" w:space="0" w:color="auto"/>
            <w:left w:val="none" w:sz="0" w:space="0" w:color="auto"/>
            <w:bottom w:val="none" w:sz="0" w:space="0" w:color="auto"/>
            <w:right w:val="none" w:sz="0" w:space="0" w:color="auto"/>
          </w:divBdr>
        </w:div>
        <w:div w:id="1626545686">
          <w:marLeft w:val="480"/>
          <w:marRight w:val="0"/>
          <w:marTop w:val="0"/>
          <w:marBottom w:val="0"/>
          <w:divBdr>
            <w:top w:val="none" w:sz="0" w:space="0" w:color="auto"/>
            <w:left w:val="none" w:sz="0" w:space="0" w:color="auto"/>
            <w:bottom w:val="none" w:sz="0" w:space="0" w:color="auto"/>
            <w:right w:val="none" w:sz="0" w:space="0" w:color="auto"/>
          </w:divBdr>
        </w:div>
        <w:div w:id="991568546">
          <w:marLeft w:val="480"/>
          <w:marRight w:val="0"/>
          <w:marTop w:val="0"/>
          <w:marBottom w:val="0"/>
          <w:divBdr>
            <w:top w:val="none" w:sz="0" w:space="0" w:color="auto"/>
            <w:left w:val="none" w:sz="0" w:space="0" w:color="auto"/>
            <w:bottom w:val="none" w:sz="0" w:space="0" w:color="auto"/>
            <w:right w:val="none" w:sz="0" w:space="0" w:color="auto"/>
          </w:divBdr>
        </w:div>
        <w:div w:id="720980500">
          <w:marLeft w:val="480"/>
          <w:marRight w:val="0"/>
          <w:marTop w:val="0"/>
          <w:marBottom w:val="0"/>
          <w:divBdr>
            <w:top w:val="none" w:sz="0" w:space="0" w:color="auto"/>
            <w:left w:val="none" w:sz="0" w:space="0" w:color="auto"/>
            <w:bottom w:val="none" w:sz="0" w:space="0" w:color="auto"/>
            <w:right w:val="none" w:sz="0" w:space="0" w:color="auto"/>
          </w:divBdr>
        </w:div>
        <w:div w:id="125585107">
          <w:marLeft w:val="480"/>
          <w:marRight w:val="0"/>
          <w:marTop w:val="0"/>
          <w:marBottom w:val="0"/>
          <w:divBdr>
            <w:top w:val="none" w:sz="0" w:space="0" w:color="auto"/>
            <w:left w:val="none" w:sz="0" w:space="0" w:color="auto"/>
            <w:bottom w:val="none" w:sz="0" w:space="0" w:color="auto"/>
            <w:right w:val="none" w:sz="0" w:space="0" w:color="auto"/>
          </w:divBdr>
        </w:div>
        <w:div w:id="482504277">
          <w:marLeft w:val="480"/>
          <w:marRight w:val="0"/>
          <w:marTop w:val="0"/>
          <w:marBottom w:val="0"/>
          <w:divBdr>
            <w:top w:val="none" w:sz="0" w:space="0" w:color="auto"/>
            <w:left w:val="none" w:sz="0" w:space="0" w:color="auto"/>
            <w:bottom w:val="none" w:sz="0" w:space="0" w:color="auto"/>
            <w:right w:val="none" w:sz="0" w:space="0" w:color="auto"/>
          </w:divBdr>
        </w:div>
        <w:div w:id="1253197262">
          <w:marLeft w:val="480"/>
          <w:marRight w:val="0"/>
          <w:marTop w:val="0"/>
          <w:marBottom w:val="0"/>
          <w:divBdr>
            <w:top w:val="none" w:sz="0" w:space="0" w:color="auto"/>
            <w:left w:val="none" w:sz="0" w:space="0" w:color="auto"/>
            <w:bottom w:val="none" w:sz="0" w:space="0" w:color="auto"/>
            <w:right w:val="none" w:sz="0" w:space="0" w:color="auto"/>
          </w:divBdr>
        </w:div>
        <w:div w:id="326445815">
          <w:marLeft w:val="480"/>
          <w:marRight w:val="0"/>
          <w:marTop w:val="0"/>
          <w:marBottom w:val="0"/>
          <w:divBdr>
            <w:top w:val="none" w:sz="0" w:space="0" w:color="auto"/>
            <w:left w:val="none" w:sz="0" w:space="0" w:color="auto"/>
            <w:bottom w:val="none" w:sz="0" w:space="0" w:color="auto"/>
            <w:right w:val="none" w:sz="0" w:space="0" w:color="auto"/>
          </w:divBdr>
        </w:div>
        <w:div w:id="1749770544">
          <w:marLeft w:val="480"/>
          <w:marRight w:val="0"/>
          <w:marTop w:val="0"/>
          <w:marBottom w:val="0"/>
          <w:divBdr>
            <w:top w:val="none" w:sz="0" w:space="0" w:color="auto"/>
            <w:left w:val="none" w:sz="0" w:space="0" w:color="auto"/>
            <w:bottom w:val="none" w:sz="0" w:space="0" w:color="auto"/>
            <w:right w:val="none" w:sz="0" w:space="0" w:color="auto"/>
          </w:divBdr>
        </w:div>
        <w:div w:id="306786735">
          <w:marLeft w:val="480"/>
          <w:marRight w:val="0"/>
          <w:marTop w:val="0"/>
          <w:marBottom w:val="0"/>
          <w:divBdr>
            <w:top w:val="none" w:sz="0" w:space="0" w:color="auto"/>
            <w:left w:val="none" w:sz="0" w:space="0" w:color="auto"/>
            <w:bottom w:val="none" w:sz="0" w:space="0" w:color="auto"/>
            <w:right w:val="none" w:sz="0" w:space="0" w:color="auto"/>
          </w:divBdr>
        </w:div>
        <w:div w:id="423572525">
          <w:marLeft w:val="480"/>
          <w:marRight w:val="0"/>
          <w:marTop w:val="0"/>
          <w:marBottom w:val="0"/>
          <w:divBdr>
            <w:top w:val="none" w:sz="0" w:space="0" w:color="auto"/>
            <w:left w:val="none" w:sz="0" w:space="0" w:color="auto"/>
            <w:bottom w:val="none" w:sz="0" w:space="0" w:color="auto"/>
            <w:right w:val="none" w:sz="0" w:space="0" w:color="auto"/>
          </w:divBdr>
        </w:div>
        <w:div w:id="1115175715">
          <w:marLeft w:val="480"/>
          <w:marRight w:val="0"/>
          <w:marTop w:val="0"/>
          <w:marBottom w:val="0"/>
          <w:divBdr>
            <w:top w:val="none" w:sz="0" w:space="0" w:color="auto"/>
            <w:left w:val="none" w:sz="0" w:space="0" w:color="auto"/>
            <w:bottom w:val="none" w:sz="0" w:space="0" w:color="auto"/>
            <w:right w:val="none" w:sz="0" w:space="0" w:color="auto"/>
          </w:divBdr>
        </w:div>
        <w:div w:id="1371490136">
          <w:marLeft w:val="480"/>
          <w:marRight w:val="0"/>
          <w:marTop w:val="0"/>
          <w:marBottom w:val="0"/>
          <w:divBdr>
            <w:top w:val="none" w:sz="0" w:space="0" w:color="auto"/>
            <w:left w:val="none" w:sz="0" w:space="0" w:color="auto"/>
            <w:bottom w:val="none" w:sz="0" w:space="0" w:color="auto"/>
            <w:right w:val="none" w:sz="0" w:space="0" w:color="auto"/>
          </w:divBdr>
        </w:div>
        <w:div w:id="201526279">
          <w:marLeft w:val="480"/>
          <w:marRight w:val="0"/>
          <w:marTop w:val="0"/>
          <w:marBottom w:val="0"/>
          <w:divBdr>
            <w:top w:val="none" w:sz="0" w:space="0" w:color="auto"/>
            <w:left w:val="none" w:sz="0" w:space="0" w:color="auto"/>
            <w:bottom w:val="none" w:sz="0" w:space="0" w:color="auto"/>
            <w:right w:val="none" w:sz="0" w:space="0" w:color="auto"/>
          </w:divBdr>
        </w:div>
        <w:div w:id="1862351851">
          <w:marLeft w:val="480"/>
          <w:marRight w:val="0"/>
          <w:marTop w:val="0"/>
          <w:marBottom w:val="0"/>
          <w:divBdr>
            <w:top w:val="none" w:sz="0" w:space="0" w:color="auto"/>
            <w:left w:val="none" w:sz="0" w:space="0" w:color="auto"/>
            <w:bottom w:val="none" w:sz="0" w:space="0" w:color="auto"/>
            <w:right w:val="none" w:sz="0" w:space="0" w:color="auto"/>
          </w:divBdr>
        </w:div>
        <w:div w:id="892883089">
          <w:marLeft w:val="480"/>
          <w:marRight w:val="0"/>
          <w:marTop w:val="0"/>
          <w:marBottom w:val="0"/>
          <w:divBdr>
            <w:top w:val="none" w:sz="0" w:space="0" w:color="auto"/>
            <w:left w:val="none" w:sz="0" w:space="0" w:color="auto"/>
            <w:bottom w:val="none" w:sz="0" w:space="0" w:color="auto"/>
            <w:right w:val="none" w:sz="0" w:space="0" w:color="auto"/>
          </w:divBdr>
        </w:div>
        <w:div w:id="1477988706">
          <w:marLeft w:val="480"/>
          <w:marRight w:val="0"/>
          <w:marTop w:val="0"/>
          <w:marBottom w:val="0"/>
          <w:divBdr>
            <w:top w:val="none" w:sz="0" w:space="0" w:color="auto"/>
            <w:left w:val="none" w:sz="0" w:space="0" w:color="auto"/>
            <w:bottom w:val="none" w:sz="0" w:space="0" w:color="auto"/>
            <w:right w:val="none" w:sz="0" w:space="0" w:color="auto"/>
          </w:divBdr>
        </w:div>
        <w:div w:id="1026519266">
          <w:marLeft w:val="480"/>
          <w:marRight w:val="0"/>
          <w:marTop w:val="0"/>
          <w:marBottom w:val="0"/>
          <w:divBdr>
            <w:top w:val="none" w:sz="0" w:space="0" w:color="auto"/>
            <w:left w:val="none" w:sz="0" w:space="0" w:color="auto"/>
            <w:bottom w:val="none" w:sz="0" w:space="0" w:color="auto"/>
            <w:right w:val="none" w:sz="0" w:space="0" w:color="auto"/>
          </w:divBdr>
        </w:div>
        <w:div w:id="905799399">
          <w:marLeft w:val="480"/>
          <w:marRight w:val="0"/>
          <w:marTop w:val="0"/>
          <w:marBottom w:val="0"/>
          <w:divBdr>
            <w:top w:val="none" w:sz="0" w:space="0" w:color="auto"/>
            <w:left w:val="none" w:sz="0" w:space="0" w:color="auto"/>
            <w:bottom w:val="none" w:sz="0" w:space="0" w:color="auto"/>
            <w:right w:val="none" w:sz="0" w:space="0" w:color="auto"/>
          </w:divBdr>
        </w:div>
        <w:div w:id="1519151859">
          <w:marLeft w:val="480"/>
          <w:marRight w:val="0"/>
          <w:marTop w:val="0"/>
          <w:marBottom w:val="0"/>
          <w:divBdr>
            <w:top w:val="none" w:sz="0" w:space="0" w:color="auto"/>
            <w:left w:val="none" w:sz="0" w:space="0" w:color="auto"/>
            <w:bottom w:val="none" w:sz="0" w:space="0" w:color="auto"/>
            <w:right w:val="none" w:sz="0" w:space="0" w:color="auto"/>
          </w:divBdr>
        </w:div>
        <w:div w:id="427239068">
          <w:marLeft w:val="480"/>
          <w:marRight w:val="0"/>
          <w:marTop w:val="0"/>
          <w:marBottom w:val="0"/>
          <w:divBdr>
            <w:top w:val="none" w:sz="0" w:space="0" w:color="auto"/>
            <w:left w:val="none" w:sz="0" w:space="0" w:color="auto"/>
            <w:bottom w:val="none" w:sz="0" w:space="0" w:color="auto"/>
            <w:right w:val="none" w:sz="0" w:space="0" w:color="auto"/>
          </w:divBdr>
        </w:div>
      </w:divsChild>
    </w:div>
    <w:div w:id="1362627819">
      <w:bodyDiv w:val="1"/>
      <w:marLeft w:val="0"/>
      <w:marRight w:val="0"/>
      <w:marTop w:val="0"/>
      <w:marBottom w:val="0"/>
      <w:divBdr>
        <w:top w:val="none" w:sz="0" w:space="0" w:color="auto"/>
        <w:left w:val="none" w:sz="0" w:space="0" w:color="auto"/>
        <w:bottom w:val="none" w:sz="0" w:space="0" w:color="auto"/>
        <w:right w:val="none" w:sz="0" w:space="0" w:color="auto"/>
      </w:divBdr>
    </w:div>
    <w:div w:id="1363556011">
      <w:bodyDiv w:val="1"/>
      <w:marLeft w:val="0"/>
      <w:marRight w:val="0"/>
      <w:marTop w:val="0"/>
      <w:marBottom w:val="0"/>
      <w:divBdr>
        <w:top w:val="none" w:sz="0" w:space="0" w:color="auto"/>
        <w:left w:val="none" w:sz="0" w:space="0" w:color="auto"/>
        <w:bottom w:val="none" w:sz="0" w:space="0" w:color="auto"/>
        <w:right w:val="none" w:sz="0" w:space="0" w:color="auto"/>
      </w:divBdr>
    </w:div>
    <w:div w:id="1363940374">
      <w:bodyDiv w:val="1"/>
      <w:marLeft w:val="0"/>
      <w:marRight w:val="0"/>
      <w:marTop w:val="0"/>
      <w:marBottom w:val="0"/>
      <w:divBdr>
        <w:top w:val="none" w:sz="0" w:space="0" w:color="auto"/>
        <w:left w:val="none" w:sz="0" w:space="0" w:color="auto"/>
        <w:bottom w:val="none" w:sz="0" w:space="0" w:color="auto"/>
        <w:right w:val="none" w:sz="0" w:space="0" w:color="auto"/>
      </w:divBdr>
    </w:div>
    <w:div w:id="1364476906">
      <w:bodyDiv w:val="1"/>
      <w:marLeft w:val="0"/>
      <w:marRight w:val="0"/>
      <w:marTop w:val="0"/>
      <w:marBottom w:val="0"/>
      <w:divBdr>
        <w:top w:val="none" w:sz="0" w:space="0" w:color="auto"/>
        <w:left w:val="none" w:sz="0" w:space="0" w:color="auto"/>
        <w:bottom w:val="none" w:sz="0" w:space="0" w:color="auto"/>
        <w:right w:val="none" w:sz="0" w:space="0" w:color="auto"/>
      </w:divBdr>
    </w:div>
    <w:div w:id="1365789634">
      <w:bodyDiv w:val="1"/>
      <w:marLeft w:val="0"/>
      <w:marRight w:val="0"/>
      <w:marTop w:val="0"/>
      <w:marBottom w:val="0"/>
      <w:divBdr>
        <w:top w:val="none" w:sz="0" w:space="0" w:color="auto"/>
        <w:left w:val="none" w:sz="0" w:space="0" w:color="auto"/>
        <w:bottom w:val="none" w:sz="0" w:space="0" w:color="auto"/>
        <w:right w:val="none" w:sz="0" w:space="0" w:color="auto"/>
      </w:divBdr>
    </w:div>
    <w:div w:id="1365908514">
      <w:bodyDiv w:val="1"/>
      <w:marLeft w:val="0"/>
      <w:marRight w:val="0"/>
      <w:marTop w:val="0"/>
      <w:marBottom w:val="0"/>
      <w:divBdr>
        <w:top w:val="none" w:sz="0" w:space="0" w:color="auto"/>
        <w:left w:val="none" w:sz="0" w:space="0" w:color="auto"/>
        <w:bottom w:val="none" w:sz="0" w:space="0" w:color="auto"/>
        <w:right w:val="none" w:sz="0" w:space="0" w:color="auto"/>
      </w:divBdr>
    </w:div>
    <w:div w:id="1366442383">
      <w:bodyDiv w:val="1"/>
      <w:marLeft w:val="0"/>
      <w:marRight w:val="0"/>
      <w:marTop w:val="0"/>
      <w:marBottom w:val="0"/>
      <w:divBdr>
        <w:top w:val="none" w:sz="0" w:space="0" w:color="auto"/>
        <w:left w:val="none" w:sz="0" w:space="0" w:color="auto"/>
        <w:bottom w:val="none" w:sz="0" w:space="0" w:color="auto"/>
        <w:right w:val="none" w:sz="0" w:space="0" w:color="auto"/>
      </w:divBdr>
    </w:div>
    <w:div w:id="1366559996">
      <w:bodyDiv w:val="1"/>
      <w:marLeft w:val="0"/>
      <w:marRight w:val="0"/>
      <w:marTop w:val="0"/>
      <w:marBottom w:val="0"/>
      <w:divBdr>
        <w:top w:val="none" w:sz="0" w:space="0" w:color="auto"/>
        <w:left w:val="none" w:sz="0" w:space="0" w:color="auto"/>
        <w:bottom w:val="none" w:sz="0" w:space="0" w:color="auto"/>
        <w:right w:val="none" w:sz="0" w:space="0" w:color="auto"/>
      </w:divBdr>
    </w:div>
    <w:div w:id="1367559387">
      <w:bodyDiv w:val="1"/>
      <w:marLeft w:val="0"/>
      <w:marRight w:val="0"/>
      <w:marTop w:val="0"/>
      <w:marBottom w:val="0"/>
      <w:divBdr>
        <w:top w:val="none" w:sz="0" w:space="0" w:color="auto"/>
        <w:left w:val="none" w:sz="0" w:space="0" w:color="auto"/>
        <w:bottom w:val="none" w:sz="0" w:space="0" w:color="auto"/>
        <w:right w:val="none" w:sz="0" w:space="0" w:color="auto"/>
      </w:divBdr>
    </w:div>
    <w:div w:id="1368026642">
      <w:bodyDiv w:val="1"/>
      <w:marLeft w:val="0"/>
      <w:marRight w:val="0"/>
      <w:marTop w:val="0"/>
      <w:marBottom w:val="0"/>
      <w:divBdr>
        <w:top w:val="none" w:sz="0" w:space="0" w:color="auto"/>
        <w:left w:val="none" w:sz="0" w:space="0" w:color="auto"/>
        <w:bottom w:val="none" w:sz="0" w:space="0" w:color="auto"/>
        <w:right w:val="none" w:sz="0" w:space="0" w:color="auto"/>
      </w:divBdr>
    </w:div>
    <w:div w:id="1368987923">
      <w:bodyDiv w:val="1"/>
      <w:marLeft w:val="0"/>
      <w:marRight w:val="0"/>
      <w:marTop w:val="0"/>
      <w:marBottom w:val="0"/>
      <w:divBdr>
        <w:top w:val="none" w:sz="0" w:space="0" w:color="auto"/>
        <w:left w:val="none" w:sz="0" w:space="0" w:color="auto"/>
        <w:bottom w:val="none" w:sz="0" w:space="0" w:color="auto"/>
        <w:right w:val="none" w:sz="0" w:space="0" w:color="auto"/>
      </w:divBdr>
    </w:div>
    <w:div w:id="1370304707">
      <w:bodyDiv w:val="1"/>
      <w:marLeft w:val="0"/>
      <w:marRight w:val="0"/>
      <w:marTop w:val="0"/>
      <w:marBottom w:val="0"/>
      <w:divBdr>
        <w:top w:val="none" w:sz="0" w:space="0" w:color="auto"/>
        <w:left w:val="none" w:sz="0" w:space="0" w:color="auto"/>
        <w:bottom w:val="none" w:sz="0" w:space="0" w:color="auto"/>
        <w:right w:val="none" w:sz="0" w:space="0" w:color="auto"/>
      </w:divBdr>
      <w:divsChild>
        <w:div w:id="887649841">
          <w:marLeft w:val="480"/>
          <w:marRight w:val="0"/>
          <w:marTop w:val="0"/>
          <w:marBottom w:val="0"/>
          <w:divBdr>
            <w:top w:val="none" w:sz="0" w:space="0" w:color="auto"/>
            <w:left w:val="none" w:sz="0" w:space="0" w:color="auto"/>
            <w:bottom w:val="none" w:sz="0" w:space="0" w:color="auto"/>
            <w:right w:val="none" w:sz="0" w:space="0" w:color="auto"/>
          </w:divBdr>
        </w:div>
        <w:div w:id="1910841656">
          <w:marLeft w:val="480"/>
          <w:marRight w:val="0"/>
          <w:marTop w:val="0"/>
          <w:marBottom w:val="0"/>
          <w:divBdr>
            <w:top w:val="none" w:sz="0" w:space="0" w:color="auto"/>
            <w:left w:val="none" w:sz="0" w:space="0" w:color="auto"/>
            <w:bottom w:val="none" w:sz="0" w:space="0" w:color="auto"/>
            <w:right w:val="none" w:sz="0" w:space="0" w:color="auto"/>
          </w:divBdr>
        </w:div>
        <w:div w:id="16856133">
          <w:marLeft w:val="480"/>
          <w:marRight w:val="0"/>
          <w:marTop w:val="0"/>
          <w:marBottom w:val="0"/>
          <w:divBdr>
            <w:top w:val="none" w:sz="0" w:space="0" w:color="auto"/>
            <w:left w:val="none" w:sz="0" w:space="0" w:color="auto"/>
            <w:bottom w:val="none" w:sz="0" w:space="0" w:color="auto"/>
            <w:right w:val="none" w:sz="0" w:space="0" w:color="auto"/>
          </w:divBdr>
        </w:div>
        <w:div w:id="1094128181">
          <w:marLeft w:val="480"/>
          <w:marRight w:val="0"/>
          <w:marTop w:val="0"/>
          <w:marBottom w:val="0"/>
          <w:divBdr>
            <w:top w:val="none" w:sz="0" w:space="0" w:color="auto"/>
            <w:left w:val="none" w:sz="0" w:space="0" w:color="auto"/>
            <w:bottom w:val="none" w:sz="0" w:space="0" w:color="auto"/>
            <w:right w:val="none" w:sz="0" w:space="0" w:color="auto"/>
          </w:divBdr>
        </w:div>
        <w:div w:id="14575067">
          <w:marLeft w:val="480"/>
          <w:marRight w:val="0"/>
          <w:marTop w:val="0"/>
          <w:marBottom w:val="0"/>
          <w:divBdr>
            <w:top w:val="none" w:sz="0" w:space="0" w:color="auto"/>
            <w:left w:val="none" w:sz="0" w:space="0" w:color="auto"/>
            <w:bottom w:val="none" w:sz="0" w:space="0" w:color="auto"/>
            <w:right w:val="none" w:sz="0" w:space="0" w:color="auto"/>
          </w:divBdr>
        </w:div>
        <w:div w:id="640383414">
          <w:marLeft w:val="480"/>
          <w:marRight w:val="0"/>
          <w:marTop w:val="0"/>
          <w:marBottom w:val="0"/>
          <w:divBdr>
            <w:top w:val="none" w:sz="0" w:space="0" w:color="auto"/>
            <w:left w:val="none" w:sz="0" w:space="0" w:color="auto"/>
            <w:bottom w:val="none" w:sz="0" w:space="0" w:color="auto"/>
            <w:right w:val="none" w:sz="0" w:space="0" w:color="auto"/>
          </w:divBdr>
        </w:div>
        <w:div w:id="1433014017">
          <w:marLeft w:val="480"/>
          <w:marRight w:val="0"/>
          <w:marTop w:val="0"/>
          <w:marBottom w:val="0"/>
          <w:divBdr>
            <w:top w:val="none" w:sz="0" w:space="0" w:color="auto"/>
            <w:left w:val="none" w:sz="0" w:space="0" w:color="auto"/>
            <w:bottom w:val="none" w:sz="0" w:space="0" w:color="auto"/>
            <w:right w:val="none" w:sz="0" w:space="0" w:color="auto"/>
          </w:divBdr>
        </w:div>
        <w:div w:id="911964204">
          <w:marLeft w:val="480"/>
          <w:marRight w:val="0"/>
          <w:marTop w:val="0"/>
          <w:marBottom w:val="0"/>
          <w:divBdr>
            <w:top w:val="none" w:sz="0" w:space="0" w:color="auto"/>
            <w:left w:val="none" w:sz="0" w:space="0" w:color="auto"/>
            <w:bottom w:val="none" w:sz="0" w:space="0" w:color="auto"/>
            <w:right w:val="none" w:sz="0" w:space="0" w:color="auto"/>
          </w:divBdr>
        </w:div>
        <w:div w:id="1358971720">
          <w:marLeft w:val="480"/>
          <w:marRight w:val="0"/>
          <w:marTop w:val="0"/>
          <w:marBottom w:val="0"/>
          <w:divBdr>
            <w:top w:val="none" w:sz="0" w:space="0" w:color="auto"/>
            <w:left w:val="none" w:sz="0" w:space="0" w:color="auto"/>
            <w:bottom w:val="none" w:sz="0" w:space="0" w:color="auto"/>
            <w:right w:val="none" w:sz="0" w:space="0" w:color="auto"/>
          </w:divBdr>
        </w:div>
        <w:div w:id="835153098">
          <w:marLeft w:val="480"/>
          <w:marRight w:val="0"/>
          <w:marTop w:val="0"/>
          <w:marBottom w:val="0"/>
          <w:divBdr>
            <w:top w:val="none" w:sz="0" w:space="0" w:color="auto"/>
            <w:left w:val="none" w:sz="0" w:space="0" w:color="auto"/>
            <w:bottom w:val="none" w:sz="0" w:space="0" w:color="auto"/>
            <w:right w:val="none" w:sz="0" w:space="0" w:color="auto"/>
          </w:divBdr>
        </w:div>
        <w:div w:id="397093934">
          <w:marLeft w:val="480"/>
          <w:marRight w:val="0"/>
          <w:marTop w:val="0"/>
          <w:marBottom w:val="0"/>
          <w:divBdr>
            <w:top w:val="none" w:sz="0" w:space="0" w:color="auto"/>
            <w:left w:val="none" w:sz="0" w:space="0" w:color="auto"/>
            <w:bottom w:val="none" w:sz="0" w:space="0" w:color="auto"/>
            <w:right w:val="none" w:sz="0" w:space="0" w:color="auto"/>
          </w:divBdr>
        </w:div>
        <w:div w:id="65274582">
          <w:marLeft w:val="480"/>
          <w:marRight w:val="0"/>
          <w:marTop w:val="0"/>
          <w:marBottom w:val="0"/>
          <w:divBdr>
            <w:top w:val="none" w:sz="0" w:space="0" w:color="auto"/>
            <w:left w:val="none" w:sz="0" w:space="0" w:color="auto"/>
            <w:bottom w:val="none" w:sz="0" w:space="0" w:color="auto"/>
            <w:right w:val="none" w:sz="0" w:space="0" w:color="auto"/>
          </w:divBdr>
        </w:div>
        <w:div w:id="1553272329">
          <w:marLeft w:val="480"/>
          <w:marRight w:val="0"/>
          <w:marTop w:val="0"/>
          <w:marBottom w:val="0"/>
          <w:divBdr>
            <w:top w:val="none" w:sz="0" w:space="0" w:color="auto"/>
            <w:left w:val="none" w:sz="0" w:space="0" w:color="auto"/>
            <w:bottom w:val="none" w:sz="0" w:space="0" w:color="auto"/>
            <w:right w:val="none" w:sz="0" w:space="0" w:color="auto"/>
          </w:divBdr>
        </w:div>
        <w:div w:id="1967660168">
          <w:marLeft w:val="480"/>
          <w:marRight w:val="0"/>
          <w:marTop w:val="0"/>
          <w:marBottom w:val="0"/>
          <w:divBdr>
            <w:top w:val="none" w:sz="0" w:space="0" w:color="auto"/>
            <w:left w:val="none" w:sz="0" w:space="0" w:color="auto"/>
            <w:bottom w:val="none" w:sz="0" w:space="0" w:color="auto"/>
            <w:right w:val="none" w:sz="0" w:space="0" w:color="auto"/>
          </w:divBdr>
        </w:div>
        <w:div w:id="762074874">
          <w:marLeft w:val="480"/>
          <w:marRight w:val="0"/>
          <w:marTop w:val="0"/>
          <w:marBottom w:val="0"/>
          <w:divBdr>
            <w:top w:val="none" w:sz="0" w:space="0" w:color="auto"/>
            <w:left w:val="none" w:sz="0" w:space="0" w:color="auto"/>
            <w:bottom w:val="none" w:sz="0" w:space="0" w:color="auto"/>
            <w:right w:val="none" w:sz="0" w:space="0" w:color="auto"/>
          </w:divBdr>
        </w:div>
      </w:divsChild>
    </w:div>
    <w:div w:id="1371105540">
      <w:bodyDiv w:val="1"/>
      <w:marLeft w:val="0"/>
      <w:marRight w:val="0"/>
      <w:marTop w:val="0"/>
      <w:marBottom w:val="0"/>
      <w:divBdr>
        <w:top w:val="none" w:sz="0" w:space="0" w:color="auto"/>
        <w:left w:val="none" w:sz="0" w:space="0" w:color="auto"/>
        <w:bottom w:val="none" w:sz="0" w:space="0" w:color="auto"/>
        <w:right w:val="none" w:sz="0" w:space="0" w:color="auto"/>
      </w:divBdr>
    </w:div>
    <w:div w:id="1371221307">
      <w:bodyDiv w:val="1"/>
      <w:marLeft w:val="0"/>
      <w:marRight w:val="0"/>
      <w:marTop w:val="0"/>
      <w:marBottom w:val="0"/>
      <w:divBdr>
        <w:top w:val="none" w:sz="0" w:space="0" w:color="auto"/>
        <w:left w:val="none" w:sz="0" w:space="0" w:color="auto"/>
        <w:bottom w:val="none" w:sz="0" w:space="0" w:color="auto"/>
        <w:right w:val="none" w:sz="0" w:space="0" w:color="auto"/>
      </w:divBdr>
    </w:div>
    <w:div w:id="1375613977">
      <w:bodyDiv w:val="1"/>
      <w:marLeft w:val="0"/>
      <w:marRight w:val="0"/>
      <w:marTop w:val="0"/>
      <w:marBottom w:val="0"/>
      <w:divBdr>
        <w:top w:val="none" w:sz="0" w:space="0" w:color="auto"/>
        <w:left w:val="none" w:sz="0" w:space="0" w:color="auto"/>
        <w:bottom w:val="none" w:sz="0" w:space="0" w:color="auto"/>
        <w:right w:val="none" w:sz="0" w:space="0" w:color="auto"/>
      </w:divBdr>
    </w:div>
    <w:div w:id="1375933672">
      <w:bodyDiv w:val="1"/>
      <w:marLeft w:val="0"/>
      <w:marRight w:val="0"/>
      <w:marTop w:val="0"/>
      <w:marBottom w:val="0"/>
      <w:divBdr>
        <w:top w:val="none" w:sz="0" w:space="0" w:color="auto"/>
        <w:left w:val="none" w:sz="0" w:space="0" w:color="auto"/>
        <w:bottom w:val="none" w:sz="0" w:space="0" w:color="auto"/>
        <w:right w:val="none" w:sz="0" w:space="0" w:color="auto"/>
      </w:divBdr>
    </w:div>
    <w:div w:id="1377580987">
      <w:bodyDiv w:val="1"/>
      <w:marLeft w:val="0"/>
      <w:marRight w:val="0"/>
      <w:marTop w:val="0"/>
      <w:marBottom w:val="0"/>
      <w:divBdr>
        <w:top w:val="none" w:sz="0" w:space="0" w:color="auto"/>
        <w:left w:val="none" w:sz="0" w:space="0" w:color="auto"/>
        <w:bottom w:val="none" w:sz="0" w:space="0" w:color="auto"/>
        <w:right w:val="none" w:sz="0" w:space="0" w:color="auto"/>
      </w:divBdr>
    </w:div>
    <w:div w:id="1378822113">
      <w:bodyDiv w:val="1"/>
      <w:marLeft w:val="0"/>
      <w:marRight w:val="0"/>
      <w:marTop w:val="0"/>
      <w:marBottom w:val="0"/>
      <w:divBdr>
        <w:top w:val="none" w:sz="0" w:space="0" w:color="auto"/>
        <w:left w:val="none" w:sz="0" w:space="0" w:color="auto"/>
        <w:bottom w:val="none" w:sz="0" w:space="0" w:color="auto"/>
        <w:right w:val="none" w:sz="0" w:space="0" w:color="auto"/>
      </w:divBdr>
      <w:divsChild>
        <w:div w:id="814299281">
          <w:marLeft w:val="480"/>
          <w:marRight w:val="0"/>
          <w:marTop w:val="0"/>
          <w:marBottom w:val="0"/>
          <w:divBdr>
            <w:top w:val="none" w:sz="0" w:space="0" w:color="auto"/>
            <w:left w:val="none" w:sz="0" w:space="0" w:color="auto"/>
            <w:bottom w:val="none" w:sz="0" w:space="0" w:color="auto"/>
            <w:right w:val="none" w:sz="0" w:space="0" w:color="auto"/>
          </w:divBdr>
        </w:div>
        <w:div w:id="834491199">
          <w:marLeft w:val="480"/>
          <w:marRight w:val="0"/>
          <w:marTop w:val="0"/>
          <w:marBottom w:val="0"/>
          <w:divBdr>
            <w:top w:val="none" w:sz="0" w:space="0" w:color="auto"/>
            <w:left w:val="none" w:sz="0" w:space="0" w:color="auto"/>
            <w:bottom w:val="none" w:sz="0" w:space="0" w:color="auto"/>
            <w:right w:val="none" w:sz="0" w:space="0" w:color="auto"/>
          </w:divBdr>
        </w:div>
        <w:div w:id="878277874">
          <w:marLeft w:val="480"/>
          <w:marRight w:val="0"/>
          <w:marTop w:val="0"/>
          <w:marBottom w:val="0"/>
          <w:divBdr>
            <w:top w:val="none" w:sz="0" w:space="0" w:color="auto"/>
            <w:left w:val="none" w:sz="0" w:space="0" w:color="auto"/>
            <w:bottom w:val="none" w:sz="0" w:space="0" w:color="auto"/>
            <w:right w:val="none" w:sz="0" w:space="0" w:color="auto"/>
          </w:divBdr>
        </w:div>
        <w:div w:id="39135466">
          <w:marLeft w:val="480"/>
          <w:marRight w:val="0"/>
          <w:marTop w:val="0"/>
          <w:marBottom w:val="0"/>
          <w:divBdr>
            <w:top w:val="none" w:sz="0" w:space="0" w:color="auto"/>
            <w:left w:val="none" w:sz="0" w:space="0" w:color="auto"/>
            <w:bottom w:val="none" w:sz="0" w:space="0" w:color="auto"/>
            <w:right w:val="none" w:sz="0" w:space="0" w:color="auto"/>
          </w:divBdr>
        </w:div>
        <w:div w:id="754742394">
          <w:marLeft w:val="480"/>
          <w:marRight w:val="0"/>
          <w:marTop w:val="0"/>
          <w:marBottom w:val="0"/>
          <w:divBdr>
            <w:top w:val="none" w:sz="0" w:space="0" w:color="auto"/>
            <w:left w:val="none" w:sz="0" w:space="0" w:color="auto"/>
            <w:bottom w:val="none" w:sz="0" w:space="0" w:color="auto"/>
            <w:right w:val="none" w:sz="0" w:space="0" w:color="auto"/>
          </w:divBdr>
        </w:div>
        <w:div w:id="407389152">
          <w:marLeft w:val="480"/>
          <w:marRight w:val="0"/>
          <w:marTop w:val="0"/>
          <w:marBottom w:val="0"/>
          <w:divBdr>
            <w:top w:val="none" w:sz="0" w:space="0" w:color="auto"/>
            <w:left w:val="none" w:sz="0" w:space="0" w:color="auto"/>
            <w:bottom w:val="none" w:sz="0" w:space="0" w:color="auto"/>
            <w:right w:val="none" w:sz="0" w:space="0" w:color="auto"/>
          </w:divBdr>
        </w:div>
        <w:div w:id="83036496">
          <w:marLeft w:val="480"/>
          <w:marRight w:val="0"/>
          <w:marTop w:val="0"/>
          <w:marBottom w:val="0"/>
          <w:divBdr>
            <w:top w:val="none" w:sz="0" w:space="0" w:color="auto"/>
            <w:left w:val="none" w:sz="0" w:space="0" w:color="auto"/>
            <w:bottom w:val="none" w:sz="0" w:space="0" w:color="auto"/>
            <w:right w:val="none" w:sz="0" w:space="0" w:color="auto"/>
          </w:divBdr>
        </w:div>
        <w:div w:id="1485275089">
          <w:marLeft w:val="480"/>
          <w:marRight w:val="0"/>
          <w:marTop w:val="0"/>
          <w:marBottom w:val="0"/>
          <w:divBdr>
            <w:top w:val="none" w:sz="0" w:space="0" w:color="auto"/>
            <w:left w:val="none" w:sz="0" w:space="0" w:color="auto"/>
            <w:bottom w:val="none" w:sz="0" w:space="0" w:color="auto"/>
            <w:right w:val="none" w:sz="0" w:space="0" w:color="auto"/>
          </w:divBdr>
        </w:div>
        <w:div w:id="634406999">
          <w:marLeft w:val="480"/>
          <w:marRight w:val="0"/>
          <w:marTop w:val="0"/>
          <w:marBottom w:val="0"/>
          <w:divBdr>
            <w:top w:val="none" w:sz="0" w:space="0" w:color="auto"/>
            <w:left w:val="none" w:sz="0" w:space="0" w:color="auto"/>
            <w:bottom w:val="none" w:sz="0" w:space="0" w:color="auto"/>
            <w:right w:val="none" w:sz="0" w:space="0" w:color="auto"/>
          </w:divBdr>
        </w:div>
        <w:div w:id="1396779524">
          <w:marLeft w:val="480"/>
          <w:marRight w:val="0"/>
          <w:marTop w:val="0"/>
          <w:marBottom w:val="0"/>
          <w:divBdr>
            <w:top w:val="none" w:sz="0" w:space="0" w:color="auto"/>
            <w:left w:val="none" w:sz="0" w:space="0" w:color="auto"/>
            <w:bottom w:val="none" w:sz="0" w:space="0" w:color="auto"/>
            <w:right w:val="none" w:sz="0" w:space="0" w:color="auto"/>
          </w:divBdr>
        </w:div>
        <w:div w:id="1747649858">
          <w:marLeft w:val="480"/>
          <w:marRight w:val="0"/>
          <w:marTop w:val="0"/>
          <w:marBottom w:val="0"/>
          <w:divBdr>
            <w:top w:val="none" w:sz="0" w:space="0" w:color="auto"/>
            <w:left w:val="none" w:sz="0" w:space="0" w:color="auto"/>
            <w:bottom w:val="none" w:sz="0" w:space="0" w:color="auto"/>
            <w:right w:val="none" w:sz="0" w:space="0" w:color="auto"/>
          </w:divBdr>
        </w:div>
        <w:div w:id="1152602068">
          <w:marLeft w:val="480"/>
          <w:marRight w:val="0"/>
          <w:marTop w:val="0"/>
          <w:marBottom w:val="0"/>
          <w:divBdr>
            <w:top w:val="none" w:sz="0" w:space="0" w:color="auto"/>
            <w:left w:val="none" w:sz="0" w:space="0" w:color="auto"/>
            <w:bottom w:val="none" w:sz="0" w:space="0" w:color="auto"/>
            <w:right w:val="none" w:sz="0" w:space="0" w:color="auto"/>
          </w:divBdr>
        </w:div>
        <w:div w:id="684090182">
          <w:marLeft w:val="480"/>
          <w:marRight w:val="0"/>
          <w:marTop w:val="0"/>
          <w:marBottom w:val="0"/>
          <w:divBdr>
            <w:top w:val="none" w:sz="0" w:space="0" w:color="auto"/>
            <w:left w:val="none" w:sz="0" w:space="0" w:color="auto"/>
            <w:bottom w:val="none" w:sz="0" w:space="0" w:color="auto"/>
            <w:right w:val="none" w:sz="0" w:space="0" w:color="auto"/>
          </w:divBdr>
        </w:div>
        <w:div w:id="722296746">
          <w:marLeft w:val="480"/>
          <w:marRight w:val="0"/>
          <w:marTop w:val="0"/>
          <w:marBottom w:val="0"/>
          <w:divBdr>
            <w:top w:val="none" w:sz="0" w:space="0" w:color="auto"/>
            <w:left w:val="none" w:sz="0" w:space="0" w:color="auto"/>
            <w:bottom w:val="none" w:sz="0" w:space="0" w:color="auto"/>
            <w:right w:val="none" w:sz="0" w:space="0" w:color="auto"/>
          </w:divBdr>
        </w:div>
        <w:div w:id="639654191">
          <w:marLeft w:val="480"/>
          <w:marRight w:val="0"/>
          <w:marTop w:val="0"/>
          <w:marBottom w:val="0"/>
          <w:divBdr>
            <w:top w:val="none" w:sz="0" w:space="0" w:color="auto"/>
            <w:left w:val="none" w:sz="0" w:space="0" w:color="auto"/>
            <w:bottom w:val="none" w:sz="0" w:space="0" w:color="auto"/>
            <w:right w:val="none" w:sz="0" w:space="0" w:color="auto"/>
          </w:divBdr>
        </w:div>
        <w:div w:id="2112312628">
          <w:marLeft w:val="480"/>
          <w:marRight w:val="0"/>
          <w:marTop w:val="0"/>
          <w:marBottom w:val="0"/>
          <w:divBdr>
            <w:top w:val="none" w:sz="0" w:space="0" w:color="auto"/>
            <w:left w:val="none" w:sz="0" w:space="0" w:color="auto"/>
            <w:bottom w:val="none" w:sz="0" w:space="0" w:color="auto"/>
            <w:right w:val="none" w:sz="0" w:space="0" w:color="auto"/>
          </w:divBdr>
        </w:div>
        <w:div w:id="1029406631">
          <w:marLeft w:val="480"/>
          <w:marRight w:val="0"/>
          <w:marTop w:val="0"/>
          <w:marBottom w:val="0"/>
          <w:divBdr>
            <w:top w:val="none" w:sz="0" w:space="0" w:color="auto"/>
            <w:left w:val="none" w:sz="0" w:space="0" w:color="auto"/>
            <w:bottom w:val="none" w:sz="0" w:space="0" w:color="auto"/>
            <w:right w:val="none" w:sz="0" w:space="0" w:color="auto"/>
          </w:divBdr>
        </w:div>
      </w:divsChild>
    </w:div>
    <w:div w:id="1379433681">
      <w:bodyDiv w:val="1"/>
      <w:marLeft w:val="0"/>
      <w:marRight w:val="0"/>
      <w:marTop w:val="0"/>
      <w:marBottom w:val="0"/>
      <w:divBdr>
        <w:top w:val="none" w:sz="0" w:space="0" w:color="auto"/>
        <w:left w:val="none" w:sz="0" w:space="0" w:color="auto"/>
        <w:bottom w:val="none" w:sz="0" w:space="0" w:color="auto"/>
        <w:right w:val="none" w:sz="0" w:space="0" w:color="auto"/>
      </w:divBdr>
    </w:div>
    <w:div w:id="1382170223">
      <w:bodyDiv w:val="1"/>
      <w:marLeft w:val="0"/>
      <w:marRight w:val="0"/>
      <w:marTop w:val="0"/>
      <w:marBottom w:val="0"/>
      <w:divBdr>
        <w:top w:val="none" w:sz="0" w:space="0" w:color="auto"/>
        <w:left w:val="none" w:sz="0" w:space="0" w:color="auto"/>
        <w:bottom w:val="none" w:sz="0" w:space="0" w:color="auto"/>
        <w:right w:val="none" w:sz="0" w:space="0" w:color="auto"/>
      </w:divBdr>
    </w:div>
    <w:div w:id="1382290420">
      <w:bodyDiv w:val="1"/>
      <w:marLeft w:val="0"/>
      <w:marRight w:val="0"/>
      <w:marTop w:val="0"/>
      <w:marBottom w:val="0"/>
      <w:divBdr>
        <w:top w:val="none" w:sz="0" w:space="0" w:color="auto"/>
        <w:left w:val="none" w:sz="0" w:space="0" w:color="auto"/>
        <w:bottom w:val="none" w:sz="0" w:space="0" w:color="auto"/>
        <w:right w:val="none" w:sz="0" w:space="0" w:color="auto"/>
      </w:divBdr>
    </w:div>
    <w:div w:id="1382511559">
      <w:bodyDiv w:val="1"/>
      <w:marLeft w:val="0"/>
      <w:marRight w:val="0"/>
      <w:marTop w:val="0"/>
      <w:marBottom w:val="0"/>
      <w:divBdr>
        <w:top w:val="none" w:sz="0" w:space="0" w:color="auto"/>
        <w:left w:val="none" w:sz="0" w:space="0" w:color="auto"/>
        <w:bottom w:val="none" w:sz="0" w:space="0" w:color="auto"/>
        <w:right w:val="none" w:sz="0" w:space="0" w:color="auto"/>
      </w:divBdr>
    </w:div>
    <w:div w:id="1384712139">
      <w:bodyDiv w:val="1"/>
      <w:marLeft w:val="0"/>
      <w:marRight w:val="0"/>
      <w:marTop w:val="0"/>
      <w:marBottom w:val="0"/>
      <w:divBdr>
        <w:top w:val="none" w:sz="0" w:space="0" w:color="auto"/>
        <w:left w:val="none" w:sz="0" w:space="0" w:color="auto"/>
        <w:bottom w:val="none" w:sz="0" w:space="0" w:color="auto"/>
        <w:right w:val="none" w:sz="0" w:space="0" w:color="auto"/>
      </w:divBdr>
    </w:div>
    <w:div w:id="1392119678">
      <w:bodyDiv w:val="1"/>
      <w:marLeft w:val="0"/>
      <w:marRight w:val="0"/>
      <w:marTop w:val="0"/>
      <w:marBottom w:val="0"/>
      <w:divBdr>
        <w:top w:val="none" w:sz="0" w:space="0" w:color="auto"/>
        <w:left w:val="none" w:sz="0" w:space="0" w:color="auto"/>
        <w:bottom w:val="none" w:sz="0" w:space="0" w:color="auto"/>
        <w:right w:val="none" w:sz="0" w:space="0" w:color="auto"/>
      </w:divBdr>
    </w:div>
    <w:div w:id="1392774907">
      <w:bodyDiv w:val="1"/>
      <w:marLeft w:val="0"/>
      <w:marRight w:val="0"/>
      <w:marTop w:val="0"/>
      <w:marBottom w:val="0"/>
      <w:divBdr>
        <w:top w:val="none" w:sz="0" w:space="0" w:color="auto"/>
        <w:left w:val="none" w:sz="0" w:space="0" w:color="auto"/>
        <w:bottom w:val="none" w:sz="0" w:space="0" w:color="auto"/>
        <w:right w:val="none" w:sz="0" w:space="0" w:color="auto"/>
      </w:divBdr>
    </w:div>
    <w:div w:id="1392996239">
      <w:bodyDiv w:val="1"/>
      <w:marLeft w:val="0"/>
      <w:marRight w:val="0"/>
      <w:marTop w:val="0"/>
      <w:marBottom w:val="0"/>
      <w:divBdr>
        <w:top w:val="none" w:sz="0" w:space="0" w:color="auto"/>
        <w:left w:val="none" w:sz="0" w:space="0" w:color="auto"/>
        <w:bottom w:val="none" w:sz="0" w:space="0" w:color="auto"/>
        <w:right w:val="none" w:sz="0" w:space="0" w:color="auto"/>
      </w:divBdr>
    </w:div>
    <w:div w:id="1393384145">
      <w:bodyDiv w:val="1"/>
      <w:marLeft w:val="0"/>
      <w:marRight w:val="0"/>
      <w:marTop w:val="0"/>
      <w:marBottom w:val="0"/>
      <w:divBdr>
        <w:top w:val="none" w:sz="0" w:space="0" w:color="auto"/>
        <w:left w:val="none" w:sz="0" w:space="0" w:color="auto"/>
        <w:bottom w:val="none" w:sz="0" w:space="0" w:color="auto"/>
        <w:right w:val="none" w:sz="0" w:space="0" w:color="auto"/>
      </w:divBdr>
    </w:div>
    <w:div w:id="1394505579">
      <w:bodyDiv w:val="1"/>
      <w:marLeft w:val="0"/>
      <w:marRight w:val="0"/>
      <w:marTop w:val="0"/>
      <w:marBottom w:val="0"/>
      <w:divBdr>
        <w:top w:val="none" w:sz="0" w:space="0" w:color="auto"/>
        <w:left w:val="none" w:sz="0" w:space="0" w:color="auto"/>
        <w:bottom w:val="none" w:sz="0" w:space="0" w:color="auto"/>
        <w:right w:val="none" w:sz="0" w:space="0" w:color="auto"/>
      </w:divBdr>
    </w:div>
    <w:div w:id="1397968204">
      <w:bodyDiv w:val="1"/>
      <w:marLeft w:val="0"/>
      <w:marRight w:val="0"/>
      <w:marTop w:val="0"/>
      <w:marBottom w:val="0"/>
      <w:divBdr>
        <w:top w:val="none" w:sz="0" w:space="0" w:color="auto"/>
        <w:left w:val="none" w:sz="0" w:space="0" w:color="auto"/>
        <w:bottom w:val="none" w:sz="0" w:space="0" w:color="auto"/>
        <w:right w:val="none" w:sz="0" w:space="0" w:color="auto"/>
      </w:divBdr>
    </w:div>
    <w:div w:id="1398475753">
      <w:bodyDiv w:val="1"/>
      <w:marLeft w:val="0"/>
      <w:marRight w:val="0"/>
      <w:marTop w:val="0"/>
      <w:marBottom w:val="0"/>
      <w:divBdr>
        <w:top w:val="none" w:sz="0" w:space="0" w:color="auto"/>
        <w:left w:val="none" w:sz="0" w:space="0" w:color="auto"/>
        <w:bottom w:val="none" w:sz="0" w:space="0" w:color="auto"/>
        <w:right w:val="none" w:sz="0" w:space="0" w:color="auto"/>
      </w:divBdr>
    </w:div>
    <w:div w:id="1400982980">
      <w:bodyDiv w:val="1"/>
      <w:marLeft w:val="0"/>
      <w:marRight w:val="0"/>
      <w:marTop w:val="0"/>
      <w:marBottom w:val="0"/>
      <w:divBdr>
        <w:top w:val="none" w:sz="0" w:space="0" w:color="auto"/>
        <w:left w:val="none" w:sz="0" w:space="0" w:color="auto"/>
        <w:bottom w:val="none" w:sz="0" w:space="0" w:color="auto"/>
        <w:right w:val="none" w:sz="0" w:space="0" w:color="auto"/>
      </w:divBdr>
    </w:div>
    <w:div w:id="1402407951">
      <w:bodyDiv w:val="1"/>
      <w:marLeft w:val="0"/>
      <w:marRight w:val="0"/>
      <w:marTop w:val="0"/>
      <w:marBottom w:val="0"/>
      <w:divBdr>
        <w:top w:val="none" w:sz="0" w:space="0" w:color="auto"/>
        <w:left w:val="none" w:sz="0" w:space="0" w:color="auto"/>
        <w:bottom w:val="none" w:sz="0" w:space="0" w:color="auto"/>
        <w:right w:val="none" w:sz="0" w:space="0" w:color="auto"/>
      </w:divBdr>
    </w:div>
    <w:div w:id="1403258181">
      <w:bodyDiv w:val="1"/>
      <w:marLeft w:val="0"/>
      <w:marRight w:val="0"/>
      <w:marTop w:val="0"/>
      <w:marBottom w:val="0"/>
      <w:divBdr>
        <w:top w:val="none" w:sz="0" w:space="0" w:color="auto"/>
        <w:left w:val="none" w:sz="0" w:space="0" w:color="auto"/>
        <w:bottom w:val="none" w:sz="0" w:space="0" w:color="auto"/>
        <w:right w:val="none" w:sz="0" w:space="0" w:color="auto"/>
      </w:divBdr>
    </w:div>
    <w:div w:id="1404181959">
      <w:bodyDiv w:val="1"/>
      <w:marLeft w:val="0"/>
      <w:marRight w:val="0"/>
      <w:marTop w:val="0"/>
      <w:marBottom w:val="0"/>
      <w:divBdr>
        <w:top w:val="none" w:sz="0" w:space="0" w:color="auto"/>
        <w:left w:val="none" w:sz="0" w:space="0" w:color="auto"/>
        <w:bottom w:val="none" w:sz="0" w:space="0" w:color="auto"/>
        <w:right w:val="none" w:sz="0" w:space="0" w:color="auto"/>
      </w:divBdr>
    </w:div>
    <w:div w:id="1405301665">
      <w:bodyDiv w:val="1"/>
      <w:marLeft w:val="0"/>
      <w:marRight w:val="0"/>
      <w:marTop w:val="0"/>
      <w:marBottom w:val="0"/>
      <w:divBdr>
        <w:top w:val="none" w:sz="0" w:space="0" w:color="auto"/>
        <w:left w:val="none" w:sz="0" w:space="0" w:color="auto"/>
        <w:bottom w:val="none" w:sz="0" w:space="0" w:color="auto"/>
        <w:right w:val="none" w:sz="0" w:space="0" w:color="auto"/>
      </w:divBdr>
    </w:div>
    <w:div w:id="1406147689">
      <w:bodyDiv w:val="1"/>
      <w:marLeft w:val="0"/>
      <w:marRight w:val="0"/>
      <w:marTop w:val="0"/>
      <w:marBottom w:val="0"/>
      <w:divBdr>
        <w:top w:val="none" w:sz="0" w:space="0" w:color="auto"/>
        <w:left w:val="none" w:sz="0" w:space="0" w:color="auto"/>
        <w:bottom w:val="none" w:sz="0" w:space="0" w:color="auto"/>
        <w:right w:val="none" w:sz="0" w:space="0" w:color="auto"/>
      </w:divBdr>
      <w:divsChild>
        <w:div w:id="257754346">
          <w:marLeft w:val="480"/>
          <w:marRight w:val="0"/>
          <w:marTop w:val="0"/>
          <w:marBottom w:val="0"/>
          <w:divBdr>
            <w:top w:val="none" w:sz="0" w:space="0" w:color="auto"/>
            <w:left w:val="none" w:sz="0" w:space="0" w:color="auto"/>
            <w:bottom w:val="none" w:sz="0" w:space="0" w:color="auto"/>
            <w:right w:val="none" w:sz="0" w:space="0" w:color="auto"/>
          </w:divBdr>
        </w:div>
        <w:div w:id="259022757">
          <w:marLeft w:val="480"/>
          <w:marRight w:val="0"/>
          <w:marTop w:val="0"/>
          <w:marBottom w:val="0"/>
          <w:divBdr>
            <w:top w:val="none" w:sz="0" w:space="0" w:color="auto"/>
            <w:left w:val="none" w:sz="0" w:space="0" w:color="auto"/>
            <w:bottom w:val="none" w:sz="0" w:space="0" w:color="auto"/>
            <w:right w:val="none" w:sz="0" w:space="0" w:color="auto"/>
          </w:divBdr>
        </w:div>
        <w:div w:id="1361853895">
          <w:marLeft w:val="480"/>
          <w:marRight w:val="0"/>
          <w:marTop w:val="0"/>
          <w:marBottom w:val="0"/>
          <w:divBdr>
            <w:top w:val="none" w:sz="0" w:space="0" w:color="auto"/>
            <w:left w:val="none" w:sz="0" w:space="0" w:color="auto"/>
            <w:bottom w:val="none" w:sz="0" w:space="0" w:color="auto"/>
            <w:right w:val="none" w:sz="0" w:space="0" w:color="auto"/>
          </w:divBdr>
        </w:div>
        <w:div w:id="447313441">
          <w:marLeft w:val="480"/>
          <w:marRight w:val="0"/>
          <w:marTop w:val="0"/>
          <w:marBottom w:val="0"/>
          <w:divBdr>
            <w:top w:val="none" w:sz="0" w:space="0" w:color="auto"/>
            <w:left w:val="none" w:sz="0" w:space="0" w:color="auto"/>
            <w:bottom w:val="none" w:sz="0" w:space="0" w:color="auto"/>
            <w:right w:val="none" w:sz="0" w:space="0" w:color="auto"/>
          </w:divBdr>
        </w:div>
        <w:div w:id="2061203751">
          <w:marLeft w:val="480"/>
          <w:marRight w:val="0"/>
          <w:marTop w:val="0"/>
          <w:marBottom w:val="0"/>
          <w:divBdr>
            <w:top w:val="none" w:sz="0" w:space="0" w:color="auto"/>
            <w:left w:val="none" w:sz="0" w:space="0" w:color="auto"/>
            <w:bottom w:val="none" w:sz="0" w:space="0" w:color="auto"/>
            <w:right w:val="none" w:sz="0" w:space="0" w:color="auto"/>
          </w:divBdr>
        </w:div>
        <w:div w:id="1860579758">
          <w:marLeft w:val="480"/>
          <w:marRight w:val="0"/>
          <w:marTop w:val="0"/>
          <w:marBottom w:val="0"/>
          <w:divBdr>
            <w:top w:val="none" w:sz="0" w:space="0" w:color="auto"/>
            <w:left w:val="none" w:sz="0" w:space="0" w:color="auto"/>
            <w:bottom w:val="none" w:sz="0" w:space="0" w:color="auto"/>
            <w:right w:val="none" w:sz="0" w:space="0" w:color="auto"/>
          </w:divBdr>
        </w:div>
        <w:div w:id="2108580009">
          <w:marLeft w:val="480"/>
          <w:marRight w:val="0"/>
          <w:marTop w:val="0"/>
          <w:marBottom w:val="0"/>
          <w:divBdr>
            <w:top w:val="none" w:sz="0" w:space="0" w:color="auto"/>
            <w:left w:val="none" w:sz="0" w:space="0" w:color="auto"/>
            <w:bottom w:val="none" w:sz="0" w:space="0" w:color="auto"/>
            <w:right w:val="none" w:sz="0" w:space="0" w:color="auto"/>
          </w:divBdr>
        </w:div>
        <w:div w:id="1746877766">
          <w:marLeft w:val="480"/>
          <w:marRight w:val="0"/>
          <w:marTop w:val="0"/>
          <w:marBottom w:val="0"/>
          <w:divBdr>
            <w:top w:val="none" w:sz="0" w:space="0" w:color="auto"/>
            <w:left w:val="none" w:sz="0" w:space="0" w:color="auto"/>
            <w:bottom w:val="none" w:sz="0" w:space="0" w:color="auto"/>
            <w:right w:val="none" w:sz="0" w:space="0" w:color="auto"/>
          </w:divBdr>
        </w:div>
        <w:div w:id="945966323">
          <w:marLeft w:val="480"/>
          <w:marRight w:val="0"/>
          <w:marTop w:val="0"/>
          <w:marBottom w:val="0"/>
          <w:divBdr>
            <w:top w:val="none" w:sz="0" w:space="0" w:color="auto"/>
            <w:left w:val="none" w:sz="0" w:space="0" w:color="auto"/>
            <w:bottom w:val="none" w:sz="0" w:space="0" w:color="auto"/>
            <w:right w:val="none" w:sz="0" w:space="0" w:color="auto"/>
          </w:divBdr>
        </w:div>
        <w:div w:id="432362089">
          <w:marLeft w:val="480"/>
          <w:marRight w:val="0"/>
          <w:marTop w:val="0"/>
          <w:marBottom w:val="0"/>
          <w:divBdr>
            <w:top w:val="none" w:sz="0" w:space="0" w:color="auto"/>
            <w:left w:val="none" w:sz="0" w:space="0" w:color="auto"/>
            <w:bottom w:val="none" w:sz="0" w:space="0" w:color="auto"/>
            <w:right w:val="none" w:sz="0" w:space="0" w:color="auto"/>
          </w:divBdr>
        </w:div>
        <w:div w:id="633099276">
          <w:marLeft w:val="480"/>
          <w:marRight w:val="0"/>
          <w:marTop w:val="0"/>
          <w:marBottom w:val="0"/>
          <w:divBdr>
            <w:top w:val="none" w:sz="0" w:space="0" w:color="auto"/>
            <w:left w:val="none" w:sz="0" w:space="0" w:color="auto"/>
            <w:bottom w:val="none" w:sz="0" w:space="0" w:color="auto"/>
            <w:right w:val="none" w:sz="0" w:space="0" w:color="auto"/>
          </w:divBdr>
        </w:div>
        <w:div w:id="2130270909">
          <w:marLeft w:val="480"/>
          <w:marRight w:val="0"/>
          <w:marTop w:val="0"/>
          <w:marBottom w:val="0"/>
          <w:divBdr>
            <w:top w:val="none" w:sz="0" w:space="0" w:color="auto"/>
            <w:left w:val="none" w:sz="0" w:space="0" w:color="auto"/>
            <w:bottom w:val="none" w:sz="0" w:space="0" w:color="auto"/>
            <w:right w:val="none" w:sz="0" w:space="0" w:color="auto"/>
          </w:divBdr>
        </w:div>
        <w:div w:id="836578886">
          <w:marLeft w:val="480"/>
          <w:marRight w:val="0"/>
          <w:marTop w:val="0"/>
          <w:marBottom w:val="0"/>
          <w:divBdr>
            <w:top w:val="none" w:sz="0" w:space="0" w:color="auto"/>
            <w:left w:val="none" w:sz="0" w:space="0" w:color="auto"/>
            <w:bottom w:val="none" w:sz="0" w:space="0" w:color="auto"/>
            <w:right w:val="none" w:sz="0" w:space="0" w:color="auto"/>
          </w:divBdr>
        </w:div>
        <w:div w:id="1391154305">
          <w:marLeft w:val="480"/>
          <w:marRight w:val="0"/>
          <w:marTop w:val="0"/>
          <w:marBottom w:val="0"/>
          <w:divBdr>
            <w:top w:val="none" w:sz="0" w:space="0" w:color="auto"/>
            <w:left w:val="none" w:sz="0" w:space="0" w:color="auto"/>
            <w:bottom w:val="none" w:sz="0" w:space="0" w:color="auto"/>
            <w:right w:val="none" w:sz="0" w:space="0" w:color="auto"/>
          </w:divBdr>
        </w:div>
        <w:div w:id="2014799372">
          <w:marLeft w:val="480"/>
          <w:marRight w:val="0"/>
          <w:marTop w:val="0"/>
          <w:marBottom w:val="0"/>
          <w:divBdr>
            <w:top w:val="none" w:sz="0" w:space="0" w:color="auto"/>
            <w:left w:val="none" w:sz="0" w:space="0" w:color="auto"/>
            <w:bottom w:val="none" w:sz="0" w:space="0" w:color="auto"/>
            <w:right w:val="none" w:sz="0" w:space="0" w:color="auto"/>
          </w:divBdr>
        </w:div>
        <w:div w:id="2044136448">
          <w:marLeft w:val="480"/>
          <w:marRight w:val="0"/>
          <w:marTop w:val="0"/>
          <w:marBottom w:val="0"/>
          <w:divBdr>
            <w:top w:val="none" w:sz="0" w:space="0" w:color="auto"/>
            <w:left w:val="none" w:sz="0" w:space="0" w:color="auto"/>
            <w:bottom w:val="none" w:sz="0" w:space="0" w:color="auto"/>
            <w:right w:val="none" w:sz="0" w:space="0" w:color="auto"/>
          </w:divBdr>
        </w:div>
        <w:div w:id="1535118828">
          <w:marLeft w:val="480"/>
          <w:marRight w:val="0"/>
          <w:marTop w:val="0"/>
          <w:marBottom w:val="0"/>
          <w:divBdr>
            <w:top w:val="none" w:sz="0" w:space="0" w:color="auto"/>
            <w:left w:val="none" w:sz="0" w:space="0" w:color="auto"/>
            <w:bottom w:val="none" w:sz="0" w:space="0" w:color="auto"/>
            <w:right w:val="none" w:sz="0" w:space="0" w:color="auto"/>
          </w:divBdr>
        </w:div>
        <w:div w:id="292490660">
          <w:marLeft w:val="480"/>
          <w:marRight w:val="0"/>
          <w:marTop w:val="0"/>
          <w:marBottom w:val="0"/>
          <w:divBdr>
            <w:top w:val="none" w:sz="0" w:space="0" w:color="auto"/>
            <w:left w:val="none" w:sz="0" w:space="0" w:color="auto"/>
            <w:bottom w:val="none" w:sz="0" w:space="0" w:color="auto"/>
            <w:right w:val="none" w:sz="0" w:space="0" w:color="auto"/>
          </w:divBdr>
        </w:div>
        <w:div w:id="1718893397">
          <w:marLeft w:val="480"/>
          <w:marRight w:val="0"/>
          <w:marTop w:val="0"/>
          <w:marBottom w:val="0"/>
          <w:divBdr>
            <w:top w:val="none" w:sz="0" w:space="0" w:color="auto"/>
            <w:left w:val="none" w:sz="0" w:space="0" w:color="auto"/>
            <w:bottom w:val="none" w:sz="0" w:space="0" w:color="auto"/>
            <w:right w:val="none" w:sz="0" w:space="0" w:color="auto"/>
          </w:divBdr>
        </w:div>
        <w:div w:id="1171679432">
          <w:marLeft w:val="480"/>
          <w:marRight w:val="0"/>
          <w:marTop w:val="0"/>
          <w:marBottom w:val="0"/>
          <w:divBdr>
            <w:top w:val="none" w:sz="0" w:space="0" w:color="auto"/>
            <w:left w:val="none" w:sz="0" w:space="0" w:color="auto"/>
            <w:bottom w:val="none" w:sz="0" w:space="0" w:color="auto"/>
            <w:right w:val="none" w:sz="0" w:space="0" w:color="auto"/>
          </w:divBdr>
        </w:div>
        <w:div w:id="1993825984">
          <w:marLeft w:val="480"/>
          <w:marRight w:val="0"/>
          <w:marTop w:val="0"/>
          <w:marBottom w:val="0"/>
          <w:divBdr>
            <w:top w:val="none" w:sz="0" w:space="0" w:color="auto"/>
            <w:left w:val="none" w:sz="0" w:space="0" w:color="auto"/>
            <w:bottom w:val="none" w:sz="0" w:space="0" w:color="auto"/>
            <w:right w:val="none" w:sz="0" w:space="0" w:color="auto"/>
          </w:divBdr>
        </w:div>
        <w:div w:id="305934963">
          <w:marLeft w:val="480"/>
          <w:marRight w:val="0"/>
          <w:marTop w:val="0"/>
          <w:marBottom w:val="0"/>
          <w:divBdr>
            <w:top w:val="none" w:sz="0" w:space="0" w:color="auto"/>
            <w:left w:val="none" w:sz="0" w:space="0" w:color="auto"/>
            <w:bottom w:val="none" w:sz="0" w:space="0" w:color="auto"/>
            <w:right w:val="none" w:sz="0" w:space="0" w:color="auto"/>
          </w:divBdr>
        </w:div>
        <w:div w:id="2111510680">
          <w:marLeft w:val="480"/>
          <w:marRight w:val="0"/>
          <w:marTop w:val="0"/>
          <w:marBottom w:val="0"/>
          <w:divBdr>
            <w:top w:val="none" w:sz="0" w:space="0" w:color="auto"/>
            <w:left w:val="none" w:sz="0" w:space="0" w:color="auto"/>
            <w:bottom w:val="none" w:sz="0" w:space="0" w:color="auto"/>
            <w:right w:val="none" w:sz="0" w:space="0" w:color="auto"/>
          </w:divBdr>
        </w:div>
        <w:div w:id="332343857">
          <w:marLeft w:val="480"/>
          <w:marRight w:val="0"/>
          <w:marTop w:val="0"/>
          <w:marBottom w:val="0"/>
          <w:divBdr>
            <w:top w:val="none" w:sz="0" w:space="0" w:color="auto"/>
            <w:left w:val="none" w:sz="0" w:space="0" w:color="auto"/>
            <w:bottom w:val="none" w:sz="0" w:space="0" w:color="auto"/>
            <w:right w:val="none" w:sz="0" w:space="0" w:color="auto"/>
          </w:divBdr>
        </w:div>
        <w:div w:id="460077578">
          <w:marLeft w:val="480"/>
          <w:marRight w:val="0"/>
          <w:marTop w:val="0"/>
          <w:marBottom w:val="0"/>
          <w:divBdr>
            <w:top w:val="none" w:sz="0" w:space="0" w:color="auto"/>
            <w:left w:val="none" w:sz="0" w:space="0" w:color="auto"/>
            <w:bottom w:val="none" w:sz="0" w:space="0" w:color="auto"/>
            <w:right w:val="none" w:sz="0" w:space="0" w:color="auto"/>
          </w:divBdr>
        </w:div>
        <w:div w:id="504322661">
          <w:marLeft w:val="480"/>
          <w:marRight w:val="0"/>
          <w:marTop w:val="0"/>
          <w:marBottom w:val="0"/>
          <w:divBdr>
            <w:top w:val="none" w:sz="0" w:space="0" w:color="auto"/>
            <w:left w:val="none" w:sz="0" w:space="0" w:color="auto"/>
            <w:bottom w:val="none" w:sz="0" w:space="0" w:color="auto"/>
            <w:right w:val="none" w:sz="0" w:space="0" w:color="auto"/>
          </w:divBdr>
        </w:div>
        <w:div w:id="96799117">
          <w:marLeft w:val="480"/>
          <w:marRight w:val="0"/>
          <w:marTop w:val="0"/>
          <w:marBottom w:val="0"/>
          <w:divBdr>
            <w:top w:val="none" w:sz="0" w:space="0" w:color="auto"/>
            <w:left w:val="none" w:sz="0" w:space="0" w:color="auto"/>
            <w:bottom w:val="none" w:sz="0" w:space="0" w:color="auto"/>
            <w:right w:val="none" w:sz="0" w:space="0" w:color="auto"/>
          </w:divBdr>
        </w:div>
        <w:div w:id="1781752393">
          <w:marLeft w:val="480"/>
          <w:marRight w:val="0"/>
          <w:marTop w:val="0"/>
          <w:marBottom w:val="0"/>
          <w:divBdr>
            <w:top w:val="none" w:sz="0" w:space="0" w:color="auto"/>
            <w:left w:val="none" w:sz="0" w:space="0" w:color="auto"/>
            <w:bottom w:val="none" w:sz="0" w:space="0" w:color="auto"/>
            <w:right w:val="none" w:sz="0" w:space="0" w:color="auto"/>
          </w:divBdr>
        </w:div>
        <w:div w:id="691880816">
          <w:marLeft w:val="480"/>
          <w:marRight w:val="0"/>
          <w:marTop w:val="0"/>
          <w:marBottom w:val="0"/>
          <w:divBdr>
            <w:top w:val="none" w:sz="0" w:space="0" w:color="auto"/>
            <w:left w:val="none" w:sz="0" w:space="0" w:color="auto"/>
            <w:bottom w:val="none" w:sz="0" w:space="0" w:color="auto"/>
            <w:right w:val="none" w:sz="0" w:space="0" w:color="auto"/>
          </w:divBdr>
        </w:div>
        <w:div w:id="823476262">
          <w:marLeft w:val="480"/>
          <w:marRight w:val="0"/>
          <w:marTop w:val="0"/>
          <w:marBottom w:val="0"/>
          <w:divBdr>
            <w:top w:val="none" w:sz="0" w:space="0" w:color="auto"/>
            <w:left w:val="none" w:sz="0" w:space="0" w:color="auto"/>
            <w:bottom w:val="none" w:sz="0" w:space="0" w:color="auto"/>
            <w:right w:val="none" w:sz="0" w:space="0" w:color="auto"/>
          </w:divBdr>
        </w:div>
        <w:div w:id="217398373">
          <w:marLeft w:val="480"/>
          <w:marRight w:val="0"/>
          <w:marTop w:val="0"/>
          <w:marBottom w:val="0"/>
          <w:divBdr>
            <w:top w:val="none" w:sz="0" w:space="0" w:color="auto"/>
            <w:left w:val="none" w:sz="0" w:space="0" w:color="auto"/>
            <w:bottom w:val="none" w:sz="0" w:space="0" w:color="auto"/>
            <w:right w:val="none" w:sz="0" w:space="0" w:color="auto"/>
          </w:divBdr>
        </w:div>
        <w:div w:id="61678583">
          <w:marLeft w:val="480"/>
          <w:marRight w:val="0"/>
          <w:marTop w:val="0"/>
          <w:marBottom w:val="0"/>
          <w:divBdr>
            <w:top w:val="none" w:sz="0" w:space="0" w:color="auto"/>
            <w:left w:val="none" w:sz="0" w:space="0" w:color="auto"/>
            <w:bottom w:val="none" w:sz="0" w:space="0" w:color="auto"/>
            <w:right w:val="none" w:sz="0" w:space="0" w:color="auto"/>
          </w:divBdr>
        </w:div>
        <w:div w:id="1024481587">
          <w:marLeft w:val="480"/>
          <w:marRight w:val="0"/>
          <w:marTop w:val="0"/>
          <w:marBottom w:val="0"/>
          <w:divBdr>
            <w:top w:val="none" w:sz="0" w:space="0" w:color="auto"/>
            <w:left w:val="none" w:sz="0" w:space="0" w:color="auto"/>
            <w:bottom w:val="none" w:sz="0" w:space="0" w:color="auto"/>
            <w:right w:val="none" w:sz="0" w:space="0" w:color="auto"/>
          </w:divBdr>
        </w:div>
        <w:div w:id="236861022">
          <w:marLeft w:val="480"/>
          <w:marRight w:val="0"/>
          <w:marTop w:val="0"/>
          <w:marBottom w:val="0"/>
          <w:divBdr>
            <w:top w:val="none" w:sz="0" w:space="0" w:color="auto"/>
            <w:left w:val="none" w:sz="0" w:space="0" w:color="auto"/>
            <w:bottom w:val="none" w:sz="0" w:space="0" w:color="auto"/>
            <w:right w:val="none" w:sz="0" w:space="0" w:color="auto"/>
          </w:divBdr>
        </w:div>
      </w:divsChild>
    </w:div>
    <w:div w:id="1406535450">
      <w:bodyDiv w:val="1"/>
      <w:marLeft w:val="0"/>
      <w:marRight w:val="0"/>
      <w:marTop w:val="0"/>
      <w:marBottom w:val="0"/>
      <w:divBdr>
        <w:top w:val="none" w:sz="0" w:space="0" w:color="auto"/>
        <w:left w:val="none" w:sz="0" w:space="0" w:color="auto"/>
        <w:bottom w:val="none" w:sz="0" w:space="0" w:color="auto"/>
        <w:right w:val="none" w:sz="0" w:space="0" w:color="auto"/>
      </w:divBdr>
    </w:div>
    <w:div w:id="1407417675">
      <w:bodyDiv w:val="1"/>
      <w:marLeft w:val="0"/>
      <w:marRight w:val="0"/>
      <w:marTop w:val="0"/>
      <w:marBottom w:val="0"/>
      <w:divBdr>
        <w:top w:val="none" w:sz="0" w:space="0" w:color="auto"/>
        <w:left w:val="none" w:sz="0" w:space="0" w:color="auto"/>
        <w:bottom w:val="none" w:sz="0" w:space="0" w:color="auto"/>
        <w:right w:val="none" w:sz="0" w:space="0" w:color="auto"/>
      </w:divBdr>
    </w:div>
    <w:div w:id="1408461110">
      <w:bodyDiv w:val="1"/>
      <w:marLeft w:val="0"/>
      <w:marRight w:val="0"/>
      <w:marTop w:val="0"/>
      <w:marBottom w:val="0"/>
      <w:divBdr>
        <w:top w:val="none" w:sz="0" w:space="0" w:color="auto"/>
        <w:left w:val="none" w:sz="0" w:space="0" w:color="auto"/>
        <w:bottom w:val="none" w:sz="0" w:space="0" w:color="auto"/>
        <w:right w:val="none" w:sz="0" w:space="0" w:color="auto"/>
      </w:divBdr>
    </w:div>
    <w:div w:id="1408647176">
      <w:bodyDiv w:val="1"/>
      <w:marLeft w:val="0"/>
      <w:marRight w:val="0"/>
      <w:marTop w:val="0"/>
      <w:marBottom w:val="0"/>
      <w:divBdr>
        <w:top w:val="none" w:sz="0" w:space="0" w:color="auto"/>
        <w:left w:val="none" w:sz="0" w:space="0" w:color="auto"/>
        <w:bottom w:val="none" w:sz="0" w:space="0" w:color="auto"/>
        <w:right w:val="none" w:sz="0" w:space="0" w:color="auto"/>
      </w:divBdr>
    </w:div>
    <w:div w:id="1409689544">
      <w:bodyDiv w:val="1"/>
      <w:marLeft w:val="0"/>
      <w:marRight w:val="0"/>
      <w:marTop w:val="0"/>
      <w:marBottom w:val="0"/>
      <w:divBdr>
        <w:top w:val="none" w:sz="0" w:space="0" w:color="auto"/>
        <w:left w:val="none" w:sz="0" w:space="0" w:color="auto"/>
        <w:bottom w:val="none" w:sz="0" w:space="0" w:color="auto"/>
        <w:right w:val="none" w:sz="0" w:space="0" w:color="auto"/>
      </w:divBdr>
    </w:div>
    <w:div w:id="1410152661">
      <w:bodyDiv w:val="1"/>
      <w:marLeft w:val="0"/>
      <w:marRight w:val="0"/>
      <w:marTop w:val="0"/>
      <w:marBottom w:val="0"/>
      <w:divBdr>
        <w:top w:val="none" w:sz="0" w:space="0" w:color="auto"/>
        <w:left w:val="none" w:sz="0" w:space="0" w:color="auto"/>
        <w:bottom w:val="none" w:sz="0" w:space="0" w:color="auto"/>
        <w:right w:val="none" w:sz="0" w:space="0" w:color="auto"/>
      </w:divBdr>
    </w:div>
    <w:div w:id="1411391904">
      <w:bodyDiv w:val="1"/>
      <w:marLeft w:val="0"/>
      <w:marRight w:val="0"/>
      <w:marTop w:val="0"/>
      <w:marBottom w:val="0"/>
      <w:divBdr>
        <w:top w:val="none" w:sz="0" w:space="0" w:color="auto"/>
        <w:left w:val="none" w:sz="0" w:space="0" w:color="auto"/>
        <w:bottom w:val="none" w:sz="0" w:space="0" w:color="auto"/>
        <w:right w:val="none" w:sz="0" w:space="0" w:color="auto"/>
      </w:divBdr>
    </w:div>
    <w:div w:id="1411540558">
      <w:bodyDiv w:val="1"/>
      <w:marLeft w:val="0"/>
      <w:marRight w:val="0"/>
      <w:marTop w:val="0"/>
      <w:marBottom w:val="0"/>
      <w:divBdr>
        <w:top w:val="none" w:sz="0" w:space="0" w:color="auto"/>
        <w:left w:val="none" w:sz="0" w:space="0" w:color="auto"/>
        <w:bottom w:val="none" w:sz="0" w:space="0" w:color="auto"/>
        <w:right w:val="none" w:sz="0" w:space="0" w:color="auto"/>
      </w:divBdr>
    </w:div>
    <w:div w:id="1412921654">
      <w:bodyDiv w:val="1"/>
      <w:marLeft w:val="0"/>
      <w:marRight w:val="0"/>
      <w:marTop w:val="0"/>
      <w:marBottom w:val="0"/>
      <w:divBdr>
        <w:top w:val="none" w:sz="0" w:space="0" w:color="auto"/>
        <w:left w:val="none" w:sz="0" w:space="0" w:color="auto"/>
        <w:bottom w:val="none" w:sz="0" w:space="0" w:color="auto"/>
        <w:right w:val="none" w:sz="0" w:space="0" w:color="auto"/>
      </w:divBdr>
    </w:div>
    <w:div w:id="1415207562">
      <w:bodyDiv w:val="1"/>
      <w:marLeft w:val="0"/>
      <w:marRight w:val="0"/>
      <w:marTop w:val="0"/>
      <w:marBottom w:val="0"/>
      <w:divBdr>
        <w:top w:val="none" w:sz="0" w:space="0" w:color="auto"/>
        <w:left w:val="none" w:sz="0" w:space="0" w:color="auto"/>
        <w:bottom w:val="none" w:sz="0" w:space="0" w:color="auto"/>
        <w:right w:val="none" w:sz="0" w:space="0" w:color="auto"/>
      </w:divBdr>
    </w:div>
    <w:div w:id="1417557833">
      <w:bodyDiv w:val="1"/>
      <w:marLeft w:val="0"/>
      <w:marRight w:val="0"/>
      <w:marTop w:val="0"/>
      <w:marBottom w:val="0"/>
      <w:divBdr>
        <w:top w:val="none" w:sz="0" w:space="0" w:color="auto"/>
        <w:left w:val="none" w:sz="0" w:space="0" w:color="auto"/>
        <w:bottom w:val="none" w:sz="0" w:space="0" w:color="auto"/>
        <w:right w:val="none" w:sz="0" w:space="0" w:color="auto"/>
      </w:divBdr>
    </w:div>
    <w:div w:id="1417749212">
      <w:bodyDiv w:val="1"/>
      <w:marLeft w:val="0"/>
      <w:marRight w:val="0"/>
      <w:marTop w:val="0"/>
      <w:marBottom w:val="0"/>
      <w:divBdr>
        <w:top w:val="none" w:sz="0" w:space="0" w:color="auto"/>
        <w:left w:val="none" w:sz="0" w:space="0" w:color="auto"/>
        <w:bottom w:val="none" w:sz="0" w:space="0" w:color="auto"/>
        <w:right w:val="none" w:sz="0" w:space="0" w:color="auto"/>
      </w:divBdr>
    </w:div>
    <w:div w:id="1418207954">
      <w:bodyDiv w:val="1"/>
      <w:marLeft w:val="0"/>
      <w:marRight w:val="0"/>
      <w:marTop w:val="0"/>
      <w:marBottom w:val="0"/>
      <w:divBdr>
        <w:top w:val="none" w:sz="0" w:space="0" w:color="auto"/>
        <w:left w:val="none" w:sz="0" w:space="0" w:color="auto"/>
        <w:bottom w:val="none" w:sz="0" w:space="0" w:color="auto"/>
        <w:right w:val="none" w:sz="0" w:space="0" w:color="auto"/>
      </w:divBdr>
    </w:div>
    <w:div w:id="1421411678">
      <w:bodyDiv w:val="1"/>
      <w:marLeft w:val="0"/>
      <w:marRight w:val="0"/>
      <w:marTop w:val="0"/>
      <w:marBottom w:val="0"/>
      <w:divBdr>
        <w:top w:val="none" w:sz="0" w:space="0" w:color="auto"/>
        <w:left w:val="none" w:sz="0" w:space="0" w:color="auto"/>
        <w:bottom w:val="none" w:sz="0" w:space="0" w:color="auto"/>
        <w:right w:val="none" w:sz="0" w:space="0" w:color="auto"/>
      </w:divBdr>
    </w:div>
    <w:div w:id="1421416336">
      <w:bodyDiv w:val="1"/>
      <w:marLeft w:val="0"/>
      <w:marRight w:val="0"/>
      <w:marTop w:val="0"/>
      <w:marBottom w:val="0"/>
      <w:divBdr>
        <w:top w:val="none" w:sz="0" w:space="0" w:color="auto"/>
        <w:left w:val="none" w:sz="0" w:space="0" w:color="auto"/>
        <w:bottom w:val="none" w:sz="0" w:space="0" w:color="auto"/>
        <w:right w:val="none" w:sz="0" w:space="0" w:color="auto"/>
      </w:divBdr>
    </w:div>
    <w:div w:id="1422097690">
      <w:bodyDiv w:val="1"/>
      <w:marLeft w:val="0"/>
      <w:marRight w:val="0"/>
      <w:marTop w:val="0"/>
      <w:marBottom w:val="0"/>
      <w:divBdr>
        <w:top w:val="none" w:sz="0" w:space="0" w:color="auto"/>
        <w:left w:val="none" w:sz="0" w:space="0" w:color="auto"/>
        <w:bottom w:val="none" w:sz="0" w:space="0" w:color="auto"/>
        <w:right w:val="none" w:sz="0" w:space="0" w:color="auto"/>
      </w:divBdr>
    </w:div>
    <w:div w:id="1422992029">
      <w:bodyDiv w:val="1"/>
      <w:marLeft w:val="0"/>
      <w:marRight w:val="0"/>
      <w:marTop w:val="0"/>
      <w:marBottom w:val="0"/>
      <w:divBdr>
        <w:top w:val="none" w:sz="0" w:space="0" w:color="auto"/>
        <w:left w:val="none" w:sz="0" w:space="0" w:color="auto"/>
        <w:bottom w:val="none" w:sz="0" w:space="0" w:color="auto"/>
        <w:right w:val="none" w:sz="0" w:space="0" w:color="auto"/>
      </w:divBdr>
    </w:div>
    <w:div w:id="1425568953">
      <w:bodyDiv w:val="1"/>
      <w:marLeft w:val="0"/>
      <w:marRight w:val="0"/>
      <w:marTop w:val="0"/>
      <w:marBottom w:val="0"/>
      <w:divBdr>
        <w:top w:val="none" w:sz="0" w:space="0" w:color="auto"/>
        <w:left w:val="none" w:sz="0" w:space="0" w:color="auto"/>
        <w:bottom w:val="none" w:sz="0" w:space="0" w:color="auto"/>
        <w:right w:val="none" w:sz="0" w:space="0" w:color="auto"/>
      </w:divBdr>
    </w:div>
    <w:div w:id="1428576329">
      <w:bodyDiv w:val="1"/>
      <w:marLeft w:val="0"/>
      <w:marRight w:val="0"/>
      <w:marTop w:val="0"/>
      <w:marBottom w:val="0"/>
      <w:divBdr>
        <w:top w:val="none" w:sz="0" w:space="0" w:color="auto"/>
        <w:left w:val="none" w:sz="0" w:space="0" w:color="auto"/>
        <w:bottom w:val="none" w:sz="0" w:space="0" w:color="auto"/>
        <w:right w:val="none" w:sz="0" w:space="0" w:color="auto"/>
      </w:divBdr>
    </w:div>
    <w:div w:id="1429957941">
      <w:bodyDiv w:val="1"/>
      <w:marLeft w:val="0"/>
      <w:marRight w:val="0"/>
      <w:marTop w:val="0"/>
      <w:marBottom w:val="0"/>
      <w:divBdr>
        <w:top w:val="none" w:sz="0" w:space="0" w:color="auto"/>
        <w:left w:val="none" w:sz="0" w:space="0" w:color="auto"/>
        <w:bottom w:val="none" w:sz="0" w:space="0" w:color="auto"/>
        <w:right w:val="none" w:sz="0" w:space="0" w:color="auto"/>
      </w:divBdr>
    </w:div>
    <w:div w:id="1431126928">
      <w:bodyDiv w:val="1"/>
      <w:marLeft w:val="0"/>
      <w:marRight w:val="0"/>
      <w:marTop w:val="0"/>
      <w:marBottom w:val="0"/>
      <w:divBdr>
        <w:top w:val="none" w:sz="0" w:space="0" w:color="auto"/>
        <w:left w:val="none" w:sz="0" w:space="0" w:color="auto"/>
        <w:bottom w:val="none" w:sz="0" w:space="0" w:color="auto"/>
        <w:right w:val="none" w:sz="0" w:space="0" w:color="auto"/>
      </w:divBdr>
      <w:divsChild>
        <w:div w:id="1893033841">
          <w:marLeft w:val="480"/>
          <w:marRight w:val="0"/>
          <w:marTop w:val="0"/>
          <w:marBottom w:val="0"/>
          <w:divBdr>
            <w:top w:val="none" w:sz="0" w:space="0" w:color="auto"/>
            <w:left w:val="none" w:sz="0" w:space="0" w:color="auto"/>
            <w:bottom w:val="none" w:sz="0" w:space="0" w:color="auto"/>
            <w:right w:val="none" w:sz="0" w:space="0" w:color="auto"/>
          </w:divBdr>
        </w:div>
        <w:div w:id="153960652">
          <w:marLeft w:val="480"/>
          <w:marRight w:val="0"/>
          <w:marTop w:val="0"/>
          <w:marBottom w:val="0"/>
          <w:divBdr>
            <w:top w:val="none" w:sz="0" w:space="0" w:color="auto"/>
            <w:left w:val="none" w:sz="0" w:space="0" w:color="auto"/>
            <w:bottom w:val="none" w:sz="0" w:space="0" w:color="auto"/>
            <w:right w:val="none" w:sz="0" w:space="0" w:color="auto"/>
          </w:divBdr>
        </w:div>
        <w:div w:id="1783300285">
          <w:marLeft w:val="480"/>
          <w:marRight w:val="0"/>
          <w:marTop w:val="0"/>
          <w:marBottom w:val="0"/>
          <w:divBdr>
            <w:top w:val="none" w:sz="0" w:space="0" w:color="auto"/>
            <w:left w:val="none" w:sz="0" w:space="0" w:color="auto"/>
            <w:bottom w:val="none" w:sz="0" w:space="0" w:color="auto"/>
            <w:right w:val="none" w:sz="0" w:space="0" w:color="auto"/>
          </w:divBdr>
        </w:div>
        <w:div w:id="1366909721">
          <w:marLeft w:val="480"/>
          <w:marRight w:val="0"/>
          <w:marTop w:val="0"/>
          <w:marBottom w:val="0"/>
          <w:divBdr>
            <w:top w:val="none" w:sz="0" w:space="0" w:color="auto"/>
            <w:left w:val="none" w:sz="0" w:space="0" w:color="auto"/>
            <w:bottom w:val="none" w:sz="0" w:space="0" w:color="auto"/>
            <w:right w:val="none" w:sz="0" w:space="0" w:color="auto"/>
          </w:divBdr>
        </w:div>
        <w:div w:id="1692220483">
          <w:marLeft w:val="480"/>
          <w:marRight w:val="0"/>
          <w:marTop w:val="0"/>
          <w:marBottom w:val="0"/>
          <w:divBdr>
            <w:top w:val="none" w:sz="0" w:space="0" w:color="auto"/>
            <w:left w:val="none" w:sz="0" w:space="0" w:color="auto"/>
            <w:bottom w:val="none" w:sz="0" w:space="0" w:color="auto"/>
            <w:right w:val="none" w:sz="0" w:space="0" w:color="auto"/>
          </w:divBdr>
        </w:div>
        <w:div w:id="2143187939">
          <w:marLeft w:val="480"/>
          <w:marRight w:val="0"/>
          <w:marTop w:val="0"/>
          <w:marBottom w:val="0"/>
          <w:divBdr>
            <w:top w:val="none" w:sz="0" w:space="0" w:color="auto"/>
            <w:left w:val="none" w:sz="0" w:space="0" w:color="auto"/>
            <w:bottom w:val="none" w:sz="0" w:space="0" w:color="auto"/>
            <w:right w:val="none" w:sz="0" w:space="0" w:color="auto"/>
          </w:divBdr>
        </w:div>
        <w:div w:id="1845364416">
          <w:marLeft w:val="480"/>
          <w:marRight w:val="0"/>
          <w:marTop w:val="0"/>
          <w:marBottom w:val="0"/>
          <w:divBdr>
            <w:top w:val="none" w:sz="0" w:space="0" w:color="auto"/>
            <w:left w:val="none" w:sz="0" w:space="0" w:color="auto"/>
            <w:bottom w:val="none" w:sz="0" w:space="0" w:color="auto"/>
            <w:right w:val="none" w:sz="0" w:space="0" w:color="auto"/>
          </w:divBdr>
        </w:div>
        <w:div w:id="1957902321">
          <w:marLeft w:val="480"/>
          <w:marRight w:val="0"/>
          <w:marTop w:val="0"/>
          <w:marBottom w:val="0"/>
          <w:divBdr>
            <w:top w:val="none" w:sz="0" w:space="0" w:color="auto"/>
            <w:left w:val="none" w:sz="0" w:space="0" w:color="auto"/>
            <w:bottom w:val="none" w:sz="0" w:space="0" w:color="auto"/>
            <w:right w:val="none" w:sz="0" w:space="0" w:color="auto"/>
          </w:divBdr>
        </w:div>
        <w:div w:id="1033072775">
          <w:marLeft w:val="480"/>
          <w:marRight w:val="0"/>
          <w:marTop w:val="0"/>
          <w:marBottom w:val="0"/>
          <w:divBdr>
            <w:top w:val="none" w:sz="0" w:space="0" w:color="auto"/>
            <w:left w:val="none" w:sz="0" w:space="0" w:color="auto"/>
            <w:bottom w:val="none" w:sz="0" w:space="0" w:color="auto"/>
            <w:right w:val="none" w:sz="0" w:space="0" w:color="auto"/>
          </w:divBdr>
        </w:div>
        <w:div w:id="410321289">
          <w:marLeft w:val="480"/>
          <w:marRight w:val="0"/>
          <w:marTop w:val="0"/>
          <w:marBottom w:val="0"/>
          <w:divBdr>
            <w:top w:val="none" w:sz="0" w:space="0" w:color="auto"/>
            <w:left w:val="none" w:sz="0" w:space="0" w:color="auto"/>
            <w:bottom w:val="none" w:sz="0" w:space="0" w:color="auto"/>
            <w:right w:val="none" w:sz="0" w:space="0" w:color="auto"/>
          </w:divBdr>
        </w:div>
        <w:div w:id="1983806172">
          <w:marLeft w:val="480"/>
          <w:marRight w:val="0"/>
          <w:marTop w:val="0"/>
          <w:marBottom w:val="0"/>
          <w:divBdr>
            <w:top w:val="none" w:sz="0" w:space="0" w:color="auto"/>
            <w:left w:val="none" w:sz="0" w:space="0" w:color="auto"/>
            <w:bottom w:val="none" w:sz="0" w:space="0" w:color="auto"/>
            <w:right w:val="none" w:sz="0" w:space="0" w:color="auto"/>
          </w:divBdr>
        </w:div>
        <w:div w:id="1784765469">
          <w:marLeft w:val="480"/>
          <w:marRight w:val="0"/>
          <w:marTop w:val="0"/>
          <w:marBottom w:val="0"/>
          <w:divBdr>
            <w:top w:val="none" w:sz="0" w:space="0" w:color="auto"/>
            <w:left w:val="none" w:sz="0" w:space="0" w:color="auto"/>
            <w:bottom w:val="none" w:sz="0" w:space="0" w:color="auto"/>
            <w:right w:val="none" w:sz="0" w:space="0" w:color="auto"/>
          </w:divBdr>
        </w:div>
        <w:div w:id="2030912779">
          <w:marLeft w:val="480"/>
          <w:marRight w:val="0"/>
          <w:marTop w:val="0"/>
          <w:marBottom w:val="0"/>
          <w:divBdr>
            <w:top w:val="none" w:sz="0" w:space="0" w:color="auto"/>
            <w:left w:val="none" w:sz="0" w:space="0" w:color="auto"/>
            <w:bottom w:val="none" w:sz="0" w:space="0" w:color="auto"/>
            <w:right w:val="none" w:sz="0" w:space="0" w:color="auto"/>
          </w:divBdr>
        </w:div>
        <w:div w:id="1532764384">
          <w:marLeft w:val="480"/>
          <w:marRight w:val="0"/>
          <w:marTop w:val="0"/>
          <w:marBottom w:val="0"/>
          <w:divBdr>
            <w:top w:val="none" w:sz="0" w:space="0" w:color="auto"/>
            <w:left w:val="none" w:sz="0" w:space="0" w:color="auto"/>
            <w:bottom w:val="none" w:sz="0" w:space="0" w:color="auto"/>
            <w:right w:val="none" w:sz="0" w:space="0" w:color="auto"/>
          </w:divBdr>
        </w:div>
        <w:div w:id="1151754986">
          <w:marLeft w:val="480"/>
          <w:marRight w:val="0"/>
          <w:marTop w:val="0"/>
          <w:marBottom w:val="0"/>
          <w:divBdr>
            <w:top w:val="none" w:sz="0" w:space="0" w:color="auto"/>
            <w:left w:val="none" w:sz="0" w:space="0" w:color="auto"/>
            <w:bottom w:val="none" w:sz="0" w:space="0" w:color="auto"/>
            <w:right w:val="none" w:sz="0" w:space="0" w:color="auto"/>
          </w:divBdr>
        </w:div>
        <w:div w:id="1497064150">
          <w:marLeft w:val="480"/>
          <w:marRight w:val="0"/>
          <w:marTop w:val="0"/>
          <w:marBottom w:val="0"/>
          <w:divBdr>
            <w:top w:val="none" w:sz="0" w:space="0" w:color="auto"/>
            <w:left w:val="none" w:sz="0" w:space="0" w:color="auto"/>
            <w:bottom w:val="none" w:sz="0" w:space="0" w:color="auto"/>
            <w:right w:val="none" w:sz="0" w:space="0" w:color="auto"/>
          </w:divBdr>
        </w:div>
        <w:div w:id="1636371100">
          <w:marLeft w:val="480"/>
          <w:marRight w:val="0"/>
          <w:marTop w:val="0"/>
          <w:marBottom w:val="0"/>
          <w:divBdr>
            <w:top w:val="none" w:sz="0" w:space="0" w:color="auto"/>
            <w:left w:val="none" w:sz="0" w:space="0" w:color="auto"/>
            <w:bottom w:val="none" w:sz="0" w:space="0" w:color="auto"/>
            <w:right w:val="none" w:sz="0" w:space="0" w:color="auto"/>
          </w:divBdr>
        </w:div>
        <w:div w:id="353113318">
          <w:marLeft w:val="480"/>
          <w:marRight w:val="0"/>
          <w:marTop w:val="0"/>
          <w:marBottom w:val="0"/>
          <w:divBdr>
            <w:top w:val="none" w:sz="0" w:space="0" w:color="auto"/>
            <w:left w:val="none" w:sz="0" w:space="0" w:color="auto"/>
            <w:bottom w:val="none" w:sz="0" w:space="0" w:color="auto"/>
            <w:right w:val="none" w:sz="0" w:space="0" w:color="auto"/>
          </w:divBdr>
        </w:div>
        <w:div w:id="1122577034">
          <w:marLeft w:val="480"/>
          <w:marRight w:val="0"/>
          <w:marTop w:val="0"/>
          <w:marBottom w:val="0"/>
          <w:divBdr>
            <w:top w:val="none" w:sz="0" w:space="0" w:color="auto"/>
            <w:left w:val="none" w:sz="0" w:space="0" w:color="auto"/>
            <w:bottom w:val="none" w:sz="0" w:space="0" w:color="auto"/>
            <w:right w:val="none" w:sz="0" w:space="0" w:color="auto"/>
          </w:divBdr>
        </w:div>
        <w:div w:id="125661758">
          <w:marLeft w:val="480"/>
          <w:marRight w:val="0"/>
          <w:marTop w:val="0"/>
          <w:marBottom w:val="0"/>
          <w:divBdr>
            <w:top w:val="none" w:sz="0" w:space="0" w:color="auto"/>
            <w:left w:val="none" w:sz="0" w:space="0" w:color="auto"/>
            <w:bottom w:val="none" w:sz="0" w:space="0" w:color="auto"/>
            <w:right w:val="none" w:sz="0" w:space="0" w:color="auto"/>
          </w:divBdr>
        </w:div>
      </w:divsChild>
    </w:div>
    <w:div w:id="1431973755">
      <w:bodyDiv w:val="1"/>
      <w:marLeft w:val="0"/>
      <w:marRight w:val="0"/>
      <w:marTop w:val="0"/>
      <w:marBottom w:val="0"/>
      <w:divBdr>
        <w:top w:val="none" w:sz="0" w:space="0" w:color="auto"/>
        <w:left w:val="none" w:sz="0" w:space="0" w:color="auto"/>
        <w:bottom w:val="none" w:sz="0" w:space="0" w:color="auto"/>
        <w:right w:val="none" w:sz="0" w:space="0" w:color="auto"/>
      </w:divBdr>
    </w:div>
    <w:div w:id="1434787937">
      <w:bodyDiv w:val="1"/>
      <w:marLeft w:val="0"/>
      <w:marRight w:val="0"/>
      <w:marTop w:val="0"/>
      <w:marBottom w:val="0"/>
      <w:divBdr>
        <w:top w:val="none" w:sz="0" w:space="0" w:color="auto"/>
        <w:left w:val="none" w:sz="0" w:space="0" w:color="auto"/>
        <w:bottom w:val="none" w:sz="0" w:space="0" w:color="auto"/>
        <w:right w:val="none" w:sz="0" w:space="0" w:color="auto"/>
      </w:divBdr>
    </w:div>
    <w:div w:id="1436554145">
      <w:bodyDiv w:val="1"/>
      <w:marLeft w:val="0"/>
      <w:marRight w:val="0"/>
      <w:marTop w:val="0"/>
      <w:marBottom w:val="0"/>
      <w:divBdr>
        <w:top w:val="none" w:sz="0" w:space="0" w:color="auto"/>
        <w:left w:val="none" w:sz="0" w:space="0" w:color="auto"/>
        <w:bottom w:val="none" w:sz="0" w:space="0" w:color="auto"/>
        <w:right w:val="none" w:sz="0" w:space="0" w:color="auto"/>
      </w:divBdr>
    </w:div>
    <w:div w:id="1439105296">
      <w:bodyDiv w:val="1"/>
      <w:marLeft w:val="0"/>
      <w:marRight w:val="0"/>
      <w:marTop w:val="0"/>
      <w:marBottom w:val="0"/>
      <w:divBdr>
        <w:top w:val="none" w:sz="0" w:space="0" w:color="auto"/>
        <w:left w:val="none" w:sz="0" w:space="0" w:color="auto"/>
        <w:bottom w:val="none" w:sz="0" w:space="0" w:color="auto"/>
        <w:right w:val="none" w:sz="0" w:space="0" w:color="auto"/>
      </w:divBdr>
    </w:div>
    <w:div w:id="1440955487">
      <w:bodyDiv w:val="1"/>
      <w:marLeft w:val="0"/>
      <w:marRight w:val="0"/>
      <w:marTop w:val="0"/>
      <w:marBottom w:val="0"/>
      <w:divBdr>
        <w:top w:val="none" w:sz="0" w:space="0" w:color="auto"/>
        <w:left w:val="none" w:sz="0" w:space="0" w:color="auto"/>
        <w:bottom w:val="none" w:sz="0" w:space="0" w:color="auto"/>
        <w:right w:val="none" w:sz="0" w:space="0" w:color="auto"/>
      </w:divBdr>
    </w:div>
    <w:div w:id="1441073228">
      <w:bodyDiv w:val="1"/>
      <w:marLeft w:val="0"/>
      <w:marRight w:val="0"/>
      <w:marTop w:val="0"/>
      <w:marBottom w:val="0"/>
      <w:divBdr>
        <w:top w:val="none" w:sz="0" w:space="0" w:color="auto"/>
        <w:left w:val="none" w:sz="0" w:space="0" w:color="auto"/>
        <w:bottom w:val="none" w:sz="0" w:space="0" w:color="auto"/>
        <w:right w:val="none" w:sz="0" w:space="0" w:color="auto"/>
      </w:divBdr>
    </w:div>
    <w:div w:id="1441413057">
      <w:bodyDiv w:val="1"/>
      <w:marLeft w:val="0"/>
      <w:marRight w:val="0"/>
      <w:marTop w:val="0"/>
      <w:marBottom w:val="0"/>
      <w:divBdr>
        <w:top w:val="none" w:sz="0" w:space="0" w:color="auto"/>
        <w:left w:val="none" w:sz="0" w:space="0" w:color="auto"/>
        <w:bottom w:val="none" w:sz="0" w:space="0" w:color="auto"/>
        <w:right w:val="none" w:sz="0" w:space="0" w:color="auto"/>
      </w:divBdr>
    </w:div>
    <w:div w:id="1443256804">
      <w:bodyDiv w:val="1"/>
      <w:marLeft w:val="0"/>
      <w:marRight w:val="0"/>
      <w:marTop w:val="0"/>
      <w:marBottom w:val="0"/>
      <w:divBdr>
        <w:top w:val="none" w:sz="0" w:space="0" w:color="auto"/>
        <w:left w:val="none" w:sz="0" w:space="0" w:color="auto"/>
        <w:bottom w:val="none" w:sz="0" w:space="0" w:color="auto"/>
        <w:right w:val="none" w:sz="0" w:space="0" w:color="auto"/>
      </w:divBdr>
    </w:div>
    <w:div w:id="1443720106">
      <w:bodyDiv w:val="1"/>
      <w:marLeft w:val="0"/>
      <w:marRight w:val="0"/>
      <w:marTop w:val="0"/>
      <w:marBottom w:val="0"/>
      <w:divBdr>
        <w:top w:val="none" w:sz="0" w:space="0" w:color="auto"/>
        <w:left w:val="none" w:sz="0" w:space="0" w:color="auto"/>
        <w:bottom w:val="none" w:sz="0" w:space="0" w:color="auto"/>
        <w:right w:val="none" w:sz="0" w:space="0" w:color="auto"/>
      </w:divBdr>
    </w:div>
    <w:div w:id="1444300321">
      <w:bodyDiv w:val="1"/>
      <w:marLeft w:val="0"/>
      <w:marRight w:val="0"/>
      <w:marTop w:val="0"/>
      <w:marBottom w:val="0"/>
      <w:divBdr>
        <w:top w:val="none" w:sz="0" w:space="0" w:color="auto"/>
        <w:left w:val="none" w:sz="0" w:space="0" w:color="auto"/>
        <w:bottom w:val="none" w:sz="0" w:space="0" w:color="auto"/>
        <w:right w:val="none" w:sz="0" w:space="0" w:color="auto"/>
      </w:divBdr>
    </w:div>
    <w:div w:id="1445805474">
      <w:bodyDiv w:val="1"/>
      <w:marLeft w:val="0"/>
      <w:marRight w:val="0"/>
      <w:marTop w:val="0"/>
      <w:marBottom w:val="0"/>
      <w:divBdr>
        <w:top w:val="none" w:sz="0" w:space="0" w:color="auto"/>
        <w:left w:val="none" w:sz="0" w:space="0" w:color="auto"/>
        <w:bottom w:val="none" w:sz="0" w:space="0" w:color="auto"/>
        <w:right w:val="none" w:sz="0" w:space="0" w:color="auto"/>
      </w:divBdr>
    </w:div>
    <w:div w:id="1446731903">
      <w:bodyDiv w:val="1"/>
      <w:marLeft w:val="0"/>
      <w:marRight w:val="0"/>
      <w:marTop w:val="0"/>
      <w:marBottom w:val="0"/>
      <w:divBdr>
        <w:top w:val="none" w:sz="0" w:space="0" w:color="auto"/>
        <w:left w:val="none" w:sz="0" w:space="0" w:color="auto"/>
        <w:bottom w:val="none" w:sz="0" w:space="0" w:color="auto"/>
        <w:right w:val="none" w:sz="0" w:space="0" w:color="auto"/>
      </w:divBdr>
    </w:div>
    <w:div w:id="1447041153">
      <w:bodyDiv w:val="1"/>
      <w:marLeft w:val="0"/>
      <w:marRight w:val="0"/>
      <w:marTop w:val="0"/>
      <w:marBottom w:val="0"/>
      <w:divBdr>
        <w:top w:val="none" w:sz="0" w:space="0" w:color="auto"/>
        <w:left w:val="none" w:sz="0" w:space="0" w:color="auto"/>
        <w:bottom w:val="none" w:sz="0" w:space="0" w:color="auto"/>
        <w:right w:val="none" w:sz="0" w:space="0" w:color="auto"/>
      </w:divBdr>
    </w:div>
    <w:div w:id="1447694249">
      <w:bodyDiv w:val="1"/>
      <w:marLeft w:val="0"/>
      <w:marRight w:val="0"/>
      <w:marTop w:val="0"/>
      <w:marBottom w:val="0"/>
      <w:divBdr>
        <w:top w:val="none" w:sz="0" w:space="0" w:color="auto"/>
        <w:left w:val="none" w:sz="0" w:space="0" w:color="auto"/>
        <w:bottom w:val="none" w:sz="0" w:space="0" w:color="auto"/>
        <w:right w:val="none" w:sz="0" w:space="0" w:color="auto"/>
      </w:divBdr>
    </w:div>
    <w:div w:id="1448505207">
      <w:bodyDiv w:val="1"/>
      <w:marLeft w:val="0"/>
      <w:marRight w:val="0"/>
      <w:marTop w:val="0"/>
      <w:marBottom w:val="0"/>
      <w:divBdr>
        <w:top w:val="none" w:sz="0" w:space="0" w:color="auto"/>
        <w:left w:val="none" w:sz="0" w:space="0" w:color="auto"/>
        <w:bottom w:val="none" w:sz="0" w:space="0" w:color="auto"/>
        <w:right w:val="none" w:sz="0" w:space="0" w:color="auto"/>
      </w:divBdr>
    </w:div>
    <w:div w:id="1449399207">
      <w:bodyDiv w:val="1"/>
      <w:marLeft w:val="0"/>
      <w:marRight w:val="0"/>
      <w:marTop w:val="0"/>
      <w:marBottom w:val="0"/>
      <w:divBdr>
        <w:top w:val="none" w:sz="0" w:space="0" w:color="auto"/>
        <w:left w:val="none" w:sz="0" w:space="0" w:color="auto"/>
        <w:bottom w:val="none" w:sz="0" w:space="0" w:color="auto"/>
        <w:right w:val="none" w:sz="0" w:space="0" w:color="auto"/>
      </w:divBdr>
    </w:div>
    <w:div w:id="1449592788">
      <w:bodyDiv w:val="1"/>
      <w:marLeft w:val="0"/>
      <w:marRight w:val="0"/>
      <w:marTop w:val="0"/>
      <w:marBottom w:val="0"/>
      <w:divBdr>
        <w:top w:val="none" w:sz="0" w:space="0" w:color="auto"/>
        <w:left w:val="none" w:sz="0" w:space="0" w:color="auto"/>
        <w:bottom w:val="none" w:sz="0" w:space="0" w:color="auto"/>
        <w:right w:val="none" w:sz="0" w:space="0" w:color="auto"/>
      </w:divBdr>
    </w:div>
    <w:div w:id="1449885648">
      <w:bodyDiv w:val="1"/>
      <w:marLeft w:val="0"/>
      <w:marRight w:val="0"/>
      <w:marTop w:val="0"/>
      <w:marBottom w:val="0"/>
      <w:divBdr>
        <w:top w:val="none" w:sz="0" w:space="0" w:color="auto"/>
        <w:left w:val="none" w:sz="0" w:space="0" w:color="auto"/>
        <w:bottom w:val="none" w:sz="0" w:space="0" w:color="auto"/>
        <w:right w:val="none" w:sz="0" w:space="0" w:color="auto"/>
      </w:divBdr>
    </w:div>
    <w:div w:id="1451318183">
      <w:bodyDiv w:val="1"/>
      <w:marLeft w:val="0"/>
      <w:marRight w:val="0"/>
      <w:marTop w:val="0"/>
      <w:marBottom w:val="0"/>
      <w:divBdr>
        <w:top w:val="none" w:sz="0" w:space="0" w:color="auto"/>
        <w:left w:val="none" w:sz="0" w:space="0" w:color="auto"/>
        <w:bottom w:val="none" w:sz="0" w:space="0" w:color="auto"/>
        <w:right w:val="none" w:sz="0" w:space="0" w:color="auto"/>
      </w:divBdr>
    </w:div>
    <w:div w:id="1451436452">
      <w:bodyDiv w:val="1"/>
      <w:marLeft w:val="0"/>
      <w:marRight w:val="0"/>
      <w:marTop w:val="0"/>
      <w:marBottom w:val="0"/>
      <w:divBdr>
        <w:top w:val="none" w:sz="0" w:space="0" w:color="auto"/>
        <w:left w:val="none" w:sz="0" w:space="0" w:color="auto"/>
        <w:bottom w:val="none" w:sz="0" w:space="0" w:color="auto"/>
        <w:right w:val="none" w:sz="0" w:space="0" w:color="auto"/>
      </w:divBdr>
    </w:div>
    <w:div w:id="1451627589">
      <w:bodyDiv w:val="1"/>
      <w:marLeft w:val="0"/>
      <w:marRight w:val="0"/>
      <w:marTop w:val="0"/>
      <w:marBottom w:val="0"/>
      <w:divBdr>
        <w:top w:val="none" w:sz="0" w:space="0" w:color="auto"/>
        <w:left w:val="none" w:sz="0" w:space="0" w:color="auto"/>
        <w:bottom w:val="none" w:sz="0" w:space="0" w:color="auto"/>
        <w:right w:val="none" w:sz="0" w:space="0" w:color="auto"/>
      </w:divBdr>
    </w:div>
    <w:div w:id="1456220814">
      <w:bodyDiv w:val="1"/>
      <w:marLeft w:val="0"/>
      <w:marRight w:val="0"/>
      <w:marTop w:val="0"/>
      <w:marBottom w:val="0"/>
      <w:divBdr>
        <w:top w:val="none" w:sz="0" w:space="0" w:color="auto"/>
        <w:left w:val="none" w:sz="0" w:space="0" w:color="auto"/>
        <w:bottom w:val="none" w:sz="0" w:space="0" w:color="auto"/>
        <w:right w:val="none" w:sz="0" w:space="0" w:color="auto"/>
      </w:divBdr>
    </w:div>
    <w:div w:id="1456368538">
      <w:bodyDiv w:val="1"/>
      <w:marLeft w:val="0"/>
      <w:marRight w:val="0"/>
      <w:marTop w:val="0"/>
      <w:marBottom w:val="0"/>
      <w:divBdr>
        <w:top w:val="none" w:sz="0" w:space="0" w:color="auto"/>
        <w:left w:val="none" w:sz="0" w:space="0" w:color="auto"/>
        <w:bottom w:val="none" w:sz="0" w:space="0" w:color="auto"/>
        <w:right w:val="none" w:sz="0" w:space="0" w:color="auto"/>
      </w:divBdr>
    </w:div>
    <w:div w:id="1456875234">
      <w:bodyDiv w:val="1"/>
      <w:marLeft w:val="0"/>
      <w:marRight w:val="0"/>
      <w:marTop w:val="0"/>
      <w:marBottom w:val="0"/>
      <w:divBdr>
        <w:top w:val="none" w:sz="0" w:space="0" w:color="auto"/>
        <w:left w:val="none" w:sz="0" w:space="0" w:color="auto"/>
        <w:bottom w:val="none" w:sz="0" w:space="0" w:color="auto"/>
        <w:right w:val="none" w:sz="0" w:space="0" w:color="auto"/>
      </w:divBdr>
    </w:div>
    <w:div w:id="1457487013">
      <w:bodyDiv w:val="1"/>
      <w:marLeft w:val="0"/>
      <w:marRight w:val="0"/>
      <w:marTop w:val="0"/>
      <w:marBottom w:val="0"/>
      <w:divBdr>
        <w:top w:val="none" w:sz="0" w:space="0" w:color="auto"/>
        <w:left w:val="none" w:sz="0" w:space="0" w:color="auto"/>
        <w:bottom w:val="none" w:sz="0" w:space="0" w:color="auto"/>
        <w:right w:val="none" w:sz="0" w:space="0" w:color="auto"/>
      </w:divBdr>
    </w:div>
    <w:div w:id="1458063168">
      <w:bodyDiv w:val="1"/>
      <w:marLeft w:val="0"/>
      <w:marRight w:val="0"/>
      <w:marTop w:val="0"/>
      <w:marBottom w:val="0"/>
      <w:divBdr>
        <w:top w:val="none" w:sz="0" w:space="0" w:color="auto"/>
        <w:left w:val="none" w:sz="0" w:space="0" w:color="auto"/>
        <w:bottom w:val="none" w:sz="0" w:space="0" w:color="auto"/>
        <w:right w:val="none" w:sz="0" w:space="0" w:color="auto"/>
      </w:divBdr>
    </w:div>
    <w:div w:id="1459489305">
      <w:bodyDiv w:val="1"/>
      <w:marLeft w:val="0"/>
      <w:marRight w:val="0"/>
      <w:marTop w:val="0"/>
      <w:marBottom w:val="0"/>
      <w:divBdr>
        <w:top w:val="none" w:sz="0" w:space="0" w:color="auto"/>
        <w:left w:val="none" w:sz="0" w:space="0" w:color="auto"/>
        <w:bottom w:val="none" w:sz="0" w:space="0" w:color="auto"/>
        <w:right w:val="none" w:sz="0" w:space="0" w:color="auto"/>
      </w:divBdr>
    </w:div>
    <w:div w:id="1460957198">
      <w:bodyDiv w:val="1"/>
      <w:marLeft w:val="0"/>
      <w:marRight w:val="0"/>
      <w:marTop w:val="0"/>
      <w:marBottom w:val="0"/>
      <w:divBdr>
        <w:top w:val="none" w:sz="0" w:space="0" w:color="auto"/>
        <w:left w:val="none" w:sz="0" w:space="0" w:color="auto"/>
        <w:bottom w:val="none" w:sz="0" w:space="0" w:color="auto"/>
        <w:right w:val="none" w:sz="0" w:space="0" w:color="auto"/>
      </w:divBdr>
    </w:div>
    <w:div w:id="1463500067">
      <w:bodyDiv w:val="1"/>
      <w:marLeft w:val="0"/>
      <w:marRight w:val="0"/>
      <w:marTop w:val="0"/>
      <w:marBottom w:val="0"/>
      <w:divBdr>
        <w:top w:val="none" w:sz="0" w:space="0" w:color="auto"/>
        <w:left w:val="none" w:sz="0" w:space="0" w:color="auto"/>
        <w:bottom w:val="none" w:sz="0" w:space="0" w:color="auto"/>
        <w:right w:val="none" w:sz="0" w:space="0" w:color="auto"/>
      </w:divBdr>
    </w:div>
    <w:div w:id="1463504378">
      <w:bodyDiv w:val="1"/>
      <w:marLeft w:val="0"/>
      <w:marRight w:val="0"/>
      <w:marTop w:val="0"/>
      <w:marBottom w:val="0"/>
      <w:divBdr>
        <w:top w:val="none" w:sz="0" w:space="0" w:color="auto"/>
        <w:left w:val="none" w:sz="0" w:space="0" w:color="auto"/>
        <w:bottom w:val="none" w:sz="0" w:space="0" w:color="auto"/>
        <w:right w:val="none" w:sz="0" w:space="0" w:color="auto"/>
      </w:divBdr>
    </w:div>
    <w:div w:id="1465351355">
      <w:bodyDiv w:val="1"/>
      <w:marLeft w:val="0"/>
      <w:marRight w:val="0"/>
      <w:marTop w:val="0"/>
      <w:marBottom w:val="0"/>
      <w:divBdr>
        <w:top w:val="none" w:sz="0" w:space="0" w:color="auto"/>
        <w:left w:val="none" w:sz="0" w:space="0" w:color="auto"/>
        <w:bottom w:val="none" w:sz="0" w:space="0" w:color="auto"/>
        <w:right w:val="none" w:sz="0" w:space="0" w:color="auto"/>
      </w:divBdr>
    </w:div>
    <w:div w:id="1467702289">
      <w:bodyDiv w:val="1"/>
      <w:marLeft w:val="0"/>
      <w:marRight w:val="0"/>
      <w:marTop w:val="0"/>
      <w:marBottom w:val="0"/>
      <w:divBdr>
        <w:top w:val="none" w:sz="0" w:space="0" w:color="auto"/>
        <w:left w:val="none" w:sz="0" w:space="0" w:color="auto"/>
        <w:bottom w:val="none" w:sz="0" w:space="0" w:color="auto"/>
        <w:right w:val="none" w:sz="0" w:space="0" w:color="auto"/>
      </w:divBdr>
    </w:div>
    <w:div w:id="1473208849">
      <w:bodyDiv w:val="1"/>
      <w:marLeft w:val="0"/>
      <w:marRight w:val="0"/>
      <w:marTop w:val="0"/>
      <w:marBottom w:val="0"/>
      <w:divBdr>
        <w:top w:val="none" w:sz="0" w:space="0" w:color="auto"/>
        <w:left w:val="none" w:sz="0" w:space="0" w:color="auto"/>
        <w:bottom w:val="none" w:sz="0" w:space="0" w:color="auto"/>
        <w:right w:val="none" w:sz="0" w:space="0" w:color="auto"/>
      </w:divBdr>
    </w:div>
    <w:div w:id="1473524915">
      <w:bodyDiv w:val="1"/>
      <w:marLeft w:val="0"/>
      <w:marRight w:val="0"/>
      <w:marTop w:val="0"/>
      <w:marBottom w:val="0"/>
      <w:divBdr>
        <w:top w:val="none" w:sz="0" w:space="0" w:color="auto"/>
        <w:left w:val="none" w:sz="0" w:space="0" w:color="auto"/>
        <w:bottom w:val="none" w:sz="0" w:space="0" w:color="auto"/>
        <w:right w:val="none" w:sz="0" w:space="0" w:color="auto"/>
      </w:divBdr>
    </w:div>
    <w:div w:id="1474787276">
      <w:bodyDiv w:val="1"/>
      <w:marLeft w:val="0"/>
      <w:marRight w:val="0"/>
      <w:marTop w:val="0"/>
      <w:marBottom w:val="0"/>
      <w:divBdr>
        <w:top w:val="none" w:sz="0" w:space="0" w:color="auto"/>
        <w:left w:val="none" w:sz="0" w:space="0" w:color="auto"/>
        <w:bottom w:val="none" w:sz="0" w:space="0" w:color="auto"/>
        <w:right w:val="none" w:sz="0" w:space="0" w:color="auto"/>
      </w:divBdr>
    </w:div>
    <w:div w:id="1475945173">
      <w:bodyDiv w:val="1"/>
      <w:marLeft w:val="0"/>
      <w:marRight w:val="0"/>
      <w:marTop w:val="0"/>
      <w:marBottom w:val="0"/>
      <w:divBdr>
        <w:top w:val="none" w:sz="0" w:space="0" w:color="auto"/>
        <w:left w:val="none" w:sz="0" w:space="0" w:color="auto"/>
        <w:bottom w:val="none" w:sz="0" w:space="0" w:color="auto"/>
        <w:right w:val="none" w:sz="0" w:space="0" w:color="auto"/>
      </w:divBdr>
    </w:div>
    <w:div w:id="1476292089">
      <w:bodyDiv w:val="1"/>
      <w:marLeft w:val="0"/>
      <w:marRight w:val="0"/>
      <w:marTop w:val="0"/>
      <w:marBottom w:val="0"/>
      <w:divBdr>
        <w:top w:val="none" w:sz="0" w:space="0" w:color="auto"/>
        <w:left w:val="none" w:sz="0" w:space="0" w:color="auto"/>
        <w:bottom w:val="none" w:sz="0" w:space="0" w:color="auto"/>
        <w:right w:val="none" w:sz="0" w:space="0" w:color="auto"/>
      </w:divBdr>
    </w:div>
    <w:div w:id="1476411779">
      <w:bodyDiv w:val="1"/>
      <w:marLeft w:val="0"/>
      <w:marRight w:val="0"/>
      <w:marTop w:val="0"/>
      <w:marBottom w:val="0"/>
      <w:divBdr>
        <w:top w:val="none" w:sz="0" w:space="0" w:color="auto"/>
        <w:left w:val="none" w:sz="0" w:space="0" w:color="auto"/>
        <w:bottom w:val="none" w:sz="0" w:space="0" w:color="auto"/>
        <w:right w:val="none" w:sz="0" w:space="0" w:color="auto"/>
      </w:divBdr>
    </w:div>
    <w:div w:id="1478373760">
      <w:bodyDiv w:val="1"/>
      <w:marLeft w:val="0"/>
      <w:marRight w:val="0"/>
      <w:marTop w:val="0"/>
      <w:marBottom w:val="0"/>
      <w:divBdr>
        <w:top w:val="none" w:sz="0" w:space="0" w:color="auto"/>
        <w:left w:val="none" w:sz="0" w:space="0" w:color="auto"/>
        <w:bottom w:val="none" w:sz="0" w:space="0" w:color="auto"/>
        <w:right w:val="none" w:sz="0" w:space="0" w:color="auto"/>
      </w:divBdr>
    </w:div>
    <w:div w:id="1479300625">
      <w:bodyDiv w:val="1"/>
      <w:marLeft w:val="0"/>
      <w:marRight w:val="0"/>
      <w:marTop w:val="0"/>
      <w:marBottom w:val="0"/>
      <w:divBdr>
        <w:top w:val="none" w:sz="0" w:space="0" w:color="auto"/>
        <w:left w:val="none" w:sz="0" w:space="0" w:color="auto"/>
        <w:bottom w:val="none" w:sz="0" w:space="0" w:color="auto"/>
        <w:right w:val="none" w:sz="0" w:space="0" w:color="auto"/>
      </w:divBdr>
    </w:div>
    <w:div w:id="1479303740">
      <w:bodyDiv w:val="1"/>
      <w:marLeft w:val="0"/>
      <w:marRight w:val="0"/>
      <w:marTop w:val="0"/>
      <w:marBottom w:val="0"/>
      <w:divBdr>
        <w:top w:val="none" w:sz="0" w:space="0" w:color="auto"/>
        <w:left w:val="none" w:sz="0" w:space="0" w:color="auto"/>
        <w:bottom w:val="none" w:sz="0" w:space="0" w:color="auto"/>
        <w:right w:val="none" w:sz="0" w:space="0" w:color="auto"/>
      </w:divBdr>
    </w:div>
    <w:div w:id="1479765425">
      <w:bodyDiv w:val="1"/>
      <w:marLeft w:val="0"/>
      <w:marRight w:val="0"/>
      <w:marTop w:val="0"/>
      <w:marBottom w:val="0"/>
      <w:divBdr>
        <w:top w:val="none" w:sz="0" w:space="0" w:color="auto"/>
        <w:left w:val="none" w:sz="0" w:space="0" w:color="auto"/>
        <w:bottom w:val="none" w:sz="0" w:space="0" w:color="auto"/>
        <w:right w:val="none" w:sz="0" w:space="0" w:color="auto"/>
      </w:divBdr>
    </w:div>
    <w:div w:id="1481117148">
      <w:bodyDiv w:val="1"/>
      <w:marLeft w:val="0"/>
      <w:marRight w:val="0"/>
      <w:marTop w:val="0"/>
      <w:marBottom w:val="0"/>
      <w:divBdr>
        <w:top w:val="none" w:sz="0" w:space="0" w:color="auto"/>
        <w:left w:val="none" w:sz="0" w:space="0" w:color="auto"/>
        <w:bottom w:val="none" w:sz="0" w:space="0" w:color="auto"/>
        <w:right w:val="none" w:sz="0" w:space="0" w:color="auto"/>
      </w:divBdr>
    </w:div>
    <w:div w:id="1481654260">
      <w:bodyDiv w:val="1"/>
      <w:marLeft w:val="0"/>
      <w:marRight w:val="0"/>
      <w:marTop w:val="0"/>
      <w:marBottom w:val="0"/>
      <w:divBdr>
        <w:top w:val="none" w:sz="0" w:space="0" w:color="auto"/>
        <w:left w:val="none" w:sz="0" w:space="0" w:color="auto"/>
        <w:bottom w:val="none" w:sz="0" w:space="0" w:color="auto"/>
        <w:right w:val="none" w:sz="0" w:space="0" w:color="auto"/>
      </w:divBdr>
    </w:div>
    <w:div w:id="1484391378">
      <w:bodyDiv w:val="1"/>
      <w:marLeft w:val="0"/>
      <w:marRight w:val="0"/>
      <w:marTop w:val="0"/>
      <w:marBottom w:val="0"/>
      <w:divBdr>
        <w:top w:val="none" w:sz="0" w:space="0" w:color="auto"/>
        <w:left w:val="none" w:sz="0" w:space="0" w:color="auto"/>
        <w:bottom w:val="none" w:sz="0" w:space="0" w:color="auto"/>
        <w:right w:val="none" w:sz="0" w:space="0" w:color="auto"/>
      </w:divBdr>
    </w:div>
    <w:div w:id="1484397146">
      <w:bodyDiv w:val="1"/>
      <w:marLeft w:val="0"/>
      <w:marRight w:val="0"/>
      <w:marTop w:val="0"/>
      <w:marBottom w:val="0"/>
      <w:divBdr>
        <w:top w:val="none" w:sz="0" w:space="0" w:color="auto"/>
        <w:left w:val="none" w:sz="0" w:space="0" w:color="auto"/>
        <w:bottom w:val="none" w:sz="0" w:space="0" w:color="auto"/>
        <w:right w:val="none" w:sz="0" w:space="0" w:color="auto"/>
      </w:divBdr>
    </w:div>
    <w:div w:id="1485126310">
      <w:bodyDiv w:val="1"/>
      <w:marLeft w:val="0"/>
      <w:marRight w:val="0"/>
      <w:marTop w:val="0"/>
      <w:marBottom w:val="0"/>
      <w:divBdr>
        <w:top w:val="none" w:sz="0" w:space="0" w:color="auto"/>
        <w:left w:val="none" w:sz="0" w:space="0" w:color="auto"/>
        <w:bottom w:val="none" w:sz="0" w:space="0" w:color="auto"/>
        <w:right w:val="none" w:sz="0" w:space="0" w:color="auto"/>
      </w:divBdr>
    </w:div>
    <w:div w:id="1485705538">
      <w:bodyDiv w:val="1"/>
      <w:marLeft w:val="0"/>
      <w:marRight w:val="0"/>
      <w:marTop w:val="0"/>
      <w:marBottom w:val="0"/>
      <w:divBdr>
        <w:top w:val="none" w:sz="0" w:space="0" w:color="auto"/>
        <w:left w:val="none" w:sz="0" w:space="0" w:color="auto"/>
        <w:bottom w:val="none" w:sz="0" w:space="0" w:color="auto"/>
        <w:right w:val="none" w:sz="0" w:space="0" w:color="auto"/>
      </w:divBdr>
    </w:div>
    <w:div w:id="1486774456">
      <w:bodyDiv w:val="1"/>
      <w:marLeft w:val="0"/>
      <w:marRight w:val="0"/>
      <w:marTop w:val="0"/>
      <w:marBottom w:val="0"/>
      <w:divBdr>
        <w:top w:val="none" w:sz="0" w:space="0" w:color="auto"/>
        <w:left w:val="none" w:sz="0" w:space="0" w:color="auto"/>
        <w:bottom w:val="none" w:sz="0" w:space="0" w:color="auto"/>
        <w:right w:val="none" w:sz="0" w:space="0" w:color="auto"/>
      </w:divBdr>
    </w:div>
    <w:div w:id="1488092158">
      <w:bodyDiv w:val="1"/>
      <w:marLeft w:val="0"/>
      <w:marRight w:val="0"/>
      <w:marTop w:val="0"/>
      <w:marBottom w:val="0"/>
      <w:divBdr>
        <w:top w:val="none" w:sz="0" w:space="0" w:color="auto"/>
        <w:left w:val="none" w:sz="0" w:space="0" w:color="auto"/>
        <w:bottom w:val="none" w:sz="0" w:space="0" w:color="auto"/>
        <w:right w:val="none" w:sz="0" w:space="0" w:color="auto"/>
      </w:divBdr>
    </w:div>
    <w:div w:id="1488129769">
      <w:bodyDiv w:val="1"/>
      <w:marLeft w:val="0"/>
      <w:marRight w:val="0"/>
      <w:marTop w:val="0"/>
      <w:marBottom w:val="0"/>
      <w:divBdr>
        <w:top w:val="none" w:sz="0" w:space="0" w:color="auto"/>
        <w:left w:val="none" w:sz="0" w:space="0" w:color="auto"/>
        <w:bottom w:val="none" w:sz="0" w:space="0" w:color="auto"/>
        <w:right w:val="none" w:sz="0" w:space="0" w:color="auto"/>
      </w:divBdr>
    </w:div>
    <w:div w:id="1488328643">
      <w:bodyDiv w:val="1"/>
      <w:marLeft w:val="0"/>
      <w:marRight w:val="0"/>
      <w:marTop w:val="0"/>
      <w:marBottom w:val="0"/>
      <w:divBdr>
        <w:top w:val="none" w:sz="0" w:space="0" w:color="auto"/>
        <w:left w:val="none" w:sz="0" w:space="0" w:color="auto"/>
        <w:bottom w:val="none" w:sz="0" w:space="0" w:color="auto"/>
        <w:right w:val="none" w:sz="0" w:space="0" w:color="auto"/>
      </w:divBdr>
    </w:div>
    <w:div w:id="1489712689">
      <w:bodyDiv w:val="1"/>
      <w:marLeft w:val="0"/>
      <w:marRight w:val="0"/>
      <w:marTop w:val="0"/>
      <w:marBottom w:val="0"/>
      <w:divBdr>
        <w:top w:val="none" w:sz="0" w:space="0" w:color="auto"/>
        <w:left w:val="none" w:sz="0" w:space="0" w:color="auto"/>
        <w:bottom w:val="none" w:sz="0" w:space="0" w:color="auto"/>
        <w:right w:val="none" w:sz="0" w:space="0" w:color="auto"/>
      </w:divBdr>
      <w:divsChild>
        <w:div w:id="990406317">
          <w:marLeft w:val="480"/>
          <w:marRight w:val="0"/>
          <w:marTop w:val="0"/>
          <w:marBottom w:val="0"/>
          <w:divBdr>
            <w:top w:val="none" w:sz="0" w:space="0" w:color="auto"/>
            <w:left w:val="none" w:sz="0" w:space="0" w:color="auto"/>
            <w:bottom w:val="none" w:sz="0" w:space="0" w:color="auto"/>
            <w:right w:val="none" w:sz="0" w:space="0" w:color="auto"/>
          </w:divBdr>
        </w:div>
        <w:div w:id="582683275">
          <w:marLeft w:val="480"/>
          <w:marRight w:val="0"/>
          <w:marTop w:val="0"/>
          <w:marBottom w:val="0"/>
          <w:divBdr>
            <w:top w:val="none" w:sz="0" w:space="0" w:color="auto"/>
            <w:left w:val="none" w:sz="0" w:space="0" w:color="auto"/>
            <w:bottom w:val="none" w:sz="0" w:space="0" w:color="auto"/>
            <w:right w:val="none" w:sz="0" w:space="0" w:color="auto"/>
          </w:divBdr>
        </w:div>
        <w:div w:id="64839000">
          <w:marLeft w:val="480"/>
          <w:marRight w:val="0"/>
          <w:marTop w:val="0"/>
          <w:marBottom w:val="0"/>
          <w:divBdr>
            <w:top w:val="none" w:sz="0" w:space="0" w:color="auto"/>
            <w:left w:val="none" w:sz="0" w:space="0" w:color="auto"/>
            <w:bottom w:val="none" w:sz="0" w:space="0" w:color="auto"/>
            <w:right w:val="none" w:sz="0" w:space="0" w:color="auto"/>
          </w:divBdr>
        </w:div>
        <w:div w:id="698968446">
          <w:marLeft w:val="480"/>
          <w:marRight w:val="0"/>
          <w:marTop w:val="0"/>
          <w:marBottom w:val="0"/>
          <w:divBdr>
            <w:top w:val="none" w:sz="0" w:space="0" w:color="auto"/>
            <w:left w:val="none" w:sz="0" w:space="0" w:color="auto"/>
            <w:bottom w:val="none" w:sz="0" w:space="0" w:color="auto"/>
            <w:right w:val="none" w:sz="0" w:space="0" w:color="auto"/>
          </w:divBdr>
        </w:div>
        <w:div w:id="1038433987">
          <w:marLeft w:val="480"/>
          <w:marRight w:val="0"/>
          <w:marTop w:val="0"/>
          <w:marBottom w:val="0"/>
          <w:divBdr>
            <w:top w:val="none" w:sz="0" w:space="0" w:color="auto"/>
            <w:left w:val="none" w:sz="0" w:space="0" w:color="auto"/>
            <w:bottom w:val="none" w:sz="0" w:space="0" w:color="auto"/>
            <w:right w:val="none" w:sz="0" w:space="0" w:color="auto"/>
          </w:divBdr>
        </w:div>
        <w:div w:id="1261983756">
          <w:marLeft w:val="480"/>
          <w:marRight w:val="0"/>
          <w:marTop w:val="0"/>
          <w:marBottom w:val="0"/>
          <w:divBdr>
            <w:top w:val="none" w:sz="0" w:space="0" w:color="auto"/>
            <w:left w:val="none" w:sz="0" w:space="0" w:color="auto"/>
            <w:bottom w:val="none" w:sz="0" w:space="0" w:color="auto"/>
            <w:right w:val="none" w:sz="0" w:space="0" w:color="auto"/>
          </w:divBdr>
        </w:div>
        <w:div w:id="1550604358">
          <w:marLeft w:val="480"/>
          <w:marRight w:val="0"/>
          <w:marTop w:val="0"/>
          <w:marBottom w:val="0"/>
          <w:divBdr>
            <w:top w:val="none" w:sz="0" w:space="0" w:color="auto"/>
            <w:left w:val="none" w:sz="0" w:space="0" w:color="auto"/>
            <w:bottom w:val="none" w:sz="0" w:space="0" w:color="auto"/>
            <w:right w:val="none" w:sz="0" w:space="0" w:color="auto"/>
          </w:divBdr>
        </w:div>
        <w:div w:id="176848427">
          <w:marLeft w:val="480"/>
          <w:marRight w:val="0"/>
          <w:marTop w:val="0"/>
          <w:marBottom w:val="0"/>
          <w:divBdr>
            <w:top w:val="none" w:sz="0" w:space="0" w:color="auto"/>
            <w:left w:val="none" w:sz="0" w:space="0" w:color="auto"/>
            <w:bottom w:val="none" w:sz="0" w:space="0" w:color="auto"/>
            <w:right w:val="none" w:sz="0" w:space="0" w:color="auto"/>
          </w:divBdr>
        </w:div>
        <w:div w:id="1465853177">
          <w:marLeft w:val="480"/>
          <w:marRight w:val="0"/>
          <w:marTop w:val="0"/>
          <w:marBottom w:val="0"/>
          <w:divBdr>
            <w:top w:val="none" w:sz="0" w:space="0" w:color="auto"/>
            <w:left w:val="none" w:sz="0" w:space="0" w:color="auto"/>
            <w:bottom w:val="none" w:sz="0" w:space="0" w:color="auto"/>
            <w:right w:val="none" w:sz="0" w:space="0" w:color="auto"/>
          </w:divBdr>
        </w:div>
        <w:div w:id="2041012187">
          <w:marLeft w:val="480"/>
          <w:marRight w:val="0"/>
          <w:marTop w:val="0"/>
          <w:marBottom w:val="0"/>
          <w:divBdr>
            <w:top w:val="none" w:sz="0" w:space="0" w:color="auto"/>
            <w:left w:val="none" w:sz="0" w:space="0" w:color="auto"/>
            <w:bottom w:val="none" w:sz="0" w:space="0" w:color="auto"/>
            <w:right w:val="none" w:sz="0" w:space="0" w:color="auto"/>
          </w:divBdr>
        </w:div>
        <w:div w:id="2010400882">
          <w:marLeft w:val="480"/>
          <w:marRight w:val="0"/>
          <w:marTop w:val="0"/>
          <w:marBottom w:val="0"/>
          <w:divBdr>
            <w:top w:val="none" w:sz="0" w:space="0" w:color="auto"/>
            <w:left w:val="none" w:sz="0" w:space="0" w:color="auto"/>
            <w:bottom w:val="none" w:sz="0" w:space="0" w:color="auto"/>
            <w:right w:val="none" w:sz="0" w:space="0" w:color="auto"/>
          </w:divBdr>
        </w:div>
        <w:div w:id="1694646404">
          <w:marLeft w:val="480"/>
          <w:marRight w:val="0"/>
          <w:marTop w:val="0"/>
          <w:marBottom w:val="0"/>
          <w:divBdr>
            <w:top w:val="none" w:sz="0" w:space="0" w:color="auto"/>
            <w:left w:val="none" w:sz="0" w:space="0" w:color="auto"/>
            <w:bottom w:val="none" w:sz="0" w:space="0" w:color="auto"/>
            <w:right w:val="none" w:sz="0" w:space="0" w:color="auto"/>
          </w:divBdr>
        </w:div>
        <w:div w:id="364671811">
          <w:marLeft w:val="480"/>
          <w:marRight w:val="0"/>
          <w:marTop w:val="0"/>
          <w:marBottom w:val="0"/>
          <w:divBdr>
            <w:top w:val="none" w:sz="0" w:space="0" w:color="auto"/>
            <w:left w:val="none" w:sz="0" w:space="0" w:color="auto"/>
            <w:bottom w:val="none" w:sz="0" w:space="0" w:color="auto"/>
            <w:right w:val="none" w:sz="0" w:space="0" w:color="auto"/>
          </w:divBdr>
        </w:div>
        <w:div w:id="1868564351">
          <w:marLeft w:val="480"/>
          <w:marRight w:val="0"/>
          <w:marTop w:val="0"/>
          <w:marBottom w:val="0"/>
          <w:divBdr>
            <w:top w:val="none" w:sz="0" w:space="0" w:color="auto"/>
            <w:left w:val="none" w:sz="0" w:space="0" w:color="auto"/>
            <w:bottom w:val="none" w:sz="0" w:space="0" w:color="auto"/>
            <w:right w:val="none" w:sz="0" w:space="0" w:color="auto"/>
          </w:divBdr>
        </w:div>
        <w:div w:id="773356421">
          <w:marLeft w:val="480"/>
          <w:marRight w:val="0"/>
          <w:marTop w:val="0"/>
          <w:marBottom w:val="0"/>
          <w:divBdr>
            <w:top w:val="none" w:sz="0" w:space="0" w:color="auto"/>
            <w:left w:val="none" w:sz="0" w:space="0" w:color="auto"/>
            <w:bottom w:val="none" w:sz="0" w:space="0" w:color="auto"/>
            <w:right w:val="none" w:sz="0" w:space="0" w:color="auto"/>
          </w:divBdr>
        </w:div>
        <w:div w:id="1420642055">
          <w:marLeft w:val="480"/>
          <w:marRight w:val="0"/>
          <w:marTop w:val="0"/>
          <w:marBottom w:val="0"/>
          <w:divBdr>
            <w:top w:val="none" w:sz="0" w:space="0" w:color="auto"/>
            <w:left w:val="none" w:sz="0" w:space="0" w:color="auto"/>
            <w:bottom w:val="none" w:sz="0" w:space="0" w:color="auto"/>
            <w:right w:val="none" w:sz="0" w:space="0" w:color="auto"/>
          </w:divBdr>
        </w:div>
        <w:div w:id="1867712799">
          <w:marLeft w:val="480"/>
          <w:marRight w:val="0"/>
          <w:marTop w:val="0"/>
          <w:marBottom w:val="0"/>
          <w:divBdr>
            <w:top w:val="none" w:sz="0" w:space="0" w:color="auto"/>
            <w:left w:val="none" w:sz="0" w:space="0" w:color="auto"/>
            <w:bottom w:val="none" w:sz="0" w:space="0" w:color="auto"/>
            <w:right w:val="none" w:sz="0" w:space="0" w:color="auto"/>
          </w:divBdr>
        </w:div>
        <w:div w:id="2053185606">
          <w:marLeft w:val="480"/>
          <w:marRight w:val="0"/>
          <w:marTop w:val="0"/>
          <w:marBottom w:val="0"/>
          <w:divBdr>
            <w:top w:val="none" w:sz="0" w:space="0" w:color="auto"/>
            <w:left w:val="none" w:sz="0" w:space="0" w:color="auto"/>
            <w:bottom w:val="none" w:sz="0" w:space="0" w:color="auto"/>
            <w:right w:val="none" w:sz="0" w:space="0" w:color="auto"/>
          </w:divBdr>
        </w:div>
        <w:div w:id="809128858">
          <w:marLeft w:val="480"/>
          <w:marRight w:val="0"/>
          <w:marTop w:val="0"/>
          <w:marBottom w:val="0"/>
          <w:divBdr>
            <w:top w:val="none" w:sz="0" w:space="0" w:color="auto"/>
            <w:left w:val="none" w:sz="0" w:space="0" w:color="auto"/>
            <w:bottom w:val="none" w:sz="0" w:space="0" w:color="auto"/>
            <w:right w:val="none" w:sz="0" w:space="0" w:color="auto"/>
          </w:divBdr>
        </w:div>
        <w:div w:id="1497115785">
          <w:marLeft w:val="480"/>
          <w:marRight w:val="0"/>
          <w:marTop w:val="0"/>
          <w:marBottom w:val="0"/>
          <w:divBdr>
            <w:top w:val="none" w:sz="0" w:space="0" w:color="auto"/>
            <w:left w:val="none" w:sz="0" w:space="0" w:color="auto"/>
            <w:bottom w:val="none" w:sz="0" w:space="0" w:color="auto"/>
            <w:right w:val="none" w:sz="0" w:space="0" w:color="auto"/>
          </w:divBdr>
        </w:div>
        <w:div w:id="640883782">
          <w:marLeft w:val="480"/>
          <w:marRight w:val="0"/>
          <w:marTop w:val="0"/>
          <w:marBottom w:val="0"/>
          <w:divBdr>
            <w:top w:val="none" w:sz="0" w:space="0" w:color="auto"/>
            <w:left w:val="none" w:sz="0" w:space="0" w:color="auto"/>
            <w:bottom w:val="none" w:sz="0" w:space="0" w:color="auto"/>
            <w:right w:val="none" w:sz="0" w:space="0" w:color="auto"/>
          </w:divBdr>
        </w:div>
        <w:div w:id="857083323">
          <w:marLeft w:val="480"/>
          <w:marRight w:val="0"/>
          <w:marTop w:val="0"/>
          <w:marBottom w:val="0"/>
          <w:divBdr>
            <w:top w:val="none" w:sz="0" w:space="0" w:color="auto"/>
            <w:left w:val="none" w:sz="0" w:space="0" w:color="auto"/>
            <w:bottom w:val="none" w:sz="0" w:space="0" w:color="auto"/>
            <w:right w:val="none" w:sz="0" w:space="0" w:color="auto"/>
          </w:divBdr>
        </w:div>
        <w:div w:id="1377314501">
          <w:marLeft w:val="480"/>
          <w:marRight w:val="0"/>
          <w:marTop w:val="0"/>
          <w:marBottom w:val="0"/>
          <w:divBdr>
            <w:top w:val="none" w:sz="0" w:space="0" w:color="auto"/>
            <w:left w:val="none" w:sz="0" w:space="0" w:color="auto"/>
            <w:bottom w:val="none" w:sz="0" w:space="0" w:color="auto"/>
            <w:right w:val="none" w:sz="0" w:space="0" w:color="auto"/>
          </w:divBdr>
        </w:div>
        <w:div w:id="1713456178">
          <w:marLeft w:val="480"/>
          <w:marRight w:val="0"/>
          <w:marTop w:val="0"/>
          <w:marBottom w:val="0"/>
          <w:divBdr>
            <w:top w:val="none" w:sz="0" w:space="0" w:color="auto"/>
            <w:left w:val="none" w:sz="0" w:space="0" w:color="auto"/>
            <w:bottom w:val="none" w:sz="0" w:space="0" w:color="auto"/>
            <w:right w:val="none" w:sz="0" w:space="0" w:color="auto"/>
          </w:divBdr>
        </w:div>
        <w:div w:id="1037392221">
          <w:marLeft w:val="480"/>
          <w:marRight w:val="0"/>
          <w:marTop w:val="0"/>
          <w:marBottom w:val="0"/>
          <w:divBdr>
            <w:top w:val="none" w:sz="0" w:space="0" w:color="auto"/>
            <w:left w:val="none" w:sz="0" w:space="0" w:color="auto"/>
            <w:bottom w:val="none" w:sz="0" w:space="0" w:color="auto"/>
            <w:right w:val="none" w:sz="0" w:space="0" w:color="auto"/>
          </w:divBdr>
        </w:div>
        <w:div w:id="2055541772">
          <w:marLeft w:val="480"/>
          <w:marRight w:val="0"/>
          <w:marTop w:val="0"/>
          <w:marBottom w:val="0"/>
          <w:divBdr>
            <w:top w:val="none" w:sz="0" w:space="0" w:color="auto"/>
            <w:left w:val="none" w:sz="0" w:space="0" w:color="auto"/>
            <w:bottom w:val="none" w:sz="0" w:space="0" w:color="auto"/>
            <w:right w:val="none" w:sz="0" w:space="0" w:color="auto"/>
          </w:divBdr>
        </w:div>
        <w:div w:id="431511960">
          <w:marLeft w:val="480"/>
          <w:marRight w:val="0"/>
          <w:marTop w:val="0"/>
          <w:marBottom w:val="0"/>
          <w:divBdr>
            <w:top w:val="none" w:sz="0" w:space="0" w:color="auto"/>
            <w:left w:val="none" w:sz="0" w:space="0" w:color="auto"/>
            <w:bottom w:val="none" w:sz="0" w:space="0" w:color="auto"/>
            <w:right w:val="none" w:sz="0" w:space="0" w:color="auto"/>
          </w:divBdr>
        </w:div>
        <w:div w:id="1007289347">
          <w:marLeft w:val="480"/>
          <w:marRight w:val="0"/>
          <w:marTop w:val="0"/>
          <w:marBottom w:val="0"/>
          <w:divBdr>
            <w:top w:val="none" w:sz="0" w:space="0" w:color="auto"/>
            <w:left w:val="none" w:sz="0" w:space="0" w:color="auto"/>
            <w:bottom w:val="none" w:sz="0" w:space="0" w:color="auto"/>
            <w:right w:val="none" w:sz="0" w:space="0" w:color="auto"/>
          </w:divBdr>
        </w:div>
        <w:div w:id="1606187723">
          <w:marLeft w:val="480"/>
          <w:marRight w:val="0"/>
          <w:marTop w:val="0"/>
          <w:marBottom w:val="0"/>
          <w:divBdr>
            <w:top w:val="none" w:sz="0" w:space="0" w:color="auto"/>
            <w:left w:val="none" w:sz="0" w:space="0" w:color="auto"/>
            <w:bottom w:val="none" w:sz="0" w:space="0" w:color="auto"/>
            <w:right w:val="none" w:sz="0" w:space="0" w:color="auto"/>
          </w:divBdr>
        </w:div>
      </w:divsChild>
    </w:div>
    <w:div w:id="1490486758">
      <w:bodyDiv w:val="1"/>
      <w:marLeft w:val="0"/>
      <w:marRight w:val="0"/>
      <w:marTop w:val="0"/>
      <w:marBottom w:val="0"/>
      <w:divBdr>
        <w:top w:val="none" w:sz="0" w:space="0" w:color="auto"/>
        <w:left w:val="none" w:sz="0" w:space="0" w:color="auto"/>
        <w:bottom w:val="none" w:sz="0" w:space="0" w:color="auto"/>
        <w:right w:val="none" w:sz="0" w:space="0" w:color="auto"/>
      </w:divBdr>
    </w:div>
    <w:div w:id="1490562443">
      <w:bodyDiv w:val="1"/>
      <w:marLeft w:val="0"/>
      <w:marRight w:val="0"/>
      <w:marTop w:val="0"/>
      <w:marBottom w:val="0"/>
      <w:divBdr>
        <w:top w:val="none" w:sz="0" w:space="0" w:color="auto"/>
        <w:left w:val="none" w:sz="0" w:space="0" w:color="auto"/>
        <w:bottom w:val="none" w:sz="0" w:space="0" w:color="auto"/>
        <w:right w:val="none" w:sz="0" w:space="0" w:color="auto"/>
      </w:divBdr>
    </w:div>
    <w:div w:id="1490826851">
      <w:bodyDiv w:val="1"/>
      <w:marLeft w:val="0"/>
      <w:marRight w:val="0"/>
      <w:marTop w:val="0"/>
      <w:marBottom w:val="0"/>
      <w:divBdr>
        <w:top w:val="none" w:sz="0" w:space="0" w:color="auto"/>
        <w:left w:val="none" w:sz="0" w:space="0" w:color="auto"/>
        <w:bottom w:val="none" w:sz="0" w:space="0" w:color="auto"/>
        <w:right w:val="none" w:sz="0" w:space="0" w:color="auto"/>
      </w:divBdr>
      <w:divsChild>
        <w:div w:id="1883981100">
          <w:marLeft w:val="480"/>
          <w:marRight w:val="0"/>
          <w:marTop w:val="0"/>
          <w:marBottom w:val="0"/>
          <w:divBdr>
            <w:top w:val="none" w:sz="0" w:space="0" w:color="auto"/>
            <w:left w:val="none" w:sz="0" w:space="0" w:color="auto"/>
            <w:bottom w:val="none" w:sz="0" w:space="0" w:color="auto"/>
            <w:right w:val="none" w:sz="0" w:space="0" w:color="auto"/>
          </w:divBdr>
        </w:div>
        <w:div w:id="1462921118">
          <w:marLeft w:val="480"/>
          <w:marRight w:val="0"/>
          <w:marTop w:val="0"/>
          <w:marBottom w:val="0"/>
          <w:divBdr>
            <w:top w:val="none" w:sz="0" w:space="0" w:color="auto"/>
            <w:left w:val="none" w:sz="0" w:space="0" w:color="auto"/>
            <w:bottom w:val="none" w:sz="0" w:space="0" w:color="auto"/>
            <w:right w:val="none" w:sz="0" w:space="0" w:color="auto"/>
          </w:divBdr>
        </w:div>
        <w:div w:id="1051810689">
          <w:marLeft w:val="480"/>
          <w:marRight w:val="0"/>
          <w:marTop w:val="0"/>
          <w:marBottom w:val="0"/>
          <w:divBdr>
            <w:top w:val="none" w:sz="0" w:space="0" w:color="auto"/>
            <w:left w:val="none" w:sz="0" w:space="0" w:color="auto"/>
            <w:bottom w:val="none" w:sz="0" w:space="0" w:color="auto"/>
            <w:right w:val="none" w:sz="0" w:space="0" w:color="auto"/>
          </w:divBdr>
        </w:div>
        <w:div w:id="369182344">
          <w:marLeft w:val="480"/>
          <w:marRight w:val="0"/>
          <w:marTop w:val="0"/>
          <w:marBottom w:val="0"/>
          <w:divBdr>
            <w:top w:val="none" w:sz="0" w:space="0" w:color="auto"/>
            <w:left w:val="none" w:sz="0" w:space="0" w:color="auto"/>
            <w:bottom w:val="none" w:sz="0" w:space="0" w:color="auto"/>
            <w:right w:val="none" w:sz="0" w:space="0" w:color="auto"/>
          </w:divBdr>
        </w:div>
        <w:div w:id="2065518995">
          <w:marLeft w:val="480"/>
          <w:marRight w:val="0"/>
          <w:marTop w:val="0"/>
          <w:marBottom w:val="0"/>
          <w:divBdr>
            <w:top w:val="none" w:sz="0" w:space="0" w:color="auto"/>
            <w:left w:val="none" w:sz="0" w:space="0" w:color="auto"/>
            <w:bottom w:val="none" w:sz="0" w:space="0" w:color="auto"/>
            <w:right w:val="none" w:sz="0" w:space="0" w:color="auto"/>
          </w:divBdr>
        </w:div>
        <w:div w:id="326709216">
          <w:marLeft w:val="480"/>
          <w:marRight w:val="0"/>
          <w:marTop w:val="0"/>
          <w:marBottom w:val="0"/>
          <w:divBdr>
            <w:top w:val="none" w:sz="0" w:space="0" w:color="auto"/>
            <w:left w:val="none" w:sz="0" w:space="0" w:color="auto"/>
            <w:bottom w:val="none" w:sz="0" w:space="0" w:color="auto"/>
            <w:right w:val="none" w:sz="0" w:space="0" w:color="auto"/>
          </w:divBdr>
        </w:div>
        <w:div w:id="1083256123">
          <w:marLeft w:val="480"/>
          <w:marRight w:val="0"/>
          <w:marTop w:val="0"/>
          <w:marBottom w:val="0"/>
          <w:divBdr>
            <w:top w:val="none" w:sz="0" w:space="0" w:color="auto"/>
            <w:left w:val="none" w:sz="0" w:space="0" w:color="auto"/>
            <w:bottom w:val="none" w:sz="0" w:space="0" w:color="auto"/>
            <w:right w:val="none" w:sz="0" w:space="0" w:color="auto"/>
          </w:divBdr>
        </w:div>
        <w:div w:id="1468934405">
          <w:marLeft w:val="480"/>
          <w:marRight w:val="0"/>
          <w:marTop w:val="0"/>
          <w:marBottom w:val="0"/>
          <w:divBdr>
            <w:top w:val="none" w:sz="0" w:space="0" w:color="auto"/>
            <w:left w:val="none" w:sz="0" w:space="0" w:color="auto"/>
            <w:bottom w:val="none" w:sz="0" w:space="0" w:color="auto"/>
            <w:right w:val="none" w:sz="0" w:space="0" w:color="auto"/>
          </w:divBdr>
        </w:div>
        <w:div w:id="965624452">
          <w:marLeft w:val="480"/>
          <w:marRight w:val="0"/>
          <w:marTop w:val="0"/>
          <w:marBottom w:val="0"/>
          <w:divBdr>
            <w:top w:val="none" w:sz="0" w:space="0" w:color="auto"/>
            <w:left w:val="none" w:sz="0" w:space="0" w:color="auto"/>
            <w:bottom w:val="none" w:sz="0" w:space="0" w:color="auto"/>
            <w:right w:val="none" w:sz="0" w:space="0" w:color="auto"/>
          </w:divBdr>
        </w:div>
        <w:div w:id="1651785023">
          <w:marLeft w:val="480"/>
          <w:marRight w:val="0"/>
          <w:marTop w:val="0"/>
          <w:marBottom w:val="0"/>
          <w:divBdr>
            <w:top w:val="none" w:sz="0" w:space="0" w:color="auto"/>
            <w:left w:val="none" w:sz="0" w:space="0" w:color="auto"/>
            <w:bottom w:val="none" w:sz="0" w:space="0" w:color="auto"/>
            <w:right w:val="none" w:sz="0" w:space="0" w:color="auto"/>
          </w:divBdr>
        </w:div>
        <w:div w:id="976422284">
          <w:marLeft w:val="480"/>
          <w:marRight w:val="0"/>
          <w:marTop w:val="0"/>
          <w:marBottom w:val="0"/>
          <w:divBdr>
            <w:top w:val="none" w:sz="0" w:space="0" w:color="auto"/>
            <w:left w:val="none" w:sz="0" w:space="0" w:color="auto"/>
            <w:bottom w:val="none" w:sz="0" w:space="0" w:color="auto"/>
            <w:right w:val="none" w:sz="0" w:space="0" w:color="auto"/>
          </w:divBdr>
        </w:div>
        <w:div w:id="1153178944">
          <w:marLeft w:val="480"/>
          <w:marRight w:val="0"/>
          <w:marTop w:val="0"/>
          <w:marBottom w:val="0"/>
          <w:divBdr>
            <w:top w:val="none" w:sz="0" w:space="0" w:color="auto"/>
            <w:left w:val="none" w:sz="0" w:space="0" w:color="auto"/>
            <w:bottom w:val="none" w:sz="0" w:space="0" w:color="auto"/>
            <w:right w:val="none" w:sz="0" w:space="0" w:color="auto"/>
          </w:divBdr>
        </w:div>
        <w:div w:id="557671029">
          <w:marLeft w:val="480"/>
          <w:marRight w:val="0"/>
          <w:marTop w:val="0"/>
          <w:marBottom w:val="0"/>
          <w:divBdr>
            <w:top w:val="none" w:sz="0" w:space="0" w:color="auto"/>
            <w:left w:val="none" w:sz="0" w:space="0" w:color="auto"/>
            <w:bottom w:val="none" w:sz="0" w:space="0" w:color="auto"/>
            <w:right w:val="none" w:sz="0" w:space="0" w:color="auto"/>
          </w:divBdr>
        </w:div>
        <w:div w:id="1021667842">
          <w:marLeft w:val="480"/>
          <w:marRight w:val="0"/>
          <w:marTop w:val="0"/>
          <w:marBottom w:val="0"/>
          <w:divBdr>
            <w:top w:val="none" w:sz="0" w:space="0" w:color="auto"/>
            <w:left w:val="none" w:sz="0" w:space="0" w:color="auto"/>
            <w:bottom w:val="none" w:sz="0" w:space="0" w:color="auto"/>
            <w:right w:val="none" w:sz="0" w:space="0" w:color="auto"/>
          </w:divBdr>
        </w:div>
        <w:div w:id="1817792899">
          <w:marLeft w:val="480"/>
          <w:marRight w:val="0"/>
          <w:marTop w:val="0"/>
          <w:marBottom w:val="0"/>
          <w:divBdr>
            <w:top w:val="none" w:sz="0" w:space="0" w:color="auto"/>
            <w:left w:val="none" w:sz="0" w:space="0" w:color="auto"/>
            <w:bottom w:val="none" w:sz="0" w:space="0" w:color="auto"/>
            <w:right w:val="none" w:sz="0" w:space="0" w:color="auto"/>
          </w:divBdr>
        </w:div>
        <w:div w:id="719481147">
          <w:marLeft w:val="480"/>
          <w:marRight w:val="0"/>
          <w:marTop w:val="0"/>
          <w:marBottom w:val="0"/>
          <w:divBdr>
            <w:top w:val="none" w:sz="0" w:space="0" w:color="auto"/>
            <w:left w:val="none" w:sz="0" w:space="0" w:color="auto"/>
            <w:bottom w:val="none" w:sz="0" w:space="0" w:color="auto"/>
            <w:right w:val="none" w:sz="0" w:space="0" w:color="auto"/>
          </w:divBdr>
        </w:div>
        <w:div w:id="505481724">
          <w:marLeft w:val="480"/>
          <w:marRight w:val="0"/>
          <w:marTop w:val="0"/>
          <w:marBottom w:val="0"/>
          <w:divBdr>
            <w:top w:val="none" w:sz="0" w:space="0" w:color="auto"/>
            <w:left w:val="none" w:sz="0" w:space="0" w:color="auto"/>
            <w:bottom w:val="none" w:sz="0" w:space="0" w:color="auto"/>
            <w:right w:val="none" w:sz="0" w:space="0" w:color="auto"/>
          </w:divBdr>
        </w:div>
        <w:div w:id="540871433">
          <w:marLeft w:val="480"/>
          <w:marRight w:val="0"/>
          <w:marTop w:val="0"/>
          <w:marBottom w:val="0"/>
          <w:divBdr>
            <w:top w:val="none" w:sz="0" w:space="0" w:color="auto"/>
            <w:left w:val="none" w:sz="0" w:space="0" w:color="auto"/>
            <w:bottom w:val="none" w:sz="0" w:space="0" w:color="auto"/>
            <w:right w:val="none" w:sz="0" w:space="0" w:color="auto"/>
          </w:divBdr>
        </w:div>
        <w:div w:id="1932854587">
          <w:marLeft w:val="480"/>
          <w:marRight w:val="0"/>
          <w:marTop w:val="0"/>
          <w:marBottom w:val="0"/>
          <w:divBdr>
            <w:top w:val="none" w:sz="0" w:space="0" w:color="auto"/>
            <w:left w:val="none" w:sz="0" w:space="0" w:color="auto"/>
            <w:bottom w:val="none" w:sz="0" w:space="0" w:color="auto"/>
            <w:right w:val="none" w:sz="0" w:space="0" w:color="auto"/>
          </w:divBdr>
        </w:div>
        <w:div w:id="598410323">
          <w:marLeft w:val="480"/>
          <w:marRight w:val="0"/>
          <w:marTop w:val="0"/>
          <w:marBottom w:val="0"/>
          <w:divBdr>
            <w:top w:val="none" w:sz="0" w:space="0" w:color="auto"/>
            <w:left w:val="none" w:sz="0" w:space="0" w:color="auto"/>
            <w:bottom w:val="none" w:sz="0" w:space="0" w:color="auto"/>
            <w:right w:val="none" w:sz="0" w:space="0" w:color="auto"/>
          </w:divBdr>
        </w:div>
        <w:div w:id="1830294483">
          <w:marLeft w:val="480"/>
          <w:marRight w:val="0"/>
          <w:marTop w:val="0"/>
          <w:marBottom w:val="0"/>
          <w:divBdr>
            <w:top w:val="none" w:sz="0" w:space="0" w:color="auto"/>
            <w:left w:val="none" w:sz="0" w:space="0" w:color="auto"/>
            <w:bottom w:val="none" w:sz="0" w:space="0" w:color="auto"/>
            <w:right w:val="none" w:sz="0" w:space="0" w:color="auto"/>
          </w:divBdr>
        </w:div>
        <w:div w:id="149909202">
          <w:marLeft w:val="480"/>
          <w:marRight w:val="0"/>
          <w:marTop w:val="0"/>
          <w:marBottom w:val="0"/>
          <w:divBdr>
            <w:top w:val="none" w:sz="0" w:space="0" w:color="auto"/>
            <w:left w:val="none" w:sz="0" w:space="0" w:color="auto"/>
            <w:bottom w:val="none" w:sz="0" w:space="0" w:color="auto"/>
            <w:right w:val="none" w:sz="0" w:space="0" w:color="auto"/>
          </w:divBdr>
        </w:div>
        <w:div w:id="209533283">
          <w:marLeft w:val="480"/>
          <w:marRight w:val="0"/>
          <w:marTop w:val="0"/>
          <w:marBottom w:val="0"/>
          <w:divBdr>
            <w:top w:val="none" w:sz="0" w:space="0" w:color="auto"/>
            <w:left w:val="none" w:sz="0" w:space="0" w:color="auto"/>
            <w:bottom w:val="none" w:sz="0" w:space="0" w:color="auto"/>
            <w:right w:val="none" w:sz="0" w:space="0" w:color="auto"/>
          </w:divBdr>
        </w:div>
        <w:div w:id="573009333">
          <w:marLeft w:val="480"/>
          <w:marRight w:val="0"/>
          <w:marTop w:val="0"/>
          <w:marBottom w:val="0"/>
          <w:divBdr>
            <w:top w:val="none" w:sz="0" w:space="0" w:color="auto"/>
            <w:left w:val="none" w:sz="0" w:space="0" w:color="auto"/>
            <w:bottom w:val="none" w:sz="0" w:space="0" w:color="auto"/>
            <w:right w:val="none" w:sz="0" w:space="0" w:color="auto"/>
          </w:divBdr>
        </w:div>
        <w:div w:id="1428848352">
          <w:marLeft w:val="480"/>
          <w:marRight w:val="0"/>
          <w:marTop w:val="0"/>
          <w:marBottom w:val="0"/>
          <w:divBdr>
            <w:top w:val="none" w:sz="0" w:space="0" w:color="auto"/>
            <w:left w:val="none" w:sz="0" w:space="0" w:color="auto"/>
            <w:bottom w:val="none" w:sz="0" w:space="0" w:color="auto"/>
            <w:right w:val="none" w:sz="0" w:space="0" w:color="auto"/>
          </w:divBdr>
        </w:div>
        <w:div w:id="1978952903">
          <w:marLeft w:val="480"/>
          <w:marRight w:val="0"/>
          <w:marTop w:val="0"/>
          <w:marBottom w:val="0"/>
          <w:divBdr>
            <w:top w:val="none" w:sz="0" w:space="0" w:color="auto"/>
            <w:left w:val="none" w:sz="0" w:space="0" w:color="auto"/>
            <w:bottom w:val="none" w:sz="0" w:space="0" w:color="auto"/>
            <w:right w:val="none" w:sz="0" w:space="0" w:color="auto"/>
          </w:divBdr>
        </w:div>
        <w:div w:id="874729207">
          <w:marLeft w:val="480"/>
          <w:marRight w:val="0"/>
          <w:marTop w:val="0"/>
          <w:marBottom w:val="0"/>
          <w:divBdr>
            <w:top w:val="none" w:sz="0" w:space="0" w:color="auto"/>
            <w:left w:val="none" w:sz="0" w:space="0" w:color="auto"/>
            <w:bottom w:val="none" w:sz="0" w:space="0" w:color="auto"/>
            <w:right w:val="none" w:sz="0" w:space="0" w:color="auto"/>
          </w:divBdr>
        </w:div>
        <w:div w:id="78406297">
          <w:marLeft w:val="480"/>
          <w:marRight w:val="0"/>
          <w:marTop w:val="0"/>
          <w:marBottom w:val="0"/>
          <w:divBdr>
            <w:top w:val="none" w:sz="0" w:space="0" w:color="auto"/>
            <w:left w:val="none" w:sz="0" w:space="0" w:color="auto"/>
            <w:bottom w:val="none" w:sz="0" w:space="0" w:color="auto"/>
            <w:right w:val="none" w:sz="0" w:space="0" w:color="auto"/>
          </w:divBdr>
        </w:div>
        <w:div w:id="774833892">
          <w:marLeft w:val="480"/>
          <w:marRight w:val="0"/>
          <w:marTop w:val="0"/>
          <w:marBottom w:val="0"/>
          <w:divBdr>
            <w:top w:val="none" w:sz="0" w:space="0" w:color="auto"/>
            <w:left w:val="none" w:sz="0" w:space="0" w:color="auto"/>
            <w:bottom w:val="none" w:sz="0" w:space="0" w:color="auto"/>
            <w:right w:val="none" w:sz="0" w:space="0" w:color="auto"/>
          </w:divBdr>
        </w:div>
      </w:divsChild>
    </w:div>
    <w:div w:id="1490974905">
      <w:bodyDiv w:val="1"/>
      <w:marLeft w:val="0"/>
      <w:marRight w:val="0"/>
      <w:marTop w:val="0"/>
      <w:marBottom w:val="0"/>
      <w:divBdr>
        <w:top w:val="none" w:sz="0" w:space="0" w:color="auto"/>
        <w:left w:val="none" w:sz="0" w:space="0" w:color="auto"/>
        <w:bottom w:val="none" w:sz="0" w:space="0" w:color="auto"/>
        <w:right w:val="none" w:sz="0" w:space="0" w:color="auto"/>
      </w:divBdr>
    </w:div>
    <w:div w:id="1491943342">
      <w:bodyDiv w:val="1"/>
      <w:marLeft w:val="0"/>
      <w:marRight w:val="0"/>
      <w:marTop w:val="0"/>
      <w:marBottom w:val="0"/>
      <w:divBdr>
        <w:top w:val="none" w:sz="0" w:space="0" w:color="auto"/>
        <w:left w:val="none" w:sz="0" w:space="0" w:color="auto"/>
        <w:bottom w:val="none" w:sz="0" w:space="0" w:color="auto"/>
        <w:right w:val="none" w:sz="0" w:space="0" w:color="auto"/>
      </w:divBdr>
    </w:div>
    <w:div w:id="1492789778">
      <w:bodyDiv w:val="1"/>
      <w:marLeft w:val="0"/>
      <w:marRight w:val="0"/>
      <w:marTop w:val="0"/>
      <w:marBottom w:val="0"/>
      <w:divBdr>
        <w:top w:val="none" w:sz="0" w:space="0" w:color="auto"/>
        <w:left w:val="none" w:sz="0" w:space="0" w:color="auto"/>
        <w:bottom w:val="none" w:sz="0" w:space="0" w:color="auto"/>
        <w:right w:val="none" w:sz="0" w:space="0" w:color="auto"/>
      </w:divBdr>
    </w:div>
    <w:div w:id="1494567250">
      <w:bodyDiv w:val="1"/>
      <w:marLeft w:val="0"/>
      <w:marRight w:val="0"/>
      <w:marTop w:val="0"/>
      <w:marBottom w:val="0"/>
      <w:divBdr>
        <w:top w:val="none" w:sz="0" w:space="0" w:color="auto"/>
        <w:left w:val="none" w:sz="0" w:space="0" w:color="auto"/>
        <w:bottom w:val="none" w:sz="0" w:space="0" w:color="auto"/>
        <w:right w:val="none" w:sz="0" w:space="0" w:color="auto"/>
      </w:divBdr>
    </w:div>
    <w:div w:id="1494907337">
      <w:bodyDiv w:val="1"/>
      <w:marLeft w:val="0"/>
      <w:marRight w:val="0"/>
      <w:marTop w:val="0"/>
      <w:marBottom w:val="0"/>
      <w:divBdr>
        <w:top w:val="none" w:sz="0" w:space="0" w:color="auto"/>
        <w:left w:val="none" w:sz="0" w:space="0" w:color="auto"/>
        <w:bottom w:val="none" w:sz="0" w:space="0" w:color="auto"/>
        <w:right w:val="none" w:sz="0" w:space="0" w:color="auto"/>
      </w:divBdr>
    </w:div>
    <w:div w:id="1495414600">
      <w:bodyDiv w:val="1"/>
      <w:marLeft w:val="0"/>
      <w:marRight w:val="0"/>
      <w:marTop w:val="0"/>
      <w:marBottom w:val="0"/>
      <w:divBdr>
        <w:top w:val="none" w:sz="0" w:space="0" w:color="auto"/>
        <w:left w:val="none" w:sz="0" w:space="0" w:color="auto"/>
        <w:bottom w:val="none" w:sz="0" w:space="0" w:color="auto"/>
        <w:right w:val="none" w:sz="0" w:space="0" w:color="auto"/>
      </w:divBdr>
    </w:div>
    <w:div w:id="1495486631">
      <w:bodyDiv w:val="1"/>
      <w:marLeft w:val="0"/>
      <w:marRight w:val="0"/>
      <w:marTop w:val="0"/>
      <w:marBottom w:val="0"/>
      <w:divBdr>
        <w:top w:val="none" w:sz="0" w:space="0" w:color="auto"/>
        <w:left w:val="none" w:sz="0" w:space="0" w:color="auto"/>
        <w:bottom w:val="none" w:sz="0" w:space="0" w:color="auto"/>
        <w:right w:val="none" w:sz="0" w:space="0" w:color="auto"/>
      </w:divBdr>
    </w:div>
    <w:div w:id="1496528920">
      <w:bodyDiv w:val="1"/>
      <w:marLeft w:val="0"/>
      <w:marRight w:val="0"/>
      <w:marTop w:val="0"/>
      <w:marBottom w:val="0"/>
      <w:divBdr>
        <w:top w:val="none" w:sz="0" w:space="0" w:color="auto"/>
        <w:left w:val="none" w:sz="0" w:space="0" w:color="auto"/>
        <w:bottom w:val="none" w:sz="0" w:space="0" w:color="auto"/>
        <w:right w:val="none" w:sz="0" w:space="0" w:color="auto"/>
      </w:divBdr>
    </w:div>
    <w:div w:id="1497837652">
      <w:bodyDiv w:val="1"/>
      <w:marLeft w:val="0"/>
      <w:marRight w:val="0"/>
      <w:marTop w:val="0"/>
      <w:marBottom w:val="0"/>
      <w:divBdr>
        <w:top w:val="none" w:sz="0" w:space="0" w:color="auto"/>
        <w:left w:val="none" w:sz="0" w:space="0" w:color="auto"/>
        <w:bottom w:val="none" w:sz="0" w:space="0" w:color="auto"/>
        <w:right w:val="none" w:sz="0" w:space="0" w:color="auto"/>
      </w:divBdr>
    </w:div>
    <w:div w:id="1502240440">
      <w:bodyDiv w:val="1"/>
      <w:marLeft w:val="0"/>
      <w:marRight w:val="0"/>
      <w:marTop w:val="0"/>
      <w:marBottom w:val="0"/>
      <w:divBdr>
        <w:top w:val="none" w:sz="0" w:space="0" w:color="auto"/>
        <w:left w:val="none" w:sz="0" w:space="0" w:color="auto"/>
        <w:bottom w:val="none" w:sz="0" w:space="0" w:color="auto"/>
        <w:right w:val="none" w:sz="0" w:space="0" w:color="auto"/>
      </w:divBdr>
    </w:div>
    <w:div w:id="1502426509">
      <w:bodyDiv w:val="1"/>
      <w:marLeft w:val="0"/>
      <w:marRight w:val="0"/>
      <w:marTop w:val="0"/>
      <w:marBottom w:val="0"/>
      <w:divBdr>
        <w:top w:val="none" w:sz="0" w:space="0" w:color="auto"/>
        <w:left w:val="none" w:sz="0" w:space="0" w:color="auto"/>
        <w:bottom w:val="none" w:sz="0" w:space="0" w:color="auto"/>
        <w:right w:val="none" w:sz="0" w:space="0" w:color="auto"/>
      </w:divBdr>
    </w:div>
    <w:div w:id="1504778295">
      <w:bodyDiv w:val="1"/>
      <w:marLeft w:val="0"/>
      <w:marRight w:val="0"/>
      <w:marTop w:val="0"/>
      <w:marBottom w:val="0"/>
      <w:divBdr>
        <w:top w:val="none" w:sz="0" w:space="0" w:color="auto"/>
        <w:left w:val="none" w:sz="0" w:space="0" w:color="auto"/>
        <w:bottom w:val="none" w:sz="0" w:space="0" w:color="auto"/>
        <w:right w:val="none" w:sz="0" w:space="0" w:color="auto"/>
      </w:divBdr>
      <w:divsChild>
        <w:div w:id="1774549417">
          <w:marLeft w:val="480"/>
          <w:marRight w:val="0"/>
          <w:marTop w:val="0"/>
          <w:marBottom w:val="0"/>
          <w:divBdr>
            <w:top w:val="none" w:sz="0" w:space="0" w:color="auto"/>
            <w:left w:val="none" w:sz="0" w:space="0" w:color="auto"/>
            <w:bottom w:val="none" w:sz="0" w:space="0" w:color="auto"/>
            <w:right w:val="none" w:sz="0" w:space="0" w:color="auto"/>
          </w:divBdr>
        </w:div>
        <w:div w:id="2088266889">
          <w:marLeft w:val="480"/>
          <w:marRight w:val="0"/>
          <w:marTop w:val="0"/>
          <w:marBottom w:val="0"/>
          <w:divBdr>
            <w:top w:val="none" w:sz="0" w:space="0" w:color="auto"/>
            <w:left w:val="none" w:sz="0" w:space="0" w:color="auto"/>
            <w:bottom w:val="none" w:sz="0" w:space="0" w:color="auto"/>
            <w:right w:val="none" w:sz="0" w:space="0" w:color="auto"/>
          </w:divBdr>
        </w:div>
        <w:div w:id="1952931088">
          <w:marLeft w:val="480"/>
          <w:marRight w:val="0"/>
          <w:marTop w:val="0"/>
          <w:marBottom w:val="0"/>
          <w:divBdr>
            <w:top w:val="none" w:sz="0" w:space="0" w:color="auto"/>
            <w:left w:val="none" w:sz="0" w:space="0" w:color="auto"/>
            <w:bottom w:val="none" w:sz="0" w:space="0" w:color="auto"/>
            <w:right w:val="none" w:sz="0" w:space="0" w:color="auto"/>
          </w:divBdr>
        </w:div>
        <w:div w:id="1491940462">
          <w:marLeft w:val="480"/>
          <w:marRight w:val="0"/>
          <w:marTop w:val="0"/>
          <w:marBottom w:val="0"/>
          <w:divBdr>
            <w:top w:val="none" w:sz="0" w:space="0" w:color="auto"/>
            <w:left w:val="none" w:sz="0" w:space="0" w:color="auto"/>
            <w:bottom w:val="none" w:sz="0" w:space="0" w:color="auto"/>
            <w:right w:val="none" w:sz="0" w:space="0" w:color="auto"/>
          </w:divBdr>
        </w:div>
        <w:div w:id="1972053793">
          <w:marLeft w:val="480"/>
          <w:marRight w:val="0"/>
          <w:marTop w:val="0"/>
          <w:marBottom w:val="0"/>
          <w:divBdr>
            <w:top w:val="none" w:sz="0" w:space="0" w:color="auto"/>
            <w:left w:val="none" w:sz="0" w:space="0" w:color="auto"/>
            <w:bottom w:val="none" w:sz="0" w:space="0" w:color="auto"/>
            <w:right w:val="none" w:sz="0" w:space="0" w:color="auto"/>
          </w:divBdr>
        </w:div>
        <w:div w:id="1133598804">
          <w:marLeft w:val="480"/>
          <w:marRight w:val="0"/>
          <w:marTop w:val="0"/>
          <w:marBottom w:val="0"/>
          <w:divBdr>
            <w:top w:val="none" w:sz="0" w:space="0" w:color="auto"/>
            <w:left w:val="none" w:sz="0" w:space="0" w:color="auto"/>
            <w:bottom w:val="none" w:sz="0" w:space="0" w:color="auto"/>
            <w:right w:val="none" w:sz="0" w:space="0" w:color="auto"/>
          </w:divBdr>
        </w:div>
        <w:div w:id="529415616">
          <w:marLeft w:val="480"/>
          <w:marRight w:val="0"/>
          <w:marTop w:val="0"/>
          <w:marBottom w:val="0"/>
          <w:divBdr>
            <w:top w:val="none" w:sz="0" w:space="0" w:color="auto"/>
            <w:left w:val="none" w:sz="0" w:space="0" w:color="auto"/>
            <w:bottom w:val="none" w:sz="0" w:space="0" w:color="auto"/>
            <w:right w:val="none" w:sz="0" w:space="0" w:color="auto"/>
          </w:divBdr>
        </w:div>
        <w:div w:id="1992639156">
          <w:marLeft w:val="480"/>
          <w:marRight w:val="0"/>
          <w:marTop w:val="0"/>
          <w:marBottom w:val="0"/>
          <w:divBdr>
            <w:top w:val="none" w:sz="0" w:space="0" w:color="auto"/>
            <w:left w:val="none" w:sz="0" w:space="0" w:color="auto"/>
            <w:bottom w:val="none" w:sz="0" w:space="0" w:color="auto"/>
            <w:right w:val="none" w:sz="0" w:space="0" w:color="auto"/>
          </w:divBdr>
        </w:div>
        <w:div w:id="2131513525">
          <w:marLeft w:val="480"/>
          <w:marRight w:val="0"/>
          <w:marTop w:val="0"/>
          <w:marBottom w:val="0"/>
          <w:divBdr>
            <w:top w:val="none" w:sz="0" w:space="0" w:color="auto"/>
            <w:left w:val="none" w:sz="0" w:space="0" w:color="auto"/>
            <w:bottom w:val="none" w:sz="0" w:space="0" w:color="auto"/>
            <w:right w:val="none" w:sz="0" w:space="0" w:color="auto"/>
          </w:divBdr>
        </w:div>
        <w:div w:id="1317808048">
          <w:marLeft w:val="480"/>
          <w:marRight w:val="0"/>
          <w:marTop w:val="0"/>
          <w:marBottom w:val="0"/>
          <w:divBdr>
            <w:top w:val="none" w:sz="0" w:space="0" w:color="auto"/>
            <w:left w:val="none" w:sz="0" w:space="0" w:color="auto"/>
            <w:bottom w:val="none" w:sz="0" w:space="0" w:color="auto"/>
            <w:right w:val="none" w:sz="0" w:space="0" w:color="auto"/>
          </w:divBdr>
        </w:div>
        <w:div w:id="264072568">
          <w:marLeft w:val="480"/>
          <w:marRight w:val="0"/>
          <w:marTop w:val="0"/>
          <w:marBottom w:val="0"/>
          <w:divBdr>
            <w:top w:val="none" w:sz="0" w:space="0" w:color="auto"/>
            <w:left w:val="none" w:sz="0" w:space="0" w:color="auto"/>
            <w:bottom w:val="none" w:sz="0" w:space="0" w:color="auto"/>
            <w:right w:val="none" w:sz="0" w:space="0" w:color="auto"/>
          </w:divBdr>
        </w:div>
        <w:div w:id="836769692">
          <w:marLeft w:val="480"/>
          <w:marRight w:val="0"/>
          <w:marTop w:val="0"/>
          <w:marBottom w:val="0"/>
          <w:divBdr>
            <w:top w:val="none" w:sz="0" w:space="0" w:color="auto"/>
            <w:left w:val="none" w:sz="0" w:space="0" w:color="auto"/>
            <w:bottom w:val="none" w:sz="0" w:space="0" w:color="auto"/>
            <w:right w:val="none" w:sz="0" w:space="0" w:color="auto"/>
          </w:divBdr>
        </w:div>
        <w:div w:id="947739845">
          <w:marLeft w:val="480"/>
          <w:marRight w:val="0"/>
          <w:marTop w:val="0"/>
          <w:marBottom w:val="0"/>
          <w:divBdr>
            <w:top w:val="none" w:sz="0" w:space="0" w:color="auto"/>
            <w:left w:val="none" w:sz="0" w:space="0" w:color="auto"/>
            <w:bottom w:val="none" w:sz="0" w:space="0" w:color="auto"/>
            <w:right w:val="none" w:sz="0" w:space="0" w:color="auto"/>
          </w:divBdr>
        </w:div>
        <w:div w:id="442118863">
          <w:marLeft w:val="480"/>
          <w:marRight w:val="0"/>
          <w:marTop w:val="0"/>
          <w:marBottom w:val="0"/>
          <w:divBdr>
            <w:top w:val="none" w:sz="0" w:space="0" w:color="auto"/>
            <w:left w:val="none" w:sz="0" w:space="0" w:color="auto"/>
            <w:bottom w:val="none" w:sz="0" w:space="0" w:color="auto"/>
            <w:right w:val="none" w:sz="0" w:space="0" w:color="auto"/>
          </w:divBdr>
        </w:div>
        <w:div w:id="950210541">
          <w:marLeft w:val="480"/>
          <w:marRight w:val="0"/>
          <w:marTop w:val="0"/>
          <w:marBottom w:val="0"/>
          <w:divBdr>
            <w:top w:val="none" w:sz="0" w:space="0" w:color="auto"/>
            <w:left w:val="none" w:sz="0" w:space="0" w:color="auto"/>
            <w:bottom w:val="none" w:sz="0" w:space="0" w:color="auto"/>
            <w:right w:val="none" w:sz="0" w:space="0" w:color="auto"/>
          </w:divBdr>
        </w:div>
        <w:div w:id="372969362">
          <w:marLeft w:val="480"/>
          <w:marRight w:val="0"/>
          <w:marTop w:val="0"/>
          <w:marBottom w:val="0"/>
          <w:divBdr>
            <w:top w:val="none" w:sz="0" w:space="0" w:color="auto"/>
            <w:left w:val="none" w:sz="0" w:space="0" w:color="auto"/>
            <w:bottom w:val="none" w:sz="0" w:space="0" w:color="auto"/>
            <w:right w:val="none" w:sz="0" w:space="0" w:color="auto"/>
          </w:divBdr>
        </w:div>
        <w:div w:id="1493179296">
          <w:marLeft w:val="480"/>
          <w:marRight w:val="0"/>
          <w:marTop w:val="0"/>
          <w:marBottom w:val="0"/>
          <w:divBdr>
            <w:top w:val="none" w:sz="0" w:space="0" w:color="auto"/>
            <w:left w:val="none" w:sz="0" w:space="0" w:color="auto"/>
            <w:bottom w:val="none" w:sz="0" w:space="0" w:color="auto"/>
            <w:right w:val="none" w:sz="0" w:space="0" w:color="auto"/>
          </w:divBdr>
        </w:div>
        <w:div w:id="1539661843">
          <w:marLeft w:val="480"/>
          <w:marRight w:val="0"/>
          <w:marTop w:val="0"/>
          <w:marBottom w:val="0"/>
          <w:divBdr>
            <w:top w:val="none" w:sz="0" w:space="0" w:color="auto"/>
            <w:left w:val="none" w:sz="0" w:space="0" w:color="auto"/>
            <w:bottom w:val="none" w:sz="0" w:space="0" w:color="auto"/>
            <w:right w:val="none" w:sz="0" w:space="0" w:color="auto"/>
          </w:divBdr>
        </w:div>
      </w:divsChild>
    </w:div>
    <w:div w:id="1505629872">
      <w:bodyDiv w:val="1"/>
      <w:marLeft w:val="0"/>
      <w:marRight w:val="0"/>
      <w:marTop w:val="0"/>
      <w:marBottom w:val="0"/>
      <w:divBdr>
        <w:top w:val="none" w:sz="0" w:space="0" w:color="auto"/>
        <w:left w:val="none" w:sz="0" w:space="0" w:color="auto"/>
        <w:bottom w:val="none" w:sz="0" w:space="0" w:color="auto"/>
        <w:right w:val="none" w:sz="0" w:space="0" w:color="auto"/>
      </w:divBdr>
    </w:div>
    <w:div w:id="1505704664">
      <w:bodyDiv w:val="1"/>
      <w:marLeft w:val="0"/>
      <w:marRight w:val="0"/>
      <w:marTop w:val="0"/>
      <w:marBottom w:val="0"/>
      <w:divBdr>
        <w:top w:val="none" w:sz="0" w:space="0" w:color="auto"/>
        <w:left w:val="none" w:sz="0" w:space="0" w:color="auto"/>
        <w:bottom w:val="none" w:sz="0" w:space="0" w:color="auto"/>
        <w:right w:val="none" w:sz="0" w:space="0" w:color="auto"/>
      </w:divBdr>
      <w:divsChild>
        <w:div w:id="2121754792">
          <w:marLeft w:val="480"/>
          <w:marRight w:val="0"/>
          <w:marTop w:val="0"/>
          <w:marBottom w:val="0"/>
          <w:divBdr>
            <w:top w:val="none" w:sz="0" w:space="0" w:color="auto"/>
            <w:left w:val="none" w:sz="0" w:space="0" w:color="auto"/>
            <w:bottom w:val="none" w:sz="0" w:space="0" w:color="auto"/>
            <w:right w:val="none" w:sz="0" w:space="0" w:color="auto"/>
          </w:divBdr>
        </w:div>
        <w:div w:id="707684416">
          <w:marLeft w:val="480"/>
          <w:marRight w:val="0"/>
          <w:marTop w:val="0"/>
          <w:marBottom w:val="0"/>
          <w:divBdr>
            <w:top w:val="none" w:sz="0" w:space="0" w:color="auto"/>
            <w:left w:val="none" w:sz="0" w:space="0" w:color="auto"/>
            <w:bottom w:val="none" w:sz="0" w:space="0" w:color="auto"/>
            <w:right w:val="none" w:sz="0" w:space="0" w:color="auto"/>
          </w:divBdr>
        </w:div>
        <w:div w:id="2056003905">
          <w:marLeft w:val="480"/>
          <w:marRight w:val="0"/>
          <w:marTop w:val="0"/>
          <w:marBottom w:val="0"/>
          <w:divBdr>
            <w:top w:val="none" w:sz="0" w:space="0" w:color="auto"/>
            <w:left w:val="none" w:sz="0" w:space="0" w:color="auto"/>
            <w:bottom w:val="none" w:sz="0" w:space="0" w:color="auto"/>
            <w:right w:val="none" w:sz="0" w:space="0" w:color="auto"/>
          </w:divBdr>
        </w:div>
        <w:div w:id="1144540357">
          <w:marLeft w:val="480"/>
          <w:marRight w:val="0"/>
          <w:marTop w:val="0"/>
          <w:marBottom w:val="0"/>
          <w:divBdr>
            <w:top w:val="none" w:sz="0" w:space="0" w:color="auto"/>
            <w:left w:val="none" w:sz="0" w:space="0" w:color="auto"/>
            <w:bottom w:val="none" w:sz="0" w:space="0" w:color="auto"/>
            <w:right w:val="none" w:sz="0" w:space="0" w:color="auto"/>
          </w:divBdr>
        </w:div>
        <w:div w:id="866598605">
          <w:marLeft w:val="480"/>
          <w:marRight w:val="0"/>
          <w:marTop w:val="0"/>
          <w:marBottom w:val="0"/>
          <w:divBdr>
            <w:top w:val="none" w:sz="0" w:space="0" w:color="auto"/>
            <w:left w:val="none" w:sz="0" w:space="0" w:color="auto"/>
            <w:bottom w:val="none" w:sz="0" w:space="0" w:color="auto"/>
            <w:right w:val="none" w:sz="0" w:space="0" w:color="auto"/>
          </w:divBdr>
        </w:div>
        <w:div w:id="1198617053">
          <w:marLeft w:val="480"/>
          <w:marRight w:val="0"/>
          <w:marTop w:val="0"/>
          <w:marBottom w:val="0"/>
          <w:divBdr>
            <w:top w:val="none" w:sz="0" w:space="0" w:color="auto"/>
            <w:left w:val="none" w:sz="0" w:space="0" w:color="auto"/>
            <w:bottom w:val="none" w:sz="0" w:space="0" w:color="auto"/>
            <w:right w:val="none" w:sz="0" w:space="0" w:color="auto"/>
          </w:divBdr>
        </w:div>
        <w:div w:id="1470323485">
          <w:marLeft w:val="480"/>
          <w:marRight w:val="0"/>
          <w:marTop w:val="0"/>
          <w:marBottom w:val="0"/>
          <w:divBdr>
            <w:top w:val="none" w:sz="0" w:space="0" w:color="auto"/>
            <w:left w:val="none" w:sz="0" w:space="0" w:color="auto"/>
            <w:bottom w:val="none" w:sz="0" w:space="0" w:color="auto"/>
            <w:right w:val="none" w:sz="0" w:space="0" w:color="auto"/>
          </w:divBdr>
        </w:div>
        <w:div w:id="2137530026">
          <w:marLeft w:val="480"/>
          <w:marRight w:val="0"/>
          <w:marTop w:val="0"/>
          <w:marBottom w:val="0"/>
          <w:divBdr>
            <w:top w:val="none" w:sz="0" w:space="0" w:color="auto"/>
            <w:left w:val="none" w:sz="0" w:space="0" w:color="auto"/>
            <w:bottom w:val="none" w:sz="0" w:space="0" w:color="auto"/>
            <w:right w:val="none" w:sz="0" w:space="0" w:color="auto"/>
          </w:divBdr>
        </w:div>
        <w:div w:id="1790927009">
          <w:marLeft w:val="480"/>
          <w:marRight w:val="0"/>
          <w:marTop w:val="0"/>
          <w:marBottom w:val="0"/>
          <w:divBdr>
            <w:top w:val="none" w:sz="0" w:space="0" w:color="auto"/>
            <w:left w:val="none" w:sz="0" w:space="0" w:color="auto"/>
            <w:bottom w:val="none" w:sz="0" w:space="0" w:color="auto"/>
            <w:right w:val="none" w:sz="0" w:space="0" w:color="auto"/>
          </w:divBdr>
        </w:div>
        <w:div w:id="640497467">
          <w:marLeft w:val="480"/>
          <w:marRight w:val="0"/>
          <w:marTop w:val="0"/>
          <w:marBottom w:val="0"/>
          <w:divBdr>
            <w:top w:val="none" w:sz="0" w:space="0" w:color="auto"/>
            <w:left w:val="none" w:sz="0" w:space="0" w:color="auto"/>
            <w:bottom w:val="none" w:sz="0" w:space="0" w:color="auto"/>
            <w:right w:val="none" w:sz="0" w:space="0" w:color="auto"/>
          </w:divBdr>
        </w:div>
        <w:div w:id="1685782927">
          <w:marLeft w:val="480"/>
          <w:marRight w:val="0"/>
          <w:marTop w:val="0"/>
          <w:marBottom w:val="0"/>
          <w:divBdr>
            <w:top w:val="none" w:sz="0" w:space="0" w:color="auto"/>
            <w:left w:val="none" w:sz="0" w:space="0" w:color="auto"/>
            <w:bottom w:val="none" w:sz="0" w:space="0" w:color="auto"/>
            <w:right w:val="none" w:sz="0" w:space="0" w:color="auto"/>
          </w:divBdr>
        </w:div>
        <w:div w:id="1659924539">
          <w:marLeft w:val="480"/>
          <w:marRight w:val="0"/>
          <w:marTop w:val="0"/>
          <w:marBottom w:val="0"/>
          <w:divBdr>
            <w:top w:val="none" w:sz="0" w:space="0" w:color="auto"/>
            <w:left w:val="none" w:sz="0" w:space="0" w:color="auto"/>
            <w:bottom w:val="none" w:sz="0" w:space="0" w:color="auto"/>
            <w:right w:val="none" w:sz="0" w:space="0" w:color="auto"/>
          </w:divBdr>
        </w:div>
        <w:div w:id="568347493">
          <w:marLeft w:val="480"/>
          <w:marRight w:val="0"/>
          <w:marTop w:val="0"/>
          <w:marBottom w:val="0"/>
          <w:divBdr>
            <w:top w:val="none" w:sz="0" w:space="0" w:color="auto"/>
            <w:left w:val="none" w:sz="0" w:space="0" w:color="auto"/>
            <w:bottom w:val="none" w:sz="0" w:space="0" w:color="auto"/>
            <w:right w:val="none" w:sz="0" w:space="0" w:color="auto"/>
          </w:divBdr>
        </w:div>
        <w:div w:id="83579415">
          <w:marLeft w:val="480"/>
          <w:marRight w:val="0"/>
          <w:marTop w:val="0"/>
          <w:marBottom w:val="0"/>
          <w:divBdr>
            <w:top w:val="none" w:sz="0" w:space="0" w:color="auto"/>
            <w:left w:val="none" w:sz="0" w:space="0" w:color="auto"/>
            <w:bottom w:val="none" w:sz="0" w:space="0" w:color="auto"/>
            <w:right w:val="none" w:sz="0" w:space="0" w:color="auto"/>
          </w:divBdr>
        </w:div>
        <w:div w:id="1730610656">
          <w:marLeft w:val="480"/>
          <w:marRight w:val="0"/>
          <w:marTop w:val="0"/>
          <w:marBottom w:val="0"/>
          <w:divBdr>
            <w:top w:val="none" w:sz="0" w:space="0" w:color="auto"/>
            <w:left w:val="none" w:sz="0" w:space="0" w:color="auto"/>
            <w:bottom w:val="none" w:sz="0" w:space="0" w:color="auto"/>
            <w:right w:val="none" w:sz="0" w:space="0" w:color="auto"/>
          </w:divBdr>
        </w:div>
        <w:div w:id="1921865740">
          <w:marLeft w:val="480"/>
          <w:marRight w:val="0"/>
          <w:marTop w:val="0"/>
          <w:marBottom w:val="0"/>
          <w:divBdr>
            <w:top w:val="none" w:sz="0" w:space="0" w:color="auto"/>
            <w:left w:val="none" w:sz="0" w:space="0" w:color="auto"/>
            <w:bottom w:val="none" w:sz="0" w:space="0" w:color="auto"/>
            <w:right w:val="none" w:sz="0" w:space="0" w:color="auto"/>
          </w:divBdr>
        </w:div>
        <w:div w:id="2031486286">
          <w:marLeft w:val="480"/>
          <w:marRight w:val="0"/>
          <w:marTop w:val="0"/>
          <w:marBottom w:val="0"/>
          <w:divBdr>
            <w:top w:val="none" w:sz="0" w:space="0" w:color="auto"/>
            <w:left w:val="none" w:sz="0" w:space="0" w:color="auto"/>
            <w:bottom w:val="none" w:sz="0" w:space="0" w:color="auto"/>
            <w:right w:val="none" w:sz="0" w:space="0" w:color="auto"/>
          </w:divBdr>
        </w:div>
        <w:div w:id="179776807">
          <w:marLeft w:val="480"/>
          <w:marRight w:val="0"/>
          <w:marTop w:val="0"/>
          <w:marBottom w:val="0"/>
          <w:divBdr>
            <w:top w:val="none" w:sz="0" w:space="0" w:color="auto"/>
            <w:left w:val="none" w:sz="0" w:space="0" w:color="auto"/>
            <w:bottom w:val="none" w:sz="0" w:space="0" w:color="auto"/>
            <w:right w:val="none" w:sz="0" w:space="0" w:color="auto"/>
          </w:divBdr>
        </w:div>
      </w:divsChild>
    </w:div>
    <w:div w:id="1506482779">
      <w:bodyDiv w:val="1"/>
      <w:marLeft w:val="0"/>
      <w:marRight w:val="0"/>
      <w:marTop w:val="0"/>
      <w:marBottom w:val="0"/>
      <w:divBdr>
        <w:top w:val="none" w:sz="0" w:space="0" w:color="auto"/>
        <w:left w:val="none" w:sz="0" w:space="0" w:color="auto"/>
        <w:bottom w:val="none" w:sz="0" w:space="0" w:color="auto"/>
        <w:right w:val="none" w:sz="0" w:space="0" w:color="auto"/>
      </w:divBdr>
      <w:divsChild>
        <w:div w:id="1959869493">
          <w:marLeft w:val="480"/>
          <w:marRight w:val="0"/>
          <w:marTop w:val="0"/>
          <w:marBottom w:val="0"/>
          <w:divBdr>
            <w:top w:val="none" w:sz="0" w:space="0" w:color="auto"/>
            <w:left w:val="none" w:sz="0" w:space="0" w:color="auto"/>
            <w:bottom w:val="none" w:sz="0" w:space="0" w:color="auto"/>
            <w:right w:val="none" w:sz="0" w:space="0" w:color="auto"/>
          </w:divBdr>
        </w:div>
        <w:div w:id="1481925617">
          <w:marLeft w:val="480"/>
          <w:marRight w:val="0"/>
          <w:marTop w:val="0"/>
          <w:marBottom w:val="0"/>
          <w:divBdr>
            <w:top w:val="none" w:sz="0" w:space="0" w:color="auto"/>
            <w:left w:val="none" w:sz="0" w:space="0" w:color="auto"/>
            <w:bottom w:val="none" w:sz="0" w:space="0" w:color="auto"/>
            <w:right w:val="none" w:sz="0" w:space="0" w:color="auto"/>
          </w:divBdr>
        </w:div>
        <w:div w:id="1204364970">
          <w:marLeft w:val="480"/>
          <w:marRight w:val="0"/>
          <w:marTop w:val="0"/>
          <w:marBottom w:val="0"/>
          <w:divBdr>
            <w:top w:val="none" w:sz="0" w:space="0" w:color="auto"/>
            <w:left w:val="none" w:sz="0" w:space="0" w:color="auto"/>
            <w:bottom w:val="none" w:sz="0" w:space="0" w:color="auto"/>
            <w:right w:val="none" w:sz="0" w:space="0" w:color="auto"/>
          </w:divBdr>
        </w:div>
        <w:div w:id="1795708300">
          <w:marLeft w:val="480"/>
          <w:marRight w:val="0"/>
          <w:marTop w:val="0"/>
          <w:marBottom w:val="0"/>
          <w:divBdr>
            <w:top w:val="none" w:sz="0" w:space="0" w:color="auto"/>
            <w:left w:val="none" w:sz="0" w:space="0" w:color="auto"/>
            <w:bottom w:val="none" w:sz="0" w:space="0" w:color="auto"/>
            <w:right w:val="none" w:sz="0" w:space="0" w:color="auto"/>
          </w:divBdr>
        </w:div>
        <w:div w:id="2037734873">
          <w:marLeft w:val="480"/>
          <w:marRight w:val="0"/>
          <w:marTop w:val="0"/>
          <w:marBottom w:val="0"/>
          <w:divBdr>
            <w:top w:val="none" w:sz="0" w:space="0" w:color="auto"/>
            <w:left w:val="none" w:sz="0" w:space="0" w:color="auto"/>
            <w:bottom w:val="none" w:sz="0" w:space="0" w:color="auto"/>
            <w:right w:val="none" w:sz="0" w:space="0" w:color="auto"/>
          </w:divBdr>
        </w:div>
        <w:div w:id="1853763194">
          <w:marLeft w:val="480"/>
          <w:marRight w:val="0"/>
          <w:marTop w:val="0"/>
          <w:marBottom w:val="0"/>
          <w:divBdr>
            <w:top w:val="none" w:sz="0" w:space="0" w:color="auto"/>
            <w:left w:val="none" w:sz="0" w:space="0" w:color="auto"/>
            <w:bottom w:val="none" w:sz="0" w:space="0" w:color="auto"/>
            <w:right w:val="none" w:sz="0" w:space="0" w:color="auto"/>
          </w:divBdr>
        </w:div>
        <w:div w:id="361168943">
          <w:marLeft w:val="480"/>
          <w:marRight w:val="0"/>
          <w:marTop w:val="0"/>
          <w:marBottom w:val="0"/>
          <w:divBdr>
            <w:top w:val="none" w:sz="0" w:space="0" w:color="auto"/>
            <w:left w:val="none" w:sz="0" w:space="0" w:color="auto"/>
            <w:bottom w:val="none" w:sz="0" w:space="0" w:color="auto"/>
            <w:right w:val="none" w:sz="0" w:space="0" w:color="auto"/>
          </w:divBdr>
        </w:div>
        <w:div w:id="371463127">
          <w:marLeft w:val="480"/>
          <w:marRight w:val="0"/>
          <w:marTop w:val="0"/>
          <w:marBottom w:val="0"/>
          <w:divBdr>
            <w:top w:val="none" w:sz="0" w:space="0" w:color="auto"/>
            <w:left w:val="none" w:sz="0" w:space="0" w:color="auto"/>
            <w:bottom w:val="none" w:sz="0" w:space="0" w:color="auto"/>
            <w:right w:val="none" w:sz="0" w:space="0" w:color="auto"/>
          </w:divBdr>
        </w:div>
        <w:div w:id="434442523">
          <w:marLeft w:val="480"/>
          <w:marRight w:val="0"/>
          <w:marTop w:val="0"/>
          <w:marBottom w:val="0"/>
          <w:divBdr>
            <w:top w:val="none" w:sz="0" w:space="0" w:color="auto"/>
            <w:left w:val="none" w:sz="0" w:space="0" w:color="auto"/>
            <w:bottom w:val="none" w:sz="0" w:space="0" w:color="auto"/>
            <w:right w:val="none" w:sz="0" w:space="0" w:color="auto"/>
          </w:divBdr>
        </w:div>
        <w:div w:id="1198201971">
          <w:marLeft w:val="480"/>
          <w:marRight w:val="0"/>
          <w:marTop w:val="0"/>
          <w:marBottom w:val="0"/>
          <w:divBdr>
            <w:top w:val="none" w:sz="0" w:space="0" w:color="auto"/>
            <w:left w:val="none" w:sz="0" w:space="0" w:color="auto"/>
            <w:bottom w:val="none" w:sz="0" w:space="0" w:color="auto"/>
            <w:right w:val="none" w:sz="0" w:space="0" w:color="auto"/>
          </w:divBdr>
        </w:div>
        <w:div w:id="1963800221">
          <w:marLeft w:val="480"/>
          <w:marRight w:val="0"/>
          <w:marTop w:val="0"/>
          <w:marBottom w:val="0"/>
          <w:divBdr>
            <w:top w:val="none" w:sz="0" w:space="0" w:color="auto"/>
            <w:left w:val="none" w:sz="0" w:space="0" w:color="auto"/>
            <w:bottom w:val="none" w:sz="0" w:space="0" w:color="auto"/>
            <w:right w:val="none" w:sz="0" w:space="0" w:color="auto"/>
          </w:divBdr>
        </w:div>
        <w:div w:id="1014645140">
          <w:marLeft w:val="480"/>
          <w:marRight w:val="0"/>
          <w:marTop w:val="0"/>
          <w:marBottom w:val="0"/>
          <w:divBdr>
            <w:top w:val="none" w:sz="0" w:space="0" w:color="auto"/>
            <w:left w:val="none" w:sz="0" w:space="0" w:color="auto"/>
            <w:bottom w:val="none" w:sz="0" w:space="0" w:color="auto"/>
            <w:right w:val="none" w:sz="0" w:space="0" w:color="auto"/>
          </w:divBdr>
        </w:div>
        <w:div w:id="1459373191">
          <w:marLeft w:val="480"/>
          <w:marRight w:val="0"/>
          <w:marTop w:val="0"/>
          <w:marBottom w:val="0"/>
          <w:divBdr>
            <w:top w:val="none" w:sz="0" w:space="0" w:color="auto"/>
            <w:left w:val="none" w:sz="0" w:space="0" w:color="auto"/>
            <w:bottom w:val="none" w:sz="0" w:space="0" w:color="auto"/>
            <w:right w:val="none" w:sz="0" w:space="0" w:color="auto"/>
          </w:divBdr>
        </w:div>
        <w:div w:id="279146011">
          <w:marLeft w:val="480"/>
          <w:marRight w:val="0"/>
          <w:marTop w:val="0"/>
          <w:marBottom w:val="0"/>
          <w:divBdr>
            <w:top w:val="none" w:sz="0" w:space="0" w:color="auto"/>
            <w:left w:val="none" w:sz="0" w:space="0" w:color="auto"/>
            <w:bottom w:val="none" w:sz="0" w:space="0" w:color="auto"/>
            <w:right w:val="none" w:sz="0" w:space="0" w:color="auto"/>
          </w:divBdr>
        </w:div>
        <w:div w:id="540898344">
          <w:marLeft w:val="480"/>
          <w:marRight w:val="0"/>
          <w:marTop w:val="0"/>
          <w:marBottom w:val="0"/>
          <w:divBdr>
            <w:top w:val="none" w:sz="0" w:space="0" w:color="auto"/>
            <w:left w:val="none" w:sz="0" w:space="0" w:color="auto"/>
            <w:bottom w:val="none" w:sz="0" w:space="0" w:color="auto"/>
            <w:right w:val="none" w:sz="0" w:space="0" w:color="auto"/>
          </w:divBdr>
        </w:div>
        <w:div w:id="991250966">
          <w:marLeft w:val="480"/>
          <w:marRight w:val="0"/>
          <w:marTop w:val="0"/>
          <w:marBottom w:val="0"/>
          <w:divBdr>
            <w:top w:val="none" w:sz="0" w:space="0" w:color="auto"/>
            <w:left w:val="none" w:sz="0" w:space="0" w:color="auto"/>
            <w:bottom w:val="none" w:sz="0" w:space="0" w:color="auto"/>
            <w:right w:val="none" w:sz="0" w:space="0" w:color="auto"/>
          </w:divBdr>
        </w:div>
      </w:divsChild>
    </w:div>
    <w:div w:id="1510217704">
      <w:bodyDiv w:val="1"/>
      <w:marLeft w:val="0"/>
      <w:marRight w:val="0"/>
      <w:marTop w:val="0"/>
      <w:marBottom w:val="0"/>
      <w:divBdr>
        <w:top w:val="none" w:sz="0" w:space="0" w:color="auto"/>
        <w:left w:val="none" w:sz="0" w:space="0" w:color="auto"/>
        <w:bottom w:val="none" w:sz="0" w:space="0" w:color="auto"/>
        <w:right w:val="none" w:sz="0" w:space="0" w:color="auto"/>
      </w:divBdr>
      <w:divsChild>
        <w:div w:id="1125194199">
          <w:marLeft w:val="480"/>
          <w:marRight w:val="0"/>
          <w:marTop w:val="0"/>
          <w:marBottom w:val="0"/>
          <w:divBdr>
            <w:top w:val="none" w:sz="0" w:space="0" w:color="auto"/>
            <w:left w:val="none" w:sz="0" w:space="0" w:color="auto"/>
            <w:bottom w:val="none" w:sz="0" w:space="0" w:color="auto"/>
            <w:right w:val="none" w:sz="0" w:space="0" w:color="auto"/>
          </w:divBdr>
        </w:div>
        <w:div w:id="1631126502">
          <w:marLeft w:val="480"/>
          <w:marRight w:val="0"/>
          <w:marTop w:val="0"/>
          <w:marBottom w:val="0"/>
          <w:divBdr>
            <w:top w:val="none" w:sz="0" w:space="0" w:color="auto"/>
            <w:left w:val="none" w:sz="0" w:space="0" w:color="auto"/>
            <w:bottom w:val="none" w:sz="0" w:space="0" w:color="auto"/>
            <w:right w:val="none" w:sz="0" w:space="0" w:color="auto"/>
          </w:divBdr>
        </w:div>
        <w:div w:id="304480269">
          <w:marLeft w:val="480"/>
          <w:marRight w:val="0"/>
          <w:marTop w:val="0"/>
          <w:marBottom w:val="0"/>
          <w:divBdr>
            <w:top w:val="none" w:sz="0" w:space="0" w:color="auto"/>
            <w:left w:val="none" w:sz="0" w:space="0" w:color="auto"/>
            <w:bottom w:val="none" w:sz="0" w:space="0" w:color="auto"/>
            <w:right w:val="none" w:sz="0" w:space="0" w:color="auto"/>
          </w:divBdr>
        </w:div>
        <w:div w:id="61410799">
          <w:marLeft w:val="480"/>
          <w:marRight w:val="0"/>
          <w:marTop w:val="0"/>
          <w:marBottom w:val="0"/>
          <w:divBdr>
            <w:top w:val="none" w:sz="0" w:space="0" w:color="auto"/>
            <w:left w:val="none" w:sz="0" w:space="0" w:color="auto"/>
            <w:bottom w:val="none" w:sz="0" w:space="0" w:color="auto"/>
            <w:right w:val="none" w:sz="0" w:space="0" w:color="auto"/>
          </w:divBdr>
        </w:div>
        <w:div w:id="591545706">
          <w:marLeft w:val="480"/>
          <w:marRight w:val="0"/>
          <w:marTop w:val="0"/>
          <w:marBottom w:val="0"/>
          <w:divBdr>
            <w:top w:val="none" w:sz="0" w:space="0" w:color="auto"/>
            <w:left w:val="none" w:sz="0" w:space="0" w:color="auto"/>
            <w:bottom w:val="none" w:sz="0" w:space="0" w:color="auto"/>
            <w:right w:val="none" w:sz="0" w:space="0" w:color="auto"/>
          </w:divBdr>
        </w:div>
        <w:div w:id="454326909">
          <w:marLeft w:val="480"/>
          <w:marRight w:val="0"/>
          <w:marTop w:val="0"/>
          <w:marBottom w:val="0"/>
          <w:divBdr>
            <w:top w:val="none" w:sz="0" w:space="0" w:color="auto"/>
            <w:left w:val="none" w:sz="0" w:space="0" w:color="auto"/>
            <w:bottom w:val="none" w:sz="0" w:space="0" w:color="auto"/>
            <w:right w:val="none" w:sz="0" w:space="0" w:color="auto"/>
          </w:divBdr>
        </w:div>
        <w:div w:id="1097286867">
          <w:marLeft w:val="480"/>
          <w:marRight w:val="0"/>
          <w:marTop w:val="0"/>
          <w:marBottom w:val="0"/>
          <w:divBdr>
            <w:top w:val="none" w:sz="0" w:space="0" w:color="auto"/>
            <w:left w:val="none" w:sz="0" w:space="0" w:color="auto"/>
            <w:bottom w:val="none" w:sz="0" w:space="0" w:color="auto"/>
            <w:right w:val="none" w:sz="0" w:space="0" w:color="auto"/>
          </w:divBdr>
        </w:div>
        <w:div w:id="1960866894">
          <w:marLeft w:val="480"/>
          <w:marRight w:val="0"/>
          <w:marTop w:val="0"/>
          <w:marBottom w:val="0"/>
          <w:divBdr>
            <w:top w:val="none" w:sz="0" w:space="0" w:color="auto"/>
            <w:left w:val="none" w:sz="0" w:space="0" w:color="auto"/>
            <w:bottom w:val="none" w:sz="0" w:space="0" w:color="auto"/>
            <w:right w:val="none" w:sz="0" w:space="0" w:color="auto"/>
          </w:divBdr>
        </w:div>
        <w:div w:id="1994986480">
          <w:marLeft w:val="480"/>
          <w:marRight w:val="0"/>
          <w:marTop w:val="0"/>
          <w:marBottom w:val="0"/>
          <w:divBdr>
            <w:top w:val="none" w:sz="0" w:space="0" w:color="auto"/>
            <w:left w:val="none" w:sz="0" w:space="0" w:color="auto"/>
            <w:bottom w:val="none" w:sz="0" w:space="0" w:color="auto"/>
            <w:right w:val="none" w:sz="0" w:space="0" w:color="auto"/>
          </w:divBdr>
        </w:div>
        <w:div w:id="1986229101">
          <w:marLeft w:val="480"/>
          <w:marRight w:val="0"/>
          <w:marTop w:val="0"/>
          <w:marBottom w:val="0"/>
          <w:divBdr>
            <w:top w:val="none" w:sz="0" w:space="0" w:color="auto"/>
            <w:left w:val="none" w:sz="0" w:space="0" w:color="auto"/>
            <w:bottom w:val="none" w:sz="0" w:space="0" w:color="auto"/>
            <w:right w:val="none" w:sz="0" w:space="0" w:color="auto"/>
          </w:divBdr>
        </w:div>
        <w:div w:id="1384938918">
          <w:marLeft w:val="480"/>
          <w:marRight w:val="0"/>
          <w:marTop w:val="0"/>
          <w:marBottom w:val="0"/>
          <w:divBdr>
            <w:top w:val="none" w:sz="0" w:space="0" w:color="auto"/>
            <w:left w:val="none" w:sz="0" w:space="0" w:color="auto"/>
            <w:bottom w:val="none" w:sz="0" w:space="0" w:color="auto"/>
            <w:right w:val="none" w:sz="0" w:space="0" w:color="auto"/>
          </w:divBdr>
        </w:div>
        <w:div w:id="2051342959">
          <w:marLeft w:val="480"/>
          <w:marRight w:val="0"/>
          <w:marTop w:val="0"/>
          <w:marBottom w:val="0"/>
          <w:divBdr>
            <w:top w:val="none" w:sz="0" w:space="0" w:color="auto"/>
            <w:left w:val="none" w:sz="0" w:space="0" w:color="auto"/>
            <w:bottom w:val="none" w:sz="0" w:space="0" w:color="auto"/>
            <w:right w:val="none" w:sz="0" w:space="0" w:color="auto"/>
          </w:divBdr>
        </w:div>
        <w:div w:id="1746025443">
          <w:marLeft w:val="480"/>
          <w:marRight w:val="0"/>
          <w:marTop w:val="0"/>
          <w:marBottom w:val="0"/>
          <w:divBdr>
            <w:top w:val="none" w:sz="0" w:space="0" w:color="auto"/>
            <w:left w:val="none" w:sz="0" w:space="0" w:color="auto"/>
            <w:bottom w:val="none" w:sz="0" w:space="0" w:color="auto"/>
            <w:right w:val="none" w:sz="0" w:space="0" w:color="auto"/>
          </w:divBdr>
        </w:div>
        <w:div w:id="461970278">
          <w:marLeft w:val="480"/>
          <w:marRight w:val="0"/>
          <w:marTop w:val="0"/>
          <w:marBottom w:val="0"/>
          <w:divBdr>
            <w:top w:val="none" w:sz="0" w:space="0" w:color="auto"/>
            <w:left w:val="none" w:sz="0" w:space="0" w:color="auto"/>
            <w:bottom w:val="none" w:sz="0" w:space="0" w:color="auto"/>
            <w:right w:val="none" w:sz="0" w:space="0" w:color="auto"/>
          </w:divBdr>
        </w:div>
        <w:div w:id="455102575">
          <w:marLeft w:val="480"/>
          <w:marRight w:val="0"/>
          <w:marTop w:val="0"/>
          <w:marBottom w:val="0"/>
          <w:divBdr>
            <w:top w:val="none" w:sz="0" w:space="0" w:color="auto"/>
            <w:left w:val="none" w:sz="0" w:space="0" w:color="auto"/>
            <w:bottom w:val="none" w:sz="0" w:space="0" w:color="auto"/>
            <w:right w:val="none" w:sz="0" w:space="0" w:color="auto"/>
          </w:divBdr>
        </w:div>
        <w:div w:id="1567911755">
          <w:marLeft w:val="480"/>
          <w:marRight w:val="0"/>
          <w:marTop w:val="0"/>
          <w:marBottom w:val="0"/>
          <w:divBdr>
            <w:top w:val="none" w:sz="0" w:space="0" w:color="auto"/>
            <w:left w:val="none" w:sz="0" w:space="0" w:color="auto"/>
            <w:bottom w:val="none" w:sz="0" w:space="0" w:color="auto"/>
            <w:right w:val="none" w:sz="0" w:space="0" w:color="auto"/>
          </w:divBdr>
        </w:div>
        <w:div w:id="1010793348">
          <w:marLeft w:val="480"/>
          <w:marRight w:val="0"/>
          <w:marTop w:val="0"/>
          <w:marBottom w:val="0"/>
          <w:divBdr>
            <w:top w:val="none" w:sz="0" w:space="0" w:color="auto"/>
            <w:left w:val="none" w:sz="0" w:space="0" w:color="auto"/>
            <w:bottom w:val="none" w:sz="0" w:space="0" w:color="auto"/>
            <w:right w:val="none" w:sz="0" w:space="0" w:color="auto"/>
          </w:divBdr>
        </w:div>
        <w:div w:id="652178197">
          <w:marLeft w:val="480"/>
          <w:marRight w:val="0"/>
          <w:marTop w:val="0"/>
          <w:marBottom w:val="0"/>
          <w:divBdr>
            <w:top w:val="none" w:sz="0" w:space="0" w:color="auto"/>
            <w:left w:val="none" w:sz="0" w:space="0" w:color="auto"/>
            <w:bottom w:val="none" w:sz="0" w:space="0" w:color="auto"/>
            <w:right w:val="none" w:sz="0" w:space="0" w:color="auto"/>
          </w:divBdr>
        </w:div>
        <w:div w:id="177695603">
          <w:marLeft w:val="480"/>
          <w:marRight w:val="0"/>
          <w:marTop w:val="0"/>
          <w:marBottom w:val="0"/>
          <w:divBdr>
            <w:top w:val="none" w:sz="0" w:space="0" w:color="auto"/>
            <w:left w:val="none" w:sz="0" w:space="0" w:color="auto"/>
            <w:bottom w:val="none" w:sz="0" w:space="0" w:color="auto"/>
            <w:right w:val="none" w:sz="0" w:space="0" w:color="auto"/>
          </w:divBdr>
        </w:div>
        <w:div w:id="1393843941">
          <w:marLeft w:val="480"/>
          <w:marRight w:val="0"/>
          <w:marTop w:val="0"/>
          <w:marBottom w:val="0"/>
          <w:divBdr>
            <w:top w:val="none" w:sz="0" w:space="0" w:color="auto"/>
            <w:left w:val="none" w:sz="0" w:space="0" w:color="auto"/>
            <w:bottom w:val="none" w:sz="0" w:space="0" w:color="auto"/>
            <w:right w:val="none" w:sz="0" w:space="0" w:color="auto"/>
          </w:divBdr>
        </w:div>
        <w:div w:id="405617652">
          <w:marLeft w:val="480"/>
          <w:marRight w:val="0"/>
          <w:marTop w:val="0"/>
          <w:marBottom w:val="0"/>
          <w:divBdr>
            <w:top w:val="none" w:sz="0" w:space="0" w:color="auto"/>
            <w:left w:val="none" w:sz="0" w:space="0" w:color="auto"/>
            <w:bottom w:val="none" w:sz="0" w:space="0" w:color="auto"/>
            <w:right w:val="none" w:sz="0" w:space="0" w:color="auto"/>
          </w:divBdr>
        </w:div>
        <w:div w:id="149517366">
          <w:marLeft w:val="480"/>
          <w:marRight w:val="0"/>
          <w:marTop w:val="0"/>
          <w:marBottom w:val="0"/>
          <w:divBdr>
            <w:top w:val="none" w:sz="0" w:space="0" w:color="auto"/>
            <w:left w:val="none" w:sz="0" w:space="0" w:color="auto"/>
            <w:bottom w:val="none" w:sz="0" w:space="0" w:color="auto"/>
            <w:right w:val="none" w:sz="0" w:space="0" w:color="auto"/>
          </w:divBdr>
        </w:div>
        <w:div w:id="1727757479">
          <w:marLeft w:val="480"/>
          <w:marRight w:val="0"/>
          <w:marTop w:val="0"/>
          <w:marBottom w:val="0"/>
          <w:divBdr>
            <w:top w:val="none" w:sz="0" w:space="0" w:color="auto"/>
            <w:left w:val="none" w:sz="0" w:space="0" w:color="auto"/>
            <w:bottom w:val="none" w:sz="0" w:space="0" w:color="auto"/>
            <w:right w:val="none" w:sz="0" w:space="0" w:color="auto"/>
          </w:divBdr>
        </w:div>
        <w:div w:id="1110468387">
          <w:marLeft w:val="480"/>
          <w:marRight w:val="0"/>
          <w:marTop w:val="0"/>
          <w:marBottom w:val="0"/>
          <w:divBdr>
            <w:top w:val="none" w:sz="0" w:space="0" w:color="auto"/>
            <w:left w:val="none" w:sz="0" w:space="0" w:color="auto"/>
            <w:bottom w:val="none" w:sz="0" w:space="0" w:color="auto"/>
            <w:right w:val="none" w:sz="0" w:space="0" w:color="auto"/>
          </w:divBdr>
        </w:div>
      </w:divsChild>
    </w:div>
    <w:div w:id="1510635777">
      <w:bodyDiv w:val="1"/>
      <w:marLeft w:val="0"/>
      <w:marRight w:val="0"/>
      <w:marTop w:val="0"/>
      <w:marBottom w:val="0"/>
      <w:divBdr>
        <w:top w:val="none" w:sz="0" w:space="0" w:color="auto"/>
        <w:left w:val="none" w:sz="0" w:space="0" w:color="auto"/>
        <w:bottom w:val="none" w:sz="0" w:space="0" w:color="auto"/>
        <w:right w:val="none" w:sz="0" w:space="0" w:color="auto"/>
      </w:divBdr>
    </w:div>
    <w:div w:id="1511139087">
      <w:bodyDiv w:val="1"/>
      <w:marLeft w:val="0"/>
      <w:marRight w:val="0"/>
      <w:marTop w:val="0"/>
      <w:marBottom w:val="0"/>
      <w:divBdr>
        <w:top w:val="none" w:sz="0" w:space="0" w:color="auto"/>
        <w:left w:val="none" w:sz="0" w:space="0" w:color="auto"/>
        <w:bottom w:val="none" w:sz="0" w:space="0" w:color="auto"/>
        <w:right w:val="none" w:sz="0" w:space="0" w:color="auto"/>
      </w:divBdr>
    </w:div>
    <w:div w:id="1512524079">
      <w:bodyDiv w:val="1"/>
      <w:marLeft w:val="0"/>
      <w:marRight w:val="0"/>
      <w:marTop w:val="0"/>
      <w:marBottom w:val="0"/>
      <w:divBdr>
        <w:top w:val="none" w:sz="0" w:space="0" w:color="auto"/>
        <w:left w:val="none" w:sz="0" w:space="0" w:color="auto"/>
        <w:bottom w:val="none" w:sz="0" w:space="0" w:color="auto"/>
        <w:right w:val="none" w:sz="0" w:space="0" w:color="auto"/>
      </w:divBdr>
    </w:div>
    <w:div w:id="1517573679">
      <w:bodyDiv w:val="1"/>
      <w:marLeft w:val="0"/>
      <w:marRight w:val="0"/>
      <w:marTop w:val="0"/>
      <w:marBottom w:val="0"/>
      <w:divBdr>
        <w:top w:val="none" w:sz="0" w:space="0" w:color="auto"/>
        <w:left w:val="none" w:sz="0" w:space="0" w:color="auto"/>
        <w:bottom w:val="none" w:sz="0" w:space="0" w:color="auto"/>
        <w:right w:val="none" w:sz="0" w:space="0" w:color="auto"/>
      </w:divBdr>
    </w:div>
    <w:div w:id="1517647278">
      <w:bodyDiv w:val="1"/>
      <w:marLeft w:val="0"/>
      <w:marRight w:val="0"/>
      <w:marTop w:val="0"/>
      <w:marBottom w:val="0"/>
      <w:divBdr>
        <w:top w:val="none" w:sz="0" w:space="0" w:color="auto"/>
        <w:left w:val="none" w:sz="0" w:space="0" w:color="auto"/>
        <w:bottom w:val="none" w:sz="0" w:space="0" w:color="auto"/>
        <w:right w:val="none" w:sz="0" w:space="0" w:color="auto"/>
      </w:divBdr>
      <w:divsChild>
        <w:div w:id="688877710">
          <w:marLeft w:val="480"/>
          <w:marRight w:val="0"/>
          <w:marTop w:val="0"/>
          <w:marBottom w:val="0"/>
          <w:divBdr>
            <w:top w:val="none" w:sz="0" w:space="0" w:color="auto"/>
            <w:left w:val="none" w:sz="0" w:space="0" w:color="auto"/>
            <w:bottom w:val="none" w:sz="0" w:space="0" w:color="auto"/>
            <w:right w:val="none" w:sz="0" w:space="0" w:color="auto"/>
          </w:divBdr>
        </w:div>
        <w:div w:id="543905008">
          <w:marLeft w:val="480"/>
          <w:marRight w:val="0"/>
          <w:marTop w:val="0"/>
          <w:marBottom w:val="0"/>
          <w:divBdr>
            <w:top w:val="none" w:sz="0" w:space="0" w:color="auto"/>
            <w:left w:val="none" w:sz="0" w:space="0" w:color="auto"/>
            <w:bottom w:val="none" w:sz="0" w:space="0" w:color="auto"/>
            <w:right w:val="none" w:sz="0" w:space="0" w:color="auto"/>
          </w:divBdr>
        </w:div>
        <w:div w:id="798691353">
          <w:marLeft w:val="480"/>
          <w:marRight w:val="0"/>
          <w:marTop w:val="0"/>
          <w:marBottom w:val="0"/>
          <w:divBdr>
            <w:top w:val="none" w:sz="0" w:space="0" w:color="auto"/>
            <w:left w:val="none" w:sz="0" w:space="0" w:color="auto"/>
            <w:bottom w:val="none" w:sz="0" w:space="0" w:color="auto"/>
            <w:right w:val="none" w:sz="0" w:space="0" w:color="auto"/>
          </w:divBdr>
        </w:div>
        <w:div w:id="601574812">
          <w:marLeft w:val="480"/>
          <w:marRight w:val="0"/>
          <w:marTop w:val="0"/>
          <w:marBottom w:val="0"/>
          <w:divBdr>
            <w:top w:val="none" w:sz="0" w:space="0" w:color="auto"/>
            <w:left w:val="none" w:sz="0" w:space="0" w:color="auto"/>
            <w:bottom w:val="none" w:sz="0" w:space="0" w:color="auto"/>
            <w:right w:val="none" w:sz="0" w:space="0" w:color="auto"/>
          </w:divBdr>
        </w:div>
        <w:div w:id="1811944592">
          <w:marLeft w:val="480"/>
          <w:marRight w:val="0"/>
          <w:marTop w:val="0"/>
          <w:marBottom w:val="0"/>
          <w:divBdr>
            <w:top w:val="none" w:sz="0" w:space="0" w:color="auto"/>
            <w:left w:val="none" w:sz="0" w:space="0" w:color="auto"/>
            <w:bottom w:val="none" w:sz="0" w:space="0" w:color="auto"/>
            <w:right w:val="none" w:sz="0" w:space="0" w:color="auto"/>
          </w:divBdr>
        </w:div>
        <w:div w:id="2011327052">
          <w:marLeft w:val="480"/>
          <w:marRight w:val="0"/>
          <w:marTop w:val="0"/>
          <w:marBottom w:val="0"/>
          <w:divBdr>
            <w:top w:val="none" w:sz="0" w:space="0" w:color="auto"/>
            <w:left w:val="none" w:sz="0" w:space="0" w:color="auto"/>
            <w:bottom w:val="none" w:sz="0" w:space="0" w:color="auto"/>
            <w:right w:val="none" w:sz="0" w:space="0" w:color="auto"/>
          </w:divBdr>
        </w:div>
        <w:div w:id="2126532398">
          <w:marLeft w:val="480"/>
          <w:marRight w:val="0"/>
          <w:marTop w:val="0"/>
          <w:marBottom w:val="0"/>
          <w:divBdr>
            <w:top w:val="none" w:sz="0" w:space="0" w:color="auto"/>
            <w:left w:val="none" w:sz="0" w:space="0" w:color="auto"/>
            <w:bottom w:val="none" w:sz="0" w:space="0" w:color="auto"/>
            <w:right w:val="none" w:sz="0" w:space="0" w:color="auto"/>
          </w:divBdr>
        </w:div>
        <w:div w:id="1049762012">
          <w:marLeft w:val="480"/>
          <w:marRight w:val="0"/>
          <w:marTop w:val="0"/>
          <w:marBottom w:val="0"/>
          <w:divBdr>
            <w:top w:val="none" w:sz="0" w:space="0" w:color="auto"/>
            <w:left w:val="none" w:sz="0" w:space="0" w:color="auto"/>
            <w:bottom w:val="none" w:sz="0" w:space="0" w:color="auto"/>
            <w:right w:val="none" w:sz="0" w:space="0" w:color="auto"/>
          </w:divBdr>
        </w:div>
        <w:div w:id="1196456243">
          <w:marLeft w:val="480"/>
          <w:marRight w:val="0"/>
          <w:marTop w:val="0"/>
          <w:marBottom w:val="0"/>
          <w:divBdr>
            <w:top w:val="none" w:sz="0" w:space="0" w:color="auto"/>
            <w:left w:val="none" w:sz="0" w:space="0" w:color="auto"/>
            <w:bottom w:val="none" w:sz="0" w:space="0" w:color="auto"/>
            <w:right w:val="none" w:sz="0" w:space="0" w:color="auto"/>
          </w:divBdr>
        </w:div>
        <w:div w:id="1285427136">
          <w:marLeft w:val="480"/>
          <w:marRight w:val="0"/>
          <w:marTop w:val="0"/>
          <w:marBottom w:val="0"/>
          <w:divBdr>
            <w:top w:val="none" w:sz="0" w:space="0" w:color="auto"/>
            <w:left w:val="none" w:sz="0" w:space="0" w:color="auto"/>
            <w:bottom w:val="none" w:sz="0" w:space="0" w:color="auto"/>
            <w:right w:val="none" w:sz="0" w:space="0" w:color="auto"/>
          </w:divBdr>
        </w:div>
        <w:div w:id="1013264487">
          <w:marLeft w:val="480"/>
          <w:marRight w:val="0"/>
          <w:marTop w:val="0"/>
          <w:marBottom w:val="0"/>
          <w:divBdr>
            <w:top w:val="none" w:sz="0" w:space="0" w:color="auto"/>
            <w:left w:val="none" w:sz="0" w:space="0" w:color="auto"/>
            <w:bottom w:val="none" w:sz="0" w:space="0" w:color="auto"/>
            <w:right w:val="none" w:sz="0" w:space="0" w:color="auto"/>
          </w:divBdr>
        </w:div>
        <w:div w:id="1837383653">
          <w:marLeft w:val="480"/>
          <w:marRight w:val="0"/>
          <w:marTop w:val="0"/>
          <w:marBottom w:val="0"/>
          <w:divBdr>
            <w:top w:val="none" w:sz="0" w:space="0" w:color="auto"/>
            <w:left w:val="none" w:sz="0" w:space="0" w:color="auto"/>
            <w:bottom w:val="none" w:sz="0" w:space="0" w:color="auto"/>
            <w:right w:val="none" w:sz="0" w:space="0" w:color="auto"/>
          </w:divBdr>
        </w:div>
        <w:div w:id="1544318908">
          <w:marLeft w:val="480"/>
          <w:marRight w:val="0"/>
          <w:marTop w:val="0"/>
          <w:marBottom w:val="0"/>
          <w:divBdr>
            <w:top w:val="none" w:sz="0" w:space="0" w:color="auto"/>
            <w:left w:val="none" w:sz="0" w:space="0" w:color="auto"/>
            <w:bottom w:val="none" w:sz="0" w:space="0" w:color="auto"/>
            <w:right w:val="none" w:sz="0" w:space="0" w:color="auto"/>
          </w:divBdr>
        </w:div>
        <w:div w:id="780420268">
          <w:marLeft w:val="480"/>
          <w:marRight w:val="0"/>
          <w:marTop w:val="0"/>
          <w:marBottom w:val="0"/>
          <w:divBdr>
            <w:top w:val="none" w:sz="0" w:space="0" w:color="auto"/>
            <w:left w:val="none" w:sz="0" w:space="0" w:color="auto"/>
            <w:bottom w:val="none" w:sz="0" w:space="0" w:color="auto"/>
            <w:right w:val="none" w:sz="0" w:space="0" w:color="auto"/>
          </w:divBdr>
        </w:div>
        <w:div w:id="415787769">
          <w:marLeft w:val="480"/>
          <w:marRight w:val="0"/>
          <w:marTop w:val="0"/>
          <w:marBottom w:val="0"/>
          <w:divBdr>
            <w:top w:val="none" w:sz="0" w:space="0" w:color="auto"/>
            <w:left w:val="none" w:sz="0" w:space="0" w:color="auto"/>
            <w:bottom w:val="none" w:sz="0" w:space="0" w:color="auto"/>
            <w:right w:val="none" w:sz="0" w:space="0" w:color="auto"/>
          </w:divBdr>
        </w:div>
        <w:div w:id="191112652">
          <w:marLeft w:val="480"/>
          <w:marRight w:val="0"/>
          <w:marTop w:val="0"/>
          <w:marBottom w:val="0"/>
          <w:divBdr>
            <w:top w:val="none" w:sz="0" w:space="0" w:color="auto"/>
            <w:left w:val="none" w:sz="0" w:space="0" w:color="auto"/>
            <w:bottom w:val="none" w:sz="0" w:space="0" w:color="auto"/>
            <w:right w:val="none" w:sz="0" w:space="0" w:color="auto"/>
          </w:divBdr>
        </w:div>
        <w:div w:id="300497114">
          <w:marLeft w:val="480"/>
          <w:marRight w:val="0"/>
          <w:marTop w:val="0"/>
          <w:marBottom w:val="0"/>
          <w:divBdr>
            <w:top w:val="none" w:sz="0" w:space="0" w:color="auto"/>
            <w:left w:val="none" w:sz="0" w:space="0" w:color="auto"/>
            <w:bottom w:val="none" w:sz="0" w:space="0" w:color="auto"/>
            <w:right w:val="none" w:sz="0" w:space="0" w:color="auto"/>
          </w:divBdr>
        </w:div>
        <w:div w:id="624695403">
          <w:marLeft w:val="480"/>
          <w:marRight w:val="0"/>
          <w:marTop w:val="0"/>
          <w:marBottom w:val="0"/>
          <w:divBdr>
            <w:top w:val="none" w:sz="0" w:space="0" w:color="auto"/>
            <w:left w:val="none" w:sz="0" w:space="0" w:color="auto"/>
            <w:bottom w:val="none" w:sz="0" w:space="0" w:color="auto"/>
            <w:right w:val="none" w:sz="0" w:space="0" w:color="auto"/>
          </w:divBdr>
        </w:div>
        <w:div w:id="1559323173">
          <w:marLeft w:val="480"/>
          <w:marRight w:val="0"/>
          <w:marTop w:val="0"/>
          <w:marBottom w:val="0"/>
          <w:divBdr>
            <w:top w:val="none" w:sz="0" w:space="0" w:color="auto"/>
            <w:left w:val="none" w:sz="0" w:space="0" w:color="auto"/>
            <w:bottom w:val="none" w:sz="0" w:space="0" w:color="auto"/>
            <w:right w:val="none" w:sz="0" w:space="0" w:color="auto"/>
          </w:divBdr>
        </w:div>
        <w:div w:id="1071779667">
          <w:marLeft w:val="480"/>
          <w:marRight w:val="0"/>
          <w:marTop w:val="0"/>
          <w:marBottom w:val="0"/>
          <w:divBdr>
            <w:top w:val="none" w:sz="0" w:space="0" w:color="auto"/>
            <w:left w:val="none" w:sz="0" w:space="0" w:color="auto"/>
            <w:bottom w:val="none" w:sz="0" w:space="0" w:color="auto"/>
            <w:right w:val="none" w:sz="0" w:space="0" w:color="auto"/>
          </w:divBdr>
        </w:div>
        <w:div w:id="2079208657">
          <w:marLeft w:val="480"/>
          <w:marRight w:val="0"/>
          <w:marTop w:val="0"/>
          <w:marBottom w:val="0"/>
          <w:divBdr>
            <w:top w:val="none" w:sz="0" w:space="0" w:color="auto"/>
            <w:left w:val="none" w:sz="0" w:space="0" w:color="auto"/>
            <w:bottom w:val="none" w:sz="0" w:space="0" w:color="auto"/>
            <w:right w:val="none" w:sz="0" w:space="0" w:color="auto"/>
          </w:divBdr>
        </w:div>
        <w:div w:id="1599211957">
          <w:marLeft w:val="480"/>
          <w:marRight w:val="0"/>
          <w:marTop w:val="0"/>
          <w:marBottom w:val="0"/>
          <w:divBdr>
            <w:top w:val="none" w:sz="0" w:space="0" w:color="auto"/>
            <w:left w:val="none" w:sz="0" w:space="0" w:color="auto"/>
            <w:bottom w:val="none" w:sz="0" w:space="0" w:color="auto"/>
            <w:right w:val="none" w:sz="0" w:space="0" w:color="auto"/>
          </w:divBdr>
        </w:div>
        <w:div w:id="2134057298">
          <w:marLeft w:val="480"/>
          <w:marRight w:val="0"/>
          <w:marTop w:val="0"/>
          <w:marBottom w:val="0"/>
          <w:divBdr>
            <w:top w:val="none" w:sz="0" w:space="0" w:color="auto"/>
            <w:left w:val="none" w:sz="0" w:space="0" w:color="auto"/>
            <w:bottom w:val="none" w:sz="0" w:space="0" w:color="auto"/>
            <w:right w:val="none" w:sz="0" w:space="0" w:color="auto"/>
          </w:divBdr>
        </w:div>
        <w:div w:id="1525169164">
          <w:marLeft w:val="480"/>
          <w:marRight w:val="0"/>
          <w:marTop w:val="0"/>
          <w:marBottom w:val="0"/>
          <w:divBdr>
            <w:top w:val="none" w:sz="0" w:space="0" w:color="auto"/>
            <w:left w:val="none" w:sz="0" w:space="0" w:color="auto"/>
            <w:bottom w:val="none" w:sz="0" w:space="0" w:color="auto"/>
            <w:right w:val="none" w:sz="0" w:space="0" w:color="auto"/>
          </w:divBdr>
        </w:div>
        <w:div w:id="1076630975">
          <w:marLeft w:val="480"/>
          <w:marRight w:val="0"/>
          <w:marTop w:val="0"/>
          <w:marBottom w:val="0"/>
          <w:divBdr>
            <w:top w:val="none" w:sz="0" w:space="0" w:color="auto"/>
            <w:left w:val="none" w:sz="0" w:space="0" w:color="auto"/>
            <w:bottom w:val="none" w:sz="0" w:space="0" w:color="auto"/>
            <w:right w:val="none" w:sz="0" w:space="0" w:color="auto"/>
          </w:divBdr>
        </w:div>
      </w:divsChild>
    </w:div>
    <w:div w:id="1519465738">
      <w:bodyDiv w:val="1"/>
      <w:marLeft w:val="0"/>
      <w:marRight w:val="0"/>
      <w:marTop w:val="0"/>
      <w:marBottom w:val="0"/>
      <w:divBdr>
        <w:top w:val="none" w:sz="0" w:space="0" w:color="auto"/>
        <w:left w:val="none" w:sz="0" w:space="0" w:color="auto"/>
        <w:bottom w:val="none" w:sz="0" w:space="0" w:color="auto"/>
        <w:right w:val="none" w:sz="0" w:space="0" w:color="auto"/>
      </w:divBdr>
    </w:div>
    <w:div w:id="1520699301">
      <w:bodyDiv w:val="1"/>
      <w:marLeft w:val="0"/>
      <w:marRight w:val="0"/>
      <w:marTop w:val="0"/>
      <w:marBottom w:val="0"/>
      <w:divBdr>
        <w:top w:val="none" w:sz="0" w:space="0" w:color="auto"/>
        <w:left w:val="none" w:sz="0" w:space="0" w:color="auto"/>
        <w:bottom w:val="none" w:sz="0" w:space="0" w:color="auto"/>
        <w:right w:val="none" w:sz="0" w:space="0" w:color="auto"/>
      </w:divBdr>
    </w:div>
    <w:div w:id="1521354798">
      <w:bodyDiv w:val="1"/>
      <w:marLeft w:val="0"/>
      <w:marRight w:val="0"/>
      <w:marTop w:val="0"/>
      <w:marBottom w:val="0"/>
      <w:divBdr>
        <w:top w:val="none" w:sz="0" w:space="0" w:color="auto"/>
        <w:left w:val="none" w:sz="0" w:space="0" w:color="auto"/>
        <w:bottom w:val="none" w:sz="0" w:space="0" w:color="auto"/>
        <w:right w:val="none" w:sz="0" w:space="0" w:color="auto"/>
      </w:divBdr>
    </w:div>
    <w:div w:id="1521629064">
      <w:bodyDiv w:val="1"/>
      <w:marLeft w:val="0"/>
      <w:marRight w:val="0"/>
      <w:marTop w:val="0"/>
      <w:marBottom w:val="0"/>
      <w:divBdr>
        <w:top w:val="none" w:sz="0" w:space="0" w:color="auto"/>
        <w:left w:val="none" w:sz="0" w:space="0" w:color="auto"/>
        <w:bottom w:val="none" w:sz="0" w:space="0" w:color="auto"/>
        <w:right w:val="none" w:sz="0" w:space="0" w:color="auto"/>
      </w:divBdr>
    </w:div>
    <w:div w:id="1521967284">
      <w:bodyDiv w:val="1"/>
      <w:marLeft w:val="0"/>
      <w:marRight w:val="0"/>
      <w:marTop w:val="0"/>
      <w:marBottom w:val="0"/>
      <w:divBdr>
        <w:top w:val="none" w:sz="0" w:space="0" w:color="auto"/>
        <w:left w:val="none" w:sz="0" w:space="0" w:color="auto"/>
        <w:bottom w:val="none" w:sz="0" w:space="0" w:color="auto"/>
        <w:right w:val="none" w:sz="0" w:space="0" w:color="auto"/>
      </w:divBdr>
    </w:div>
    <w:div w:id="1523586042">
      <w:bodyDiv w:val="1"/>
      <w:marLeft w:val="0"/>
      <w:marRight w:val="0"/>
      <w:marTop w:val="0"/>
      <w:marBottom w:val="0"/>
      <w:divBdr>
        <w:top w:val="none" w:sz="0" w:space="0" w:color="auto"/>
        <w:left w:val="none" w:sz="0" w:space="0" w:color="auto"/>
        <w:bottom w:val="none" w:sz="0" w:space="0" w:color="auto"/>
        <w:right w:val="none" w:sz="0" w:space="0" w:color="auto"/>
      </w:divBdr>
    </w:div>
    <w:div w:id="1523934705">
      <w:bodyDiv w:val="1"/>
      <w:marLeft w:val="0"/>
      <w:marRight w:val="0"/>
      <w:marTop w:val="0"/>
      <w:marBottom w:val="0"/>
      <w:divBdr>
        <w:top w:val="none" w:sz="0" w:space="0" w:color="auto"/>
        <w:left w:val="none" w:sz="0" w:space="0" w:color="auto"/>
        <w:bottom w:val="none" w:sz="0" w:space="0" w:color="auto"/>
        <w:right w:val="none" w:sz="0" w:space="0" w:color="auto"/>
      </w:divBdr>
    </w:div>
    <w:div w:id="1524782910">
      <w:bodyDiv w:val="1"/>
      <w:marLeft w:val="0"/>
      <w:marRight w:val="0"/>
      <w:marTop w:val="0"/>
      <w:marBottom w:val="0"/>
      <w:divBdr>
        <w:top w:val="none" w:sz="0" w:space="0" w:color="auto"/>
        <w:left w:val="none" w:sz="0" w:space="0" w:color="auto"/>
        <w:bottom w:val="none" w:sz="0" w:space="0" w:color="auto"/>
        <w:right w:val="none" w:sz="0" w:space="0" w:color="auto"/>
      </w:divBdr>
    </w:div>
    <w:div w:id="1525558224">
      <w:bodyDiv w:val="1"/>
      <w:marLeft w:val="0"/>
      <w:marRight w:val="0"/>
      <w:marTop w:val="0"/>
      <w:marBottom w:val="0"/>
      <w:divBdr>
        <w:top w:val="none" w:sz="0" w:space="0" w:color="auto"/>
        <w:left w:val="none" w:sz="0" w:space="0" w:color="auto"/>
        <w:bottom w:val="none" w:sz="0" w:space="0" w:color="auto"/>
        <w:right w:val="none" w:sz="0" w:space="0" w:color="auto"/>
      </w:divBdr>
    </w:div>
    <w:div w:id="1530028964">
      <w:bodyDiv w:val="1"/>
      <w:marLeft w:val="0"/>
      <w:marRight w:val="0"/>
      <w:marTop w:val="0"/>
      <w:marBottom w:val="0"/>
      <w:divBdr>
        <w:top w:val="none" w:sz="0" w:space="0" w:color="auto"/>
        <w:left w:val="none" w:sz="0" w:space="0" w:color="auto"/>
        <w:bottom w:val="none" w:sz="0" w:space="0" w:color="auto"/>
        <w:right w:val="none" w:sz="0" w:space="0" w:color="auto"/>
      </w:divBdr>
    </w:div>
    <w:div w:id="1530071373">
      <w:bodyDiv w:val="1"/>
      <w:marLeft w:val="0"/>
      <w:marRight w:val="0"/>
      <w:marTop w:val="0"/>
      <w:marBottom w:val="0"/>
      <w:divBdr>
        <w:top w:val="none" w:sz="0" w:space="0" w:color="auto"/>
        <w:left w:val="none" w:sz="0" w:space="0" w:color="auto"/>
        <w:bottom w:val="none" w:sz="0" w:space="0" w:color="auto"/>
        <w:right w:val="none" w:sz="0" w:space="0" w:color="auto"/>
      </w:divBdr>
    </w:div>
    <w:div w:id="1530491085">
      <w:bodyDiv w:val="1"/>
      <w:marLeft w:val="0"/>
      <w:marRight w:val="0"/>
      <w:marTop w:val="0"/>
      <w:marBottom w:val="0"/>
      <w:divBdr>
        <w:top w:val="none" w:sz="0" w:space="0" w:color="auto"/>
        <w:left w:val="none" w:sz="0" w:space="0" w:color="auto"/>
        <w:bottom w:val="none" w:sz="0" w:space="0" w:color="auto"/>
        <w:right w:val="none" w:sz="0" w:space="0" w:color="auto"/>
      </w:divBdr>
    </w:div>
    <w:div w:id="1531335829">
      <w:bodyDiv w:val="1"/>
      <w:marLeft w:val="0"/>
      <w:marRight w:val="0"/>
      <w:marTop w:val="0"/>
      <w:marBottom w:val="0"/>
      <w:divBdr>
        <w:top w:val="none" w:sz="0" w:space="0" w:color="auto"/>
        <w:left w:val="none" w:sz="0" w:space="0" w:color="auto"/>
        <w:bottom w:val="none" w:sz="0" w:space="0" w:color="auto"/>
        <w:right w:val="none" w:sz="0" w:space="0" w:color="auto"/>
      </w:divBdr>
    </w:div>
    <w:div w:id="1532264052">
      <w:bodyDiv w:val="1"/>
      <w:marLeft w:val="0"/>
      <w:marRight w:val="0"/>
      <w:marTop w:val="0"/>
      <w:marBottom w:val="0"/>
      <w:divBdr>
        <w:top w:val="none" w:sz="0" w:space="0" w:color="auto"/>
        <w:left w:val="none" w:sz="0" w:space="0" w:color="auto"/>
        <w:bottom w:val="none" w:sz="0" w:space="0" w:color="auto"/>
        <w:right w:val="none" w:sz="0" w:space="0" w:color="auto"/>
      </w:divBdr>
    </w:div>
    <w:div w:id="1533806791">
      <w:bodyDiv w:val="1"/>
      <w:marLeft w:val="0"/>
      <w:marRight w:val="0"/>
      <w:marTop w:val="0"/>
      <w:marBottom w:val="0"/>
      <w:divBdr>
        <w:top w:val="none" w:sz="0" w:space="0" w:color="auto"/>
        <w:left w:val="none" w:sz="0" w:space="0" w:color="auto"/>
        <w:bottom w:val="none" w:sz="0" w:space="0" w:color="auto"/>
        <w:right w:val="none" w:sz="0" w:space="0" w:color="auto"/>
      </w:divBdr>
    </w:div>
    <w:div w:id="1536500502">
      <w:bodyDiv w:val="1"/>
      <w:marLeft w:val="0"/>
      <w:marRight w:val="0"/>
      <w:marTop w:val="0"/>
      <w:marBottom w:val="0"/>
      <w:divBdr>
        <w:top w:val="none" w:sz="0" w:space="0" w:color="auto"/>
        <w:left w:val="none" w:sz="0" w:space="0" w:color="auto"/>
        <w:bottom w:val="none" w:sz="0" w:space="0" w:color="auto"/>
        <w:right w:val="none" w:sz="0" w:space="0" w:color="auto"/>
      </w:divBdr>
    </w:div>
    <w:div w:id="1537308779">
      <w:bodyDiv w:val="1"/>
      <w:marLeft w:val="0"/>
      <w:marRight w:val="0"/>
      <w:marTop w:val="0"/>
      <w:marBottom w:val="0"/>
      <w:divBdr>
        <w:top w:val="none" w:sz="0" w:space="0" w:color="auto"/>
        <w:left w:val="none" w:sz="0" w:space="0" w:color="auto"/>
        <w:bottom w:val="none" w:sz="0" w:space="0" w:color="auto"/>
        <w:right w:val="none" w:sz="0" w:space="0" w:color="auto"/>
      </w:divBdr>
    </w:div>
    <w:div w:id="1538857773">
      <w:bodyDiv w:val="1"/>
      <w:marLeft w:val="0"/>
      <w:marRight w:val="0"/>
      <w:marTop w:val="0"/>
      <w:marBottom w:val="0"/>
      <w:divBdr>
        <w:top w:val="none" w:sz="0" w:space="0" w:color="auto"/>
        <w:left w:val="none" w:sz="0" w:space="0" w:color="auto"/>
        <w:bottom w:val="none" w:sz="0" w:space="0" w:color="auto"/>
        <w:right w:val="none" w:sz="0" w:space="0" w:color="auto"/>
      </w:divBdr>
    </w:div>
    <w:div w:id="1539471269">
      <w:bodyDiv w:val="1"/>
      <w:marLeft w:val="0"/>
      <w:marRight w:val="0"/>
      <w:marTop w:val="0"/>
      <w:marBottom w:val="0"/>
      <w:divBdr>
        <w:top w:val="none" w:sz="0" w:space="0" w:color="auto"/>
        <w:left w:val="none" w:sz="0" w:space="0" w:color="auto"/>
        <w:bottom w:val="none" w:sz="0" w:space="0" w:color="auto"/>
        <w:right w:val="none" w:sz="0" w:space="0" w:color="auto"/>
      </w:divBdr>
      <w:divsChild>
        <w:div w:id="998266117">
          <w:marLeft w:val="480"/>
          <w:marRight w:val="0"/>
          <w:marTop w:val="0"/>
          <w:marBottom w:val="0"/>
          <w:divBdr>
            <w:top w:val="none" w:sz="0" w:space="0" w:color="auto"/>
            <w:left w:val="none" w:sz="0" w:space="0" w:color="auto"/>
            <w:bottom w:val="none" w:sz="0" w:space="0" w:color="auto"/>
            <w:right w:val="none" w:sz="0" w:space="0" w:color="auto"/>
          </w:divBdr>
        </w:div>
        <w:div w:id="1346900627">
          <w:marLeft w:val="480"/>
          <w:marRight w:val="0"/>
          <w:marTop w:val="0"/>
          <w:marBottom w:val="0"/>
          <w:divBdr>
            <w:top w:val="none" w:sz="0" w:space="0" w:color="auto"/>
            <w:left w:val="none" w:sz="0" w:space="0" w:color="auto"/>
            <w:bottom w:val="none" w:sz="0" w:space="0" w:color="auto"/>
            <w:right w:val="none" w:sz="0" w:space="0" w:color="auto"/>
          </w:divBdr>
        </w:div>
        <w:div w:id="417673496">
          <w:marLeft w:val="480"/>
          <w:marRight w:val="0"/>
          <w:marTop w:val="0"/>
          <w:marBottom w:val="0"/>
          <w:divBdr>
            <w:top w:val="none" w:sz="0" w:space="0" w:color="auto"/>
            <w:left w:val="none" w:sz="0" w:space="0" w:color="auto"/>
            <w:bottom w:val="none" w:sz="0" w:space="0" w:color="auto"/>
            <w:right w:val="none" w:sz="0" w:space="0" w:color="auto"/>
          </w:divBdr>
        </w:div>
        <w:div w:id="72897590">
          <w:marLeft w:val="480"/>
          <w:marRight w:val="0"/>
          <w:marTop w:val="0"/>
          <w:marBottom w:val="0"/>
          <w:divBdr>
            <w:top w:val="none" w:sz="0" w:space="0" w:color="auto"/>
            <w:left w:val="none" w:sz="0" w:space="0" w:color="auto"/>
            <w:bottom w:val="none" w:sz="0" w:space="0" w:color="auto"/>
            <w:right w:val="none" w:sz="0" w:space="0" w:color="auto"/>
          </w:divBdr>
        </w:div>
        <w:div w:id="996767267">
          <w:marLeft w:val="480"/>
          <w:marRight w:val="0"/>
          <w:marTop w:val="0"/>
          <w:marBottom w:val="0"/>
          <w:divBdr>
            <w:top w:val="none" w:sz="0" w:space="0" w:color="auto"/>
            <w:left w:val="none" w:sz="0" w:space="0" w:color="auto"/>
            <w:bottom w:val="none" w:sz="0" w:space="0" w:color="auto"/>
            <w:right w:val="none" w:sz="0" w:space="0" w:color="auto"/>
          </w:divBdr>
        </w:div>
        <w:div w:id="1320117939">
          <w:marLeft w:val="480"/>
          <w:marRight w:val="0"/>
          <w:marTop w:val="0"/>
          <w:marBottom w:val="0"/>
          <w:divBdr>
            <w:top w:val="none" w:sz="0" w:space="0" w:color="auto"/>
            <w:left w:val="none" w:sz="0" w:space="0" w:color="auto"/>
            <w:bottom w:val="none" w:sz="0" w:space="0" w:color="auto"/>
            <w:right w:val="none" w:sz="0" w:space="0" w:color="auto"/>
          </w:divBdr>
        </w:div>
        <w:div w:id="414134976">
          <w:marLeft w:val="480"/>
          <w:marRight w:val="0"/>
          <w:marTop w:val="0"/>
          <w:marBottom w:val="0"/>
          <w:divBdr>
            <w:top w:val="none" w:sz="0" w:space="0" w:color="auto"/>
            <w:left w:val="none" w:sz="0" w:space="0" w:color="auto"/>
            <w:bottom w:val="none" w:sz="0" w:space="0" w:color="auto"/>
            <w:right w:val="none" w:sz="0" w:space="0" w:color="auto"/>
          </w:divBdr>
        </w:div>
        <w:div w:id="58214806">
          <w:marLeft w:val="480"/>
          <w:marRight w:val="0"/>
          <w:marTop w:val="0"/>
          <w:marBottom w:val="0"/>
          <w:divBdr>
            <w:top w:val="none" w:sz="0" w:space="0" w:color="auto"/>
            <w:left w:val="none" w:sz="0" w:space="0" w:color="auto"/>
            <w:bottom w:val="none" w:sz="0" w:space="0" w:color="auto"/>
            <w:right w:val="none" w:sz="0" w:space="0" w:color="auto"/>
          </w:divBdr>
        </w:div>
        <w:div w:id="557279720">
          <w:marLeft w:val="480"/>
          <w:marRight w:val="0"/>
          <w:marTop w:val="0"/>
          <w:marBottom w:val="0"/>
          <w:divBdr>
            <w:top w:val="none" w:sz="0" w:space="0" w:color="auto"/>
            <w:left w:val="none" w:sz="0" w:space="0" w:color="auto"/>
            <w:bottom w:val="none" w:sz="0" w:space="0" w:color="auto"/>
            <w:right w:val="none" w:sz="0" w:space="0" w:color="auto"/>
          </w:divBdr>
        </w:div>
        <w:div w:id="454716231">
          <w:marLeft w:val="480"/>
          <w:marRight w:val="0"/>
          <w:marTop w:val="0"/>
          <w:marBottom w:val="0"/>
          <w:divBdr>
            <w:top w:val="none" w:sz="0" w:space="0" w:color="auto"/>
            <w:left w:val="none" w:sz="0" w:space="0" w:color="auto"/>
            <w:bottom w:val="none" w:sz="0" w:space="0" w:color="auto"/>
            <w:right w:val="none" w:sz="0" w:space="0" w:color="auto"/>
          </w:divBdr>
        </w:div>
        <w:div w:id="604461698">
          <w:marLeft w:val="480"/>
          <w:marRight w:val="0"/>
          <w:marTop w:val="0"/>
          <w:marBottom w:val="0"/>
          <w:divBdr>
            <w:top w:val="none" w:sz="0" w:space="0" w:color="auto"/>
            <w:left w:val="none" w:sz="0" w:space="0" w:color="auto"/>
            <w:bottom w:val="none" w:sz="0" w:space="0" w:color="auto"/>
            <w:right w:val="none" w:sz="0" w:space="0" w:color="auto"/>
          </w:divBdr>
        </w:div>
        <w:div w:id="1435514437">
          <w:marLeft w:val="480"/>
          <w:marRight w:val="0"/>
          <w:marTop w:val="0"/>
          <w:marBottom w:val="0"/>
          <w:divBdr>
            <w:top w:val="none" w:sz="0" w:space="0" w:color="auto"/>
            <w:left w:val="none" w:sz="0" w:space="0" w:color="auto"/>
            <w:bottom w:val="none" w:sz="0" w:space="0" w:color="auto"/>
            <w:right w:val="none" w:sz="0" w:space="0" w:color="auto"/>
          </w:divBdr>
        </w:div>
        <w:div w:id="220411587">
          <w:marLeft w:val="480"/>
          <w:marRight w:val="0"/>
          <w:marTop w:val="0"/>
          <w:marBottom w:val="0"/>
          <w:divBdr>
            <w:top w:val="none" w:sz="0" w:space="0" w:color="auto"/>
            <w:left w:val="none" w:sz="0" w:space="0" w:color="auto"/>
            <w:bottom w:val="none" w:sz="0" w:space="0" w:color="auto"/>
            <w:right w:val="none" w:sz="0" w:space="0" w:color="auto"/>
          </w:divBdr>
        </w:div>
        <w:div w:id="1783836665">
          <w:marLeft w:val="480"/>
          <w:marRight w:val="0"/>
          <w:marTop w:val="0"/>
          <w:marBottom w:val="0"/>
          <w:divBdr>
            <w:top w:val="none" w:sz="0" w:space="0" w:color="auto"/>
            <w:left w:val="none" w:sz="0" w:space="0" w:color="auto"/>
            <w:bottom w:val="none" w:sz="0" w:space="0" w:color="auto"/>
            <w:right w:val="none" w:sz="0" w:space="0" w:color="auto"/>
          </w:divBdr>
        </w:div>
        <w:div w:id="2075081099">
          <w:marLeft w:val="480"/>
          <w:marRight w:val="0"/>
          <w:marTop w:val="0"/>
          <w:marBottom w:val="0"/>
          <w:divBdr>
            <w:top w:val="none" w:sz="0" w:space="0" w:color="auto"/>
            <w:left w:val="none" w:sz="0" w:space="0" w:color="auto"/>
            <w:bottom w:val="none" w:sz="0" w:space="0" w:color="auto"/>
            <w:right w:val="none" w:sz="0" w:space="0" w:color="auto"/>
          </w:divBdr>
        </w:div>
        <w:div w:id="263533332">
          <w:marLeft w:val="480"/>
          <w:marRight w:val="0"/>
          <w:marTop w:val="0"/>
          <w:marBottom w:val="0"/>
          <w:divBdr>
            <w:top w:val="none" w:sz="0" w:space="0" w:color="auto"/>
            <w:left w:val="none" w:sz="0" w:space="0" w:color="auto"/>
            <w:bottom w:val="none" w:sz="0" w:space="0" w:color="auto"/>
            <w:right w:val="none" w:sz="0" w:space="0" w:color="auto"/>
          </w:divBdr>
        </w:div>
        <w:div w:id="276184202">
          <w:marLeft w:val="480"/>
          <w:marRight w:val="0"/>
          <w:marTop w:val="0"/>
          <w:marBottom w:val="0"/>
          <w:divBdr>
            <w:top w:val="none" w:sz="0" w:space="0" w:color="auto"/>
            <w:left w:val="none" w:sz="0" w:space="0" w:color="auto"/>
            <w:bottom w:val="none" w:sz="0" w:space="0" w:color="auto"/>
            <w:right w:val="none" w:sz="0" w:space="0" w:color="auto"/>
          </w:divBdr>
        </w:div>
        <w:div w:id="17585063">
          <w:marLeft w:val="480"/>
          <w:marRight w:val="0"/>
          <w:marTop w:val="0"/>
          <w:marBottom w:val="0"/>
          <w:divBdr>
            <w:top w:val="none" w:sz="0" w:space="0" w:color="auto"/>
            <w:left w:val="none" w:sz="0" w:space="0" w:color="auto"/>
            <w:bottom w:val="none" w:sz="0" w:space="0" w:color="auto"/>
            <w:right w:val="none" w:sz="0" w:space="0" w:color="auto"/>
          </w:divBdr>
        </w:div>
        <w:div w:id="1176845214">
          <w:marLeft w:val="480"/>
          <w:marRight w:val="0"/>
          <w:marTop w:val="0"/>
          <w:marBottom w:val="0"/>
          <w:divBdr>
            <w:top w:val="none" w:sz="0" w:space="0" w:color="auto"/>
            <w:left w:val="none" w:sz="0" w:space="0" w:color="auto"/>
            <w:bottom w:val="none" w:sz="0" w:space="0" w:color="auto"/>
            <w:right w:val="none" w:sz="0" w:space="0" w:color="auto"/>
          </w:divBdr>
        </w:div>
        <w:div w:id="658921340">
          <w:marLeft w:val="480"/>
          <w:marRight w:val="0"/>
          <w:marTop w:val="0"/>
          <w:marBottom w:val="0"/>
          <w:divBdr>
            <w:top w:val="none" w:sz="0" w:space="0" w:color="auto"/>
            <w:left w:val="none" w:sz="0" w:space="0" w:color="auto"/>
            <w:bottom w:val="none" w:sz="0" w:space="0" w:color="auto"/>
            <w:right w:val="none" w:sz="0" w:space="0" w:color="auto"/>
          </w:divBdr>
        </w:div>
      </w:divsChild>
    </w:div>
    <w:div w:id="1540631272">
      <w:bodyDiv w:val="1"/>
      <w:marLeft w:val="0"/>
      <w:marRight w:val="0"/>
      <w:marTop w:val="0"/>
      <w:marBottom w:val="0"/>
      <w:divBdr>
        <w:top w:val="none" w:sz="0" w:space="0" w:color="auto"/>
        <w:left w:val="none" w:sz="0" w:space="0" w:color="auto"/>
        <w:bottom w:val="none" w:sz="0" w:space="0" w:color="auto"/>
        <w:right w:val="none" w:sz="0" w:space="0" w:color="auto"/>
      </w:divBdr>
    </w:div>
    <w:div w:id="1543439563">
      <w:bodyDiv w:val="1"/>
      <w:marLeft w:val="0"/>
      <w:marRight w:val="0"/>
      <w:marTop w:val="0"/>
      <w:marBottom w:val="0"/>
      <w:divBdr>
        <w:top w:val="none" w:sz="0" w:space="0" w:color="auto"/>
        <w:left w:val="none" w:sz="0" w:space="0" w:color="auto"/>
        <w:bottom w:val="none" w:sz="0" w:space="0" w:color="auto"/>
        <w:right w:val="none" w:sz="0" w:space="0" w:color="auto"/>
      </w:divBdr>
    </w:div>
    <w:div w:id="1543440705">
      <w:bodyDiv w:val="1"/>
      <w:marLeft w:val="0"/>
      <w:marRight w:val="0"/>
      <w:marTop w:val="0"/>
      <w:marBottom w:val="0"/>
      <w:divBdr>
        <w:top w:val="none" w:sz="0" w:space="0" w:color="auto"/>
        <w:left w:val="none" w:sz="0" w:space="0" w:color="auto"/>
        <w:bottom w:val="none" w:sz="0" w:space="0" w:color="auto"/>
        <w:right w:val="none" w:sz="0" w:space="0" w:color="auto"/>
      </w:divBdr>
      <w:divsChild>
        <w:div w:id="1398478781">
          <w:marLeft w:val="480"/>
          <w:marRight w:val="0"/>
          <w:marTop w:val="0"/>
          <w:marBottom w:val="0"/>
          <w:divBdr>
            <w:top w:val="none" w:sz="0" w:space="0" w:color="auto"/>
            <w:left w:val="none" w:sz="0" w:space="0" w:color="auto"/>
            <w:bottom w:val="none" w:sz="0" w:space="0" w:color="auto"/>
            <w:right w:val="none" w:sz="0" w:space="0" w:color="auto"/>
          </w:divBdr>
        </w:div>
        <w:div w:id="1023826609">
          <w:marLeft w:val="480"/>
          <w:marRight w:val="0"/>
          <w:marTop w:val="0"/>
          <w:marBottom w:val="0"/>
          <w:divBdr>
            <w:top w:val="none" w:sz="0" w:space="0" w:color="auto"/>
            <w:left w:val="none" w:sz="0" w:space="0" w:color="auto"/>
            <w:bottom w:val="none" w:sz="0" w:space="0" w:color="auto"/>
            <w:right w:val="none" w:sz="0" w:space="0" w:color="auto"/>
          </w:divBdr>
        </w:div>
        <w:div w:id="1389037578">
          <w:marLeft w:val="480"/>
          <w:marRight w:val="0"/>
          <w:marTop w:val="0"/>
          <w:marBottom w:val="0"/>
          <w:divBdr>
            <w:top w:val="none" w:sz="0" w:space="0" w:color="auto"/>
            <w:left w:val="none" w:sz="0" w:space="0" w:color="auto"/>
            <w:bottom w:val="none" w:sz="0" w:space="0" w:color="auto"/>
            <w:right w:val="none" w:sz="0" w:space="0" w:color="auto"/>
          </w:divBdr>
        </w:div>
        <w:div w:id="1593857378">
          <w:marLeft w:val="480"/>
          <w:marRight w:val="0"/>
          <w:marTop w:val="0"/>
          <w:marBottom w:val="0"/>
          <w:divBdr>
            <w:top w:val="none" w:sz="0" w:space="0" w:color="auto"/>
            <w:left w:val="none" w:sz="0" w:space="0" w:color="auto"/>
            <w:bottom w:val="none" w:sz="0" w:space="0" w:color="auto"/>
            <w:right w:val="none" w:sz="0" w:space="0" w:color="auto"/>
          </w:divBdr>
        </w:div>
        <w:div w:id="710229585">
          <w:marLeft w:val="480"/>
          <w:marRight w:val="0"/>
          <w:marTop w:val="0"/>
          <w:marBottom w:val="0"/>
          <w:divBdr>
            <w:top w:val="none" w:sz="0" w:space="0" w:color="auto"/>
            <w:left w:val="none" w:sz="0" w:space="0" w:color="auto"/>
            <w:bottom w:val="none" w:sz="0" w:space="0" w:color="auto"/>
            <w:right w:val="none" w:sz="0" w:space="0" w:color="auto"/>
          </w:divBdr>
        </w:div>
        <w:div w:id="1140609518">
          <w:marLeft w:val="480"/>
          <w:marRight w:val="0"/>
          <w:marTop w:val="0"/>
          <w:marBottom w:val="0"/>
          <w:divBdr>
            <w:top w:val="none" w:sz="0" w:space="0" w:color="auto"/>
            <w:left w:val="none" w:sz="0" w:space="0" w:color="auto"/>
            <w:bottom w:val="none" w:sz="0" w:space="0" w:color="auto"/>
            <w:right w:val="none" w:sz="0" w:space="0" w:color="auto"/>
          </w:divBdr>
        </w:div>
        <w:div w:id="968783088">
          <w:marLeft w:val="480"/>
          <w:marRight w:val="0"/>
          <w:marTop w:val="0"/>
          <w:marBottom w:val="0"/>
          <w:divBdr>
            <w:top w:val="none" w:sz="0" w:space="0" w:color="auto"/>
            <w:left w:val="none" w:sz="0" w:space="0" w:color="auto"/>
            <w:bottom w:val="none" w:sz="0" w:space="0" w:color="auto"/>
            <w:right w:val="none" w:sz="0" w:space="0" w:color="auto"/>
          </w:divBdr>
        </w:div>
        <w:div w:id="875892015">
          <w:marLeft w:val="480"/>
          <w:marRight w:val="0"/>
          <w:marTop w:val="0"/>
          <w:marBottom w:val="0"/>
          <w:divBdr>
            <w:top w:val="none" w:sz="0" w:space="0" w:color="auto"/>
            <w:left w:val="none" w:sz="0" w:space="0" w:color="auto"/>
            <w:bottom w:val="none" w:sz="0" w:space="0" w:color="auto"/>
            <w:right w:val="none" w:sz="0" w:space="0" w:color="auto"/>
          </w:divBdr>
        </w:div>
        <w:div w:id="1406799191">
          <w:marLeft w:val="480"/>
          <w:marRight w:val="0"/>
          <w:marTop w:val="0"/>
          <w:marBottom w:val="0"/>
          <w:divBdr>
            <w:top w:val="none" w:sz="0" w:space="0" w:color="auto"/>
            <w:left w:val="none" w:sz="0" w:space="0" w:color="auto"/>
            <w:bottom w:val="none" w:sz="0" w:space="0" w:color="auto"/>
            <w:right w:val="none" w:sz="0" w:space="0" w:color="auto"/>
          </w:divBdr>
        </w:div>
        <w:div w:id="1581795056">
          <w:marLeft w:val="480"/>
          <w:marRight w:val="0"/>
          <w:marTop w:val="0"/>
          <w:marBottom w:val="0"/>
          <w:divBdr>
            <w:top w:val="none" w:sz="0" w:space="0" w:color="auto"/>
            <w:left w:val="none" w:sz="0" w:space="0" w:color="auto"/>
            <w:bottom w:val="none" w:sz="0" w:space="0" w:color="auto"/>
            <w:right w:val="none" w:sz="0" w:space="0" w:color="auto"/>
          </w:divBdr>
        </w:div>
        <w:div w:id="94909175">
          <w:marLeft w:val="480"/>
          <w:marRight w:val="0"/>
          <w:marTop w:val="0"/>
          <w:marBottom w:val="0"/>
          <w:divBdr>
            <w:top w:val="none" w:sz="0" w:space="0" w:color="auto"/>
            <w:left w:val="none" w:sz="0" w:space="0" w:color="auto"/>
            <w:bottom w:val="none" w:sz="0" w:space="0" w:color="auto"/>
            <w:right w:val="none" w:sz="0" w:space="0" w:color="auto"/>
          </w:divBdr>
        </w:div>
        <w:div w:id="975141796">
          <w:marLeft w:val="480"/>
          <w:marRight w:val="0"/>
          <w:marTop w:val="0"/>
          <w:marBottom w:val="0"/>
          <w:divBdr>
            <w:top w:val="none" w:sz="0" w:space="0" w:color="auto"/>
            <w:left w:val="none" w:sz="0" w:space="0" w:color="auto"/>
            <w:bottom w:val="none" w:sz="0" w:space="0" w:color="auto"/>
            <w:right w:val="none" w:sz="0" w:space="0" w:color="auto"/>
          </w:divBdr>
        </w:div>
        <w:div w:id="1756703843">
          <w:marLeft w:val="480"/>
          <w:marRight w:val="0"/>
          <w:marTop w:val="0"/>
          <w:marBottom w:val="0"/>
          <w:divBdr>
            <w:top w:val="none" w:sz="0" w:space="0" w:color="auto"/>
            <w:left w:val="none" w:sz="0" w:space="0" w:color="auto"/>
            <w:bottom w:val="none" w:sz="0" w:space="0" w:color="auto"/>
            <w:right w:val="none" w:sz="0" w:space="0" w:color="auto"/>
          </w:divBdr>
        </w:div>
        <w:div w:id="1471746020">
          <w:marLeft w:val="480"/>
          <w:marRight w:val="0"/>
          <w:marTop w:val="0"/>
          <w:marBottom w:val="0"/>
          <w:divBdr>
            <w:top w:val="none" w:sz="0" w:space="0" w:color="auto"/>
            <w:left w:val="none" w:sz="0" w:space="0" w:color="auto"/>
            <w:bottom w:val="none" w:sz="0" w:space="0" w:color="auto"/>
            <w:right w:val="none" w:sz="0" w:space="0" w:color="auto"/>
          </w:divBdr>
        </w:div>
        <w:div w:id="742021643">
          <w:marLeft w:val="480"/>
          <w:marRight w:val="0"/>
          <w:marTop w:val="0"/>
          <w:marBottom w:val="0"/>
          <w:divBdr>
            <w:top w:val="none" w:sz="0" w:space="0" w:color="auto"/>
            <w:left w:val="none" w:sz="0" w:space="0" w:color="auto"/>
            <w:bottom w:val="none" w:sz="0" w:space="0" w:color="auto"/>
            <w:right w:val="none" w:sz="0" w:space="0" w:color="auto"/>
          </w:divBdr>
        </w:div>
        <w:div w:id="2046174329">
          <w:marLeft w:val="480"/>
          <w:marRight w:val="0"/>
          <w:marTop w:val="0"/>
          <w:marBottom w:val="0"/>
          <w:divBdr>
            <w:top w:val="none" w:sz="0" w:space="0" w:color="auto"/>
            <w:left w:val="none" w:sz="0" w:space="0" w:color="auto"/>
            <w:bottom w:val="none" w:sz="0" w:space="0" w:color="auto"/>
            <w:right w:val="none" w:sz="0" w:space="0" w:color="auto"/>
          </w:divBdr>
        </w:div>
        <w:div w:id="1197691833">
          <w:marLeft w:val="480"/>
          <w:marRight w:val="0"/>
          <w:marTop w:val="0"/>
          <w:marBottom w:val="0"/>
          <w:divBdr>
            <w:top w:val="none" w:sz="0" w:space="0" w:color="auto"/>
            <w:left w:val="none" w:sz="0" w:space="0" w:color="auto"/>
            <w:bottom w:val="none" w:sz="0" w:space="0" w:color="auto"/>
            <w:right w:val="none" w:sz="0" w:space="0" w:color="auto"/>
          </w:divBdr>
        </w:div>
        <w:div w:id="2018117021">
          <w:marLeft w:val="480"/>
          <w:marRight w:val="0"/>
          <w:marTop w:val="0"/>
          <w:marBottom w:val="0"/>
          <w:divBdr>
            <w:top w:val="none" w:sz="0" w:space="0" w:color="auto"/>
            <w:left w:val="none" w:sz="0" w:space="0" w:color="auto"/>
            <w:bottom w:val="none" w:sz="0" w:space="0" w:color="auto"/>
            <w:right w:val="none" w:sz="0" w:space="0" w:color="auto"/>
          </w:divBdr>
        </w:div>
        <w:div w:id="1727602919">
          <w:marLeft w:val="480"/>
          <w:marRight w:val="0"/>
          <w:marTop w:val="0"/>
          <w:marBottom w:val="0"/>
          <w:divBdr>
            <w:top w:val="none" w:sz="0" w:space="0" w:color="auto"/>
            <w:left w:val="none" w:sz="0" w:space="0" w:color="auto"/>
            <w:bottom w:val="none" w:sz="0" w:space="0" w:color="auto"/>
            <w:right w:val="none" w:sz="0" w:space="0" w:color="auto"/>
          </w:divBdr>
        </w:div>
        <w:div w:id="1268654431">
          <w:marLeft w:val="480"/>
          <w:marRight w:val="0"/>
          <w:marTop w:val="0"/>
          <w:marBottom w:val="0"/>
          <w:divBdr>
            <w:top w:val="none" w:sz="0" w:space="0" w:color="auto"/>
            <w:left w:val="none" w:sz="0" w:space="0" w:color="auto"/>
            <w:bottom w:val="none" w:sz="0" w:space="0" w:color="auto"/>
            <w:right w:val="none" w:sz="0" w:space="0" w:color="auto"/>
          </w:divBdr>
        </w:div>
        <w:div w:id="1514302358">
          <w:marLeft w:val="480"/>
          <w:marRight w:val="0"/>
          <w:marTop w:val="0"/>
          <w:marBottom w:val="0"/>
          <w:divBdr>
            <w:top w:val="none" w:sz="0" w:space="0" w:color="auto"/>
            <w:left w:val="none" w:sz="0" w:space="0" w:color="auto"/>
            <w:bottom w:val="none" w:sz="0" w:space="0" w:color="auto"/>
            <w:right w:val="none" w:sz="0" w:space="0" w:color="auto"/>
          </w:divBdr>
        </w:div>
        <w:div w:id="114763837">
          <w:marLeft w:val="480"/>
          <w:marRight w:val="0"/>
          <w:marTop w:val="0"/>
          <w:marBottom w:val="0"/>
          <w:divBdr>
            <w:top w:val="none" w:sz="0" w:space="0" w:color="auto"/>
            <w:left w:val="none" w:sz="0" w:space="0" w:color="auto"/>
            <w:bottom w:val="none" w:sz="0" w:space="0" w:color="auto"/>
            <w:right w:val="none" w:sz="0" w:space="0" w:color="auto"/>
          </w:divBdr>
        </w:div>
        <w:div w:id="1222211109">
          <w:marLeft w:val="480"/>
          <w:marRight w:val="0"/>
          <w:marTop w:val="0"/>
          <w:marBottom w:val="0"/>
          <w:divBdr>
            <w:top w:val="none" w:sz="0" w:space="0" w:color="auto"/>
            <w:left w:val="none" w:sz="0" w:space="0" w:color="auto"/>
            <w:bottom w:val="none" w:sz="0" w:space="0" w:color="auto"/>
            <w:right w:val="none" w:sz="0" w:space="0" w:color="auto"/>
          </w:divBdr>
        </w:div>
        <w:div w:id="213390501">
          <w:marLeft w:val="480"/>
          <w:marRight w:val="0"/>
          <w:marTop w:val="0"/>
          <w:marBottom w:val="0"/>
          <w:divBdr>
            <w:top w:val="none" w:sz="0" w:space="0" w:color="auto"/>
            <w:left w:val="none" w:sz="0" w:space="0" w:color="auto"/>
            <w:bottom w:val="none" w:sz="0" w:space="0" w:color="auto"/>
            <w:right w:val="none" w:sz="0" w:space="0" w:color="auto"/>
          </w:divBdr>
        </w:div>
        <w:div w:id="296182285">
          <w:marLeft w:val="480"/>
          <w:marRight w:val="0"/>
          <w:marTop w:val="0"/>
          <w:marBottom w:val="0"/>
          <w:divBdr>
            <w:top w:val="none" w:sz="0" w:space="0" w:color="auto"/>
            <w:left w:val="none" w:sz="0" w:space="0" w:color="auto"/>
            <w:bottom w:val="none" w:sz="0" w:space="0" w:color="auto"/>
            <w:right w:val="none" w:sz="0" w:space="0" w:color="auto"/>
          </w:divBdr>
        </w:div>
        <w:div w:id="675811153">
          <w:marLeft w:val="480"/>
          <w:marRight w:val="0"/>
          <w:marTop w:val="0"/>
          <w:marBottom w:val="0"/>
          <w:divBdr>
            <w:top w:val="none" w:sz="0" w:space="0" w:color="auto"/>
            <w:left w:val="none" w:sz="0" w:space="0" w:color="auto"/>
            <w:bottom w:val="none" w:sz="0" w:space="0" w:color="auto"/>
            <w:right w:val="none" w:sz="0" w:space="0" w:color="auto"/>
          </w:divBdr>
        </w:div>
        <w:div w:id="555822786">
          <w:marLeft w:val="480"/>
          <w:marRight w:val="0"/>
          <w:marTop w:val="0"/>
          <w:marBottom w:val="0"/>
          <w:divBdr>
            <w:top w:val="none" w:sz="0" w:space="0" w:color="auto"/>
            <w:left w:val="none" w:sz="0" w:space="0" w:color="auto"/>
            <w:bottom w:val="none" w:sz="0" w:space="0" w:color="auto"/>
            <w:right w:val="none" w:sz="0" w:space="0" w:color="auto"/>
          </w:divBdr>
        </w:div>
        <w:div w:id="1590116906">
          <w:marLeft w:val="480"/>
          <w:marRight w:val="0"/>
          <w:marTop w:val="0"/>
          <w:marBottom w:val="0"/>
          <w:divBdr>
            <w:top w:val="none" w:sz="0" w:space="0" w:color="auto"/>
            <w:left w:val="none" w:sz="0" w:space="0" w:color="auto"/>
            <w:bottom w:val="none" w:sz="0" w:space="0" w:color="auto"/>
            <w:right w:val="none" w:sz="0" w:space="0" w:color="auto"/>
          </w:divBdr>
        </w:div>
        <w:div w:id="1417359084">
          <w:marLeft w:val="480"/>
          <w:marRight w:val="0"/>
          <w:marTop w:val="0"/>
          <w:marBottom w:val="0"/>
          <w:divBdr>
            <w:top w:val="none" w:sz="0" w:space="0" w:color="auto"/>
            <w:left w:val="none" w:sz="0" w:space="0" w:color="auto"/>
            <w:bottom w:val="none" w:sz="0" w:space="0" w:color="auto"/>
            <w:right w:val="none" w:sz="0" w:space="0" w:color="auto"/>
          </w:divBdr>
        </w:div>
        <w:div w:id="500851981">
          <w:marLeft w:val="480"/>
          <w:marRight w:val="0"/>
          <w:marTop w:val="0"/>
          <w:marBottom w:val="0"/>
          <w:divBdr>
            <w:top w:val="none" w:sz="0" w:space="0" w:color="auto"/>
            <w:left w:val="none" w:sz="0" w:space="0" w:color="auto"/>
            <w:bottom w:val="none" w:sz="0" w:space="0" w:color="auto"/>
            <w:right w:val="none" w:sz="0" w:space="0" w:color="auto"/>
          </w:divBdr>
        </w:div>
        <w:div w:id="1501384237">
          <w:marLeft w:val="480"/>
          <w:marRight w:val="0"/>
          <w:marTop w:val="0"/>
          <w:marBottom w:val="0"/>
          <w:divBdr>
            <w:top w:val="none" w:sz="0" w:space="0" w:color="auto"/>
            <w:left w:val="none" w:sz="0" w:space="0" w:color="auto"/>
            <w:bottom w:val="none" w:sz="0" w:space="0" w:color="auto"/>
            <w:right w:val="none" w:sz="0" w:space="0" w:color="auto"/>
          </w:divBdr>
        </w:div>
        <w:div w:id="1177429027">
          <w:marLeft w:val="480"/>
          <w:marRight w:val="0"/>
          <w:marTop w:val="0"/>
          <w:marBottom w:val="0"/>
          <w:divBdr>
            <w:top w:val="none" w:sz="0" w:space="0" w:color="auto"/>
            <w:left w:val="none" w:sz="0" w:space="0" w:color="auto"/>
            <w:bottom w:val="none" w:sz="0" w:space="0" w:color="auto"/>
            <w:right w:val="none" w:sz="0" w:space="0" w:color="auto"/>
          </w:divBdr>
        </w:div>
      </w:divsChild>
    </w:div>
    <w:div w:id="1543513491">
      <w:bodyDiv w:val="1"/>
      <w:marLeft w:val="0"/>
      <w:marRight w:val="0"/>
      <w:marTop w:val="0"/>
      <w:marBottom w:val="0"/>
      <w:divBdr>
        <w:top w:val="none" w:sz="0" w:space="0" w:color="auto"/>
        <w:left w:val="none" w:sz="0" w:space="0" w:color="auto"/>
        <w:bottom w:val="none" w:sz="0" w:space="0" w:color="auto"/>
        <w:right w:val="none" w:sz="0" w:space="0" w:color="auto"/>
      </w:divBdr>
      <w:divsChild>
        <w:div w:id="732125486">
          <w:marLeft w:val="480"/>
          <w:marRight w:val="0"/>
          <w:marTop w:val="0"/>
          <w:marBottom w:val="0"/>
          <w:divBdr>
            <w:top w:val="none" w:sz="0" w:space="0" w:color="auto"/>
            <w:left w:val="none" w:sz="0" w:space="0" w:color="auto"/>
            <w:bottom w:val="none" w:sz="0" w:space="0" w:color="auto"/>
            <w:right w:val="none" w:sz="0" w:space="0" w:color="auto"/>
          </w:divBdr>
        </w:div>
        <w:div w:id="1796755394">
          <w:marLeft w:val="480"/>
          <w:marRight w:val="0"/>
          <w:marTop w:val="0"/>
          <w:marBottom w:val="0"/>
          <w:divBdr>
            <w:top w:val="none" w:sz="0" w:space="0" w:color="auto"/>
            <w:left w:val="none" w:sz="0" w:space="0" w:color="auto"/>
            <w:bottom w:val="none" w:sz="0" w:space="0" w:color="auto"/>
            <w:right w:val="none" w:sz="0" w:space="0" w:color="auto"/>
          </w:divBdr>
        </w:div>
        <w:div w:id="1444812278">
          <w:marLeft w:val="480"/>
          <w:marRight w:val="0"/>
          <w:marTop w:val="0"/>
          <w:marBottom w:val="0"/>
          <w:divBdr>
            <w:top w:val="none" w:sz="0" w:space="0" w:color="auto"/>
            <w:left w:val="none" w:sz="0" w:space="0" w:color="auto"/>
            <w:bottom w:val="none" w:sz="0" w:space="0" w:color="auto"/>
            <w:right w:val="none" w:sz="0" w:space="0" w:color="auto"/>
          </w:divBdr>
        </w:div>
        <w:div w:id="169299007">
          <w:marLeft w:val="480"/>
          <w:marRight w:val="0"/>
          <w:marTop w:val="0"/>
          <w:marBottom w:val="0"/>
          <w:divBdr>
            <w:top w:val="none" w:sz="0" w:space="0" w:color="auto"/>
            <w:left w:val="none" w:sz="0" w:space="0" w:color="auto"/>
            <w:bottom w:val="none" w:sz="0" w:space="0" w:color="auto"/>
            <w:right w:val="none" w:sz="0" w:space="0" w:color="auto"/>
          </w:divBdr>
        </w:div>
        <w:div w:id="586966563">
          <w:marLeft w:val="480"/>
          <w:marRight w:val="0"/>
          <w:marTop w:val="0"/>
          <w:marBottom w:val="0"/>
          <w:divBdr>
            <w:top w:val="none" w:sz="0" w:space="0" w:color="auto"/>
            <w:left w:val="none" w:sz="0" w:space="0" w:color="auto"/>
            <w:bottom w:val="none" w:sz="0" w:space="0" w:color="auto"/>
            <w:right w:val="none" w:sz="0" w:space="0" w:color="auto"/>
          </w:divBdr>
        </w:div>
        <w:div w:id="2143762141">
          <w:marLeft w:val="480"/>
          <w:marRight w:val="0"/>
          <w:marTop w:val="0"/>
          <w:marBottom w:val="0"/>
          <w:divBdr>
            <w:top w:val="none" w:sz="0" w:space="0" w:color="auto"/>
            <w:left w:val="none" w:sz="0" w:space="0" w:color="auto"/>
            <w:bottom w:val="none" w:sz="0" w:space="0" w:color="auto"/>
            <w:right w:val="none" w:sz="0" w:space="0" w:color="auto"/>
          </w:divBdr>
        </w:div>
        <w:div w:id="1102653374">
          <w:marLeft w:val="480"/>
          <w:marRight w:val="0"/>
          <w:marTop w:val="0"/>
          <w:marBottom w:val="0"/>
          <w:divBdr>
            <w:top w:val="none" w:sz="0" w:space="0" w:color="auto"/>
            <w:left w:val="none" w:sz="0" w:space="0" w:color="auto"/>
            <w:bottom w:val="none" w:sz="0" w:space="0" w:color="auto"/>
            <w:right w:val="none" w:sz="0" w:space="0" w:color="auto"/>
          </w:divBdr>
        </w:div>
        <w:div w:id="1118449943">
          <w:marLeft w:val="480"/>
          <w:marRight w:val="0"/>
          <w:marTop w:val="0"/>
          <w:marBottom w:val="0"/>
          <w:divBdr>
            <w:top w:val="none" w:sz="0" w:space="0" w:color="auto"/>
            <w:left w:val="none" w:sz="0" w:space="0" w:color="auto"/>
            <w:bottom w:val="none" w:sz="0" w:space="0" w:color="auto"/>
            <w:right w:val="none" w:sz="0" w:space="0" w:color="auto"/>
          </w:divBdr>
        </w:div>
        <w:div w:id="1279144720">
          <w:marLeft w:val="480"/>
          <w:marRight w:val="0"/>
          <w:marTop w:val="0"/>
          <w:marBottom w:val="0"/>
          <w:divBdr>
            <w:top w:val="none" w:sz="0" w:space="0" w:color="auto"/>
            <w:left w:val="none" w:sz="0" w:space="0" w:color="auto"/>
            <w:bottom w:val="none" w:sz="0" w:space="0" w:color="auto"/>
            <w:right w:val="none" w:sz="0" w:space="0" w:color="auto"/>
          </w:divBdr>
        </w:div>
        <w:div w:id="354156975">
          <w:marLeft w:val="480"/>
          <w:marRight w:val="0"/>
          <w:marTop w:val="0"/>
          <w:marBottom w:val="0"/>
          <w:divBdr>
            <w:top w:val="none" w:sz="0" w:space="0" w:color="auto"/>
            <w:left w:val="none" w:sz="0" w:space="0" w:color="auto"/>
            <w:bottom w:val="none" w:sz="0" w:space="0" w:color="auto"/>
            <w:right w:val="none" w:sz="0" w:space="0" w:color="auto"/>
          </w:divBdr>
        </w:div>
        <w:div w:id="277303058">
          <w:marLeft w:val="480"/>
          <w:marRight w:val="0"/>
          <w:marTop w:val="0"/>
          <w:marBottom w:val="0"/>
          <w:divBdr>
            <w:top w:val="none" w:sz="0" w:space="0" w:color="auto"/>
            <w:left w:val="none" w:sz="0" w:space="0" w:color="auto"/>
            <w:bottom w:val="none" w:sz="0" w:space="0" w:color="auto"/>
            <w:right w:val="none" w:sz="0" w:space="0" w:color="auto"/>
          </w:divBdr>
        </w:div>
        <w:div w:id="92016917">
          <w:marLeft w:val="480"/>
          <w:marRight w:val="0"/>
          <w:marTop w:val="0"/>
          <w:marBottom w:val="0"/>
          <w:divBdr>
            <w:top w:val="none" w:sz="0" w:space="0" w:color="auto"/>
            <w:left w:val="none" w:sz="0" w:space="0" w:color="auto"/>
            <w:bottom w:val="none" w:sz="0" w:space="0" w:color="auto"/>
            <w:right w:val="none" w:sz="0" w:space="0" w:color="auto"/>
          </w:divBdr>
        </w:div>
        <w:div w:id="1580479409">
          <w:marLeft w:val="480"/>
          <w:marRight w:val="0"/>
          <w:marTop w:val="0"/>
          <w:marBottom w:val="0"/>
          <w:divBdr>
            <w:top w:val="none" w:sz="0" w:space="0" w:color="auto"/>
            <w:left w:val="none" w:sz="0" w:space="0" w:color="auto"/>
            <w:bottom w:val="none" w:sz="0" w:space="0" w:color="auto"/>
            <w:right w:val="none" w:sz="0" w:space="0" w:color="auto"/>
          </w:divBdr>
        </w:div>
        <w:div w:id="897664444">
          <w:marLeft w:val="480"/>
          <w:marRight w:val="0"/>
          <w:marTop w:val="0"/>
          <w:marBottom w:val="0"/>
          <w:divBdr>
            <w:top w:val="none" w:sz="0" w:space="0" w:color="auto"/>
            <w:left w:val="none" w:sz="0" w:space="0" w:color="auto"/>
            <w:bottom w:val="none" w:sz="0" w:space="0" w:color="auto"/>
            <w:right w:val="none" w:sz="0" w:space="0" w:color="auto"/>
          </w:divBdr>
        </w:div>
        <w:div w:id="1562592020">
          <w:marLeft w:val="480"/>
          <w:marRight w:val="0"/>
          <w:marTop w:val="0"/>
          <w:marBottom w:val="0"/>
          <w:divBdr>
            <w:top w:val="none" w:sz="0" w:space="0" w:color="auto"/>
            <w:left w:val="none" w:sz="0" w:space="0" w:color="auto"/>
            <w:bottom w:val="none" w:sz="0" w:space="0" w:color="auto"/>
            <w:right w:val="none" w:sz="0" w:space="0" w:color="auto"/>
          </w:divBdr>
        </w:div>
        <w:div w:id="1716929254">
          <w:marLeft w:val="480"/>
          <w:marRight w:val="0"/>
          <w:marTop w:val="0"/>
          <w:marBottom w:val="0"/>
          <w:divBdr>
            <w:top w:val="none" w:sz="0" w:space="0" w:color="auto"/>
            <w:left w:val="none" w:sz="0" w:space="0" w:color="auto"/>
            <w:bottom w:val="none" w:sz="0" w:space="0" w:color="auto"/>
            <w:right w:val="none" w:sz="0" w:space="0" w:color="auto"/>
          </w:divBdr>
        </w:div>
        <w:div w:id="407076840">
          <w:marLeft w:val="480"/>
          <w:marRight w:val="0"/>
          <w:marTop w:val="0"/>
          <w:marBottom w:val="0"/>
          <w:divBdr>
            <w:top w:val="none" w:sz="0" w:space="0" w:color="auto"/>
            <w:left w:val="none" w:sz="0" w:space="0" w:color="auto"/>
            <w:bottom w:val="none" w:sz="0" w:space="0" w:color="auto"/>
            <w:right w:val="none" w:sz="0" w:space="0" w:color="auto"/>
          </w:divBdr>
        </w:div>
        <w:div w:id="563564150">
          <w:marLeft w:val="480"/>
          <w:marRight w:val="0"/>
          <w:marTop w:val="0"/>
          <w:marBottom w:val="0"/>
          <w:divBdr>
            <w:top w:val="none" w:sz="0" w:space="0" w:color="auto"/>
            <w:left w:val="none" w:sz="0" w:space="0" w:color="auto"/>
            <w:bottom w:val="none" w:sz="0" w:space="0" w:color="auto"/>
            <w:right w:val="none" w:sz="0" w:space="0" w:color="auto"/>
          </w:divBdr>
        </w:div>
        <w:div w:id="602147819">
          <w:marLeft w:val="480"/>
          <w:marRight w:val="0"/>
          <w:marTop w:val="0"/>
          <w:marBottom w:val="0"/>
          <w:divBdr>
            <w:top w:val="none" w:sz="0" w:space="0" w:color="auto"/>
            <w:left w:val="none" w:sz="0" w:space="0" w:color="auto"/>
            <w:bottom w:val="none" w:sz="0" w:space="0" w:color="auto"/>
            <w:right w:val="none" w:sz="0" w:space="0" w:color="auto"/>
          </w:divBdr>
        </w:div>
        <w:div w:id="866674398">
          <w:marLeft w:val="480"/>
          <w:marRight w:val="0"/>
          <w:marTop w:val="0"/>
          <w:marBottom w:val="0"/>
          <w:divBdr>
            <w:top w:val="none" w:sz="0" w:space="0" w:color="auto"/>
            <w:left w:val="none" w:sz="0" w:space="0" w:color="auto"/>
            <w:bottom w:val="none" w:sz="0" w:space="0" w:color="auto"/>
            <w:right w:val="none" w:sz="0" w:space="0" w:color="auto"/>
          </w:divBdr>
        </w:div>
        <w:div w:id="1841699441">
          <w:marLeft w:val="480"/>
          <w:marRight w:val="0"/>
          <w:marTop w:val="0"/>
          <w:marBottom w:val="0"/>
          <w:divBdr>
            <w:top w:val="none" w:sz="0" w:space="0" w:color="auto"/>
            <w:left w:val="none" w:sz="0" w:space="0" w:color="auto"/>
            <w:bottom w:val="none" w:sz="0" w:space="0" w:color="auto"/>
            <w:right w:val="none" w:sz="0" w:space="0" w:color="auto"/>
          </w:divBdr>
        </w:div>
        <w:div w:id="1640450327">
          <w:marLeft w:val="480"/>
          <w:marRight w:val="0"/>
          <w:marTop w:val="0"/>
          <w:marBottom w:val="0"/>
          <w:divBdr>
            <w:top w:val="none" w:sz="0" w:space="0" w:color="auto"/>
            <w:left w:val="none" w:sz="0" w:space="0" w:color="auto"/>
            <w:bottom w:val="none" w:sz="0" w:space="0" w:color="auto"/>
            <w:right w:val="none" w:sz="0" w:space="0" w:color="auto"/>
          </w:divBdr>
        </w:div>
        <w:div w:id="606084222">
          <w:marLeft w:val="480"/>
          <w:marRight w:val="0"/>
          <w:marTop w:val="0"/>
          <w:marBottom w:val="0"/>
          <w:divBdr>
            <w:top w:val="none" w:sz="0" w:space="0" w:color="auto"/>
            <w:left w:val="none" w:sz="0" w:space="0" w:color="auto"/>
            <w:bottom w:val="none" w:sz="0" w:space="0" w:color="auto"/>
            <w:right w:val="none" w:sz="0" w:space="0" w:color="auto"/>
          </w:divBdr>
        </w:div>
        <w:div w:id="348143523">
          <w:marLeft w:val="480"/>
          <w:marRight w:val="0"/>
          <w:marTop w:val="0"/>
          <w:marBottom w:val="0"/>
          <w:divBdr>
            <w:top w:val="none" w:sz="0" w:space="0" w:color="auto"/>
            <w:left w:val="none" w:sz="0" w:space="0" w:color="auto"/>
            <w:bottom w:val="none" w:sz="0" w:space="0" w:color="auto"/>
            <w:right w:val="none" w:sz="0" w:space="0" w:color="auto"/>
          </w:divBdr>
        </w:div>
        <w:div w:id="1507020627">
          <w:marLeft w:val="480"/>
          <w:marRight w:val="0"/>
          <w:marTop w:val="0"/>
          <w:marBottom w:val="0"/>
          <w:divBdr>
            <w:top w:val="none" w:sz="0" w:space="0" w:color="auto"/>
            <w:left w:val="none" w:sz="0" w:space="0" w:color="auto"/>
            <w:bottom w:val="none" w:sz="0" w:space="0" w:color="auto"/>
            <w:right w:val="none" w:sz="0" w:space="0" w:color="auto"/>
          </w:divBdr>
        </w:div>
        <w:div w:id="1220282180">
          <w:marLeft w:val="480"/>
          <w:marRight w:val="0"/>
          <w:marTop w:val="0"/>
          <w:marBottom w:val="0"/>
          <w:divBdr>
            <w:top w:val="none" w:sz="0" w:space="0" w:color="auto"/>
            <w:left w:val="none" w:sz="0" w:space="0" w:color="auto"/>
            <w:bottom w:val="none" w:sz="0" w:space="0" w:color="auto"/>
            <w:right w:val="none" w:sz="0" w:space="0" w:color="auto"/>
          </w:divBdr>
        </w:div>
        <w:div w:id="1457672830">
          <w:marLeft w:val="480"/>
          <w:marRight w:val="0"/>
          <w:marTop w:val="0"/>
          <w:marBottom w:val="0"/>
          <w:divBdr>
            <w:top w:val="none" w:sz="0" w:space="0" w:color="auto"/>
            <w:left w:val="none" w:sz="0" w:space="0" w:color="auto"/>
            <w:bottom w:val="none" w:sz="0" w:space="0" w:color="auto"/>
            <w:right w:val="none" w:sz="0" w:space="0" w:color="auto"/>
          </w:divBdr>
        </w:div>
        <w:div w:id="1139953148">
          <w:marLeft w:val="480"/>
          <w:marRight w:val="0"/>
          <w:marTop w:val="0"/>
          <w:marBottom w:val="0"/>
          <w:divBdr>
            <w:top w:val="none" w:sz="0" w:space="0" w:color="auto"/>
            <w:left w:val="none" w:sz="0" w:space="0" w:color="auto"/>
            <w:bottom w:val="none" w:sz="0" w:space="0" w:color="auto"/>
            <w:right w:val="none" w:sz="0" w:space="0" w:color="auto"/>
          </w:divBdr>
        </w:div>
        <w:div w:id="1367104294">
          <w:marLeft w:val="480"/>
          <w:marRight w:val="0"/>
          <w:marTop w:val="0"/>
          <w:marBottom w:val="0"/>
          <w:divBdr>
            <w:top w:val="none" w:sz="0" w:space="0" w:color="auto"/>
            <w:left w:val="none" w:sz="0" w:space="0" w:color="auto"/>
            <w:bottom w:val="none" w:sz="0" w:space="0" w:color="auto"/>
            <w:right w:val="none" w:sz="0" w:space="0" w:color="auto"/>
          </w:divBdr>
        </w:div>
      </w:divsChild>
    </w:div>
    <w:div w:id="1549143779">
      <w:bodyDiv w:val="1"/>
      <w:marLeft w:val="0"/>
      <w:marRight w:val="0"/>
      <w:marTop w:val="0"/>
      <w:marBottom w:val="0"/>
      <w:divBdr>
        <w:top w:val="none" w:sz="0" w:space="0" w:color="auto"/>
        <w:left w:val="none" w:sz="0" w:space="0" w:color="auto"/>
        <w:bottom w:val="none" w:sz="0" w:space="0" w:color="auto"/>
        <w:right w:val="none" w:sz="0" w:space="0" w:color="auto"/>
      </w:divBdr>
    </w:div>
    <w:div w:id="1549680255">
      <w:bodyDiv w:val="1"/>
      <w:marLeft w:val="0"/>
      <w:marRight w:val="0"/>
      <w:marTop w:val="0"/>
      <w:marBottom w:val="0"/>
      <w:divBdr>
        <w:top w:val="none" w:sz="0" w:space="0" w:color="auto"/>
        <w:left w:val="none" w:sz="0" w:space="0" w:color="auto"/>
        <w:bottom w:val="none" w:sz="0" w:space="0" w:color="auto"/>
        <w:right w:val="none" w:sz="0" w:space="0" w:color="auto"/>
      </w:divBdr>
    </w:div>
    <w:div w:id="1551304746">
      <w:bodyDiv w:val="1"/>
      <w:marLeft w:val="0"/>
      <w:marRight w:val="0"/>
      <w:marTop w:val="0"/>
      <w:marBottom w:val="0"/>
      <w:divBdr>
        <w:top w:val="none" w:sz="0" w:space="0" w:color="auto"/>
        <w:left w:val="none" w:sz="0" w:space="0" w:color="auto"/>
        <w:bottom w:val="none" w:sz="0" w:space="0" w:color="auto"/>
        <w:right w:val="none" w:sz="0" w:space="0" w:color="auto"/>
      </w:divBdr>
    </w:div>
    <w:div w:id="1551653447">
      <w:bodyDiv w:val="1"/>
      <w:marLeft w:val="0"/>
      <w:marRight w:val="0"/>
      <w:marTop w:val="0"/>
      <w:marBottom w:val="0"/>
      <w:divBdr>
        <w:top w:val="none" w:sz="0" w:space="0" w:color="auto"/>
        <w:left w:val="none" w:sz="0" w:space="0" w:color="auto"/>
        <w:bottom w:val="none" w:sz="0" w:space="0" w:color="auto"/>
        <w:right w:val="none" w:sz="0" w:space="0" w:color="auto"/>
      </w:divBdr>
    </w:div>
    <w:div w:id="1552307700">
      <w:bodyDiv w:val="1"/>
      <w:marLeft w:val="0"/>
      <w:marRight w:val="0"/>
      <w:marTop w:val="0"/>
      <w:marBottom w:val="0"/>
      <w:divBdr>
        <w:top w:val="none" w:sz="0" w:space="0" w:color="auto"/>
        <w:left w:val="none" w:sz="0" w:space="0" w:color="auto"/>
        <w:bottom w:val="none" w:sz="0" w:space="0" w:color="auto"/>
        <w:right w:val="none" w:sz="0" w:space="0" w:color="auto"/>
      </w:divBdr>
    </w:div>
    <w:div w:id="1553299400">
      <w:bodyDiv w:val="1"/>
      <w:marLeft w:val="0"/>
      <w:marRight w:val="0"/>
      <w:marTop w:val="0"/>
      <w:marBottom w:val="0"/>
      <w:divBdr>
        <w:top w:val="none" w:sz="0" w:space="0" w:color="auto"/>
        <w:left w:val="none" w:sz="0" w:space="0" w:color="auto"/>
        <w:bottom w:val="none" w:sz="0" w:space="0" w:color="auto"/>
        <w:right w:val="none" w:sz="0" w:space="0" w:color="auto"/>
      </w:divBdr>
    </w:div>
    <w:div w:id="1553730461">
      <w:bodyDiv w:val="1"/>
      <w:marLeft w:val="0"/>
      <w:marRight w:val="0"/>
      <w:marTop w:val="0"/>
      <w:marBottom w:val="0"/>
      <w:divBdr>
        <w:top w:val="none" w:sz="0" w:space="0" w:color="auto"/>
        <w:left w:val="none" w:sz="0" w:space="0" w:color="auto"/>
        <w:bottom w:val="none" w:sz="0" w:space="0" w:color="auto"/>
        <w:right w:val="none" w:sz="0" w:space="0" w:color="auto"/>
      </w:divBdr>
    </w:div>
    <w:div w:id="1556967483">
      <w:bodyDiv w:val="1"/>
      <w:marLeft w:val="0"/>
      <w:marRight w:val="0"/>
      <w:marTop w:val="0"/>
      <w:marBottom w:val="0"/>
      <w:divBdr>
        <w:top w:val="none" w:sz="0" w:space="0" w:color="auto"/>
        <w:left w:val="none" w:sz="0" w:space="0" w:color="auto"/>
        <w:bottom w:val="none" w:sz="0" w:space="0" w:color="auto"/>
        <w:right w:val="none" w:sz="0" w:space="0" w:color="auto"/>
      </w:divBdr>
    </w:div>
    <w:div w:id="1558315523">
      <w:bodyDiv w:val="1"/>
      <w:marLeft w:val="0"/>
      <w:marRight w:val="0"/>
      <w:marTop w:val="0"/>
      <w:marBottom w:val="0"/>
      <w:divBdr>
        <w:top w:val="none" w:sz="0" w:space="0" w:color="auto"/>
        <w:left w:val="none" w:sz="0" w:space="0" w:color="auto"/>
        <w:bottom w:val="none" w:sz="0" w:space="0" w:color="auto"/>
        <w:right w:val="none" w:sz="0" w:space="0" w:color="auto"/>
      </w:divBdr>
    </w:div>
    <w:div w:id="1560432054">
      <w:bodyDiv w:val="1"/>
      <w:marLeft w:val="0"/>
      <w:marRight w:val="0"/>
      <w:marTop w:val="0"/>
      <w:marBottom w:val="0"/>
      <w:divBdr>
        <w:top w:val="none" w:sz="0" w:space="0" w:color="auto"/>
        <w:left w:val="none" w:sz="0" w:space="0" w:color="auto"/>
        <w:bottom w:val="none" w:sz="0" w:space="0" w:color="auto"/>
        <w:right w:val="none" w:sz="0" w:space="0" w:color="auto"/>
      </w:divBdr>
    </w:div>
    <w:div w:id="1560482837">
      <w:bodyDiv w:val="1"/>
      <w:marLeft w:val="0"/>
      <w:marRight w:val="0"/>
      <w:marTop w:val="0"/>
      <w:marBottom w:val="0"/>
      <w:divBdr>
        <w:top w:val="none" w:sz="0" w:space="0" w:color="auto"/>
        <w:left w:val="none" w:sz="0" w:space="0" w:color="auto"/>
        <w:bottom w:val="none" w:sz="0" w:space="0" w:color="auto"/>
        <w:right w:val="none" w:sz="0" w:space="0" w:color="auto"/>
      </w:divBdr>
    </w:div>
    <w:div w:id="1561286405">
      <w:bodyDiv w:val="1"/>
      <w:marLeft w:val="0"/>
      <w:marRight w:val="0"/>
      <w:marTop w:val="0"/>
      <w:marBottom w:val="0"/>
      <w:divBdr>
        <w:top w:val="none" w:sz="0" w:space="0" w:color="auto"/>
        <w:left w:val="none" w:sz="0" w:space="0" w:color="auto"/>
        <w:bottom w:val="none" w:sz="0" w:space="0" w:color="auto"/>
        <w:right w:val="none" w:sz="0" w:space="0" w:color="auto"/>
      </w:divBdr>
    </w:div>
    <w:div w:id="1562129983">
      <w:bodyDiv w:val="1"/>
      <w:marLeft w:val="0"/>
      <w:marRight w:val="0"/>
      <w:marTop w:val="0"/>
      <w:marBottom w:val="0"/>
      <w:divBdr>
        <w:top w:val="none" w:sz="0" w:space="0" w:color="auto"/>
        <w:left w:val="none" w:sz="0" w:space="0" w:color="auto"/>
        <w:bottom w:val="none" w:sz="0" w:space="0" w:color="auto"/>
        <w:right w:val="none" w:sz="0" w:space="0" w:color="auto"/>
      </w:divBdr>
    </w:div>
    <w:div w:id="1562403594">
      <w:bodyDiv w:val="1"/>
      <w:marLeft w:val="0"/>
      <w:marRight w:val="0"/>
      <w:marTop w:val="0"/>
      <w:marBottom w:val="0"/>
      <w:divBdr>
        <w:top w:val="none" w:sz="0" w:space="0" w:color="auto"/>
        <w:left w:val="none" w:sz="0" w:space="0" w:color="auto"/>
        <w:bottom w:val="none" w:sz="0" w:space="0" w:color="auto"/>
        <w:right w:val="none" w:sz="0" w:space="0" w:color="auto"/>
      </w:divBdr>
    </w:div>
    <w:div w:id="1562666770">
      <w:bodyDiv w:val="1"/>
      <w:marLeft w:val="0"/>
      <w:marRight w:val="0"/>
      <w:marTop w:val="0"/>
      <w:marBottom w:val="0"/>
      <w:divBdr>
        <w:top w:val="none" w:sz="0" w:space="0" w:color="auto"/>
        <w:left w:val="none" w:sz="0" w:space="0" w:color="auto"/>
        <w:bottom w:val="none" w:sz="0" w:space="0" w:color="auto"/>
        <w:right w:val="none" w:sz="0" w:space="0" w:color="auto"/>
      </w:divBdr>
    </w:div>
    <w:div w:id="1565411594">
      <w:bodyDiv w:val="1"/>
      <w:marLeft w:val="0"/>
      <w:marRight w:val="0"/>
      <w:marTop w:val="0"/>
      <w:marBottom w:val="0"/>
      <w:divBdr>
        <w:top w:val="none" w:sz="0" w:space="0" w:color="auto"/>
        <w:left w:val="none" w:sz="0" w:space="0" w:color="auto"/>
        <w:bottom w:val="none" w:sz="0" w:space="0" w:color="auto"/>
        <w:right w:val="none" w:sz="0" w:space="0" w:color="auto"/>
      </w:divBdr>
    </w:div>
    <w:div w:id="1565791917">
      <w:bodyDiv w:val="1"/>
      <w:marLeft w:val="0"/>
      <w:marRight w:val="0"/>
      <w:marTop w:val="0"/>
      <w:marBottom w:val="0"/>
      <w:divBdr>
        <w:top w:val="none" w:sz="0" w:space="0" w:color="auto"/>
        <w:left w:val="none" w:sz="0" w:space="0" w:color="auto"/>
        <w:bottom w:val="none" w:sz="0" w:space="0" w:color="auto"/>
        <w:right w:val="none" w:sz="0" w:space="0" w:color="auto"/>
      </w:divBdr>
    </w:div>
    <w:div w:id="1566137485">
      <w:bodyDiv w:val="1"/>
      <w:marLeft w:val="0"/>
      <w:marRight w:val="0"/>
      <w:marTop w:val="0"/>
      <w:marBottom w:val="0"/>
      <w:divBdr>
        <w:top w:val="none" w:sz="0" w:space="0" w:color="auto"/>
        <w:left w:val="none" w:sz="0" w:space="0" w:color="auto"/>
        <w:bottom w:val="none" w:sz="0" w:space="0" w:color="auto"/>
        <w:right w:val="none" w:sz="0" w:space="0" w:color="auto"/>
      </w:divBdr>
    </w:div>
    <w:div w:id="1567031755">
      <w:bodyDiv w:val="1"/>
      <w:marLeft w:val="0"/>
      <w:marRight w:val="0"/>
      <w:marTop w:val="0"/>
      <w:marBottom w:val="0"/>
      <w:divBdr>
        <w:top w:val="none" w:sz="0" w:space="0" w:color="auto"/>
        <w:left w:val="none" w:sz="0" w:space="0" w:color="auto"/>
        <w:bottom w:val="none" w:sz="0" w:space="0" w:color="auto"/>
        <w:right w:val="none" w:sz="0" w:space="0" w:color="auto"/>
      </w:divBdr>
    </w:div>
    <w:div w:id="1567377202">
      <w:bodyDiv w:val="1"/>
      <w:marLeft w:val="0"/>
      <w:marRight w:val="0"/>
      <w:marTop w:val="0"/>
      <w:marBottom w:val="0"/>
      <w:divBdr>
        <w:top w:val="none" w:sz="0" w:space="0" w:color="auto"/>
        <w:left w:val="none" w:sz="0" w:space="0" w:color="auto"/>
        <w:bottom w:val="none" w:sz="0" w:space="0" w:color="auto"/>
        <w:right w:val="none" w:sz="0" w:space="0" w:color="auto"/>
      </w:divBdr>
    </w:div>
    <w:div w:id="1568876930">
      <w:bodyDiv w:val="1"/>
      <w:marLeft w:val="0"/>
      <w:marRight w:val="0"/>
      <w:marTop w:val="0"/>
      <w:marBottom w:val="0"/>
      <w:divBdr>
        <w:top w:val="none" w:sz="0" w:space="0" w:color="auto"/>
        <w:left w:val="none" w:sz="0" w:space="0" w:color="auto"/>
        <w:bottom w:val="none" w:sz="0" w:space="0" w:color="auto"/>
        <w:right w:val="none" w:sz="0" w:space="0" w:color="auto"/>
      </w:divBdr>
    </w:div>
    <w:div w:id="1570532103">
      <w:bodyDiv w:val="1"/>
      <w:marLeft w:val="0"/>
      <w:marRight w:val="0"/>
      <w:marTop w:val="0"/>
      <w:marBottom w:val="0"/>
      <w:divBdr>
        <w:top w:val="none" w:sz="0" w:space="0" w:color="auto"/>
        <w:left w:val="none" w:sz="0" w:space="0" w:color="auto"/>
        <w:bottom w:val="none" w:sz="0" w:space="0" w:color="auto"/>
        <w:right w:val="none" w:sz="0" w:space="0" w:color="auto"/>
      </w:divBdr>
    </w:div>
    <w:div w:id="1570727561">
      <w:bodyDiv w:val="1"/>
      <w:marLeft w:val="0"/>
      <w:marRight w:val="0"/>
      <w:marTop w:val="0"/>
      <w:marBottom w:val="0"/>
      <w:divBdr>
        <w:top w:val="none" w:sz="0" w:space="0" w:color="auto"/>
        <w:left w:val="none" w:sz="0" w:space="0" w:color="auto"/>
        <w:bottom w:val="none" w:sz="0" w:space="0" w:color="auto"/>
        <w:right w:val="none" w:sz="0" w:space="0" w:color="auto"/>
      </w:divBdr>
    </w:div>
    <w:div w:id="1571502910">
      <w:bodyDiv w:val="1"/>
      <w:marLeft w:val="0"/>
      <w:marRight w:val="0"/>
      <w:marTop w:val="0"/>
      <w:marBottom w:val="0"/>
      <w:divBdr>
        <w:top w:val="none" w:sz="0" w:space="0" w:color="auto"/>
        <w:left w:val="none" w:sz="0" w:space="0" w:color="auto"/>
        <w:bottom w:val="none" w:sz="0" w:space="0" w:color="auto"/>
        <w:right w:val="none" w:sz="0" w:space="0" w:color="auto"/>
      </w:divBdr>
      <w:divsChild>
        <w:div w:id="365638224">
          <w:marLeft w:val="480"/>
          <w:marRight w:val="0"/>
          <w:marTop w:val="0"/>
          <w:marBottom w:val="0"/>
          <w:divBdr>
            <w:top w:val="none" w:sz="0" w:space="0" w:color="auto"/>
            <w:left w:val="none" w:sz="0" w:space="0" w:color="auto"/>
            <w:bottom w:val="none" w:sz="0" w:space="0" w:color="auto"/>
            <w:right w:val="none" w:sz="0" w:space="0" w:color="auto"/>
          </w:divBdr>
        </w:div>
        <w:div w:id="807473627">
          <w:marLeft w:val="480"/>
          <w:marRight w:val="0"/>
          <w:marTop w:val="0"/>
          <w:marBottom w:val="0"/>
          <w:divBdr>
            <w:top w:val="none" w:sz="0" w:space="0" w:color="auto"/>
            <w:left w:val="none" w:sz="0" w:space="0" w:color="auto"/>
            <w:bottom w:val="none" w:sz="0" w:space="0" w:color="auto"/>
            <w:right w:val="none" w:sz="0" w:space="0" w:color="auto"/>
          </w:divBdr>
        </w:div>
        <w:div w:id="2116168222">
          <w:marLeft w:val="480"/>
          <w:marRight w:val="0"/>
          <w:marTop w:val="0"/>
          <w:marBottom w:val="0"/>
          <w:divBdr>
            <w:top w:val="none" w:sz="0" w:space="0" w:color="auto"/>
            <w:left w:val="none" w:sz="0" w:space="0" w:color="auto"/>
            <w:bottom w:val="none" w:sz="0" w:space="0" w:color="auto"/>
            <w:right w:val="none" w:sz="0" w:space="0" w:color="auto"/>
          </w:divBdr>
        </w:div>
        <w:div w:id="1508666653">
          <w:marLeft w:val="480"/>
          <w:marRight w:val="0"/>
          <w:marTop w:val="0"/>
          <w:marBottom w:val="0"/>
          <w:divBdr>
            <w:top w:val="none" w:sz="0" w:space="0" w:color="auto"/>
            <w:left w:val="none" w:sz="0" w:space="0" w:color="auto"/>
            <w:bottom w:val="none" w:sz="0" w:space="0" w:color="auto"/>
            <w:right w:val="none" w:sz="0" w:space="0" w:color="auto"/>
          </w:divBdr>
        </w:div>
        <w:div w:id="529682044">
          <w:marLeft w:val="480"/>
          <w:marRight w:val="0"/>
          <w:marTop w:val="0"/>
          <w:marBottom w:val="0"/>
          <w:divBdr>
            <w:top w:val="none" w:sz="0" w:space="0" w:color="auto"/>
            <w:left w:val="none" w:sz="0" w:space="0" w:color="auto"/>
            <w:bottom w:val="none" w:sz="0" w:space="0" w:color="auto"/>
            <w:right w:val="none" w:sz="0" w:space="0" w:color="auto"/>
          </w:divBdr>
        </w:div>
        <w:div w:id="2142456508">
          <w:marLeft w:val="480"/>
          <w:marRight w:val="0"/>
          <w:marTop w:val="0"/>
          <w:marBottom w:val="0"/>
          <w:divBdr>
            <w:top w:val="none" w:sz="0" w:space="0" w:color="auto"/>
            <w:left w:val="none" w:sz="0" w:space="0" w:color="auto"/>
            <w:bottom w:val="none" w:sz="0" w:space="0" w:color="auto"/>
            <w:right w:val="none" w:sz="0" w:space="0" w:color="auto"/>
          </w:divBdr>
        </w:div>
        <w:div w:id="1063144221">
          <w:marLeft w:val="480"/>
          <w:marRight w:val="0"/>
          <w:marTop w:val="0"/>
          <w:marBottom w:val="0"/>
          <w:divBdr>
            <w:top w:val="none" w:sz="0" w:space="0" w:color="auto"/>
            <w:left w:val="none" w:sz="0" w:space="0" w:color="auto"/>
            <w:bottom w:val="none" w:sz="0" w:space="0" w:color="auto"/>
            <w:right w:val="none" w:sz="0" w:space="0" w:color="auto"/>
          </w:divBdr>
        </w:div>
        <w:div w:id="659889628">
          <w:marLeft w:val="480"/>
          <w:marRight w:val="0"/>
          <w:marTop w:val="0"/>
          <w:marBottom w:val="0"/>
          <w:divBdr>
            <w:top w:val="none" w:sz="0" w:space="0" w:color="auto"/>
            <w:left w:val="none" w:sz="0" w:space="0" w:color="auto"/>
            <w:bottom w:val="none" w:sz="0" w:space="0" w:color="auto"/>
            <w:right w:val="none" w:sz="0" w:space="0" w:color="auto"/>
          </w:divBdr>
        </w:div>
        <w:div w:id="304431242">
          <w:marLeft w:val="480"/>
          <w:marRight w:val="0"/>
          <w:marTop w:val="0"/>
          <w:marBottom w:val="0"/>
          <w:divBdr>
            <w:top w:val="none" w:sz="0" w:space="0" w:color="auto"/>
            <w:left w:val="none" w:sz="0" w:space="0" w:color="auto"/>
            <w:bottom w:val="none" w:sz="0" w:space="0" w:color="auto"/>
            <w:right w:val="none" w:sz="0" w:space="0" w:color="auto"/>
          </w:divBdr>
        </w:div>
        <w:div w:id="150947687">
          <w:marLeft w:val="480"/>
          <w:marRight w:val="0"/>
          <w:marTop w:val="0"/>
          <w:marBottom w:val="0"/>
          <w:divBdr>
            <w:top w:val="none" w:sz="0" w:space="0" w:color="auto"/>
            <w:left w:val="none" w:sz="0" w:space="0" w:color="auto"/>
            <w:bottom w:val="none" w:sz="0" w:space="0" w:color="auto"/>
            <w:right w:val="none" w:sz="0" w:space="0" w:color="auto"/>
          </w:divBdr>
        </w:div>
        <w:div w:id="1494105392">
          <w:marLeft w:val="480"/>
          <w:marRight w:val="0"/>
          <w:marTop w:val="0"/>
          <w:marBottom w:val="0"/>
          <w:divBdr>
            <w:top w:val="none" w:sz="0" w:space="0" w:color="auto"/>
            <w:left w:val="none" w:sz="0" w:space="0" w:color="auto"/>
            <w:bottom w:val="none" w:sz="0" w:space="0" w:color="auto"/>
            <w:right w:val="none" w:sz="0" w:space="0" w:color="auto"/>
          </w:divBdr>
        </w:div>
        <w:div w:id="1847093842">
          <w:marLeft w:val="480"/>
          <w:marRight w:val="0"/>
          <w:marTop w:val="0"/>
          <w:marBottom w:val="0"/>
          <w:divBdr>
            <w:top w:val="none" w:sz="0" w:space="0" w:color="auto"/>
            <w:left w:val="none" w:sz="0" w:space="0" w:color="auto"/>
            <w:bottom w:val="none" w:sz="0" w:space="0" w:color="auto"/>
            <w:right w:val="none" w:sz="0" w:space="0" w:color="auto"/>
          </w:divBdr>
        </w:div>
        <w:div w:id="71974036">
          <w:marLeft w:val="480"/>
          <w:marRight w:val="0"/>
          <w:marTop w:val="0"/>
          <w:marBottom w:val="0"/>
          <w:divBdr>
            <w:top w:val="none" w:sz="0" w:space="0" w:color="auto"/>
            <w:left w:val="none" w:sz="0" w:space="0" w:color="auto"/>
            <w:bottom w:val="none" w:sz="0" w:space="0" w:color="auto"/>
            <w:right w:val="none" w:sz="0" w:space="0" w:color="auto"/>
          </w:divBdr>
        </w:div>
        <w:div w:id="230429199">
          <w:marLeft w:val="480"/>
          <w:marRight w:val="0"/>
          <w:marTop w:val="0"/>
          <w:marBottom w:val="0"/>
          <w:divBdr>
            <w:top w:val="none" w:sz="0" w:space="0" w:color="auto"/>
            <w:left w:val="none" w:sz="0" w:space="0" w:color="auto"/>
            <w:bottom w:val="none" w:sz="0" w:space="0" w:color="auto"/>
            <w:right w:val="none" w:sz="0" w:space="0" w:color="auto"/>
          </w:divBdr>
        </w:div>
        <w:div w:id="1232736333">
          <w:marLeft w:val="480"/>
          <w:marRight w:val="0"/>
          <w:marTop w:val="0"/>
          <w:marBottom w:val="0"/>
          <w:divBdr>
            <w:top w:val="none" w:sz="0" w:space="0" w:color="auto"/>
            <w:left w:val="none" w:sz="0" w:space="0" w:color="auto"/>
            <w:bottom w:val="none" w:sz="0" w:space="0" w:color="auto"/>
            <w:right w:val="none" w:sz="0" w:space="0" w:color="auto"/>
          </w:divBdr>
        </w:div>
        <w:div w:id="1481924467">
          <w:marLeft w:val="480"/>
          <w:marRight w:val="0"/>
          <w:marTop w:val="0"/>
          <w:marBottom w:val="0"/>
          <w:divBdr>
            <w:top w:val="none" w:sz="0" w:space="0" w:color="auto"/>
            <w:left w:val="none" w:sz="0" w:space="0" w:color="auto"/>
            <w:bottom w:val="none" w:sz="0" w:space="0" w:color="auto"/>
            <w:right w:val="none" w:sz="0" w:space="0" w:color="auto"/>
          </w:divBdr>
        </w:div>
      </w:divsChild>
    </w:div>
    <w:div w:id="1572304069">
      <w:bodyDiv w:val="1"/>
      <w:marLeft w:val="0"/>
      <w:marRight w:val="0"/>
      <w:marTop w:val="0"/>
      <w:marBottom w:val="0"/>
      <w:divBdr>
        <w:top w:val="none" w:sz="0" w:space="0" w:color="auto"/>
        <w:left w:val="none" w:sz="0" w:space="0" w:color="auto"/>
        <w:bottom w:val="none" w:sz="0" w:space="0" w:color="auto"/>
        <w:right w:val="none" w:sz="0" w:space="0" w:color="auto"/>
      </w:divBdr>
    </w:div>
    <w:div w:id="1572542920">
      <w:bodyDiv w:val="1"/>
      <w:marLeft w:val="0"/>
      <w:marRight w:val="0"/>
      <w:marTop w:val="0"/>
      <w:marBottom w:val="0"/>
      <w:divBdr>
        <w:top w:val="none" w:sz="0" w:space="0" w:color="auto"/>
        <w:left w:val="none" w:sz="0" w:space="0" w:color="auto"/>
        <w:bottom w:val="none" w:sz="0" w:space="0" w:color="auto"/>
        <w:right w:val="none" w:sz="0" w:space="0" w:color="auto"/>
      </w:divBdr>
    </w:div>
    <w:div w:id="1572734001">
      <w:bodyDiv w:val="1"/>
      <w:marLeft w:val="0"/>
      <w:marRight w:val="0"/>
      <w:marTop w:val="0"/>
      <w:marBottom w:val="0"/>
      <w:divBdr>
        <w:top w:val="none" w:sz="0" w:space="0" w:color="auto"/>
        <w:left w:val="none" w:sz="0" w:space="0" w:color="auto"/>
        <w:bottom w:val="none" w:sz="0" w:space="0" w:color="auto"/>
        <w:right w:val="none" w:sz="0" w:space="0" w:color="auto"/>
      </w:divBdr>
    </w:div>
    <w:div w:id="1574001860">
      <w:bodyDiv w:val="1"/>
      <w:marLeft w:val="0"/>
      <w:marRight w:val="0"/>
      <w:marTop w:val="0"/>
      <w:marBottom w:val="0"/>
      <w:divBdr>
        <w:top w:val="none" w:sz="0" w:space="0" w:color="auto"/>
        <w:left w:val="none" w:sz="0" w:space="0" w:color="auto"/>
        <w:bottom w:val="none" w:sz="0" w:space="0" w:color="auto"/>
        <w:right w:val="none" w:sz="0" w:space="0" w:color="auto"/>
      </w:divBdr>
    </w:div>
    <w:div w:id="1574656975">
      <w:bodyDiv w:val="1"/>
      <w:marLeft w:val="0"/>
      <w:marRight w:val="0"/>
      <w:marTop w:val="0"/>
      <w:marBottom w:val="0"/>
      <w:divBdr>
        <w:top w:val="none" w:sz="0" w:space="0" w:color="auto"/>
        <w:left w:val="none" w:sz="0" w:space="0" w:color="auto"/>
        <w:bottom w:val="none" w:sz="0" w:space="0" w:color="auto"/>
        <w:right w:val="none" w:sz="0" w:space="0" w:color="auto"/>
      </w:divBdr>
    </w:div>
    <w:div w:id="1574966168">
      <w:bodyDiv w:val="1"/>
      <w:marLeft w:val="0"/>
      <w:marRight w:val="0"/>
      <w:marTop w:val="0"/>
      <w:marBottom w:val="0"/>
      <w:divBdr>
        <w:top w:val="none" w:sz="0" w:space="0" w:color="auto"/>
        <w:left w:val="none" w:sz="0" w:space="0" w:color="auto"/>
        <w:bottom w:val="none" w:sz="0" w:space="0" w:color="auto"/>
        <w:right w:val="none" w:sz="0" w:space="0" w:color="auto"/>
      </w:divBdr>
    </w:div>
    <w:div w:id="1575433274">
      <w:bodyDiv w:val="1"/>
      <w:marLeft w:val="0"/>
      <w:marRight w:val="0"/>
      <w:marTop w:val="0"/>
      <w:marBottom w:val="0"/>
      <w:divBdr>
        <w:top w:val="none" w:sz="0" w:space="0" w:color="auto"/>
        <w:left w:val="none" w:sz="0" w:space="0" w:color="auto"/>
        <w:bottom w:val="none" w:sz="0" w:space="0" w:color="auto"/>
        <w:right w:val="none" w:sz="0" w:space="0" w:color="auto"/>
      </w:divBdr>
    </w:div>
    <w:div w:id="1576090698">
      <w:bodyDiv w:val="1"/>
      <w:marLeft w:val="0"/>
      <w:marRight w:val="0"/>
      <w:marTop w:val="0"/>
      <w:marBottom w:val="0"/>
      <w:divBdr>
        <w:top w:val="none" w:sz="0" w:space="0" w:color="auto"/>
        <w:left w:val="none" w:sz="0" w:space="0" w:color="auto"/>
        <w:bottom w:val="none" w:sz="0" w:space="0" w:color="auto"/>
        <w:right w:val="none" w:sz="0" w:space="0" w:color="auto"/>
      </w:divBdr>
    </w:div>
    <w:div w:id="1576163602">
      <w:bodyDiv w:val="1"/>
      <w:marLeft w:val="0"/>
      <w:marRight w:val="0"/>
      <w:marTop w:val="0"/>
      <w:marBottom w:val="0"/>
      <w:divBdr>
        <w:top w:val="none" w:sz="0" w:space="0" w:color="auto"/>
        <w:left w:val="none" w:sz="0" w:space="0" w:color="auto"/>
        <w:bottom w:val="none" w:sz="0" w:space="0" w:color="auto"/>
        <w:right w:val="none" w:sz="0" w:space="0" w:color="auto"/>
      </w:divBdr>
    </w:div>
    <w:div w:id="1576235802">
      <w:bodyDiv w:val="1"/>
      <w:marLeft w:val="0"/>
      <w:marRight w:val="0"/>
      <w:marTop w:val="0"/>
      <w:marBottom w:val="0"/>
      <w:divBdr>
        <w:top w:val="none" w:sz="0" w:space="0" w:color="auto"/>
        <w:left w:val="none" w:sz="0" w:space="0" w:color="auto"/>
        <w:bottom w:val="none" w:sz="0" w:space="0" w:color="auto"/>
        <w:right w:val="none" w:sz="0" w:space="0" w:color="auto"/>
      </w:divBdr>
    </w:div>
    <w:div w:id="1576277032">
      <w:bodyDiv w:val="1"/>
      <w:marLeft w:val="0"/>
      <w:marRight w:val="0"/>
      <w:marTop w:val="0"/>
      <w:marBottom w:val="0"/>
      <w:divBdr>
        <w:top w:val="none" w:sz="0" w:space="0" w:color="auto"/>
        <w:left w:val="none" w:sz="0" w:space="0" w:color="auto"/>
        <w:bottom w:val="none" w:sz="0" w:space="0" w:color="auto"/>
        <w:right w:val="none" w:sz="0" w:space="0" w:color="auto"/>
      </w:divBdr>
    </w:div>
    <w:div w:id="1576360441">
      <w:bodyDiv w:val="1"/>
      <w:marLeft w:val="0"/>
      <w:marRight w:val="0"/>
      <w:marTop w:val="0"/>
      <w:marBottom w:val="0"/>
      <w:divBdr>
        <w:top w:val="none" w:sz="0" w:space="0" w:color="auto"/>
        <w:left w:val="none" w:sz="0" w:space="0" w:color="auto"/>
        <w:bottom w:val="none" w:sz="0" w:space="0" w:color="auto"/>
        <w:right w:val="none" w:sz="0" w:space="0" w:color="auto"/>
      </w:divBdr>
    </w:div>
    <w:div w:id="1576620916">
      <w:bodyDiv w:val="1"/>
      <w:marLeft w:val="0"/>
      <w:marRight w:val="0"/>
      <w:marTop w:val="0"/>
      <w:marBottom w:val="0"/>
      <w:divBdr>
        <w:top w:val="none" w:sz="0" w:space="0" w:color="auto"/>
        <w:left w:val="none" w:sz="0" w:space="0" w:color="auto"/>
        <w:bottom w:val="none" w:sz="0" w:space="0" w:color="auto"/>
        <w:right w:val="none" w:sz="0" w:space="0" w:color="auto"/>
      </w:divBdr>
    </w:div>
    <w:div w:id="1577278977">
      <w:bodyDiv w:val="1"/>
      <w:marLeft w:val="0"/>
      <w:marRight w:val="0"/>
      <w:marTop w:val="0"/>
      <w:marBottom w:val="0"/>
      <w:divBdr>
        <w:top w:val="none" w:sz="0" w:space="0" w:color="auto"/>
        <w:left w:val="none" w:sz="0" w:space="0" w:color="auto"/>
        <w:bottom w:val="none" w:sz="0" w:space="0" w:color="auto"/>
        <w:right w:val="none" w:sz="0" w:space="0" w:color="auto"/>
      </w:divBdr>
    </w:div>
    <w:div w:id="1581058161">
      <w:bodyDiv w:val="1"/>
      <w:marLeft w:val="0"/>
      <w:marRight w:val="0"/>
      <w:marTop w:val="0"/>
      <w:marBottom w:val="0"/>
      <w:divBdr>
        <w:top w:val="none" w:sz="0" w:space="0" w:color="auto"/>
        <w:left w:val="none" w:sz="0" w:space="0" w:color="auto"/>
        <w:bottom w:val="none" w:sz="0" w:space="0" w:color="auto"/>
        <w:right w:val="none" w:sz="0" w:space="0" w:color="auto"/>
      </w:divBdr>
    </w:div>
    <w:div w:id="1582177260">
      <w:bodyDiv w:val="1"/>
      <w:marLeft w:val="0"/>
      <w:marRight w:val="0"/>
      <w:marTop w:val="0"/>
      <w:marBottom w:val="0"/>
      <w:divBdr>
        <w:top w:val="none" w:sz="0" w:space="0" w:color="auto"/>
        <w:left w:val="none" w:sz="0" w:space="0" w:color="auto"/>
        <w:bottom w:val="none" w:sz="0" w:space="0" w:color="auto"/>
        <w:right w:val="none" w:sz="0" w:space="0" w:color="auto"/>
      </w:divBdr>
    </w:div>
    <w:div w:id="1582370616">
      <w:bodyDiv w:val="1"/>
      <w:marLeft w:val="0"/>
      <w:marRight w:val="0"/>
      <w:marTop w:val="0"/>
      <w:marBottom w:val="0"/>
      <w:divBdr>
        <w:top w:val="none" w:sz="0" w:space="0" w:color="auto"/>
        <w:left w:val="none" w:sz="0" w:space="0" w:color="auto"/>
        <w:bottom w:val="none" w:sz="0" w:space="0" w:color="auto"/>
        <w:right w:val="none" w:sz="0" w:space="0" w:color="auto"/>
      </w:divBdr>
      <w:divsChild>
        <w:div w:id="255867791">
          <w:marLeft w:val="480"/>
          <w:marRight w:val="0"/>
          <w:marTop w:val="0"/>
          <w:marBottom w:val="0"/>
          <w:divBdr>
            <w:top w:val="none" w:sz="0" w:space="0" w:color="auto"/>
            <w:left w:val="none" w:sz="0" w:space="0" w:color="auto"/>
            <w:bottom w:val="none" w:sz="0" w:space="0" w:color="auto"/>
            <w:right w:val="none" w:sz="0" w:space="0" w:color="auto"/>
          </w:divBdr>
        </w:div>
        <w:div w:id="58478767">
          <w:marLeft w:val="480"/>
          <w:marRight w:val="0"/>
          <w:marTop w:val="0"/>
          <w:marBottom w:val="0"/>
          <w:divBdr>
            <w:top w:val="none" w:sz="0" w:space="0" w:color="auto"/>
            <w:left w:val="none" w:sz="0" w:space="0" w:color="auto"/>
            <w:bottom w:val="none" w:sz="0" w:space="0" w:color="auto"/>
            <w:right w:val="none" w:sz="0" w:space="0" w:color="auto"/>
          </w:divBdr>
        </w:div>
        <w:div w:id="1530754858">
          <w:marLeft w:val="480"/>
          <w:marRight w:val="0"/>
          <w:marTop w:val="0"/>
          <w:marBottom w:val="0"/>
          <w:divBdr>
            <w:top w:val="none" w:sz="0" w:space="0" w:color="auto"/>
            <w:left w:val="none" w:sz="0" w:space="0" w:color="auto"/>
            <w:bottom w:val="none" w:sz="0" w:space="0" w:color="auto"/>
            <w:right w:val="none" w:sz="0" w:space="0" w:color="auto"/>
          </w:divBdr>
        </w:div>
        <w:div w:id="614867620">
          <w:marLeft w:val="480"/>
          <w:marRight w:val="0"/>
          <w:marTop w:val="0"/>
          <w:marBottom w:val="0"/>
          <w:divBdr>
            <w:top w:val="none" w:sz="0" w:space="0" w:color="auto"/>
            <w:left w:val="none" w:sz="0" w:space="0" w:color="auto"/>
            <w:bottom w:val="none" w:sz="0" w:space="0" w:color="auto"/>
            <w:right w:val="none" w:sz="0" w:space="0" w:color="auto"/>
          </w:divBdr>
        </w:div>
        <w:div w:id="1982997855">
          <w:marLeft w:val="480"/>
          <w:marRight w:val="0"/>
          <w:marTop w:val="0"/>
          <w:marBottom w:val="0"/>
          <w:divBdr>
            <w:top w:val="none" w:sz="0" w:space="0" w:color="auto"/>
            <w:left w:val="none" w:sz="0" w:space="0" w:color="auto"/>
            <w:bottom w:val="none" w:sz="0" w:space="0" w:color="auto"/>
            <w:right w:val="none" w:sz="0" w:space="0" w:color="auto"/>
          </w:divBdr>
        </w:div>
        <w:div w:id="1303073233">
          <w:marLeft w:val="480"/>
          <w:marRight w:val="0"/>
          <w:marTop w:val="0"/>
          <w:marBottom w:val="0"/>
          <w:divBdr>
            <w:top w:val="none" w:sz="0" w:space="0" w:color="auto"/>
            <w:left w:val="none" w:sz="0" w:space="0" w:color="auto"/>
            <w:bottom w:val="none" w:sz="0" w:space="0" w:color="auto"/>
            <w:right w:val="none" w:sz="0" w:space="0" w:color="auto"/>
          </w:divBdr>
        </w:div>
        <w:div w:id="1286354785">
          <w:marLeft w:val="480"/>
          <w:marRight w:val="0"/>
          <w:marTop w:val="0"/>
          <w:marBottom w:val="0"/>
          <w:divBdr>
            <w:top w:val="none" w:sz="0" w:space="0" w:color="auto"/>
            <w:left w:val="none" w:sz="0" w:space="0" w:color="auto"/>
            <w:bottom w:val="none" w:sz="0" w:space="0" w:color="auto"/>
            <w:right w:val="none" w:sz="0" w:space="0" w:color="auto"/>
          </w:divBdr>
        </w:div>
        <w:div w:id="364336096">
          <w:marLeft w:val="480"/>
          <w:marRight w:val="0"/>
          <w:marTop w:val="0"/>
          <w:marBottom w:val="0"/>
          <w:divBdr>
            <w:top w:val="none" w:sz="0" w:space="0" w:color="auto"/>
            <w:left w:val="none" w:sz="0" w:space="0" w:color="auto"/>
            <w:bottom w:val="none" w:sz="0" w:space="0" w:color="auto"/>
            <w:right w:val="none" w:sz="0" w:space="0" w:color="auto"/>
          </w:divBdr>
        </w:div>
        <w:div w:id="1288505382">
          <w:marLeft w:val="480"/>
          <w:marRight w:val="0"/>
          <w:marTop w:val="0"/>
          <w:marBottom w:val="0"/>
          <w:divBdr>
            <w:top w:val="none" w:sz="0" w:space="0" w:color="auto"/>
            <w:left w:val="none" w:sz="0" w:space="0" w:color="auto"/>
            <w:bottom w:val="none" w:sz="0" w:space="0" w:color="auto"/>
            <w:right w:val="none" w:sz="0" w:space="0" w:color="auto"/>
          </w:divBdr>
        </w:div>
        <w:div w:id="431820182">
          <w:marLeft w:val="480"/>
          <w:marRight w:val="0"/>
          <w:marTop w:val="0"/>
          <w:marBottom w:val="0"/>
          <w:divBdr>
            <w:top w:val="none" w:sz="0" w:space="0" w:color="auto"/>
            <w:left w:val="none" w:sz="0" w:space="0" w:color="auto"/>
            <w:bottom w:val="none" w:sz="0" w:space="0" w:color="auto"/>
            <w:right w:val="none" w:sz="0" w:space="0" w:color="auto"/>
          </w:divBdr>
        </w:div>
        <w:div w:id="824200254">
          <w:marLeft w:val="480"/>
          <w:marRight w:val="0"/>
          <w:marTop w:val="0"/>
          <w:marBottom w:val="0"/>
          <w:divBdr>
            <w:top w:val="none" w:sz="0" w:space="0" w:color="auto"/>
            <w:left w:val="none" w:sz="0" w:space="0" w:color="auto"/>
            <w:bottom w:val="none" w:sz="0" w:space="0" w:color="auto"/>
            <w:right w:val="none" w:sz="0" w:space="0" w:color="auto"/>
          </w:divBdr>
        </w:div>
        <w:div w:id="12461798">
          <w:marLeft w:val="480"/>
          <w:marRight w:val="0"/>
          <w:marTop w:val="0"/>
          <w:marBottom w:val="0"/>
          <w:divBdr>
            <w:top w:val="none" w:sz="0" w:space="0" w:color="auto"/>
            <w:left w:val="none" w:sz="0" w:space="0" w:color="auto"/>
            <w:bottom w:val="none" w:sz="0" w:space="0" w:color="auto"/>
            <w:right w:val="none" w:sz="0" w:space="0" w:color="auto"/>
          </w:divBdr>
        </w:div>
        <w:div w:id="1719161051">
          <w:marLeft w:val="480"/>
          <w:marRight w:val="0"/>
          <w:marTop w:val="0"/>
          <w:marBottom w:val="0"/>
          <w:divBdr>
            <w:top w:val="none" w:sz="0" w:space="0" w:color="auto"/>
            <w:left w:val="none" w:sz="0" w:space="0" w:color="auto"/>
            <w:bottom w:val="none" w:sz="0" w:space="0" w:color="auto"/>
            <w:right w:val="none" w:sz="0" w:space="0" w:color="auto"/>
          </w:divBdr>
        </w:div>
        <w:div w:id="232545685">
          <w:marLeft w:val="480"/>
          <w:marRight w:val="0"/>
          <w:marTop w:val="0"/>
          <w:marBottom w:val="0"/>
          <w:divBdr>
            <w:top w:val="none" w:sz="0" w:space="0" w:color="auto"/>
            <w:left w:val="none" w:sz="0" w:space="0" w:color="auto"/>
            <w:bottom w:val="none" w:sz="0" w:space="0" w:color="auto"/>
            <w:right w:val="none" w:sz="0" w:space="0" w:color="auto"/>
          </w:divBdr>
        </w:div>
        <w:div w:id="1393121631">
          <w:marLeft w:val="480"/>
          <w:marRight w:val="0"/>
          <w:marTop w:val="0"/>
          <w:marBottom w:val="0"/>
          <w:divBdr>
            <w:top w:val="none" w:sz="0" w:space="0" w:color="auto"/>
            <w:left w:val="none" w:sz="0" w:space="0" w:color="auto"/>
            <w:bottom w:val="none" w:sz="0" w:space="0" w:color="auto"/>
            <w:right w:val="none" w:sz="0" w:space="0" w:color="auto"/>
          </w:divBdr>
        </w:div>
        <w:div w:id="894581323">
          <w:marLeft w:val="480"/>
          <w:marRight w:val="0"/>
          <w:marTop w:val="0"/>
          <w:marBottom w:val="0"/>
          <w:divBdr>
            <w:top w:val="none" w:sz="0" w:space="0" w:color="auto"/>
            <w:left w:val="none" w:sz="0" w:space="0" w:color="auto"/>
            <w:bottom w:val="none" w:sz="0" w:space="0" w:color="auto"/>
            <w:right w:val="none" w:sz="0" w:space="0" w:color="auto"/>
          </w:divBdr>
        </w:div>
        <w:div w:id="2031830886">
          <w:marLeft w:val="480"/>
          <w:marRight w:val="0"/>
          <w:marTop w:val="0"/>
          <w:marBottom w:val="0"/>
          <w:divBdr>
            <w:top w:val="none" w:sz="0" w:space="0" w:color="auto"/>
            <w:left w:val="none" w:sz="0" w:space="0" w:color="auto"/>
            <w:bottom w:val="none" w:sz="0" w:space="0" w:color="auto"/>
            <w:right w:val="none" w:sz="0" w:space="0" w:color="auto"/>
          </w:divBdr>
        </w:div>
        <w:div w:id="1131825001">
          <w:marLeft w:val="480"/>
          <w:marRight w:val="0"/>
          <w:marTop w:val="0"/>
          <w:marBottom w:val="0"/>
          <w:divBdr>
            <w:top w:val="none" w:sz="0" w:space="0" w:color="auto"/>
            <w:left w:val="none" w:sz="0" w:space="0" w:color="auto"/>
            <w:bottom w:val="none" w:sz="0" w:space="0" w:color="auto"/>
            <w:right w:val="none" w:sz="0" w:space="0" w:color="auto"/>
          </w:divBdr>
        </w:div>
        <w:div w:id="875778656">
          <w:marLeft w:val="480"/>
          <w:marRight w:val="0"/>
          <w:marTop w:val="0"/>
          <w:marBottom w:val="0"/>
          <w:divBdr>
            <w:top w:val="none" w:sz="0" w:space="0" w:color="auto"/>
            <w:left w:val="none" w:sz="0" w:space="0" w:color="auto"/>
            <w:bottom w:val="none" w:sz="0" w:space="0" w:color="auto"/>
            <w:right w:val="none" w:sz="0" w:space="0" w:color="auto"/>
          </w:divBdr>
        </w:div>
        <w:div w:id="1139113113">
          <w:marLeft w:val="480"/>
          <w:marRight w:val="0"/>
          <w:marTop w:val="0"/>
          <w:marBottom w:val="0"/>
          <w:divBdr>
            <w:top w:val="none" w:sz="0" w:space="0" w:color="auto"/>
            <w:left w:val="none" w:sz="0" w:space="0" w:color="auto"/>
            <w:bottom w:val="none" w:sz="0" w:space="0" w:color="auto"/>
            <w:right w:val="none" w:sz="0" w:space="0" w:color="auto"/>
          </w:divBdr>
        </w:div>
        <w:div w:id="674037973">
          <w:marLeft w:val="480"/>
          <w:marRight w:val="0"/>
          <w:marTop w:val="0"/>
          <w:marBottom w:val="0"/>
          <w:divBdr>
            <w:top w:val="none" w:sz="0" w:space="0" w:color="auto"/>
            <w:left w:val="none" w:sz="0" w:space="0" w:color="auto"/>
            <w:bottom w:val="none" w:sz="0" w:space="0" w:color="auto"/>
            <w:right w:val="none" w:sz="0" w:space="0" w:color="auto"/>
          </w:divBdr>
        </w:div>
        <w:div w:id="1640308219">
          <w:marLeft w:val="480"/>
          <w:marRight w:val="0"/>
          <w:marTop w:val="0"/>
          <w:marBottom w:val="0"/>
          <w:divBdr>
            <w:top w:val="none" w:sz="0" w:space="0" w:color="auto"/>
            <w:left w:val="none" w:sz="0" w:space="0" w:color="auto"/>
            <w:bottom w:val="none" w:sz="0" w:space="0" w:color="auto"/>
            <w:right w:val="none" w:sz="0" w:space="0" w:color="auto"/>
          </w:divBdr>
        </w:div>
        <w:div w:id="649213785">
          <w:marLeft w:val="480"/>
          <w:marRight w:val="0"/>
          <w:marTop w:val="0"/>
          <w:marBottom w:val="0"/>
          <w:divBdr>
            <w:top w:val="none" w:sz="0" w:space="0" w:color="auto"/>
            <w:left w:val="none" w:sz="0" w:space="0" w:color="auto"/>
            <w:bottom w:val="none" w:sz="0" w:space="0" w:color="auto"/>
            <w:right w:val="none" w:sz="0" w:space="0" w:color="auto"/>
          </w:divBdr>
        </w:div>
        <w:div w:id="1986816544">
          <w:marLeft w:val="480"/>
          <w:marRight w:val="0"/>
          <w:marTop w:val="0"/>
          <w:marBottom w:val="0"/>
          <w:divBdr>
            <w:top w:val="none" w:sz="0" w:space="0" w:color="auto"/>
            <w:left w:val="none" w:sz="0" w:space="0" w:color="auto"/>
            <w:bottom w:val="none" w:sz="0" w:space="0" w:color="auto"/>
            <w:right w:val="none" w:sz="0" w:space="0" w:color="auto"/>
          </w:divBdr>
        </w:div>
        <w:div w:id="1976641374">
          <w:marLeft w:val="480"/>
          <w:marRight w:val="0"/>
          <w:marTop w:val="0"/>
          <w:marBottom w:val="0"/>
          <w:divBdr>
            <w:top w:val="none" w:sz="0" w:space="0" w:color="auto"/>
            <w:left w:val="none" w:sz="0" w:space="0" w:color="auto"/>
            <w:bottom w:val="none" w:sz="0" w:space="0" w:color="auto"/>
            <w:right w:val="none" w:sz="0" w:space="0" w:color="auto"/>
          </w:divBdr>
        </w:div>
        <w:div w:id="1406879006">
          <w:marLeft w:val="480"/>
          <w:marRight w:val="0"/>
          <w:marTop w:val="0"/>
          <w:marBottom w:val="0"/>
          <w:divBdr>
            <w:top w:val="none" w:sz="0" w:space="0" w:color="auto"/>
            <w:left w:val="none" w:sz="0" w:space="0" w:color="auto"/>
            <w:bottom w:val="none" w:sz="0" w:space="0" w:color="auto"/>
            <w:right w:val="none" w:sz="0" w:space="0" w:color="auto"/>
          </w:divBdr>
        </w:div>
        <w:div w:id="470489325">
          <w:marLeft w:val="480"/>
          <w:marRight w:val="0"/>
          <w:marTop w:val="0"/>
          <w:marBottom w:val="0"/>
          <w:divBdr>
            <w:top w:val="none" w:sz="0" w:space="0" w:color="auto"/>
            <w:left w:val="none" w:sz="0" w:space="0" w:color="auto"/>
            <w:bottom w:val="none" w:sz="0" w:space="0" w:color="auto"/>
            <w:right w:val="none" w:sz="0" w:space="0" w:color="auto"/>
          </w:divBdr>
        </w:div>
        <w:div w:id="1003162962">
          <w:marLeft w:val="480"/>
          <w:marRight w:val="0"/>
          <w:marTop w:val="0"/>
          <w:marBottom w:val="0"/>
          <w:divBdr>
            <w:top w:val="none" w:sz="0" w:space="0" w:color="auto"/>
            <w:left w:val="none" w:sz="0" w:space="0" w:color="auto"/>
            <w:bottom w:val="none" w:sz="0" w:space="0" w:color="auto"/>
            <w:right w:val="none" w:sz="0" w:space="0" w:color="auto"/>
          </w:divBdr>
        </w:div>
        <w:div w:id="307367424">
          <w:marLeft w:val="480"/>
          <w:marRight w:val="0"/>
          <w:marTop w:val="0"/>
          <w:marBottom w:val="0"/>
          <w:divBdr>
            <w:top w:val="none" w:sz="0" w:space="0" w:color="auto"/>
            <w:left w:val="none" w:sz="0" w:space="0" w:color="auto"/>
            <w:bottom w:val="none" w:sz="0" w:space="0" w:color="auto"/>
            <w:right w:val="none" w:sz="0" w:space="0" w:color="auto"/>
          </w:divBdr>
        </w:div>
        <w:div w:id="772167730">
          <w:marLeft w:val="480"/>
          <w:marRight w:val="0"/>
          <w:marTop w:val="0"/>
          <w:marBottom w:val="0"/>
          <w:divBdr>
            <w:top w:val="none" w:sz="0" w:space="0" w:color="auto"/>
            <w:left w:val="none" w:sz="0" w:space="0" w:color="auto"/>
            <w:bottom w:val="none" w:sz="0" w:space="0" w:color="auto"/>
            <w:right w:val="none" w:sz="0" w:space="0" w:color="auto"/>
          </w:divBdr>
        </w:div>
        <w:div w:id="466509670">
          <w:marLeft w:val="480"/>
          <w:marRight w:val="0"/>
          <w:marTop w:val="0"/>
          <w:marBottom w:val="0"/>
          <w:divBdr>
            <w:top w:val="none" w:sz="0" w:space="0" w:color="auto"/>
            <w:left w:val="none" w:sz="0" w:space="0" w:color="auto"/>
            <w:bottom w:val="none" w:sz="0" w:space="0" w:color="auto"/>
            <w:right w:val="none" w:sz="0" w:space="0" w:color="auto"/>
          </w:divBdr>
        </w:div>
        <w:div w:id="17853837">
          <w:marLeft w:val="480"/>
          <w:marRight w:val="0"/>
          <w:marTop w:val="0"/>
          <w:marBottom w:val="0"/>
          <w:divBdr>
            <w:top w:val="none" w:sz="0" w:space="0" w:color="auto"/>
            <w:left w:val="none" w:sz="0" w:space="0" w:color="auto"/>
            <w:bottom w:val="none" w:sz="0" w:space="0" w:color="auto"/>
            <w:right w:val="none" w:sz="0" w:space="0" w:color="auto"/>
          </w:divBdr>
        </w:div>
        <w:div w:id="1860583852">
          <w:marLeft w:val="480"/>
          <w:marRight w:val="0"/>
          <w:marTop w:val="0"/>
          <w:marBottom w:val="0"/>
          <w:divBdr>
            <w:top w:val="none" w:sz="0" w:space="0" w:color="auto"/>
            <w:left w:val="none" w:sz="0" w:space="0" w:color="auto"/>
            <w:bottom w:val="none" w:sz="0" w:space="0" w:color="auto"/>
            <w:right w:val="none" w:sz="0" w:space="0" w:color="auto"/>
          </w:divBdr>
        </w:div>
        <w:div w:id="175854203">
          <w:marLeft w:val="480"/>
          <w:marRight w:val="0"/>
          <w:marTop w:val="0"/>
          <w:marBottom w:val="0"/>
          <w:divBdr>
            <w:top w:val="none" w:sz="0" w:space="0" w:color="auto"/>
            <w:left w:val="none" w:sz="0" w:space="0" w:color="auto"/>
            <w:bottom w:val="none" w:sz="0" w:space="0" w:color="auto"/>
            <w:right w:val="none" w:sz="0" w:space="0" w:color="auto"/>
          </w:divBdr>
        </w:div>
      </w:divsChild>
    </w:div>
    <w:div w:id="1585872606">
      <w:bodyDiv w:val="1"/>
      <w:marLeft w:val="0"/>
      <w:marRight w:val="0"/>
      <w:marTop w:val="0"/>
      <w:marBottom w:val="0"/>
      <w:divBdr>
        <w:top w:val="none" w:sz="0" w:space="0" w:color="auto"/>
        <w:left w:val="none" w:sz="0" w:space="0" w:color="auto"/>
        <w:bottom w:val="none" w:sz="0" w:space="0" w:color="auto"/>
        <w:right w:val="none" w:sz="0" w:space="0" w:color="auto"/>
      </w:divBdr>
    </w:div>
    <w:div w:id="1586454694">
      <w:bodyDiv w:val="1"/>
      <w:marLeft w:val="0"/>
      <w:marRight w:val="0"/>
      <w:marTop w:val="0"/>
      <w:marBottom w:val="0"/>
      <w:divBdr>
        <w:top w:val="none" w:sz="0" w:space="0" w:color="auto"/>
        <w:left w:val="none" w:sz="0" w:space="0" w:color="auto"/>
        <w:bottom w:val="none" w:sz="0" w:space="0" w:color="auto"/>
        <w:right w:val="none" w:sz="0" w:space="0" w:color="auto"/>
      </w:divBdr>
    </w:div>
    <w:div w:id="1590768010">
      <w:bodyDiv w:val="1"/>
      <w:marLeft w:val="0"/>
      <w:marRight w:val="0"/>
      <w:marTop w:val="0"/>
      <w:marBottom w:val="0"/>
      <w:divBdr>
        <w:top w:val="none" w:sz="0" w:space="0" w:color="auto"/>
        <w:left w:val="none" w:sz="0" w:space="0" w:color="auto"/>
        <w:bottom w:val="none" w:sz="0" w:space="0" w:color="auto"/>
        <w:right w:val="none" w:sz="0" w:space="0" w:color="auto"/>
      </w:divBdr>
    </w:div>
    <w:div w:id="1591696125">
      <w:bodyDiv w:val="1"/>
      <w:marLeft w:val="0"/>
      <w:marRight w:val="0"/>
      <w:marTop w:val="0"/>
      <w:marBottom w:val="0"/>
      <w:divBdr>
        <w:top w:val="none" w:sz="0" w:space="0" w:color="auto"/>
        <w:left w:val="none" w:sz="0" w:space="0" w:color="auto"/>
        <w:bottom w:val="none" w:sz="0" w:space="0" w:color="auto"/>
        <w:right w:val="none" w:sz="0" w:space="0" w:color="auto"/>
      </w:divBdr>
    </w:div>
    <w:div w:id="1592546962">
      <w:bodyDiv w:val="1"/>
      <w:marLeft w:val="0"/>
      <w:marRight w:val="0"/>
      <w:marTop w:val="0"/>
      <w:marBottom w:val="0"/>
      <w:divBdr>
        <w:top w:val="none" w:sz="0" w:space="0" w:color="auto"/>
        <w:left w:val="none" w:sz="0" w:space="0" w:color="auto"/>
        <w:bottom w:val="none" w:sz="0" w:space="0" w:color="auto"/>
        <w:right w:val="none" w:sz="0" w:space="0" w:color="auto"/>
      </w:divBdr>
    </w:div>
    <w:div w:id="1594046093">
      <w:bodyDiv w:val="1"/>
      <w:marLeft w:val="0"/>
      <w:marRight w:val="0"/>
      <w:marTop w:val="0"/>
      <w:marBottom w:val="0"/>
      <w:divBdr>
        <w:top w:val="none" w:sz="0" w:space="0" w:color="auto"/>
        <w:left w:val="none" w:sz="0" w:space="0" w:color="auto"/>
        <w:bottom w:val="none" w:sz="0" w:space="0" w:color="auto"/>
        <w:right w:val="none" w:sz="0" w:space="0" w:color="auto"/>
      </w:divBdr>
    </w:div>
    <w:div w:id="1594317357">
      <w:bodyDiv w:val="1"/>
      <w:marLeft w:val="0"/>
      <w:marRight w:val="0"/>
      <w:marTop w:val="0"/>
      <w:marBottom w:val="0"/>
      <w:divBdr>
        <w:top w:val="none" w:sz="0" w:space="0" w:color="auto"/>
        <w:left w:val="none" w:sz="0" w:space="0" w:color="auto"/>
        <w:bottom w:val="none" w:sz="0" w:space="0" w:color="auto"/>
        <w:right w:val="none" w:sz="0" w:space="0" w:color="auto"/>
      </w:divBdr>
    </w:div>
    <w:div w:id="1596402863">
      <w:bodyDiv w:val="1"/>
      <w:marLeft w:val="0"/>
      <w:marRight w:val="0"/>
      <w:marTop w:val="0"/>
      <w:marBottom w:val="0"/>
      <w:divBdr>
        <w:top w:val="none" w:sz="0" w:space="0" w:color="auto"/>
        <w:left w:val="none" w:sz="0" w:space="0" w:color="auto"/>
        <w:bottom w:val="none" w:sz="0" w:space="0" w:color="auto"/>
        <w:right w:val="none" w:sz="0" w:space="0" w:color="auto"/>
      </w:divBdr>
      <w:divsChild>
        <w:div w:id="661084147">
          <w:marLeft w:val="480"/>
          <w:marRight w:val="0"/>
          <w:marTop w:val="0"/>
          <w:marBottom w:val="0"/>
          <w:divBdr>
            <w:top w:val="none" w:sz="0" w:space="0" w:color="auto"/>
            <w:left w:val="none" w:sz="0" w:space="0" w:color="auto"/>
            <w:bottom w:val="none" w:sz="0" w:space="0" w:color="auto"/>
            <w:right w:val="none" w:sz="0" w:space="0" w:color="auto"/>
          </w:divBdr>
        </w:div>
        <w:div w:id="902376558">
          <w:marLeft w:val="480"/>
          <w:marRight w:val="0"/>
          <w:marTop w:val="0"/>
          <w:marBottom w:val="0"/>
          <w:divBdr>
            <w:top w:val="none" w:sz="0" w:space="0" w:color="auto"/>
            <w:left w:val="none" w:sz="0" w:space="0" w:color="auto"/>
            <w:bottom w:val="none" w:sz="0" w:space="0" w:color="auto"/>
            <w:right w:val="none" w:sz="0" w:space="0" w:color="auto"/>
          </w:divBdr>
        </w:div>
        <w:div w:id="399327379">
          <w:marLeft w:val="480"/>
          <w:marRight w:val="0"/>
          <w:marTop w:val="0"/>
          <w:marBottom w:val="0"/>
          <w:divBdr>
            <w:top w:val="none" w:sz="0" w:space="0" w:color="auto"/>
            <w:left w:val="none" w:sz="0" w:space="0" w:color="auto"/>
            <w:bottom w:val="none" w:sz="0" w:space="0" w:color="auto"/>
            <w:right w:val="none" w:sz="0" w:space="0" w:color="auto"/>
          </w:divBdr>
        </w:div>
        <w:div w:id="1719622562">
          <w:marLeft w:val="480"/>
          <w:marRight w:val="0"/>
          <w:marTop w:val="0"/>
          <w:marBottom w:val="0"/>
          <w:divBdr>
            <w:top w:val="none" w:sz="0" w:space="0" w:color="auto"/>
            <w:left w:val="none" w:sz="0" w:space="0" w:color="auto"/>
            <w:bottom w:val="none" w:sz="0" w:space="0" w:color="auto"/>
            <w:right w:val="none" w:sz="0" w:space="0" w:color="auto"/>
          </w:divBdr>
        </w:div>
        <w:div w:id="18971642">
          <w:marLeft w:val="480"/>
          <w:marRight w:val="0"/>
          <w:marTop w:val="0"/>
          <w:marBottom w:val="0"/>
          <w:divBdr>
            <w:top w:val="none" w:sz="0" w:space="0" w:color="auto"/>
            <w:left w:val="none" w:sz="0" w:space="0" w:color="auto"/>
            <w:bottom w:val="none" w:sz="0" w:space="0" w:color="auto"/>
            <w:right w:val="none" w:sz="0" w:space="0" w:color="auto"/>
          </w:divBdr>
        </w:div>
        <w:div w:id="1665086628">
          <w:marLeft w:val="480"/>
          <w:marRight w:val="0"/>
          <w:marTop w:val="0"/>
          <w:marBottom w:val="0"/>
          <w:divBdr>
            <w:top w:val="none" w:sz="0" w:space="0" w:color="auto"/>
            <w:left w:val="none" w:sz="0" w:space="0" w:color="auto"/>
            <w:bottom w:val="none" w:sz="0" w:space="0" w:color="auto"/>
            <w:right w:val="none" w:sz="0" w:space="0" w:color="auto"/>
          </w:divBdr>
        </w:div>
        <w:div w:id="497816288">
          <w:marLeft w:val="480"/>
          <w:marRight w:val="0"/>
          <w:marTop w:val="0"/>
          <w:marBottom w:val="0"/>
          <w:divBdr>
            <w:top w:val="none" w:sz="0" w:space="0" w:color="auto"/>
            <w:left w:val="none" w:sz="0" w:space="0" w:color="auto"/>
            <w:bottom w:val="none" w:sz="0" w:space="0" w:color="auto"/>
            <w:right w:val="none" w:sz="0" w:space="0" w:color="auto"/>
          </w:divBdr>
        </w:div>
        <w:div w:id="613361923">
          <w:marLeft w:val="480"/>
          <w:marRight w:val="0"/>
          <w:marTop w:val="0"/>
          <w:marBottom w:val="0"/>
          <w:divBdr>
            <w:top w:val="none" w:sz="0" w:space="0" w:color="auto"/>
            <w:left w:val="none" w:sz="0" w:space="0" w:color="auto"/>
            <w:bottom w:val="none" w:sz="0" w:space="0" w:color="auto"/>
            <w:right w:val="none" w:sz="0" w:space="0" w:color="auto"/>
          </w:divBdr>
        </w:div>
        <w:div w:id="1706448512">
          <w:marLeft w:val="480"/>
          <w:marRight w:val="0"/>
          <w:marTop w:val="0"/>
          <w:marBottom w:val="0"/>
          <w:divBdr>
            <w:top w:val="none" w:sz="0" w:space="0" w:color="auto"/>
            <w:left w:val="none" w:sz="0" w:space="0" w:color="auto"/>
            <w:bottom w:val="none" w:sz="0" w:space="0" w:color="auto"/>
            <w:right w:val="none" w:sz="0" w:space="0" w:color="auto"/>
          </w:divBdr>
        </w:div>
        <w:div w:id="213852590">
          <w:marLeft w:val="480"/>
          <w:marRight w:val="0"/>
          <w:marTop w:val="0"/>
          <w:marBottom w:val="0"/>
          <w:divBdr>
            <w:top w:val="none" w:sz="0" w:space="0" w:color="auto"/>
            <w:left w:val="none" w:sz="0" w:space="0" w:color="auto"/>
            <w:bottom w:val="none" w:sz="0" w:space="0" w:color="auto"/>
            <w:right w:val="none" w:sz="0" w:space="0" w:color="auto"/>
          </w:divBdr>
        </w:div>
        <w:div w:id="666787823">
          <w:marLeft w:val="480"/>
          <w:marRight w:val="0"/>
          <w:marTop w:val="0"/>
          <w:marBottom w:val="0"/>
          <w:divBdr>
            <w:top w:val="none" w:sz="0" w:space="0" w:color="auto"/>
            <w:left w:val="none" w:sz="0" w:space="0" w:color="auto"/>
            <w:bottom w:val="none" w:sz="0" w:space="0" w:color="auto"/>
            <w:right w:val="none" w:sz="0" w:space="0" w:color="auto"/>
          </w:divBdr>
        </w:div>
        <w:div w:id="2105489312">
          <w:marLeft w:val="480"/>
          <w:marRight w:val="0"/>
          <w:marTop w:val="0"/>
          <w:marBottom w:val="0"/>
          <w:divBdr>
            <w:top w:val="none" w:sz="0" w:space="0" w:color="auto"/>
            <w:left w:val="none" w:sz="0" w:space="0" w:color="auto"/>
            <w:bottom w:val="none" w:sz="0" w:space="0" w:color="auto"/>
            <w:right w:val="none" w:sz="0" w:space="0" w:color="auto"/>
          </w:divBdr>
        </w:div>
        <w:div w:id="357044816">
          <w:marLeft w:val="480"/>
          <w:marRight w:val="0"/>
          <w:marTop w:val="0"/>
          <w:marBottom w:val="0"/>
          <w:divBdr>
            <w:top w:val="none" w:sz="0" w:space="0" w:color="auto"/>
            <w:left w:val="none" w:sz="0" w:space="0" w:color="auto"/>
            <w:bottom w:val="none" w:sz="0" w:space="0" w:color="auto"/>
            <w:right w:val="none" w:sz="0" w:space="0" w:color="auto"/>
          </w:divBdr>
        </w:div>
        <w:div w:id="374351313">
          <w:marLeft w:val="480"/>
          <w:marRight w:val="0"/>
          <w:marTop w:val="0"/>
          <w:marBottom w:val="0"/>
          <w:divBdr>
            <w:top w:val="none" w:sz="0" w:space="0" w:color="auto"/>
            <w:left w:val="none" w:sz="0" w:space="0" w:color="auto"/>
            <w:bottom w:val="none" w:sz="0" w:space="0" w:color="auto"/>
            <w:right w:val="none" w:sz="0" w:space="0" w:color="auto"/>
          </w:divBdr>
        </w:div>
        <w:div w:id="1182936133">
          <w:marLeft w:val="480"/>
          <w:marRight w:val="0"/>
          <w:marTop w:val="0"/>
          <w:marBottom w:val="0"/>
          <w:divBdr>
            <w:top w:val="none" w:sz="0" w:space="0" w:color="auto"/>
            <w:left w:val="none" w:sz="0" w:space="0" w:color="auto"/>
            <w:bottom w:val="none" w:sz="0" w:space="0" w:color="auto"/>
            <w:right w:val="none" w:sz="0" w:space="0" w:color="auto"/>
          </w:divBdr>
        </w:div>
        <w:div w:id="1585798497">
          <w:marLeft w:val="480"/>
          <w:marRight w:val="0"/>
          <w:marTop w:val="0"/>
          <w:marBottom w:val="0"/>
          <w:divBdr>
            <w:top w:val="none" w:sz="0" w:space="0" w:color="auto"/>
            <w:left w:val="none" w:sz="0" w:space="0" w:color="auto"/>
            <w:bottom w:val="none" w:sz="0" w:space="0" w:color="auto"/>
            <w:right w:val="none" w:sz="0" w:space="0" w:color="auto"/>
          </w:divBdr>
        </w:div>
        <w:div w:id="1957130784">
          <w:marLeft w:val="480"/>
          <w:marRight w:val="0"/>
          <w:marTop w:val="0"/>
          <w:marBottom w:val="0"/>
          <w:divBdr>
            <w:top w:val="none" w:sz="0" w:space="0" w:color="auto"/>
            <w:left w:val="none" w:sz="0" w:space="0" w:color="auto"/>
            <w:bottom w:val="none" w:sz="0" w:space="0" w:color="auto"/>
            <w:right w:val="none" w:sz="0" w:space="0" w:color="auto"/>
          </w:divBdr>
        </w:div>
        <w:div w:id="1748458764">
          <w:marLeft w:val="480"/>
          <w:marRight w:val="0"/>
          <w:marTop w:val="0"/>
          <w:marBottom w:val="0"/>
          <w:divBdr>
            <w:top w:val="none" w:sz="0" w:space="0" w:color="auto"/>
            <w:left w:val="none" w:sz="0" w:space="0" w:color="auto"/>
            <w:bottom w:val="none" w:sz="0" w:space="0" w:color="auto"/>
            <w:right w:val="none" w:sz="0" w:space="0" w:color="auto"/>
          </w:divBdr>
        </w:div>
        <w:div w:id="854150836">
          <w:marLeft w:val="480"/>
          <w:marRight w:val="0"/>
          <w:marTop w:val="0"/>
          <w:marBottom w:val="0"/>
          <w:divBdr>
            <w:top w:val="none" w:sz="0" w:space="0" w:color="auto"/>
            <w:left w:val="none" w:sz="0" w:space="0" w:color="auto"/>
            <w:bottom w:val="none" w:sz="0" w:space="0" w:color="auto"/>
            <w:right w:val="none" w:sz="0" w:space="0" w:color="auto"/>
          </w:divBdr>
        </w:div>
      </w:divsChild>
    </w:div>
    <w:div w:id="1596473760">
      <w:bodyDiv w:val="1"/>
      <w:marLeft w:val="0"/>
      <w:marRight w:val="0"/>
      <w:marTop w:val="0"/>
      <w:marBottom w:val="0"/>
      <w:divBdr>
        <w:top w:val="none" w:sz="0" w:space="0" w:color="auto"/>
        <w:left w:val="none" w:sz="0" w:space="0" w:color="auto"/>
        <w:bottom w:val="none" w:sz="0" w:space="0" w:color="auto"/>
        <w:right w:val="none" w:sz="0" w:space="0" w:color="auto"/>
      </w:divBdr>
    </w:div>
    <w:div w:id="1597589789">
      <w:bodyDiv w:val="1"/>
      <w:marLeft w:val="0"/>
      <w:marRight w:val="0"/>
      <w:marTop w:val="0"/>
      <w:marBottom w:val="0"/>
      <w:divBdr>
        <w:top w:val="none" w:sz="0" w:space="0" w:color="auto"/>
        <w:left w:val="none" w:sz="0" w:space="0" w:color="auto"/>
        <w:bottom w:val="none" w:sz="0" w:space="0" w:color="auto"/>
        <w:right w:val="none" w:sz="0" w:space="0" w:color="auto"/>
      </w:divBdr>
    </w:div>
    <w:div w:id="1597977296">
      <w:bodyDiv w:val="1"/>
      <w:marLeft w:val="0"/>
      <w:marRight w:val="0"/>
      <w:marTop w:val="0"/>
      <w:marBottom w:val="0"/>
      <w:divBdr>
        <w:top w:val="none" w:sz="0" w:space="0" w:color="auto"/>
        <w:left w:val="none" w:sz="0" w:space="0" w:color="auto"/>
        <w:bottom w:val="none" w:sz="0" w:space="0" w:color="auto"/>
        <w:right w:val="none" w:sz="0" w:space="0" w:color="auto"/>
      </w:divBdr>
    </w:div>
    <w:div w:id="1598634670">
      <w:bodyDiv w:val="1"/>
      <w:marLeft w:val="0"/>
      <w:marRight w:val="0"/>
      <w:marTop w:val="0"/>
      <w:marBottom w:val="0"/>
      <w:divBdr>
        <w:top w:val="none" w:sz="0" w:space="0" w:color="auto"/>
        <w:left w:val="none" w:sz="0" w:space="0" w:color="auto"/>
        <w:bottom w:val="none" w:sz="0" w:space="0" w:color="auto"/>
        <w:right w:val="none" w:sz="0" w:space="0" w:color="auto"/>
      </w:divBdr>
    </w:div>
    <w:div w:id="1599828727">
      <w:bodyDiv w:val="1"/>
      <w:marLeft w:val="0"/>
      <w:marRight w:val="0"/>
      <w:marTop w:val="0"/>
      <w:marBottom w:val="0"/>
      <w:divBdr>
        <w:top w:val="none" w:sz="0" w:space="0" w:color="auto"/>
        <w:left w:val="none" w:sz="0" w:space="0" w:color="auto"/>
        <w:bottom w:val="none" w:sz="0" w:space="0" w:color="auto"/>
        <w:right w:val="none" w:sz="0" w:space="0" w:color="auto"/>
      </w:divBdr>
    </w:div>
    <w:div w:id="1602763916">
      <w:bodyDiv w:val="1"/>
      <w:marLeft w:val="0"/>
      <w:marRight w:val="0"/>
      <w:marTop w:val="0"/>
      <w:marBottom w:val="0"/>
      <w:divBdr>
        <w:top w:val="none" w:sz="0" w:space="0" w:color="auto"/>
        <w:left w:val="none" w:sz="0" w:space="0" w:color="auto"/>
        <w:bottom w:val="none" w:sz="0" w:space="0" w:color="auto"/>
        <w:right w:val="none" w:sz="0" w:space="0" w:color="auto"/>
      </w:divBdr>
    </w:div>
    <w:div w:id="1603799343">
      <w:bodyDiv w:val="1"/>
      <w:marLeft w:val="0"/>
      <w:marRight w:val="0"/>
      <w:marTop w:val="0"/>
      <w:marBottom w:val="0"/>
      <w:divBdr>
        <w:top w:val="none" w:sz="0" w:space="0" w:color="auto"/>
        <w:left w:val="none" w:sz="0" w:space="0" w:color="auto"/>
        <w:bottom w:val="none" w:sz="0" w:space="0" w:color="auto"/>
        <w:right w:val="none" w:sz="0" w:space="0" w:color="auto"/>
      </w:divBdr>
    </w:div>
    <w:div w:id="1604340527">
      <w:bodyDiv w:val="1"/>
      <w:marLeft w:val="0"/>
      <w:marRight w:val="0"/>
      <w:marTop w:val="0"/>
      <w:marBottom w:val="0"/>
      <w:divBdr>
        <w:top w:val="none" w:sz="0" w:space="0" w:color="auto"/>
        <w:left w:val="none" w:sz="0" w:space="0" w:color="auto"/>
        <w:bottom w:val="none" w:sz="0" w:space="0" w:color="auto"/>
        <w:right w:val="none" w:sz="0" w:space="0" w:color="auto"/>
      </w:divBdr>
    </w:div>
    <w:div w:id="1609388382">
      <w:bodyDiv w:val="1"/>
      <w:marLeft w:val="0"/>
      <w:marRight w:val="0"/>
      <w:marTop w:val="0"/>
      <w:marBottom w:val="0"/>
      <w:divBdr>
        <w:top w:val="none" w:sz="0" w:space="0" w:color="auto"/>
        <w:left w:val="none" w:sz="0" w:space="0" w:color="auto"/>
        <w:bottom w:val="none" w:sz="0" w:space="0" w:color="auto"/>
        <w:right w:val="none" w:sz="0" w:space="0" w:color="auto"/>
      </w:divBdr>
    </w:div>
    <w:div w:id="1610701152">
      <w:bodyDiv w:val="1"/>
      <w:marLeft w:val="0"/>
      <w:marRight w:val="0"/>
      <w:marTop w:val="0"/>
      <w:marBottom w:val="0"/>
      <w:divBdr>
        <w:top w:val="none" w:sz="0" w:space="0" w:color="auto"/>
        <w:left w:val="none" w:sz="0" w:space="0" w:color="auto"/>
        <w:bottom w:val="none" w:sz="0" w:space="0" w:color="auto"/>
        <w:right w:val="none" w:sz="0" w:space="0" w:color="auto"/>
      </w:divBdr>
    </w:div>
    <w:div w:id="1613123590">
      <w:bodyDiv w:val="1"/>
      <w:marLeft w:val="0"/>
      <w:marRight w:val="0"/>
      <w:marTop w:val="0"/>
      <w:marBottom w:val="0"/>
      <w:divBdr>
        <w:top w:val="none" w:sz="0" w:space="0" w:color="auto"/>
        <w:left w:val="none" w:sz="0" w:space="0" w:color="auto"/>
        <w:bottom w:val="none" w:sz="0" w:space="0" w:color="auto"/>
        <w:right w:val="none" w:sz="0" w:space="0" w:color="auto"/>
      </w:divBdr>
    </w:div>
    <w:div w:id="1616475962">
      <w:bodyDiv w:val="1"/>
      <w:marLeft w:val="0"/>
      <w:marRight w:val="0"/>
      <w:marTop w:val="0"/>
      <w:marBottom w:val="0"/>
      <w:divBdr>
        <w:top w:val="none" w:sz="0" w:space="0" w:color="auto"/>
        <w:left w:val="none" w:sz="0" w:space="0" w:color="auto"/>
        <w:bottom w:val="none" w:sz="0" w:space="0" w:color="auto"/>
        <w:right w:val="none" w:sz="0" w:space="0" w:color="auto"/>
      </w:divBdr>
    </w:div>
    <w:div w:id="1617909109">
      <w:bodyDiv w:val="1"/>
      <w:marLeft w:val="0"/>
      <w:marRight w:val="0"/>
      <w:marTop w:val="0"/>
      <w:marBottom w:val="0"/>
      <w:divBdr>
        <w:top w:val="none" w:sz="0" w:space="0" w:color="auto"/>
        <w:left w:val="none" w:sz="0" w:space="0" w:color="auto"/>
        <w:bottom w:val="none" w:sz="0" w:space="0" w:color="auto"/>
        <w:right w:val="none" w:sz="0" w:space="0" w:color="auto"/>
      </w:divBdr>
    </w:div>
    <w:div w:id="1617910720">
      <w:bodyDiv w:val="1"/>
      <w:marLeft w:val="0"/>
      <w:marRight w:val="0"/>
      <w:marTop w:val="0"/>
      <w:marBottom w:val="0"/>
      <w:divBdr>
        <w:top w:val="none" w:sz="0" w:space="0" w:color="auto"/>
        <w:left w:val="none" w:sz="0" w:space="0" w:color="auto"/>
        <w:bottom w:val="none" w:sz="0" w:space="0" w:color="auto"/>
        <w:right w:val="none" w:sz="0" w:space="0" w:color="auto"/>
      </w:divBdr>
    </w:div>
    <w:div w:id="1618873966">
      <w:bodyDiv w:val="1"/>
      <w:marLeft w:val="0"/>
      <w:marRight w:val="0"/>
      <w:marTop w:val="0"/>
      <w:marBottom w:val="0"/>
      <w:divBdr>
        <w:top w:val="none" w:sz="0" w:space="0" w:color="auto"/>
        <w:left w:val="none" w:sz="0" w:space="0" w:color="auto"/>
        <w:bottom w:val="none" w:sz="0" w:space="0" w:color="auto"/>
        <w:right w:val="none" w:sz="0" w:space="0" w:color="auto"/>
      </w:divBdr>
    </w:div>
    <w:div w:id="1619023572">
      <w:bodyDiv w:val="1"/>
      <w:marLeft w:val="0"/>
      <w:marRight w:val="0"/>
      <w:marTop w:val="0"/>
      <w:marBottom w:val="0"/>
      <w:divBdr>
        <w:top w:val="none" w:sz="0" w:space="0" w:color="auto"/>
        <w:left w:val="none" w:sz="0" w:space="0" w:color="auto"/>
        <w:bottom w:val="none" w:sz="0" w:space="0" w:color="auto"/>
        <w:right w:val="none" w:sz="0" w:space="0" w:color="auto"/>
      </w:divBdr>
    </w:div>
    <w:div w:id="1620989325">
      <w:bodyDiv w:val="1"/>
      <w:marLeft w:val="0"/>
      <w:marRight w:val="0"/>
      <w:marTop w:val="0"/>
      <w:marBottom w:val="0"/>
      <w:divBdr>
        <w:top w:val="none" w:sz="0" w:space="0" w:color="auto"/>
        <w:left w:val="none" w:sz="0" w:space="0" w:color="auto"/>
        <w:bottom w:val="none" w:sz="0" w:space="0" w:color="auto"/>
        <w:right w:val="none" w:sz="0" w:space="0" w:color="auto"/>
      </w:divBdr>
    </w:div>
    <w:div w:id="1621454964">
      <w:bodyDiv w:val="1"/>
      <w:marLeft w:val="0"/>
      <w:marRight w:val="0"/>
      <w:marTop w:val="0"/>
      <w:marBottom w:val="0"/>
      <w:divBdr>
        <w:top w:val="none" w:sz="0" w:space="0" w:color="auto"/>
        <w:left w:val="none" w:sz="0" w:space="0" w:color="auto"/>
        <w:bottom w:val="none" w:sz="0" w:space="0" w:color="auto"/>
        <w:right w:val="none" w:sz="0" w:space="0" w:color="auto"/>
      </w:divBdr>
    </w:div>
    <w:div w:id="1623068962">
      <w:bodyDiv w:val="1"/>
      <w:marLeft w:val="0"/>
      <w:marRight w:val="0"/>
      <w:marTop w:val="0"/>
      <w:marBottom w:val="0"/>
      <w:divBdr>
        <w:top w:val="none" w:sz="0" w:space="0" w:color="auto"/>
        <w:left w:val="none" w:sz="0" w:space="0" w:color="auto"/>
        <w:bottom w:val="none" w:sz="0" w:space="0" w:color="auto"/>
        <w:right w:val="none" w:sz="0" w:space="0" w:color="auto"/>
      </w:divBdr>
    </w:div>
    <w:div w:id="1623724967">
      <w:bodyDiv w:val="1"/>
      <w:marLeft w:val="0"/>
      <w:marRight w:val="0"/>
      <w:marTop w:val="0"/>
      <w:marBottom w:val="0"/>
      <w:divBdr>
        <w:top w:val="none" w:sz="0" w:space="0" w:color="auto"/>
        <w:left w:val="none" w:sz="0" w:space="0" w:color="auto"/>
        <w:bottom w:val="none" w:sz="0" w:space="0" w:color="auto"/>
        <w:right w:val="none" w:sz="0" w:space="0" w:color="auto"/>
      </w:divBdr>
    </w:div>
    <w:div w:id="1624651049">
      <w:bodyDiv w:val="1"/>
      <w:marLeft w:val="0"/>
      <w:marRight w:val="0"/>
      <w:marTop w:val="0"/>
      <w:marBottom w:val="0"/>
      <w:divBdr>
        <w:top w:val="none" w:sz="0" w:space="0" w:color="auto"/>
        <w:left w:val="none" w:sz="0" w:space="0" w:color="auto"/>
        <w:bottom w:val="none" w:sz="0" w:space="0" w:color="auto"/>
        <w:right w:val="none" w:sz="0" w:space="0" w:color="auto"/>
      </w:divBdr>
    </w:div>
    <w:div w:id="1625116614">
      <w:bodyDiv w:val="1"/>
      <w:marLeft w:val="0"/>
      <w:marRight w:val="0"/>
      <w:marTop w:val="0"/>
      <w:marBottom w:val="0"/>
      <w:divBdr>
        <w:top w:val="none" w:sz="0" w:space="0" w:color="auto"/>
        <w:left w:val="none" w:sz="0" w:space="0" w:color="auto"/>
        <w:bottom w:val="none" w:sz="0" w:space="0" w:color="auto"/>
        <w:right w:val="none" w:sz="0" w:space="0" w:color="auto"/>
      </w:divBdr>
    </w:div>
    <w:div w:id="1626888720">
      <w:bodyDiv w:val="1"/>
      <w:marLeft w:val="0"/>
      <w:marRight w:val="0"/>
      <w:marTop w:val="0"/>
      <w:marBottom w:val="0"/>
      <w:divBdr>
        <w:top w:val="none" w:sz="0" w:space="0" w:color="auto"/>
        <w:left w:val="none" w:sz="0" w:space="0" w:color="auto"/>
        <w:bottom w:val="none" w:sz="0" w:space="0" w:color="auto"/>
        <w:right w:val="none" w:sz="0" w:space="0" w:color="auto"/>
      </w:divBdr>
    </w:div>
    <w:div w:id="1627465516">
      <w:bodyDiv w:val="1"/>
      <w:marLeft w:val="0"/>
      <w:marRight w:val="0"/>
      <w:marTop w:val="0"/>
      <w:marBottom w:val="0"/>
      <w:divBdr>
        <w:top w:val="none" w:sz="0" w:space="0" w:color="auto"/>
        <w:left w:val="none" w:sz="0" w:space="0" w:color="auto"/>
        <w:bottom w:val="none" w:sz="0" w:space="0" w:color="auto"/>
        <w:right w:val="none" w:sz="0" w:space="0" w:color="auto"/>
      </w:divBdr>
    </w:div>
    <w:div w:id="1627656941">
      <w:bodyDiv w:val="1"/>
      <w:marLeft w:val="0"/>
      <w:marRight w:val="0"/>
      <w:marTop w:val="0"/>
      <w:marBottom w:val="0"/>
      <w:divBdr>
        <w:top w:val="none" w:sz="0" w:space="0" w:color="auto"/>
        <w:left w:val="none" w:sz="0" w:space="0" w:color="auto"/>
        <w:bottom w:val="none" w:sz="0" w:space="0" w:color="auto"/>
        <w:right w:val="none" w:sz="0" w:space="0" w:color="auto"/>
      </w:divBdr>
    </w:div>
    <w:div w:id="1629124760">
      <w:bodyDiv w:val="1"/>
      <w:marLeft w:val="0"/>
      <w:marRight w:val="0"/>
      <w:marTop w:val="0"/>
      <w:marBottom w:val="0"/>
      <w:divBdr>
        <w:top w:val="none" w:sz="0" w:space="0" w:color="auto"/>
        <w:left w:val="none" w:sz="0" w:space="0" w:color="auto"/>
        <w:bottom w:val="none" w:sz="0" w:space="0" w:color="auto"/>
        <w:right w:val="none" w:sz="0" w:space="0" w:color="auto"/>
      </w:divBdr>
      <w:divsChild>
        <w:div w:id="736241736">
          <w:marLeft w:val="480"/>
          <w:marRight w:val="0"/>
          <w:marTop w:val="0"/>
          <w:marBottom w:val="0"/>
          <w:divBdr>
            <w:top w:val="none" w:sz="0" w:space="0" w:color="auto"/>
            <w:left w:val="none" w:sz="0" w:space="0" w:color="auto"/>
            <w:bottom w:val="none" w:sz="0" w:space="0" w:color="auto"/>
            <w:right w:val="none" w:sz="0" w:space="0" w:color="auto"/>
          </w:divBdr>
        </w:div>
        <w:div w:id="1908344497">
          <w:marLeft w:val="480"/>
          <w:marRight w:val="0"/>
          <w:marTop w:val="0"/>
          <w:marBottom w:val="0"/>
          <w:divBdr>
            <w:top w:val="none" w:sz="0" w:space="0" w:color="auto"/>
            <w:left w:val="none" w:sz="0" w:space="0" w:color="auto"/>
            <w:bottom w:val="none" w:sz="0" w:space="0" w:color="auto"/>
            <w:right w:val="none" w:sz="0" w:space="0" w:color="auto"/>
          </w:divBdr>
        </w:div>
        <w:div w:id="791050394">
          <w:marLeft w:val="480"/>
          <w:marRight w:val="0"/>
          <w:marTop w:val="0"/>
          <w:marBottom w:val="0"/>
          <w:divBdr>
            <w:top w:val="none" w:sz="0" w:space="0" w:color="auto"/>
            <w:left w:val="none" w:sz="0" w:space="0" w:color="auto"/>
            <w:bottom w:val="none" w:sz="0" w:space="0" w:color="auto"/>
            <w:right w:val="none" w:sz="0" w:space="0" w:color="auto"/>
          </w:divBdr>
        </w:div>
        <w:div w:id="1258563664">
          <w:marLeft w:val="480"/>
          <w:marRight w:val="0"/>
          <w:marTop w:val="0"/>
          <w:marBottom w:val="0"/>
          <w:divBdr>
            <w:top w:val="none" w:sz="0" w:space="0" w:color="auto"/>
            <w:left w:val="none" w:sz="0" w:space="0" w:color="auto"/>
            <w:bottom w:val="none" w:sz="0" w:space="0" w:color="auto"/>
            <w:right w:val="none" w:sz="0" w:space="0" w:color="auto"/>
          </w:divBdr>
        </w:div>
        <w:div w:id="177160727">
          <w:marLeft w:val="480"/>
          <w:marRight w:val="0"/>
          <w:marTop w:val="0"/>
          <w:marBottom w:val="0"/>
          <w:divBdr>
            <w:top w:val="none" w:sz="0" w:space="0" w:color="auto"/>
            <w:left w:val="none" w:sz="0" w:space="0" w:color="auto"/>
            <w:bottom w:val="none" w:sz="0" w:space="0" w:color="auto"/>
            <w:right w:val="none" w:sz="0" w:space="0" w:color="auto"/>
          </w:divBdr>
        </w:div>
        <w:div w:id="118575041">
          <w:marLeft w:val="480"/>
          <w:marRight w:val="0"/>
          <w:marTop w:val="0"/>
          <w:marBottom w:val="0"/>
          <w:divBdr>
            <w:top w:val="none" w:sz="0" w:space="0" w:color="auto"/>
            <w:left w:val="none" w:sz="0" w:space="0" w:color="auto"/>
            <w:bottom w:val="none" w:sz="0" w:space="0" w:color="auto"/>
            <w:right w:val="none" w:sz="0" w:space="0" w:color="auto"/>
          </w:divBdr>
        </w:div>
        <w:div w:id="1343240769">
          <w:marLeft w:val="480"/>
          <w:marRight w:val="0"/>
          <w:marTop w:val="0"/>
          <w:marBottom w:val="0"/>
          <w:divBdr>
            <w:top w:val="none" w:sz="0" w:space="0" w:color="auto"/>
            <w:left w:val="none" w:sz="0" w:space="0" w:color="auto"/>
            <w:bottom w:val="none" w:sz="0" w:space="0" w:color="auto"/>
            <w:right w:val="none" w:sz="0" w:space="0" w:color="auto"/>
          </w:divBdr>
        </w:div>
        <w:div w:id="1593782501">
          <w:marLeft w:val="480"/>
          <w:marRight w:val="0"/>
          <w:marTop w:val="0"/>
          <w:marBottom w:val="0"/>
          <w:divBdr>
            <w:top w:val="none" w:sz="0" w:space="0" w:color="auto"/>
            <w:left w:val="none" w:sz="0" w:space="0" w:color="auto"/>
            <w:bottom w:val="none" w:sz="0" w:space="0" w:color="auto"/>
            <w:right w:val="none" w:sz="0" w:space="0" w:color="auto"/>
          </w:divBdr>
        </w:div>
        <w:div w:id="1684041841">
          <w:marLeft w:val="480"/>
          <w:marRight w:val="0"/>
          <w:marTop w:val="0"/>
          <w:marBottom w:val="0"/>
          <w:divBdr>
            <w:top w:val="none" w:sz="0" w:space="0" w:color="auto"/>
            <w:left w:val="none" w:sz="0" w:space="0" w:color="auto"/>
            <w:bottom w:val="none" w:sz="0" w:space="0" w:color="auto"/>
            <w:right w:val="none" w:sz="0" w:space="0" w:color="auto"/>
          </w:divBdr>
        </w:div>
        <w:div w:id="1034355559">
          <w:marLeft w:val="480"/>
          <w:marRight w:val="0"/>
          <w:marTop w:val="0"/>
          <w:marBottom w:val="0"/>
          <w:divBdr>
            <w:top w:val="none" w:sz="0" w:space="0" w:color="auto"/>
            <w:left w:val="none" w:sz="0" w:space="0" w:color="auto"/>
            <w:bottom w:val="none" w:sz="0" w:space="0" w:color="auto"/>
            <w:right w:val="none" w:sz="0" w:space="0" w:color="auto"/>
          </w:divBdr>
        </w:div>
        <w:div w:id="84309917">
          <w:marLeft w:val="480"/>
          <w:marRight w:val="0"/>
          <w:marTop w:val="0"/>
          <w:marBottom w:val="0"/>
          <w:divBdr>
            <w:top w:val="none" w:sz="0" w:space="0" w:color="auto"/>
            <w:left w:val="none" w:sz="0" w:space="0" w:color="auto"/>
            <w:bottom w:val="none" w:sz="0" w:space="0" w:color="auto"/>
            <w:right w:val="none" w:sz="0" w:space="0" w:color="auto"/>
          </w:divBdr>
        </w:div>
        <w:div w:id="1725058417">
          <w:marLeft w:val="480"/>
          <w:marRight w:val="0"/>
          <w:marTop w:val="0"/>
          <w:marBottom w:val="0"/>
          <w:divBdr>
            <w:top w:val="none" w:sz="0" w:space="0" w:color="auto"/>
            <w:left w:val="none" w:sz="0" w:space="0" w:color="auto"/>
            <w:bottom w:val="none" w:sz="0" w:space="0" w:color="auto"/>
            <w:right w:val="none" w:sz="0" w:space="0" w:color="auto"/>
          </w:divBdr>
        </w:div>
        <w:div w:id="2085763815">
          <w:marLeft w:val="480"/>
          <w:marRight w:val="0"/>
          <w:marTop w:val="0"/>
          <w:marBottom w:val="0"/>
          <w:divBdr>
            <w:top w:val="none" w:sz="0" w:space="0" w:color="auto"/>
            <w:left w:val="none" w:sz="0" w:space="0" w:color="auto"/>
            <w:bottom w:val="none" w:sz="0" w:space="0" w:color="auto"/>
            <w:right w:val="none" w:sz="0" w:space="0" w:color="auto"/>
          </w:divBdr>
        </w:div>
        <w:div w:id="1086272033">
          <w:marLeft w:val="480"/>
          <w:marRight w:val="0"/>
          <w:marTop w:val="0"/>
          <w:marBottom w:val="0"/>
          <w:divBdr>
            <w:top w:val="none" w:sz="0" w:space="0" w:color="auto"/>
            <w:left w:val="none" w:sz="0" w:space="0" w:color="auto"/>
            <w:bottom w:val="none" w:sz="0" w:space="0" w:color="auto"/>
            <w:right w:val="none" w:sz="0" w:space="0" w:color="auto"/>
          </w:divBdr>
        </w:div>
        <w:div w:id="786314735">
          <w:marLeft w:val="480"/>
          <w:marRight w:val="0"/>
          <w:marTop w:val="0"/>
          <w:marBottom w:val="0"/>
          <w:divBdr>
            <w:top w:val="none" w:sz="0" w:space="0" w:color="auto"/>
            <w:left w:val="none" w:sz="0" w:space="0" w:color="auto"/>
            <w:bottom w:val="none" w:sz="0" w:space="0" w:color="auto"/>
            <w:right w:val="none" w:sz="0" w:space="0" w:color="auto"/>
          </w:divBdr>
        </w:div>
        <w:div w:id="395592151">
          <w:marLeft w:val="480"/>
          <w:marRight w:val="0"/>
          <w:marTop w:val="0"/>
          <w:marBottom w:val="0"/>
          <w:divBdr>
            <w:top w:val="none" w:sz="0" w:space="0" w:color="auto"/>
            <w:left w:val="none" w:sz="0" w:space="0" w:color="auto"/>
            <w:bottom w:val="none" w:sz="0" w:space="0" w:color="auto"/>
            <w:right w:val="none" w:sz="0" w:space="0" w:color="auto"/>
          </w:divBdr>
        </w:div>
        <w:div w:id="1649047188">
          <w:marLeft w:val="480"/>
          <w:marRight w:val="0"/>
          <w:marTop w:val="0"/>
          <w:marBottom w:val="0"/>
          <w:divBdr>
            <w:top w:val="none" w:sz="0" w:space="0" w:color="auto"/>
            <w:left w:val="none" w:sz="0" w:space="0" w:color="auto"/>
            <w:bottom w:val="none" w:sz="0" w:space="0" w:color="auto"/>
            <w:right w:val="none" w:sz="0" w:space="0" w:color="auto"/>
          </w:divBdr>
        </w:div>
        <w:div w:id="636836229">
          <w:marLeft w:val="480"/>
          <w:marRight w:val="0"/>
          <w:marTop w:val="0"/>
          <w:marBottom w:val="0"/>
          <w:divBdr>
            <w:top w:val="none" w:sz="0" w:space="0" w:color="auto"/>
            <w:left w:val="none" w:sz="0" w:space="0" w:color="auto"/>
            <w:bottom w:val="none" w:sz="0" w:space="0" w:color="auto"/>
            <w:right w:val="none" w:sz="0" w:space="0" w:color="auto"/>
          </w:divBdr>
        </w:div>
      </w:divsChild>
    </w:div>
    <w:div w:id="1631128002">
      <w:bodyDiv w:val="1"/>
      <w:marLeft w:val="0"/>
      <w:marRight w:val="0"/>
      <w:marTop w:val="0"/>
      <w:marBottom w:val="0"/>
      <w:divBdr>
        <w:top w:val="none" w:sz="0" w:space="0" w:color="auto"/>
        <w:left w:val="none" w:sz="0" w:space="0" w:color="auto"/>
        <w:bottom w:val="none" w:sz="0" w:space="0" w:color="auto"/>
        <w:right w:val="none" w:sz="0" w:space="0" w:color="auto"/>
      </w:divBdr>
    </w:div>
    <w:div w:id="1631201574">
      <w:bodyDiv w:val="1"/>
      <w:marLeft w:val="0"/>
      <w:marRight w:val="0"/>
      <w:marTop w:val="0"/>
      <w:marBottom w:val="0"/>
      <w:divBdr>
        <w:top w:val="none" w:sz="0" w:space="0" w:color="auto"/>
        <w:left w:val="none" w:sz="0" w:space="0" w:color="auto"/>
        <w:bottom w:val="none" w:sz="0" w:space="0" w:color="auto"/>
        <w:right w:val="none" w:sz="0" w:space="0" w:color="auto"/>
      </w:divBdr>
    </w:div>
    <w:div w:id="1631210144">
      <w:bodyDiv w:val="1"/>
      <w:marLeft w:val="0"/>
      <w:marRight w:val="0"/>
      <w:marTop w:val="0"/>
      <w:marBottom w:val="0"/>
      <w:divBdr>
        <w:top w:val="none" w:sz="0" w:space="0" w:color="auto"/>
        <w:left w:val="none" w:sz="0" w:space="0" w:color="auto"/>
        <w:bottom w:val="none" w:sz="0" w:space="0" w:color="auto"/>
        <w:right w:val="none" w:sz="0" w:space="0" w:color="auto"/>
      </w:divBdr>
    </w:div>
    <w:div w:id="1632664833">
      <w:bodyDiv w:val="1"/>
      <w:marLeft w:val="0"/>
      <w:marRight w:val="0"/>
      <w:marTop w:val="0"/>
      <w:marBottom w:val="0"/>
      <w:divBdr>
        <w:top w:val="none" w:sz="0" w:space="0" w:color="auto"/>
        <w:left w:val="none" w:sz="0" w:space="0" w:color="auto"/>
        <w:bottom w:val="none" w:sz="0" w:space="0" w:color="auto"/>
        <w:right w:val="none" w:sz="0" w:space="0" w:color="auto"/>
      </w:divBdr>
    </w:div>
    <w:div w:id="1634676842">
      <w:bodyDiv w:val="1"/>
      <w:marLeft w:val="0"/>
      <w:marRight w:val="0"/>
      <w:marTop w:val="0"/>
      <w:marBottom w:val="0"/>
      <w:divBdr>
        <w:top w:val="none" w:sz="0" w:space="0" w:color="auto"/>
        <w:left w:val="none" w:sz="0" w:space="0" w:color="auto"/>
        <w:bottom w:val="none" w:sz="0" w:space="0" w:color="auto"/>
        <w:right w:val="none" w:sz="0" w:space="0" w:color="auto"/>
      </w:divBdr>
    </w:div>
    <w:div w:id="1636789732">
      <w:bodyDiv w:val="1"/>
      <w:marLeft w:val="0"/>
      <w:marRight w:val="0"/>
      <w:marTop w:val="0"/>
      <w:marBottom w:val="0"/>
      <w:divBdr>
        <w:top w:val="none" w:sz="0" w:space="0" w:color="auto"/>
        <w:left w:val="none" w:sz="0" w:space="0" w:color="auto"/>
        <w:bottom w:val="none" w:sz="0" w:space="0" w:color="auto"/>
        <w:right w:val="none" w:sz="0" w:space="0" w:color="auto"/>
      </w:divBdr>
    </w:div>
    <w:div w:id="1636986527">
      <w:bodyDiv w:val="1"/>
      <w:marLeft w:val="0"/>
      <w:marRight w:val="0"/>
      <w:marTop w:val="0"/>
      <w:marBottom w:val="0"/>
      <w:divBdr>
        <w:top w:val="none" w:sz="0" w:space="0" w:color="auto"/>
        <w:left w:val="none" w:sz="0" w:space="0" w:color="auto"/>
        <w:bottom w:val="none" w:sz="0" w:space="0" w:color="auto"/>
        <w:right w:val="none" w:sz="0" w:space="0" w:color="auto"/>
      </w:divBdr>
    </w:div>
    <w:div w:id="1641809793">
      <w:bodyDiv w:val="1"/>
      <w:marLeft w:val="0"/>
      <w:marRight w:val="0"/>
      <w:marTop w:val="0"/>
      <w:marBottom w:val="0"/>
      <w:divBdr>
        <w:top w:val="none" w:sz="0" w:space="0" w:color="auto"/>
        <w:left w:val="none" w:sz="0" w:space="0" w:color="auto"/>
        <w:bottom w:val="none" w:sz="0" w:space="0" w:color="auto"/>
        <w:right w:val="none" w:sz="0" w:space="0" w:color="auto"/>
      </w:divBdr>
    </w:div>
    <w:div w:id="1642926044">
      <w:bodyDiv w:val="1"/>
      <w:marLeft w:val="0"/>
      <w:marRight w:val="0"/>
      <w:marTop w:val="0"/>
      <w:marBottom w:val="0"/>
      <w:divBdr>
        <w:top w:val="none" w:sz="0" w:space="0" w:color="auto"/>
        <w:left w:val="none" w:sz="0" w:space="0" w:color="auto"/>
        <w:bottom w:val="none" w:sz="0" w:space="0" w:color="auto"/>
        <w:right w:val="none" w:sz="0" w:space="0" w:color="auto"/>
      </w:divBdr>
    </w:div>
    <w:div w:id="1647902983">
      <w:bodyDiv w:val="1"/>
      <w:marLeft w:val="0"/>
      <w:marRight w:val="0"/>
      <w:marTop w:val="0"/>
      <w:marBottom w:val="0"/>
      <w:divBdr>
        <w:top w:val="none" w:sz="0" w:space="0" w:color="auto"/>
        <w:left w:val="none" w:sz="0" w:space="0" w:color="auto"/>
        <w:bottom w:val="none" w:sz="0" w:space="0" w:color="auto"/>
        <w:right w:val="none" w:sz="0" w:space="0" w:color="auto"/>
      </w:divBdr>
    </w:div>
    <w:div w:id="1649245995">
      <w:bodyDiv w:val="1"/>
      <w:marLeft w:val="0"/>
      <w:marRight w:val="0"/>
      <w:marTop w:val="0"/>
      <w:marBottom w:val="0"/>
      <w:divBdr>
        <w:top w:val="none" w:sz="0" w:space="0" w:color="auto"/>
        <w:left w:val="none" w:sz="0" w:space="0" w:color="auto"/>
        <w:bottom w:val="none" w:sz="0" w:space="0" w:color="auto"/>
        <w:right w:val="none" w:sz="0" w:space="0" w:color="auto"/>
      </w:divBdr>
    </w:div>
    <w:div w:id="1649551081">
      <w:bodyDiv w:val="1"/>
      <w:marLeft w:val="0"/>
      <w:marRight w:val="0"/>
      <w:marTop w:val="0"/>
      <w:marBottom w:val="0"/>
      <w:divBdr>
        <w:top w:val="none" w:sz="0" w:space="0" w:color="auto"/>
        <w:left w:val="none" w:sz="0" w:space="0" w:color="auto"/>
        <w:bottom w:val="none" w:sz="0" w:space="0" w:color="auto"/>
        <w:right w:val="none" w:sz="0" w:space="0" w:color="auto"/>
      </w:divBdr>
    </w:div>
    <w:div w:id="1653481029">
      <w:bodyDiv w:val="1"/>
      <w:marLeft w:val="0"/>
      <w:marRight w:val="0"/>
      <w:marTop w:val="0"/>
      <w:marBottom w:val="0"/>
      <w:divBdr>
        <w:top w:val="none" w:sz="0" w:space="0" w:color="auto"/>
        <w:left w:val="none" w:sz="0" w:space="0" w:color="auto"/>
        <w:bottom w:val="none" w:sz="0" w:space="0" w:color="auto"/>
        <w:right w:val="none" w:sz="0" w:space="0" w:color="auto"/>
      </w:divBdr>
    </w:div>
    <w:div w:id="1655528862">
      <w:bodyDiv w:val="1"/>
      <w:marLeft w:val="0"/>
      <w:marRight w:val="0"/>
      <w:marTop w:val="0"/>
      <w:marBottom w:val="0"/>
      <w:divBdr>
        <w:top w:val="none" w:sz="0" w:space="0" w:color="auto"/>
        <w:left w:val="none" w:sz="0" w:space="0" w:color="auto"/>
        <w:bottom w:val="none" w:sz="0" w:space="0" w:color="auto"/>
        <w:right w:val="none" w:sz="0" w:space="0" w:color="auto"/>
      </w:divBdr>
    </w:div>
    <w:div w:id="1658343115">
      <w:bodyDiv w:val="1"/>
      <w:marLeft w:val="0"/>
      <w:marRight w:val="0"/>
      <w:marTop w:val="0"/>
      <w:marBottom w:val="0"/>
      <w:divBdr>
        <w:top w:val="none" w:sz="0" w:space="0" w:color="auto"/>
        <w:left w:val="none" w:sz="0" w:space="0" w:color="auto"/>
        <w:bottom w:val="none" w:sz="0" w:space="0" w:color="auto"/>
        <w:right w:val="none" w:sz="0" w:space="0" w:color="auto"/>
      </w:divBdr>
    </w:div>
    <w:div w:id="1660038178">
      <w:bodyDiv w:val="1"/>
      <w:marLeft w:val="0"/>
      <w:marRight w:val="0"/>
      <w:marTop w:val="0"/>
      <w:marBottom w:val="0"/>
      <w:divBdr>
        <w:top w:val="none" w:sz="0" w:space="0" w:color="auto"/>
        <w:left w:val="none" w:sz="0" w:space="0" w:color="auto"/>
        <w:bottom w:val="none" w:sz="0" w:space="0" w:color="auto"/>
        <w:right w:val="none" w:sz="0" w:space="0" w:color="auto"/>
      </w:divBdr>
    </w:div>
    <w:div w:id="1660378610">
      <w:bodyDiv w:val="1"/>
      <w:marLeft w:val="0"/>
      <w:marRight w:val="0"/>
      <w:marTop w:val="0"/>
      <w:marBottom w:val="0"/>
      <w:divBdr>
        <w:top w:val="none" w:sz="0" w:space="0" w:color="auto"/>
        <w:left w:val="none" w:sz="0" w:space="0" w:color="auto"/>
        <w:bottom w:val="none" w:sz="0" w:space="0" w:color="auto"/>
        <w:right w:val="none" w:sz="0" w:space="0" w:color="auto"/>
      </w:divBdr>
    </w:div>
    <w:div w:id="1660773034">
      <w:bodyDiv w:val="1"/>
      <w:marLeft w:val="0"/>
      <w:marRight w:val="0"/>
      <w:marTop w:val="0"/>
      <w:marBottom w:val="0"/>
      <w:divBdr>
        <w:top w:val="none" w:sz="0" w:space="0" w:color="auto"/>
        <w:left w:val="none" w:sz="0" w:space="0" w:color="auto"/>
        <w:bottom w:val="none" w:sz="0" w:space="0" w:color="auto"/>
        <w:right w:val="none" w:sz="0" w:space="0" w:color="auto"/>
      </w:divBdr>
    </w:div>
    <w:div w:id="1661810885">
      <w:bodyDiv w:val="1"/>
      <w:marLeft w:val="0"/>
      <w:marRight w:val="0"/>
      <w:marTop w:val="0"/>
      <w:marBottom w:val="0"/>
      <w:divBdr>
        <w:top w:val="none" w:sz="0" w:space="0" w:color="auto"/>
        <w:left w:val="none" w:sz="0" w:space="0" w:color="auto"/>
        <w:bottom w:val="none" w:sz="0" w:space="0" w:color="auto"/>
        <w:right w:val="none" w:sz="0" w:space="0" w:color="auto"/>
      </w:divBdr>
    </w:div>
    <w:div w:id="1664311293">
      <w:bodyDiv w:val="1"/>
      <w:marLeft w:val="0"/>
      <w:marRight w:val="0"/>
      <w:marTop w:val="0"/>
      <w:marBottom w:val="0"/>
      <w:divBdr>
        <w:top w:val="none" w:sz="0" w:space="0" w:color="auto"/>
        <w:left w:val="none" w:sz="0" w:space="0" w:color="auto"/>
        <w:bottom w:val="none" w:sz="0" w:space="0" w:color="auto"/>
        <w:right w:val="none" w:sz="0" w:space="0" w:color="auto"/>
      </w:divBdr>
    </w:div>
    <w:div w:id="1665545907">
      <w:bodyDiv w:val="1"/>
      <w:marLeft w:val="0"/>
      <w:marRight w:val="0"/>
      <w:marTop w:val="0"/>
      <w:marBottom w:val="0"/>
      <w:divBdr>
        <w:top w:val="none" w:sz="0" w:space="0" w:color="auto"/>
        <w:left w:val="none" w:sz="0" w:space="0" w:color="auto"/>
        <w:bottom w:val="none" w:sz="0" w:space="0" w:color="auto"/>
        <w:right w:val="none" w:sz="0" w:space="0" w:color="auto"/>
      </w:divBdr>
    </w:div>
    <w:div w:id="1670014911">
      <w:bodyDiv w:val="1"/>
      <w:marLeft w:val="0"/>
      <w:marRight w:val="0"/>
      <w:marTop w:val="0"/>
      <w:marBottom w:val="0"/>
      <w:divBdr>
        <w:top w:val="none" w:sz="0" w:space="0" w:color="auto"/>
        <w:left w:val="none" w:sz="0" w:space="0" w:color="auto"/>
        <w:bottom w:val="none" w:sz="0" w:space="0" w:color="auto"/>
        <w:right w:val="none" w:sz="0" w:space="0" w:color="auto"/>
      </w:divBdr>
    </w:div>
    <w:div w:id="1671521671">
      <w:bodyDiv w:val="1"/>
      <w:marLeft w:val="0"/>
      <w:marRight w:val="0"/>
      <w:marTop w:val="0"/>
      <w:marBottom w:val="0"/>
      <w:divBdr>
        <w:top w:val="none" w:sz="0" w:space="0" w:color="auto"/>
        <w:left w:val="none" w:sz="0" w:space="0" w:color="auto"/>
        <w:bottom w:val="none" w:sz="0" w:space="0" w:color="auto"/>
        <w:right w:val="none" w:sz="0" w:space="0" w:color="auto"/>
      </w:divBdr>
    </w:div>
    <w:div w:id="1672639909">
      <w:bodyDiv w:val="1"/>
      <w:marLeft w:val="0"/>
      <w:marRight w:val="0"/>
      <w:marTop w:val="0"/>
      <w:marBottom w:val="0"/>
      <w:divBdr>
        <w:top w:val="none" w:sz="0" w:space="0" w:color="auto"/>
        <w:left w:val="none" w:sz="0" w:space="0" w:color="auto"/>
        <w:bottom w:val="none" w:sz="0" w:space="0" w:color="auto"/>
        <w:right w:val="none" w:sz="0" w:space="0" w:color="auto"/>
      </w:divBdr>
    </w:div>
    <w:div w:id="1672953158">
      <w:bodyDiv w:val="1"/>
      <w:marLeft w:val="0"/>
      <w:marRight w:val="0"/>
      <w:marTop w:val="0"/>
      <w:marBottom w:val="0"/>
      <w:divBdr>
        <w:top w:val="none" w:sz="0" w:space="0" w:color="auto"/>
        <w:left w:val="none" w:sz="0" w:space="0" w:color="auto"/>
        <w:bottom w:val="none" w:sz="0" w:space="0" w:color="auto"/>
        <w:right w:val="none" w:sz="0" w:space="0" w:color="auto"/>
      </w:divBdr>
    </w:div>
    <w:div w:id="1676151255">
      <w:bodyDiv w:val="1"/>
      <w:marLeft w:val="0"/>
      <w:marRight w:val="0"/>
      <w:marTop w:val="0"/>
      <w:marBottom w:val="0"/>
      <w:divBdr>
        <w:top w:val="none" w:sz="0" w:space="0" w:color="auto"/>
        <w:left w:val="none" w:sz="0" w:space="0" w:color="auto"/>
        <w:bottom w:val="none" w:sz="0" w:space="0" w:color="auto"/>
        <w:right w:val="none" w:sz="0" w:space="0" w:color="auto"/>
      </w:divBdr>
    </w:div>
    <w:div w:id="1676692642">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77729483">
      <w:bodyDiv w:val="1"/>
      <w:marLeft w:val="0"/>
      <w:marRight w:val="0"/>
      <w:marTop w:val="0"/>
      <w:marBottom w:val="0"/>
      <w:divBdr>
        <w:top w:val="none" w:sz="0" w:space="0" w:color="auto"/>
        <w:left w:val="none" w:sz="0" w:space="0" w:color="auto"/>
        <w:bottom w:val="none" w:sz="0" w:space="0" w:color="auto"/>
        <w:right w:val="none" w:sz="0" w:space="0" w:color="auto"/>
      </w:divBdr>
    </w:div>
    <w:div w:id="1679380821">
      <w:bodyDiv w:val="1"/>
      <w:marLeft w:val="0"/>
      <w:marRight w:val="0"/>
      <w:marTop w:val="0"/>
      <w:marBottom w:val="0"/>
      <w:divBdr>
        <w:top w:val="none" w:sz="0" w:space="0" w:color="auto"/>
        <w:left w:val="none" w:sz="0" w:space="0" w:color="auto"/>
        <w:bottom w:val="none" w:sz="0" w:space="0" w:color="auto"/>
        <w:right w:val="none" w:sz="0" w:space="0" w:color="auto"/>
      </w:divBdr>
    </w:div>
    <w:div w:id="1681204156">
      <w:bodyDiv w:val="1"/>
      <w:marLeft w:val="0"/>
      <w:marRight w:val="0"/>
      <w:marTop w:val="0"/>
      <w:marBottom w:val="0"/>
      <w:divBdr>
        <w:top w:val="none" w:sz="0" w:space="0" w:color="auto"/>
        <w:left w:val="none" w:sz="0" w:space="0" w:color="auto"/>
        <w:bottom w:val="none" w:sz="0" w:space="0" w:color="auto"/>
        <w:right w:val="none" w:sz="0" w:space="0" w:color="auto"/>
      </w:divBdr>
    </w:div>
    <w:div w:id="1681472768">
      <w:bodyDiv w:val="1"/>
      <w:marLeft w:val="0"/>
      <w:marRight w:val="0"/>
      <w:marTop w:val="0"/>
      <w:marBottom w:val="0"/>
      <w:divBdr>
        <w:top w:val="none" w:sz="0" w:space="0" w:color="auto"/>
        <w:left w:val="none" w:sz="0" w:space="0" w:color="auto"/>
        <w:bottom w:val="none" w:sz="0" w:space="0" w:color="auto"/>
        <w:right w:val="none" w:sz="0" w:space="0" w:color="auto"/>
      </w:divBdr>
    </w:div>
    <w:div w:id="1681740278">
      <w:bodyDiv w:val="1"/>
      <w:marLeft w:val="0"/>
      <w:marRight w:val="0"/>
      <w:marTop w:val="0"/>
      <w:marBottom w:val="0"/>
      <w:divBdr>
        <w:top w:val="none" w:sz="0" w:space="0" w:color="auto"/>
        <w:left w:val="none" w:sz="0" w:space="0" w:color="auto"/>
        <w:bottom w:val="none" w:sz="0" w:space="0" w:color="auto"/>
        <w:right w:val="none" w:sz="0" w:space="0" w:color="auto"/>
      </w:divBdr>
    </w:div>
    <w:div w:id="1682734900">
      <w:bodyDiv w:val="1"/>
      <w:marLeft w:val="0"/>
      <w:marRight w:val="0"/>
      <w:marTop w:val="0"/>
      <w:marBottom w:val="0"/>
      <w:divBdr>
        <w:top w:val="none" w:sz="0" w:space="0" w:color="auto"/>
        <w:left w:val="none" w:sz="0" w:space="0" w:color="auto"/>
        <w:bottom w:val="none" w:sz="0" w:space="0" w:color="auto"/>
        <w:right w:val="none" w:sz="0" w:space="0" w:color="auto"/>
      </w:divBdr>
    </w:div>
    <w:div w:id="1682967979">
      <w:bodyDiv w:val="1"/>
      <w:marLeft w:val="0"/>
      <w:marRight w:val="0"/>
      <w:marTop w:val="0"/>
      <w:marBottom w:val="0"/>
      <w:divBdr>
        <w:top w:val="none" w:sz="0" w:space="0" w:color="auto"/>
        <w:left w:val="none" w:sz="0" w:space="0" w:color="auto"/>
        <w:bottom w:val="none" w:sz="0" w:space="0" w:color="auto"/>
        <w:right w:val="none" w:sz="0" w:space="0" w:color="auto"/>
      </w:divBdr>
    </w:div>
    <w:div w:id="1685089338">
      <w:bodyDiv w:val="1"/>
      <w:marLeft w:val="0"/>
      <w:marRight w:val="0"/>
      <w:marTop w:val="0"/>
      <w:marBottom w:val="0"/>
      <w:divBdr>
        <w:top w:val="none" w:sz="0" w:space="0" w:color="auto"/>
        <w:left w:val="none" w:sz="0" w:space="0" w:color="auto"/>
        <w:bottom w:val="none" w:sz="0" w:space="0" w:color="auto"/>
        <w:right w:val="none" w:sz="0" w:space="0" w:color="auto"/>
      </w:divBdr>
    </w:div>
    <w:div w:id="1685281248">
      <w:bodyDiv w:val="1"/>
      <w:marLeft w:val="0"/>
      <w:marRight w:val="0"/>
      <w:marTop w:val="0"/>
      <w:marBottom w:val="0"/>
      <w:divBdr>
        <w:top w:val="none" w:sz="0" w:space="0" w:color="auto"/>
        <w:left w:val="none" w:sz="0" w:space="0" w:color="auto"/>
        <w:bottom w:val="none" w:sz="0" w:space="0" w:color="auto"/>
        <w:right w:val="none" w:sz="0" w:space="0" w:color="auto"/>
      </w:divBdr>
    </w:div>
    <w:div w:id="1686008086">
      <w:bodyDiv w:val="1"/>
      <w:marLeft w:val="0"/>
      <w:marRight w:val="0"/>
      <w:marTop w:val="0"/>
      <w:marBottom w:val="0"/>
      <w:divBdr>
        <w:top w:val="none" w:sz="0" w:space="0" w:color="auto"/>
        <w:left w:val="none" w:sz="0" w:space="0" w:color="auto"/>
        <w:bottom w:val="none" w:sz="0" w:space="0" w:color="auto"/>
        <w:right w:val="none" w:sz="0" w:space="0" w:color="auto"/>
      </w:divBdr>
    </w:div>
    <w:div w:id="1689718286">
      <w:bodyDiv w:val="1"/>
      <w:marLeft w:val="0"/>
      <w:marRight w:val="0"/>
      <w:marTop w:val="0"/>
      <w:marBottom w:val="0"/>
      <w:divBdr>
        <w:top w:val="none" w:sz="0" w:space="0" w:color="auto"/>
        <w:left w:val="none" w:sz="0" w:space="0" w:color="auto"/>
        <w:bottom w:val="none" w:sz="0" w:space="0" w:color="auto"/>
        <w:right w:val="none" w:sz="0" w:space="0" w:color="auto"/>
      </w:divBdr>
    </w:div>
    <w:div w:id="1689982912">
      <w:bodyDiv w:val="1"/>
      <w:marLeft w:val="0"/>
      <w:marRight w:val="0"/>
      <w:marTop w:val="0"/>
      <w:marBottom w:val="0"/>
      <w:divBdr>
        <w:top w:val="none" w:sz="0" w:space="0" w:color="auto"/>
        <w:left w:val="none" w:sz="0" w:space="0" w:color="auto"/>
        <w:bottom w:val="none" w:sz="0" w:space="0" w:color="auto"/>
        <w:right w:val="none" w:sz="0" w:space="0" w:color="auto"/>
      </w:divBdr>
    </w:div>
    <w:div w:id="1691880326">
      <w:bodyDiv w:val="1"/>
      <w:marLeft w:val="0"/>
      <w:marRight w:val="0"/>
      <w:marTop w:val="0"/>
      <w:marBottom w:val="0"/>
      <w:divBdr>
        <w:top w:val="none" w:sz="0" w:space="0" w:color="auto"/>
        <w:left w:val="none" w:sz="0" w:space="0" w:color="auto"/>
        <w:bottom w:val="none" w:sz="0" w:space="0" w:color="auto"/>
        <w:right w:val="none" w:sz="0" w:space="0" w:color="auto"/>
      </w:divBdr>
    </w:div>
    <w:div w:id="1694454525">
      <w:bodyDiv w:val="1"/>
      <w:marLeft w:val="0"/>
      <w:marRight w:val="0"/>
      <w:marTop w:val="0"/>
      <w:marBottom w:val="0"/>
      <w:divBdr>
        <w:top w:val="none" w:sz="0" w:space="0" w:color="auto"/>
        <w:left w:val="none" w:sz="0" w:space="0" w:color="auto"/>
        <w:bottom w:val="none" w:sz="0" w:space="0" w:color="auto"/>
        <w:right w:val="none" w:sz="0" w:space="0" w:color="auto"/>
      </w:divBdr>
    </w:div>
    <w:div w:id="1695106107">
      <w:bodyDiv w:val="1"/>
      <w:marLeft w:val="0"/>
      <w:marRight w:val="0"/>
      <w:marTop w:val="0"/>
      <w:marBottom w:val="0"/>
      <w:divBdr>
        <w:top w:val="none" w:sz="0" w:space="0" w:color="auto"/>
        <w:left w:val="none" w:sz="0" w:space="0" w:color="auto"/>
        <w:bottom w:val="none" w:sz="0" w:space="0" w:color="auto"/>
        <w:right w:val="none" w:sz="0" w:space="0" w:color="auto"/>
      </w:divBdr>
    </w:div>
    <w:div w:id="1695422732">
      <w:bodyDiv w:val="1"/>
      <w:marLeft w:val="0"/>
      <w:marRight w:val="0"/>
      <w:marTop w:val="0"/>
      <w:marBottom w:val="0"/>
      <w:divBdr>
        <w:top w:val="none" w:sz="0" w:space="0" w:color="auto"/>
        <w:left w:val="none" w:sz="0" w:space="0" w:color="auto"/>
        <w:bottom w:val="none" w:sz="0" w:space="0" w:color="auto"/>
        <w:right w:val="none" w:sz="0" w:space="0" w:color="auto"/>
      </w:divBdr>
    </w:div>
    <w:div w:id="1696887848">
      <w:bodyDiv w:val="1"/>
      <w:marLeft w:val="0"/>
      <w:marRight w:val="0"/>
      <w:marTop w:val="0"/>
      <w:marBottom w:val="0"/>
      <w:divBdr>
        <w:top w:val="none" w:sz="0" w:space="0" w:color="auto"/>
        <w:left w:val="none" w:sz="0" w:space="0" w:color="auto"/>
        <w:bottom w:val="none" w:sz="0" w:space="0" w:color="auto"/>
        <w:right w:val="none" w:sz="0" w:space="0" w:color="auto"/>
      </w:divBdr>
    </w:div>
    <w:div w:id="1697150558">
      <w:bodyDiv w:val="1"/>
      <w:marLeft w:val="0"/>
      <w:marRight w:val="0"/>
      <w:marTop w:val="0"/>
      <w:marBottom w:val="0"/>
      <w:divBdr>
        <w:top w:val="none" w:sz="0" w:space="0" w:color="auto"/>
        <w:left w:val="none" w:sz="0" w:space="0" w:color="auto"/>
        <w:bottom w:val="none" w:sz="0" w:space="0" w:color="auto"/>
        <w:right w:val="none" w:sz="0" w:space="0" w:color="auto"/>
      </w:divBdr>
    </w:div>
    <w:div w:id="1697807664">
      <w:bodyDiv w:val="1"/>
      <w:marLeft w:val="0"/>
      <w:marRight w:val="0"/>
      <w:marTop w:val="0"/>
      <w:marBottom w:val="0"/>
      <w:divBdr>
        <w:top w:val="none" w:sz="0" w:space="0" w:color="auto"/>
        <w:left w:val="none" w:sz="0" w:space="0" w:color="auto"/>
        <w:bottom w:val="none" w:sz="0" w:space="0" w:color="auto"/>
        <w:right w:val="none" w:sz="0" w:space="0" w:color="auto"/>
      </w:divBdr>
    </w:div>
    <w:div w:id="1698655506">
      <w:bodyDiv w:val="1"/>
      <w:marLeft w:val="0"/>
      <w:marRight w:val="0"/>
      <w:marTop w:val="0"/>
      <w:marBottom w:val="0"/>
      <w:divBdr>
        <w:top w:val="none" w:sz="0" w:space="0" w:color="auto"/>
        <w:left w:val="none" w:sz="0" w:space="0" w:color="auto"/>
        <w:bottom w:val="none" w:sz="0" w:space="0" w:color="auto"/>
        <w:right w:val="none" w:sz="0" w:space="0" w:color="auto"/>
      </w:divBdr>
    </w:div>
    <w:div w:id="1700160459">
      <w:bodyDiv w:val="1"/>
      <w:marLeft w:val="0"/>
      <w:marRight w:val="0"/>
      <w:marTop w:val="0"/>
      <w:marBottom w:val="0"/>
      <w:divBdr>
        <w:top w:val="none" w:sz="0" w:space="0" w:color="auto"/>
        <w:left w:val="none" w:sz="0" w:space="0" w:color="auto"/>
        <w:bottom w:val="none" w:sz="0" w:space="0" w:color="auto"/>
        <w:right w:val="none" w:sz="0" w:space="0" w:color="auto"/>
      </w:divBdr>
    </w:div>
    <w:div w:id="1701542450">
      <w:bodyDiv w:val="1"/>
      <w:marLeft w:val="0"/>
      <w:marRight w:val="0"/>
      <w:marTop w:val="0"/>
      <w:marBottom w:val="0"/>
      <w:divBdr>
        <w:top w:val="none" w:sz="0" w:space="0" w:color="auto"/>
        <w:left w:val="none" w:sz="0" w:space="0" w:color="auto"/>
        <w:bottom w:val="none" w:sz="0" w:space="0" w:color="auto"/>
        <w:right w:val="none" w:sz="0" w:space="0" w:color="auto"/>
      </w:divBdr>
      <w:divsChild>
        <w:div w:id="582026888">
          <w:marLeft w:val="480"/>
          <w:marRight w:val="0"/>
          <w:marTop w:val="0"/>
          <w:marBottom w:val="0"/>
          <w:divBdr>
            <w:top w:val="none" w:sz="0" w:space="0" w:color="auto"/>
            <w:left w:val="none" w:sz="0" w:space="0" w:color="auto"/>
            <w:bottom w:val="none" w:sz="0" w:space="0" w:color="auto"/>
            <w:right w:val="none" w:sz="0" w:space="0" w:color="auto"/>
          </w:divBdr>
        </w:div>
        <w:div w:id="241573532">
          <w:marLeft w:val="480"/>
          <w:marRight w:val="0"/>
          <w:marTop w:val="0"/>
          <w:marBottom w:val="0"/>
          <w:divBdr>
            <w:top w:val="none" w:sz="0" w:space="0" w:color="auto"/>
            <w:left w:val="none" w:sz="0" w:space="0" w:color="auto"/>
            <w:bottom w:val="none" w:sz="0" w:space="0" w:color="auto"/>
            <w:right w:val="none" w:sz="0" w:space="0" w:color="auto"/>
          </w:divBdr>
        </w:div>
        <w:div w:id="1507477494">
          <w:marLeft w:val="480"/>
          <w:marRight w:val="0"/>
          <w:marTop w:val="0"/>
          <w:marBottom w:val="0"/>
          <w:divBdr>
            <w:top w:val="none" w:sz="0" w:space="0" w:color="auto"/>
            <w:left w:val="none" w:sz="0" w:space="0" w:color="auto"/>
            <w:bottom w:val="none" w:sz="0" w:space="0" w:color="auto"/>
            <w:right w:val="none" w:sz="0" w:space="0" w:color="auto"/>
          </w:divBdr>
        </w:div>
        <w:div w:id="1280142330">
          <w:marLeft w:val="480"/>
          <w:marRight w:val="0"/>
          <w:marTop w:val="0"/>
          <w:marBottom w:val="0"/>
          <w:divBdr>
            <w:top w:val="none" w:sz="0" w:space="0" w:color="auto"/>
            <w:left w:val="none" w:sz="0" w:space="0" w:color="auto"/>
            <w:bottom w:val="none" w:sz="0" w:space="0" w:color="auto"/>
            <w:right w:val="none" w:sz="0" w:space="0" w:color="auto"/>
          </w:divBdr>
        </w:div>
        <w:div w:id="2065443714">
          <w:marLeft w:val="480"/>
          <w:marRight w:val="0"/>
          <w:marTop w:val="0"/>
          <w:marBottom w:val="0"/>
          <w:divBdr>
            <w:top w:val="none" w:sz="0" w:space="0" w:color="auto"/>
            <w:left w:val="none" w:sz="0" w:space="0" w:color="auto"/>
            <w:bottom w:val="none" w:sz="0" w:space="0" w:color="auto"/>
            <w:right w:val="none" w:sz="0" w:space="0" w:color="auto"/>
          </w:divBdr>
        </w:div>
        <w:div w:id="830759970">
          <w:marLeft w:val="480"/>
          <w:marRight w:val="0"/>
          <w:marTop w:val="0"/>
          <w:marBottom w:val="0"/>
          <w:divBdr>
            <w:top w:val="none" w:sz="0" w:space="0" w:color="auto"/>
            <w:left w:val="none" w:sz="0" w:space="0" w:color="auto"/>
            <w:bottom w:val="none" w:sz="0" w:space="0" w:color="auto"/>
            <w:right w:val="none" w:sz="0" w:space="0" w:color="auto"/>
          </w:divBdr>
        </w:div>
        <w:div w:id="543104070">
          <w:marLeft w:val="480"/>
          <w:marRight w:val="0"/>
          <w:marTop w:val="0"/>
          <w:marBottom w:val="0"/>
          <w:divBdr>
            <w:top w:val="none" w:sz="0" w:space="0" w:color="auto"/>
            <w:left w:val="none" w:sz="0" w:space="0" w:color="auto"/>
            <w:bottom w:val="none" w:sz="0" w:space="0" w:color="auto"/>
            <w:right w:val="none" w:sz="0" w:space="0" w:color="auto"/>
          </w:divBdr>
        </w:div>
        <w:div w:id="762258585">
          <w:marLeft w:val="480"/>
          <w:marRight w:val="0"/>
          <w:marTop w:val="0"/>
          <w:marBottom w:val="0"/>
          <w:divBdr>
            <w:top w:val="none" w:sz="0" w:space="0" w:color="auto"/>
            <w:left w:val="none" w:sz="0" w:space="0" w:color="auto"/>
            <w:bottom w:val="none" w:sz="0" w:space="0" w:color="auto"/>
            <w:right w:val="none" w:sz="0" w:space="0" w:color="auto"/>
          </w:divBdr>
        </w:div>
        <w:div w:id="541746209">
          <w:marLeft w:val="480"/>
          <w:marRight w:val="0"/>
          <w:marTop w:val="0"/>
          <w:marBottom w:val="0"/>
          <w:divBdr>
            <w:top w:val="none" w:sz="0" w:space="0" w:color="auto"/>
            <w:left w:val="none" w:sz="0" w:space="0" w:color="auto"/>
            <w:bottom w:val="none" w:sz="0" w:space="0" w:color="auto"/>
            <w:right w:val="none" w:sz="0" w:space="0" w:color="auto"/>
          </w:divBdr>
        </w:div>
        <w:div w:id="2118718504">
          <w:marLeft w:val="480"/>
          <w:marRight w:val="0"/>
          <w:marTop w:val="0"/>
          <w:marBottom w:val="0"/>
          <w:divBdr>
            <w:top w:val="none" w:sz="0" w:space="0" w:color="auto"/>
            <w:left w:val="none" w:sz="0" w:space="0" w:color="auto"/>
            <w:bottom w:val="none" w:sz="0" w:space="0" w:color="auto"/>
            <w:right w:val="none" w:sz="0" w:space="0" w:color="auto"/>
          </w:divBdr>
        </w:div>
        <w:div w:id="1145395299">
          <w:marLeft w:val="480"/>
          <w:marRight w:val="0"/>
          <w:marTop w:val="0"/>
          <w:marBottom w:val="0"/>
          <w:divBdr>
            <w:top w:val="none" w:sz="0" w:space="0" w:color="auto"/>
            <w:left w:val="none" w:sz="0" w:space="0" w:color="auto"/>
            <w:bottom w:val="none" w:sz="0" w:space="0" w:color="auto"/>
            <w:right w:val="none" w:sz="0" w:space="0" w:color="auto"/>
          </w:divBdr>
        </w:div>
        <w:div w:id="1633638301">
          <w:marLeft w:val="480"/>
          <w:marRight w:val="0"/>
          <w:marTop w:val="0"/>
          <w:marBottom w:val="0"/>
          <w:divBdr>
            <w:top w:val="none" w:sz="0" w:space="0" w:color="auto"/>
            <w:left w:val="none" w:sz="0" w:space="0" w:color="auto"/>
            <w:bottom w:val="none" w:sz="0" w:space="0" w:color="auto"/>
            <w:right w:val="none" w:sz="0" w:space="0" w:color="auto"/>
          </w:divBdr>
        </w:div>
        <w:div w:id="1101414787">
          <w:marLeft w:val="480"/>
          <w:marRight w:val="0"/>
          <w:marTop w:val="0"/>
          <w:marBottom w:val="0"/>
          <w:divBdr>
            <w:top w:val="none" w:sz="0" w:space="0" w:color="auto"/>
            <w:left w:val="none" w:sz="0" w:space="0" w:color="auto"/>
            <w:bottom w:val="none" w:sz="0" w:space="0" w:color="auto"/>
            <w:right w:val="none" w:sz="0" w:space="0" w:color="auto"/>
          </w:divBdr>
        </w:div>
        <w:div w:id="1696075864">
          <w:marLeft w:val="480"/>
          <w:marRight w:val="0"/>
          <w:marTop w:val="0"/>
          <w:marBottom w:val="0"/>
          <w:divBdr>
            <w:top w:val="none" w:sz="0" w:space="0" w:color="auto"/>
            <w:left w:val="none" w:sz="0" w:space="0" w:color="auto"/>
            <w:bottom w:val="none" w:sz="0" w:space="0" w:color="auto"/>
            <w:right w:val="none" w:sz="0" w:space="0" w:color="auto"/>
          </w:divBdr>
        </w:div>
        <w:div w:id="2140101575">
          <w:marLeft w:val="480"/>
          <w:marRight w:val="0"/>
          <w:marTop w:val="0"/>
          <w:marBottom w:val="0"/>
          <w:divBdr>
            <w:top w:val="none" w:sz="0" w:space="0" w:color="auto"/>
            <w:left w:val="none" w:sz="0" w:space="0" w:color="auto"/>
            <w:bottom w:val="none" w:sz="0" w:space="0" w:color="auto"/>
            <w:right w:val="none" w:sz="0" w:space="0" w:color="auto"/>
          </w:divBdr>
        </w:div>
        <w:div w:id="74086976">
          <w:marLeft w:val="480"/>
          <w:marRight w:val="0"/>
          <w:marTop w:val="0"/>
          <w:marBottom w:val="0"/>
          <w:divBdr>
            <w:top w:val="none" w:sz="0" w:space="0" w:color="auto"/>
            <w:left w:val="none" w:sz="0" w:space="0" w:color="auto"/>
            <w:bottom w:val="none" w:sz="0" w:space="0" w:color="auto"/>
            <w:right w:val="none" w:sz="0" w:space="0" w:color="auto"/>
          </w:divBdr>
        </w:div>
        <w:div w:id="596911573">
          <w:marLeft w:val="480"/>
          <w:marRight w:val="0"/>
          <w:marTop w:val="0"/>
          <w:marBottom w:val="0"/>
          <w:divBdr>
            <w:top w:val="none" w:sz="0" w:space="0" w:color="auto"/>
            <w:left w:val="none" w:sz="0" w:space="0" w:color="auto"/>
            <w:bottom w:val="none" w:sz="0" w:space="0" w:color="auto"/>
            <w:right w:val="none" w:sz="0" w:space="0" w:color="auto"/>
          </w:divBdr>
        </w:div>
        <w:div w:id="2073312376">
          <w:marLeft w:val="480"/>
          <w:marRight w:val="0"/>
          <w:marTop w:val="0"/>
          <w:marBottom w:val="0"/>
          <w:divBdr>
            <w:top w:val="none" w:sz="0" w:space="0" w:color="auto"/>
            <w:left w:val="none" w:sz="0" w:space="0" w:color="auto"/>
            <w:bottom w:val="none" w:sz="0" w:space="0" w:color="auto"/>
            <w:right w:val="none" w:sz="0" w:space="0" w:color="auto"/>
          </w:divBdr>
        </w:div>
        <w:div w:id="1585527208">
          <w:marLeft w:val="480"/>
          <w:marRight w:val="0"/>
          <w:marTop w:val="0"/>
          <w:marBottom w:val="0"/>
          <w:divBdr>
            <w:top w:val="none" w:sz="0" w:space="0" w:color="auto"/>
            <w:left w:val="none" w:sz="0" w:space="0" w:color="auto"/>
            <w:bottom w:val="none" w:sz="0" w:space="0" w:color="auto"/>
            <w:right w:val="none" w:sz="0" w:space="0" w:color="auto"/>
          </w:divBdr>
        </w:div>
        <w:div w:id="1815216374">
          <w:marLeft w:val="480"/>
          <w:marRight w:val="0"/>
          <w:marTop w:val="0"/>
          <w:marBottom w:val="0"/>
          <w:divBdr>
            <w:top w:val="none" w:sz="0" w:space="0" w:color="auto"/>
            <w:left w:val="none" w:sz="0" w:space="0" w:color="auto"/>
            <w:bottom w:val="none" w:sz="0" w:space="0" w:color="auto"/>
            <w:right w:val="none" w:sz="0" w:space="0" w:color="auto"/>
          </w:divBdr>
        </w:div>
        <w:div w:id="1938101479">
          <w:marLeft w:val="480"/>
          <w:marRight w:val="0"/>
          <w:marTop w:val="0"/>
          <w:marBottom w:val="0"/>
          <w:divBdr>
            <w:top w:val="none" w:sz="0" w:space="0" w:color="auto"/>
            <w:left w:val="none" w:sz="0" w:space="0" w:color="auto"/>
            <w:bottom w:val="none" w:sz="0" w:space="0" w:color="auto"/>
            <w:right w:val="none" w:sz="0" w:space="0" w:color="auto"/>
          </w:divBdr>
        </w:div>
        <w:div w:id="1728184362">
          <w:marLeft w:val="480"/>
          <w:marRight w:val="0"/>
          <w:marTop w:val="0"/>
          <w:marBottom w:val="0"/>
          <w:divBdr>
            <w:top w:val="none" w:sz="0" w:space="0" w:color="auto"/>
            <w:left w:val="none" w:sz="0" w:space="0" w:color="auto"/>
            <w:bottom w:val="none" w:sz="0" w:space="0" w:color="auto"/>
            <w:right w:val="none" w:sz="0" w:space="0" w:color="auto"/>
          </w:divBdr>
        </w:div>
        <w:div w:id="1147866754">
          <w:marLeft w:val="480"/>
          <w:marRight w:val="0"/>
          <w:marTop w:val="0"/>
          <w:marBottom w:val="0"/>
          <w:divBdr>
            <w:top w:val="none" w:sz="0" w:space="0" w:color="auto"/>
            <w:left w:val="none" w:sz="0" w:space="0" w:color="auto"/>
            <w:bottom w:val="none" w:sz="0" w:space="0" w:color="auto"/>
            <w:right w:val="none" w:sz="0" w:space="0" w:color="auto"/>
          </w:divBdr>
        </w:div>
        <w:div w:id="512689695">
          <w:marLeft w:val="480"/>
          <w:marRight w:val="0"/>
          <w:marTop w:val="0"/>
          <w:marBottom w:val="0"/>
          <w:divBdr>
            <w:top w:val="none" w:sz="0" w:space="0" w:color="auto"/>
            <w:left w:val="none" w:sz="0" w:space="0" w:color="auto"/>
            <w:bottom w:val="none" w:sz="0" w:space="0" w:color="auto"/>
            <w:right w:val="none" w:sz="0" w:space="0" w:color="auto"/>
          </w:divBdr>
        </w:div>
      </w:divsChild>
    </w:div>
    <w:div w:id="1702895165">
      <w:bodyDiv w:val="1"/>
      <w:marLeft w:val="0"/>
      <w:marRight w:val="0"/>
      <w:marTop w:val="0"/>
      <w:marBottom w:val="0"/>
      <w:divBdr>
        <w:top w:val="none" w:sz="0" w:space="0" w:color="auto"/>
        <w:left w:val="none" w:sz="0" w:space="0" w:color="auto"/>
        <w:bottom w:val="none" w:sz="0" w:space="0" w:color="auto"/>
        <w:right w:val="none" w:sz="0" w:space="0" w:color="auto"/>
      </w:divBdr>
    </w:div>
    <w:div w:id="1703049923">
      <w:bodyDiv w:val="1"/>
      <w:marLeft w:val="0"/>
      <w:marRight w:val="0"/>
      <w:marTop w:val="0"/>
      <w:marBottom w:val="0"/>
      <w:divBdr>
        <w:top w:val="none" w:sz="0" w:space="0" w:color="auto"/>
        <w:left w:val="none" w:sz="0" w:space="0" w:color="auto"/>
        <w:bottom w:val="none" w:sz="0" w:space="0" w:color="auto"/>
        <w:right w:val="none" w:sz="0" w:space="0" w:color="auto"/>
      </w:divBdr>
    </w:div>
    <w:div w:id="1703743393">
      <w:bodyDiv w:val="1"/>
      <w:marLeft w:val="0"/>
      <w:marRight w:val="0"/>
      <w:marTop w:val="0"/>
      <w:marBottom w:val="0"/>
      <w:divBdr>
        <w:top w:val="none" w:sz="0" w:space="0" w:color="auto"/>
        <w:left w:val="none" w:sz="0" w:space="0" w:color="auto"/>
        <w:bottom w:val="none" w:sz="0" w:space="0" w:color="auto"/>
        <w:right w:val="none" w:sz="0" w:space="0" w:color="auto"/>
      </w:divBdr>
    </w:div>
    <w:div w:id="1705521903">
      <w:bodyDiv w:val="1"/>
      <w:marLeft w:val="0"/>
      <w:marRight w:val="0"/>
      <w:marTop w:val="0"/>
      <w:marBottom w:val="0"/>
      <w:divBdr>
        <w:top w:val="none" w:sz="0" w:space="0" w:color="auto"/>
        <w:left w:val="none" w:sz="0" w:space="0" w:color="auto"/>
        <w:bottom w:val="none" w:sz="0" w:space="0" w:color="auto"/>
        <w:right w:val="none" w:sz="0" w:space="0" w:color="auto"/>
      </w:divBdr>
    </w:div>
    <w:div w:id="1707411524">
      <w:bodyDiv w:val="1"/>
      <w:marLeft w:val="0"/>
      <w:marRight w:val="0"/>
      <w:marTop w:val="0"/>
      <w:marBottom w:val="0"/>
      <w:divBdr>
        <w:top w:val="none" w:sz="0" w:space="0" w:color="auto"/>
        <w:left w:val="none" w:sz="0" w:space="0" w:color="auto"/>
        <w:bottom w:val="none" w:sz="0" w:space="0" w:color="auto"/>
        <w:right w:val="none" w:sz="0" w:space="0" w:color="auto"/>
      </w:divBdr>
    </w:div>
    <w:div w:id="1709992819">
      <w:bodyDiv w:val="1"/>
      <w:marLeft w:val="0"/>
      <w:marRight w:val="0"/>
      <w:marTop w:val="0"/>
      <w:marBottom w:val="0"/>
      <w:divBdr>
        <w:top w:val="none" w:sz="0" w:space="0" w:color="auto"/>
        <w:left w:val="none" w:sz="0" w:space="0" w:color="auto"/>
        <w:bottom w:val="none" w:sz="0" w:space="0" w:color="auto"/>
        <w:right w:val="none" w:sz="0" w:space="0" w:color="auto"/>
      </w:divBdr>
    </w:div>
    <w:div w:id="1710952451">
      <w:bodyDiv w:val="1"/>
      <w:marLeft w:val="0"/>
      <w:marRight w:val="0"/>
      <w:marTop w:val="0"/>
      <w:marBottom w:val="0"/>
      <w:divBdr>
        <w:top w:val="none" w:sz="0" w:space="0" w:color="auto"/>
        <w:left w:val="none" w:sz="0" w:space="0" w:color="auto"/>
        <w:bottom w:val="none" w:sz="0" w:space="0" w:color="auto"/>
        <w:right w:val="none" w:sz="0" w:space="0" w:color="auto"/>
      </w:divBdr>
    </w:div>
    <w:div w:id="1711491317">
      <w:bodyDiv w:val="1"/>
      <w:marLeft w:val="0"/>
      <w:marRight w:val="0"/>
      <w:marTop w:val="0"/>
      <w:marBottom w:val="0"/>
      <w:divBdr>
        <w:top w:val="none" w:sz="0" w:space="0" w:color="auto"/>
        <w:left w:val="none" w:sz="0" w:space="0" w:color="auto"/>
        <w:bottom w:val="none" w:sz="0" w:space="0" w:color="auto"/>
        <w:right w:val="none" w:sz="0" w:space="0" w:color="auto"/>
      </w:divBdr>
    </w:div>
    <w:div w:id="1712069975">
      <w:bodyDiv w:val="1"/>
      <w:marLeft w:val="0"/>
      <w:marRight w:val="0"/>
      <w:marTop w:val="0"/>
      <w:marBottom w:val="0"/>
      <w:divBdr>
        <w:top w:val="none" w:sz="0" w:space="0" w:color="auto"/>
        <w:left w:val="none" w:sz="0" w:space="0" w:color="auto"/>
        <w:bottom w:val="none" w:sz="0" w:space="0" w:color="auto"/>
        <w:right w:val="none" w:sz="0" w:space="0" w:color="auto"/>
      </w:divBdr>
    </w:div>
    <w:div w:id="1712997494">
      <w:bodyDiv w:val="1"/>
      <w:marLeft w:val="0"/>
      <w:marRight w:val="0"/>
      <w:marTop w:val="0"/>
      <w:marBottom w:val="0"/>
      <w:divBdr>
        <w:top w:val="none" w:sz="0" w:space="0" w:color="auto"/>
        <w:left w:val="none" w:sz="0" w:space="0" w:color="auto"/>
        <w:bottom w:val="none" w:sz="0" w:space="0" w:color="auto"/>
        <w:right w:val="none" w:sz="0" w:space="0" w:color="auto"/>
      </w:divBdr>
    </w:div>
    <w:div w:id="1713458302">
      <w:bodyDiv w:val="1"/>
      <w:marLeft w:val="0"/>
      <w:marRight w:val="0"/>
      <w:marTop w:val="0"/>
      <w:marBottom w:val="0"/>
      <w:divBdr>
        <w:top w:val="none" w:sz="0" w:space="0" w:color="auto"/>
        <w:left w:val="none" w:sz="0" w:space="0" w:color="auto"/>
        <w:bottom w:val="none" w:sz="0" w:space="0" w:color="auto"/>
        <w:right w:val="none" w:sz="0" w:space="0" w:color="auto"/>
      </w:divBdr>
    </w:div>
    <w:div w:id="1714888353">
      <w:bodyDiv w:val="1"/>
      <w:marLeft w:val="0"/>
      <w:marRight w:val="0"/>
      <w:marTop w:val="0"/>
      <w:marBottom w:val="0"/>
      <w:divBdr>
        <w:top w:val="none" w:sz="0" w:space="0" w:color="auto"/>
        <w:left w:val="none" w:sz="0" w:space="0" w:color="auto"/>
        <w:bottom w:val="none" w:sz="0" w:space="0" w:color="auto"/>
        <w:right w:val="none" w:sz="0" w:space="0" w:color="auto"/>
      </w:divBdr>
    </w:div>
    <w:div w:id="1716616394">
      <w:bodyDiv w:val="1"/>
      <w:marLeft w:val="0"/>
      <w:marRight w:val="0"/>
      <w:marTop w:val="0"/>
      <w:marBottom w:val="0"/>
      <w:divBdr>
        <w:top w:val="none" w:sz="0" w:space="0" w:color="auto"/>
        <w:left w:val="none" w:sz="0" w:space="0" w:color="auto"/>
        <w:bottom w:val="none" w:sz="0" w:space="0" w:color="auto"/>
        <w:right w:val="none" w:sz="0" w:space="0" w:color="auto"/>
      </w:divBdr>
    </w:div>
    <w:div w:id="1717271516">
      <w:bodyDiv w:val="1"/>
      <w:marLeft w:val="0"/>
      <w:marRight w:val="0"/>
      <w:marTop w:val="0"/>
      <w:marBottom w:val="0"/>
      <w:divBdr>
        <w:top w:val="none" w:sz="0" w:space="0" w:color="auto"/>
        <w:left w:val="none" w:sz="0" w:space="0" w:color="auto"/>
        <w:bottom w:val="none" w:sz="0" w:space="0" w:color="auto"/>
        <w:right w:val="none" w:sz="0" w:space="0" w:color="auto"/>
      </w:divBdr>
    </w:div>
    <w:div w:id="1718354852">
      <w:bodyDiv w:val="1"/>
      <w:marLeft w:val="0"/>
      <w:marRight w:val="0"/>
      <w:marTop w:val="0"/>
      <w:marBottom w:val="0"/>
      <w:divBdr>
        <w:top w:val="none" w:sz="0" w:space="0" w:color="auto"/>
        <w:left w:val="none" w:sz="0" w:space="0" w:color="auto"/>
        <w:bottom w:val="none" w:sz="0" w:space="0" w:color="auto"/>
        <w:right w:val="none" w:sz="0" w:space="0" w:color="auto"/>
      </w:divBdr>
    </w:div>
    <w:div w:id="1719234134">
      <w:bodyDiv w:val="1"/>
      <w:marLeft w:val="0"/>
      <w:marRight w:val="0"/>
      <w:marTop w:val="0"/>
      <w:marBottom w:val="0"/>
      <w:divBdr>
        <w:top w:val="none" w:sz="0" w:space="0" w:color="auto"/>
        <w:left w:val="none" w:sz="0" w:space="0" w:color="auto"/>
        <w:bottom w:val="none" w:sz="0" w:space="0" w:color="auto"/>
        <w:right w:val="none" w:sz="0" w:space="0" w:color="auto"/>
      </w:divBdr>
    </w:div>
    <w:div w:id="1720282450">
      <w:bodyDiv w:val="1"/>
      <w:marLeft w:val="0"/>
      <w:marRight w:val="0"/>
      <w:marTop w:val="0"/>
      <w:marBottom w:val="0"/>
      <w:divBdr>
        <w:top w:val="none" w:sz="0" w:space="0" w:color="auto"/>
        <w:left w:val="none" w:sz="0" w:space="0" w:color="auto"/>
        <w:bottom w:val="none" w:sz="0" w:space="0" w:color="auto"/>
        <w:right w:val="none" w:sz="0" w:space="0" w:color="auto"/>
      </w:divBdr>
    </w:div>
    <w:div w:id="1721442831">
      <w:bodyDiv w:val="1"/>
      <w:marLeft w:val="0"/>
      <w:marRight w:val="0"/>
      <w:marTop w:val="0"/>
      <w:marBottom w:val="0"/>
      <w:divBdr>
        <w:top w:val="none" w:sz="0" w:space="0" w:color="auto"/>
        <w:left w:val="none" w:sz="0" w:space="0" w:color="auto"/>
        <w:bottom w:val="none" w:sz="0" w:space="0" w:color="auto"/>
        <w:right w:val="none" w:sz="0" w:space="0" w:color="auto"/>
      </w:divBdr>
    </w:div>
    <w:div w:id="1721897345">
      <w:bodyDiv w:val="1"/>
      <w:marLeft w:val="0"/>
      <w:marRight w:val="0"/>
      <w:marTop w:val="0"/>
      <w:marBottom w:val="0"/>
      <w:divBdr>
        <w:top w:val="none" w:sz="0" w:space="0" w:color="auto"/>
        <w:left w:val="none" w:sz="0" w:space="0" w:color="auto"/>
        <w:bottom w:val="none" w:sz="0" w:space="0" w:color="auto"/>
        <w:right w:val="none" w:sz="0" w:space="0" w:color="auto"/>
      </w:divBdr>
    </w:div>
    <w:div w:id="1722634023">
      <w:bodyDiv w:val="1"/>
      <w:marLeft w:val="0"/>
      <w:marRight w:val="0"/>
      <w:marTop w:val="0"/>
      <w:marBottom w:val="0"/>
      <w:divBdr>
        <w:top w:val="none" w:sz="0" w:space="0" w:color="auto"/>
        <w:left w:val="none" w:sz="0" w:space="0" w:color="auto"/>
        <w:bottom w:val="none" w:sz="0" w:space="0" w:color="auto"/>
        <w:right w:val="none" w:sz="0" w:space="0" w:color="auto"/>
      </w:divBdr>
    </w:div>
    <w:div w:id="1723401675">
      <w:bodyDiv w:val="1"/>
      <w:marLeft w:val="0"/>
      <w:marRight w:val="0"/>
      <w:marTop w:val="0"/>
      <w:marBottom w:val="0"/>
      <w:divBdr>
        <w:top w:val="none" w:sz="0" w:space="0" w:color="auto"/>
        <w:left w:val="none" w:sz="0" w:space="0" w:color="auto"/>
        <w:bottom w:val="none" w:sz="0" w:space="0" w:color="auto"/>
        <w:right w:val="none" w:sz="0" w:space="0" w:color="auto"/>
      </w:divBdr>
    </w:div>
    <w:div w:id="1725832715">
      <w:bodyDiv w:val="1"/>
      <w:marLeft w:val="0"/>
      <w:marRight w:val="0"/>
      <w:marTop w:val="0"/>
      <w:marBottom w:val="0"/>
      <w:divBdr>
        <w:top w:val="none" w:sz="0" w:space="0" w:color="auto"/>
        <w:left w:val="none" w:sz="0" w:space="0" w:color="auto"/>
        <w:bottom w:val="none" w:sz="0" w:space="0" w:color="auto"/>
        <w:right w:val="none" w:sz="0" w:space="0" w:color="auto"/>
      </w:divBdr>
    </w:div>
    <w:div w:id="1726678824">
      <w:bodyDiv w:val="1"/>
      <w:marLeft w:val="0"/>
      <w:marRight w:val="0"/>
      <w:marTop w:val="0"/>
      <w:marBottom w:val="0"/>
      <w:divBdr>
        <w:top w:val="none" w:sz="0" w:space="0" w:color="auto"/>
        <w:left w:val="none" w:sz="0" w:space="0" w:color="auto"/>
        <w:bottom w:val="none" w:sz="0" w:space="0" w:color="auto"/>
        <w:right w:val="none" w:sz="0" w:space="0" w:color="auto"/>
      </w:divBdr>
      <w:divsChild>
        <w:div w:id="1225022316">
          <w:marLeft w:val="480"/>
          <w:marRight w:val="0"/>
          <w:marTop w:val="0"/>
          <w:marBottom w:val="0"/>
          <w:divBdr>
            <w:top w:val="none" w:sz="0" w:space="0" w:color="auto"/>
            <w:left w:val="none" w:sz="0" w:space="0" w:color="auto"/>
            <w:bottom w:val="none" w:sz="0" w:space="0" w:color="auto"/>
            <w:right w:val="none" w:sz="0" w:space="0" w:color="auto"/>
          </w:divBdr>
        </w:div>
        <w:div w:id="1799644102">
          <w:marLeft w:val="480"/>
          <w:marRight w:val="0"/>
          <w:marTop w:val="0"/>
          <w:marBottom w:val="0"/>
          <w:divBdr>
            <w:top w:val="none" w:sz="0" w:space="0" w:color="auto"/>
            <w:left w:val="none" w:sz="0" w:space="0" w:color="auto"/>
            <w:bottom w:val="none" w:sz="0" w:space="0" w:color="auto"/>
            <w:right w:val="none" w:sz="0" w:space="0" w:color="auto"/>
          </w:divBdr>
        </w:div>
        <w:div w:id="1307584922">
          <w:marLeft w:val="480"/>
          <w:marRight w:val="0"/>
          <w:marTop w:val="0"/>
          <w:marBottom w:val="0"/>
          <w:divBdr>
            <w:top w:val="none" w:sz="0" w:space="0" w:color="auto"/>
            <w:left w:val="none" w:sz="0" w:space="0" w:color="auto"/>
            <w:bottom w:val="none" w:sz="0" w:space="0" w:color="auto"/>
            <w:right w:val="none" w:sz="0" w:space="0" w:color="auto"/>
          </w:divBdr>
        </w:div>
        <w:div w:id="532377453">
          <w:marLeft w:val="480"/>
          <w:marRight w:val="0"/>
          <w:marTop w:val="0"/>
          <w:marBottom w:val="0"/>
          <w:divBdr>
            <w:top w:val="none" w:sz="0" w:space="0" w:color="auto"/>
            <w:left w:val="none" w:sz="0" w:space="0" w:color="auto"/>
            <w:bottom w:val="none" w:sz="0" w:space="0" w:color="auto"/>
            <w:right w:val="none" w:sz="0" w:space="0" w:color="auto"/>
          </w:divBdr>
        </w:div>
        <w:div w:id="1590652802">
          <w:marLeft w:val="480"/>
          <w:marRight w:val="0"/>
          <w:marTop w:val="0"/>
          <w:marBottom w:val="0"/>
          <w:divBdr>
            <w:top w:val="none" w:sz="0" w:space="0" w:color="auto"/>
            <w:left w:val="none" w:sz="0" w:space="0" w:color="auto"/>
            <w:bottom w:val="none" w:sz="0" w:space="0" w:color="auto"/>
            <w:right w:val="none" w:sz="0" w:space="0" w:color="auto"/>
          </w:divBdr>
        </w:div>
        <w:div w:id="1870140589">
          <w:marLeft w:val="480"/>
          <w:marRight w:val="0"/>
          <w:marTop w:val="0"/>
          <w:marBottom w:val="0"/>
          <w:divBdr>
            <w:top w:val="none" w:sz="0" w:space="0" w:color="auto"/>
            <w:left w:val="none" w:sz="0" w:space="0" w:color="auto"/>
            <w:bottom w:val="none" w:sz="0" w:space="0" w:color="auto"/>
            <w:right w:val="none" w:sz="0" w:space="0" w:color="auto"/>
          </w:divBdr>
        </w:div>
        <w:div w:id="854611457">
          <w:marLeft w:val="480"/>
          <w:marRight w:val="0"/>
          <w:marTop w:val="0"/>
          <w:marBottom w:val="0"/>
          <w:divBdr>
            <w:top w:val="none" w:sz="0" w:space="0" w:color="auto"/>
            <w:left w:val="none" w:sz="0" w:space="0" w:color="auto"/>
            <w:bottom w:val="none" w:sz="0" w:space="0" w:color="auto"/>
            <w:right w:val="none" w:sz="0" w:space="0" w:color="auto"/>
          </w:divBdr>
        </w:div>
        <w:div w:id="352922710">
          <w:marLeft w:val="480"/>
          <w:marRight w:val="0"/>
          <w:marTop w:val="0"/>
          <w:marBottom w:val="0"/>
          <w:divBdr>
            <w:top w:val="none" w:sz="0" w:space="0" w:color="auto"/>
            <w:left w:val="none" w:sz="0" w:space="0" w:color="auto"/>
            <w:bottom w:val="none" w:sz="0" w:space="0" w:color="auto"/>
            <w:right w:val="none" w:sz="0" w:space="0" w:color="auto"/>
          </w:divBdr>
        </w:div>
        <w:div w:id="2015184371">
          <w:marLeft w:val="480"/>
          <w:marRight w:val="0"/>
          <w:marTop w:val="0"/>
          <w:marBottom w:val="0"/>
          <w:divBdr>
            <w:top w:val="none" w:sz="0" w:space="0" w:color="auto"/>
            <w:left w:val="none" w:sz="0" w:space="0" w:color="auto"/>
            <w:bottom w:val="none" w:sz="0" w:space="0" w:color="auto"/>
            <w:right w:val="none" w:sz="0" w:space="0" w:color="auto"/>
          </w:divBdr>
        </w:div>
        <w:div w:id="112329467">
          <w:marLeft w:val="480"/>
          <w:marRight w:val="0"/>
          <w:marTop w:val="0"/>
          <w:marBottom w:val="0"/>
          <w:divBdr>
            <w:top w:val="none" w:sz="0" w:space="0" w:color="auto"/>
            <w:left w:val="none" w:sz="0" w:space="0" w:color="auto"/>
            <w:bottom w:val="none" w:sz="0" w:space="0" w:color="auto"/>
            <w:right w:val="none" w:sz="0" w:space="0" w:color="auto"/>
          </w:divBdr>
        </w:div>
        <w:div w:id="1562063203">
          <w:marLeft w:val="480"/>
          <w:marRight w:val="0"/>
          <w:marTop w:val="0"/>
          <w:marBottom w:val="0"/>
          <w:divBdr>
            <w:top w:val="none" w:sz="0" w:space="0" w:color="auto"/>
            <w:left w:val="none" w:sz="0" w:space="0" w:color="auto"/>
            <w:bottom w:val="none" w:sz="0" w:space="0" w:color="auto"/>
            <w:right w:val="none" w:sz="0" w:space="0" w:color="auto"/>
          </w:divBdr>
        </w:div>
        <w:div w:id="1248537164">
          <w:marLeft w:val="480"/>
          <w:marRight w:val="0"/>
          <w:marTop w:val="0"/>
          <w:marBottom w:val="0"/>
          <w:divBdr>
            <w:top w:val="none" w:sz="0" w:space="0" w:color="auto"/>
            <w:left w:val="none" w:sz="0" w:space="0" w:color="auto"/>
            <w:bottom w:val="none" w:sz="0" w:space="0" w:color="auto"/>
            <w:right w:val="none" w:sz="0" w:space="0" w:color="auto"/>
          </w:divBdr>
        </w:div>
        <w:div w:id="1127358804">
          <w:marLeft w:val="480"/>
          <w:marRight w:val="0"/>
          <w:marTop w:val="0"/>
          <w:marBottom w:val="0"/>
          <w:divBdr>
            <w:top w:val="none" w:sz="0" w:space="0" w:color="auto"/>
            <w:left w:val="none" w:sz="0" w:space="0" w:color="auto"/>
            <w:bottom w:val="none" w:sz="0" w:space="0" w:color="auto"/>
            <w:right w:val="none" w:sz="0" w:space="0" w:color="auto"/>
          </w:divBdr>
        </w:div>
        <w:div w:id="850291458">
          <w:marLeft w:val="480"/>
          <w:marRight w:val="0"/>
          <w:marTop w:val="0"/>
          <w:marBottom w:val="0"/>
          <w:divBdr>
            <w:top w:val="none" w:sz="0" w:space="0" w:color="auto"/>
            <w:left w:val="none" w:sz="0" w:space="0" w:color="auto"/>
            <w:bottom w:val="none" w:sz="0" w:space="0" w:color="auto"/>
            <w:right w:val="none" w:sz="0" w:space="0" w:color="auto"/>
          </w:divBdr>
        </w:div>
        <w:div w:id="1136802826">
          <w:marLeft w:val="480"/>
          <w:marRight w:val="0"/>
          <w:marTop w:val="0"/>
          <w:marBottom w:val="0"/>
          <w:divBdr>
            <w:top w:val="none" w:sz="0" w:space="0" w:color="auto"/>
            <w:left w:val="none" w:sz="0" w:space="0" w:color="auto"/>
            <w:bottom w:val="none" w:sz="0" w:space="0" w:color="auto"/>
            <w:right w:val="none" w:sz="0" w:space="0" w:color="auto"/>
          </w:divBdr>
        </w:div>
        <w:div w:id="1519780487">
          <w:marLeft w:val="480"/>
          <w:marRight w:val="0"/>
          <w:marTop w:val="0"/>
          <w:marBottom w:val="0"/>
          <w:divBdr>
            <w:top w:val="none" w:sz="0" w:space="0" w:color="auto"/>
            <w:left w:val="none" w:sz="0" w:space="0" w:color="auto"/>
            <w:bottom w:val="none" w:sz="0" w:space="0" w:color="auto"/>
            <w:right w:val="none" w:sz="0" w:space="0" w:color="auto"/>
          </w:divBdr>
        </w:div>
        <w:div w:id="2090301020">
          <w:marLeft w:val="480"/>
          <w:marRight w:val="0"/>
          <w:marTop w:val="0"/>
          <w:marBottom w:val="0"/>
          <w:divBdr>
            <w:top w:val="none" w:sz="0" w:space="0" w:color="auto"/>
            <w:left w:val="none" w:sz="0" w:space="0" w:color="auto"/>
            <w:bottom w:val="none" w:sz="0" w:space="0" w:color="auto"/>
            <w:right w:val="none" w:sz="0" w:space="0" w:color="auto"/>
          </w:divBdr>
        </w:div>
        <w:div w:id="1303458748">
          <w:marLeft w:val="480"/>
          <w:marRight w:val="0"/>
          <w:marTop w:val="0"/>
          <w:marBottom w:val="0"/>
          <w:divBdr>
            <w:top w:val="none" w:sz="0" w:space="0" w:color="auto"/>
            <w:left w:val="none" w:sz="0" w:space="0" w:color="auto"/>
            <w:bottom w:val="none" w:sz="0" w:space="0" w:color="auto"/>
            <w:right w:val="none" w:sz="0" w:space="0" w:color="auto"/>
          </w:divBdr>
        </w:div>
        <w:div w:id="1097293371">
          <w:marLeft w:val="480"/>
          <w:marRight w:val="0"/>
          <w:marTop w:val="0"/>
          <w:marBottom w:val="0"/>
          <w:divBdr>
            <w:top w:val="none" w:sz="0" w:space="0" w:color="auto"/>
            <w:left w:val="none" w:sz="0" w:space="0" w:color="auto"/>
            <w:bottom w:val="none" w:sz="0" w:space="0" w:color="auto"/>
            <w:right w:val="none" w:sz="0" w:space="0" w:color="auto"/>
          </w:divBdr>
        </w:div>
        <w:div w:id="714888077">
          <w:marLeft w:val="480"/>
          <w:marRight w:val="0"/>
          <w:marTop w:val="0"/>
          <w:marBottom w:val="0"/>
          <w:divBdr>
            <w:top w:val="none" w:sz="0" w:space="0" w:color="auto"/>
            <w:left w:val="none" w:sz="0" w:space="0" w:color="auto"/>
            <w:bottom w:val="none" w:sz="0" w:space="0" w:color="auto"/>
            <w:right w:val="none" w:sz="0" w:space="0" w:color="auto"/>
          </w:divBdr>
        </w:div>
        <w:div w:id="1753971509">
          <w:marLeft w:val="480"/>
          <w:marRight w:val="0"/>
          <w:marTop w:val="0"/>
          <w:marBottom w:val="0"/>
          <w:divBdr>
            <w:top w:val="none" w:sz="0" w:space="0" w:color="auto"/>
            <w:left w:val="none" w:sz="0" w:space="0" w:color="auto"/>
            <w:bottom w:val="none" w:sz="0" w:space="0" w:color="auto"/>
            <w:right w:val="none" w:sz="0" w:space="0" w:color="auto"/>
          </w:divBdr>
        </w:div>
        <w:div w:id="1043939220">
          <w:marLeft w:val="480"/>
          <w:marRight w:val="0"/>
          <w:marTop w:val="0"/>
          <w:marBottom w:val="0"/>
          <w:divBdr>
            <w:top w:val="none" w:sz="0" w:space="0" w:color="auto"/>
            <w:left w:val="none" w:sz="0" w:space="0" w:color="auto"/>
            <w:bottom w:val="none" w:sz="0" w:space="0" w:color="auto"/>
            <w:right w:val="none" w:sz="0" w:space="0" w:color="auto"/>
          </w:divBdr>
        </w:div>
        <w:div w:id="753278097">
          <w:marLeft w:val="480"/>
          <w:marRight w:val="0"/>
          <w:marTop w:val="0"/>
          <w:marBottom w:val="0"/>
          <w:divBdr>
            <w:top w:val="none" w:sz="0" w:space="0" w:color="auto"/>
            <w:left w:val="none" w:sz="0" w:space="0" w:color="auto"/>
            <w:bottom w:val="none" w:sz="0" w:space="0" w:color="auto"/>
            <w:right w:val="none" w:sz="0" w:space="0" w:color="auto"/>
          </w:divBdr>
        </w:div>
        <w:div w:id="34812755">
          <w:marLeft w:val="480"/>
          <w:marRight w:val="0"/>
          <w:marTop w:val="0"/>
          <w:marBottom w:val="0"/>
          <w:divBdr>
            <w:top w:val="none" w:sz="0" w:space="0" w:color="auto"/>
            <w:left w:val="none" w:sz="0" w:space="0" w:color="auto"/>
            <w:bottom w:val="none" w:sz="0" w:space="0" w:color="auto"/>
            <w:right w:val="none" w:sz="0" w:space="0" w:color="auto"/>
          </w:divBdr>
        </w:div>
        <w:div w:id="68970422">
          <w:marLeft w:val="480"/>
          <w:marRight w:val="0"/>
          <w:marTop w:val="0"/>
          <w:marBottom w:val="0"/>
          <w:divBdr>
            <w:top w:val="none" w:sz="0" w:space="0" w:color="auto"/>
            <w:left w:val="none" w:sz="0" w:space="0" w:color="auto"/>
            <w:bottom w:val="none" w:sz="0" w:space="0" w:color="auto"/>
            <w:right w:val="none" w:sz="0" w:space="0" w:color="auto"/>
          </w:divBdr>
        </w:div>
        <w:div w:id="1269654719">
          <w:marLeft w:val="480"/>
          <w:marRight w:val="0"/>
          <w:marTop w:val="0"/>
          <w:marBottom w:val="0"/>
          <w:divBdr>
            <w:top w:val="none" w:sz="0" w:space="0" w:color="auto"/>
            <w:left w:val="none" w:sz="0" w:space="0" w:color="auto"/>
            <w:bottom w:val="none" w:sz="0" w:space="0" w:color="auto"/>
            <w:right w:val="none" w:sz="0" w:space="0" w:color="auto"/>
          </w:divBdr>
        </w:div>
        <w:div w:id="400105635">
          <w:marLeft w:val="480"/>
          <w:marRight w:val="0"/>
          <w:marTop w:val="0"/>
          <w:marBottom w:val="0"/>
          <w:divBdr>
            <w:top w:val="none" w:sz="0" w:space="0" w:color="auto"/>
            <w:left w:val="none" w:sz="0" w:space="0" w:color="auto"/>
            <w:bottom w:val="none" w:sz="0" w:space="0" w:color="auto"/>
            <w:right w:val="none" w:sz="0" w:space="0" w:color="auto"/>
          </w:divBdr>
        </w:div>
        <w:div w:id="830952953">
          <w:marLeft w:val="480"/>
          <w:marRight w:val="0"/>
          <w:marTop w:val="0"/>
          <w:marBottom w:val="0"/>
          <w:divBdr>
            <w:top w:val="none" w:sz="0" w:space="0" w:color="auto"/>
            <w:left w:val="none" w:sz="0" w:space="0" w:color="auto"/>
            <w:bottom w:val="none" w:sz="0" w:space="0" w:color="auto"/>
            <w:right w:val="none" w:sz="0" w:space="0" w:color="auto"/>
          </w:divBdr>
        </w:div>
        <w:div w:id="1276404512">
          <w:marLeft w:val="480"/>
          <w:marRight w:val="0"/>
          <w:marTop w:val="0"/>
          <w:marBottom w:val="0"/>
          <w:divBdr>
            <w:top w:val="none" w:sz="0" w:space="0" w:color="auto"/>
            <w:left w:val="none" w:sz="0" w:space="0" w:color="auto"/>
            <w:bottom w:val="none" w:sz="0" w:space="0" w:color="auto"/>
            <w:right w:val="none" w:sz="0" w:space="0" w:color="auto"/>
          </w:divBdr>
        </w:div>
        <w:div w:id="1704331590">
          <w:marLeft w:val="480"/>
          <w:marRight w:val="0"/>
          <w:marTop w:val="0"/>
          <w:marBottom w:val="0"/>
          <w:divBdr>
            <w:top w:val="none" w:sz="0" w:space="0" w:color="auto"/>
            <w:left w:val="none" w:sz="0" w:space="0" w:color="auto"/>
            <w:bottom w:val="none" w:sz="0" w:space="0" w:color="auto"/>
            <w:right w:val="none" w:sz="0" w:space="0" w:color="auto"/>
          </w:divBdr>
        </w:div>
        <w:div w:id="1549032291">
          <w:marLeft w:val="480"/>
          <w:marRight w:val="0"/>
          <w:marTop w:val="0"/>
          <w:marBottom w:val="0"/>
          <w:divBdr>
            <w:top w:val="none" w:sz="0" w:space="0" w:color="auto"/>
            <w:left w:val="none" w:sz="0" w:space="0" w:color="auto"/>
            <w:bottom w:val="none" w:sz="0" w:space="0" w:color="auto"/>
            <w:right w:val="none" w:sz="0" w:space="0" w:color="auto"/>
          </w:divBdr>
        </w:div>
        <w:div w:id="161239591">
          <w:marLeft w:val="480"/>
          <w:marRight w:val="0"/>
          <w:marTop w:val="0"/>
          <w:marBottom w:val="0"/>
          <w:divBdr>
            <w:top w:val="none" w:sz="0" w:space="0" w:color="auto"/>
            <w:left w:val="none" w:sz="0" w:space="0" w:color="auto"/>
            <w:bottom w:val="none" w:sz="0" w:space="0" w:color="auto"/>
            <w:right w:val="none" w:sz="0" w:space="0" w:color="auto"/>
          </w:divBdr>
        </w:div>
        <w:div w:id="888153347">
          <w:marLeft w:val="480"/>
          <w:marRight w:val="0"/>
          <w:marTop w:val="0"/>
          <w:marBottom w:val="0"/>
          <w:divBdr>
            <w:top w:val="none" w:sz="0" w:space="0" w:color="auto"/>
            <w:left w:val="none" w:sz="0" w:space="0" w:color="auto"/>
            <w:bottom w:val="none" w:sz="0" w:space="0" w:color="auto"/>
            <w:right w:val="none" w:sz="0" w:space="0" w:color="auto"/>
          </w:divBdr>
        </w:div>
      </w:divsChild>
    </w:div>
    <w:div w:id="1727100507">
      <w:bodyDiv w:val="1"/>
      <w:marLeft w:val="0"/>
      <w:marRight w:val="0"/>
      <w:marTop w:val="0"/>
      <w:marBottom w:val="0"/>
      <w:divBdr>
        <w:top w:val="none" w:sz="0" w:space="0" w:color="auto"/>
        <w:left w:val="none" w:sz="0" w:space="0" w:color="auto"/>
        <w:bottom w:val="none" w:sz="0" w:space="0" w:color="auto"/>
        <w:right w:val="none" w:sz="0" w:space="0" w:color="auto"/>
      </w:divBdr>
    </w:div>
    <w:div w:id="1727141711">
      <w:bodyDiv w:val="1"/>
      <w:marLeft w:val="0"/>
      <w:marRight w:val="0"/>
      <w:marTop w:val="0"/>
      <w:marBottom w:val="0"/>
      <w:divBdr>
        <w:top w:val="none" w:sz="0" w:space="0" w:color="auto"/>
        <w:left w:val="none" w:sz="0" w:space="0" w:color="auto"/>
        <w:bottom w:val="none" w:sz="0" w:space="0" w:color="auto"/>
        <w:right w:val="none" w:sz="0" w:space="0" w:color="auto"/>
      </w:divBdr>
    </w:div>
    <w:div w:id="1727603060">
      <w:bodyDiv w:val="1"/>
      <w:marLeft w:val="0"/>
      <w:marRight w:val="0"/>
      <w:marTop w:val="0"/>
      <w:marBottom w:val="0"/>
      <w:divBdr>
        <w:top w:val="none" w:sz="0" w:space="0" w:color="auto"/>
        <w:left w:val="none" w:sz="0" w:space="0" w:color="auto"/>
        <w:bottom w:val="none" w:sz="0" w:space="0" w:color="auto"/>
        <w:right w:val="none" w:sz="0" w:space="0" w:color="auto"/>
      </w:divBdr>
    </w:div>
    <w:div w:id="1727872510">
      <w:bodyDiv w:val="1"/>
      <w:marLeft w:val="0"/>
      <w:marRight w:val="0"/>
      <w:marTop w:val="0"/>
      <w:marBottom w:val="0"/>
      <w:divBdr>
        <w:top w:val="none" w:sz="0" w:space="0" w:color="auto"/>
        <w:left w:val="none" w:sz="0" w:space="0" w:color="auto"/>
        <w:bottom w:val="none" w:sz="0" w:space="0" w:color="auto"/>
        <w:right w:val="none" w:sz="0" w:space="0" w:color="auto"/>
      </w:divBdr>
    </w:div>
    <w:div w:id="1728407348">
      <w:bodyDiv w:val="1"/>
      <w:marLeft w:val="0"/>
      <w:marRight w:val="0"/>
      <w:marTop w:val="0"/>
      <w:marBottom w:val="0"/>
      <w:divBdr>
        <w:top w:val="none" w:sz="0" w:space="0" w:color="auto"/>
        <w:left w:val="none" w:sz="0" w:space="0" w:color="auto"/>
        <w:bottom w:val="none" w:sz="0" w:space="0" w:color="auto"/>
        <w:right w:val="none" w:sz="0" w:space="0" w:color="auto"/>
      </w:divBdr>
    </w:div>
    <w:div w:id="1730106384">
      <w:bodyDiv w:val="1"/>
      <w:marLeft w:val="0"/>
      <w:marRight w:val="0"/>
      <w:marTop w:val="0"/>
      <w:marBottom w:val="0"/>
      <w:divBdr>
        <w:top w:val="none" w:sz="0" w:space="0" w:color="auto"/>
        <w:left w:val="none" w:sz="0" w:space="0" w:color="auto"/>
        <w:bottom w:val="none" w:sz="0" w:space="0" w:color="auto"/>
        <w:right w:val="none" w:sz="0" w:space="0" w:color="auto"/>
      </w:divBdr>
    </w:div>
    <w:div w:id="1730834937">
      <w:bodyDiv w:val="1"/>
      <w:marLeft w:val="0"/>
      <w:marRight w:val="0"/>
      <w:marTop w:val="0"/>
      <w:marBottom w:val="0"/>
      <w:divBdr>
        <w:top w:val="none" w:sz="0" w:space="0" w:color="auto"/>
        <w:left w:val="none" w:sz="0" w:space="0" w:color="auto"/>
        <w:bottom w:val="none" w:sz="0" w:space="0" w:color="auto"/>
        <w:right w:val="none" w:sz="0" w:space="0" w:color="auto"/>
      </w:divBdr>
    </w:div>
    <w:div w:id="1733000641">
      <w:bodyDiv w:val="1"/>
      <w:marLeft w:val="0"/>
      <w:marRight w:val="0"/>
      <w:marTop w:val="0"/>
      <w:marBottom w:val="0"/>
      <w:divBdr>
        <w:top w:val="none" w:sz="0" w:space="0" w:color="auto"/>
        <w:left w:val="none" w:sz="0" w:space="0" w:color="auto"/>
        <w:bottom w:val="none" w:sz="0" w:space="0" w:color="auto"/>
        <w:right w:val="none" w:sz="0" w:space="0" w:color="auto"/>
      </w:divBdr>
    </w:div>
    <w:div w:id="1734086248">
      <w:bodyDiv w:val="1"/>
      <w:marLeft w:val="0"/>
      <w:marRight w:val="0"/>
      <w:marTop w:val="0"/>
      <w:marBottom w:val="0"/>
      <w:divBdr>
        <w:top w:val="none" w:sz="0" w:space="0" w:color="auto"/>
        <w:left w:val="none" w:sz="0" w:space="0" w:color="auto"/>
        <w:bottom w:val="none" w:sz="0" w:space="0" w:color="auto"/>
        <w:right w:val="none" w:sz="0" w:space="0" w:color="auto"/>
      </w:divBdr>
    </w:div>
    <w:div w:id="1735011562">
      <w:bodyDiv w:val="1"/>
      <w:marLeft w:val="0"/>
      <w:marRight w:val="0"/>
      <w:marTop w:val="0"/>
      <w:marBottom w:val="0"/>
      <w:divBdr>
        <w:top w:val="none" w:sz="0" w:space="0" w:color="auto"/>
        <w:left w:val="none" w:sz="0" w:space="0" w:color="auto"/>
        <w:bottom w:val="none" w:sz="0" w:space="0" w:color="auto"/>
        <w:right w:val="none" w:sz="0" w:space="0" w:color="auto"/>
      </w:divBdr>
    </w:div>
    <w:div w:id="1735928758">
      <w:bodyDiv w:val="1"/>
      <w:marLeft w:val="0"/>
      <w:marRight w:val="0"/>
      <w:marTop w:val="0"/>
      <w:marBottom w:val="0"/>
      <w:divBdr>
        <w:top w:val="none" w:sz="0" w:space="0" w:color="auto"/>
        <w:left w:val="none" w:sz="0" w:space="0" w:color="auto"/>
        <w:bottom w:val="none" w:sz="0" w:space="0" w:color="auto"/>
        <w:right w:val="none" w:sz="0" w:space="0" w:color="auto"/>
      </w:divBdr>
      <w:divsChild>
        <w:div w:id="1471703938">
          <w:marLeft w:val="480"/>
          <w:marRight w:val="0"/>
          <w:marTop w:val="0"/>
          <w:marBottom w:val="0"/>
          <w:divBdr>
            <w:top w:val="none" w:sz="0" w:space="0" w:color="auto"/>
            <w:left w:val="none" w:sz="0" w:space="0" w:color="auto"/>
            <w:bottom w:val="none" w:sz="0" w:space="0" w:color="auto"/>
            <w:right w:val="none" w:sz="0" w:space="0" w:color="auto"/>
          </w:divBdr>
        </w:div>
        <w:div w:id="124860086">
          <w:marLeft w:val="480"/>
          <w:marRight w:val="0"/>
          <w:marTop w:val="0"/>
          <w:marBottom w:val="0"/>
          <w:divBdr>
            <w:top w:val="none" w:sz="0" w:space="0" w:color="auto"/>
            <w:left w:val="none" w:sz="0" w:space="0" w:color="auto"/>
            <w:bottom w:val="none" w:sz="0" w:space="0" w:color="auto"/>
            <w:right w:val="none" w:sz="0" w:space="0" w:color="auto"/>
          </w:divBdr>
        </w:div>
        <w:div w:id="1794211839">
          <w:marLeft w:val="480"/>
          <w:marRight w:val="0"/>
          <w:marTop w:val="0"/>
          <w:marBottom w:val="0"/>
          <w:divBdr>
            <w:top w:val="none" w:sz="0" w:space="0" w:color="auto"/>
            <w:left w:val="none" w:sz="0" w:space="0" w:color="auto"/>
            <w:bottom w:val="none" w:sz="0" w:space="0" w:color="auto"/>
            <w:right w:val="none" w:sz="0" w:space="0" w:color="auto"/>
          </w:divBdr>
        </w:div>
        <w:div w:id="2002349332">
          <w:marLeft w:val="480"/>
          <w:marRight w:val="0"/>
          <w:marTop w:val="0"/>
          <w:marBottom w:val="0"/>
          <w:divBdr>
            <w:top w:val="none" w:sz="0" w:space="0" w:color="auto"/>
            <w:left w:val="none" w:sz="0" w:space="0" w:color="auto"/>
            <w:bottom w:val="none" w:sz="0" w:space="0" w:color="auto"/>
            <w:right w:val="none" w:sz="0" w:space="0" w:color="auto"/>
          </w:divBdr>
        </w:div>
        <w:div w:id="1053769634">
          <w:marLeft w:val="480"/>
          <w:marRight w:val="0"/>
          <w:marTop w:val="0"/>
          <w:marBottom w:val="0"/>
          <w:divBdr>
            <w:top w:val="none" w:sz="0" w:space="0" w:color="auto"/>
            <w:left w:val="none" w:sz="0" w:space="0" w:color="auto"/>
            <w:bottom w:val="none" w:sz="0" w:space="0" w:color="auto"/>
            <w:right w:val="none" w:sz="0" w:space="0" w:color="auto"/>
          </w:divBdr>
        </w:div>
        <w:div w:id="894008923">
          <w:marLeft w:val="480"/>
          <w:marRight w:val="0"/>
          <w:marTop w:val="0"/>
          <w:marBottom w:val="0"/>
          <w:divBdr>
            <w:top w:val="none" w:sz="0" w:space="0" w:color="auto"/>
            <w:left w:val="none" w:sz="0" w:space="0" w:color="auto"/>
            <w:bottom w:val="none" w:sz="0" w:space="0" w:color="auto"/>
            <w:right w:val="none" w:sz="0" w:space="0" w:color="auto"/>
          </w:divBdr>
        </w:div>
        <w:div w:id="86469323">
          <w:marLeft w:val="480"/>
          <w:marRight w:val="0"/>
          <w:marTop w:val="0"/>
          <w:marBottom w:val="0"/>
          <w:divBdr>
            <w:top w:val="none" w:sz="0" w:space="0" w:color="auto"/>
            <w:left w:val="none" w:sz="0" w:space="0" w:color="auto"/>
            <w:bottom w:val="none" w:sz="0" w:space="0" w:color="auto"/>
            <w:right w:val="none" w:sz="0" w:space="0" w:color="auto"/>
          </w:divBdr>
        </w:div>
        <w:div w:id="90707809">
          <w:marLeft w:val="480"/>
          <w:marRight w:val="0"/>
          <w:marTop w:val="0"/>
          <w:marBottom w:val="0"/>
          <w:divBdr>
            <w:top w:val="none" w:sz="0" w:space="0" w:color="auto"/>
            <w:left w:val="none" w:sz="0" w:space="0" w:color="auto"/>
            <w:bottom w:val="none" w:sz="0" w:space="0" w:color="auto"/>
            <w:right w:val="none" w:sz="0" w:space="0" w:color="auto"/>
          </w:divBdr>
        </w:div>
        <w:div w:id="1770586474">
          <w:marLeft w:val="480"/>
          <w:marRight w:val="0"/>
          <w:marTop w:val="0"/>
          <w:marBottom w:val="0"/>
          <w:divBdr>
            <w:top w:val="none" w:sz="0" w:space="0" w:color="auto"/>
            <w:left w:val="none" w:sz="0" w:space="0" w:color="auto"/>
            <w:bottom w:val="none" w:sz="0" w:space="0" w:color="auto"/>
            <w:right w:val="none" w:sz="0" w:space="0" w:color="auto"/>
          </w:divBdr>
        </w:div>
        <w:div w:id="1013845728">
          <w:marLeft w:val="480"/>
          <w:marRight w:val="0"/>
          <w:marTop w:val="0"/>
          <w:marBottom w:val="0"/>
          <w:divBdr>
            <w:top w:val="none" w:sz="0" w:space="0" w:color="auto"/>
            <w:left w:val="none" w:sz="0" w:space="0" w:color="auto"/>
            <w:bottom w:val="none" w:sz="0" w:space="0" w:color="auto"/>
            <w:right w:val="none" w:sz="0" w:space="0" w:color="auto"/>
          </w:divBdr>
        </w:div>
        <w:div w:id="545725373">
          <w:marLeft w:val="480"/>
          <w:marRight w:val="0"/>
          <w:marTop w:val="0"/>
          <w:marBottom w:val="0"/>
          <w:divBdr>
            <w:top w:val="none" w:sz="0" w:space="0" w:color="auto"/>
            <w:left w:val="none" w:sz="0" w:space="0" w:color="auto"/>
            <w:bottom w:val="none" w:sz="0" w:space="0" w:color="auto"/>
            <w:right w:val="none" w:sz="0" w:space="0" w:color="auto"/>
          </w:divBdr>
        </w:div>
        <w:div w:id="765347791">
          <w:marLeft w:val="480"/>
          <w:marRight w:val="0"/>
          <w:marTop w:val="0"/>
          <w:marBottom w:val="0"/>
          <w:divBdr>
            <w:top w:val="none" w:sz="0" w:space="0" w:color="auto"/>
            <w:left w:val="none" w:sz="0" w:space="0" w:color="auto"/>
            <w:bottom w:val="none" w:sz="0" w:space="0" w:color="auto"/>
            <w:right w:val="none" w:sz="0" w:space="0" w:color="auto"/>
          </w:divBdr>
        </w:div>
        <w:div w:id="2045713524">
          <w:marLeft w:val="480"/>
          <w:marRight w:val="0"/>
          <w:marTop w:val="0"/>
          <w:marBottom w:val="0"/>
          <w:divBdr>
            <w:top w:val="none" w:sz="0" w:space="0" w:color="auto"/>
            <w:left w:val="none" w:sz="0" w:space="0" w:color="auto"/>
            <w:bottom w:val="none" w:sz="0" w:space="0" w:color="auto"/>
            <w:right w:val="none" w:sz="0" w:space="0" w:color="auto"/>
          </w:divBdr>
        </w:div>
        <w:div w:id="637028719">
          <w:marLeft w:val="480"/>
          <w:marRight w:val="0"/>
          <w:marTop w:val="0"/>
          <w:marBottom w:val="0"/>
          <w:divBdr>
            <w:top w:val="none" w:sz="0" w:space="0" w:color="auto"/>
            <w:left w:val="none" w:sz="0" w:space="0" w:color="auto"/>
            <w:bottom w:val="none" w:sz="0" w:space="0" w:color="auto"/>
            <w:right w:val="none" w:sz="0" w:space="0" w:color="auto"/>
          </w:divBdr>
        </w:div>
        <w:div w:id="1236553933">
          <w:marLeft w:val="480"/>
          <w:marRight w:val="0"/>
          <w:marTop w:val="0"/>
          <w:marBottom w:val="0"/>
          <w:divBdr>
            <w:top w:val="none" w:sz="0" w:space="0" w:color="auto"/>
            <w:left w:val="none" w:sz="0" w:space="0" w:color="auto"/>
            <w:bottom w:val="none" w:sz="0" w:space="0" w:color="auto"/>
            <w:right w:val="none" w:sz="0" w:space="0" w:color="auto"/>
          </w:divBdr>
        </w:div>
        <w:div w:id="1930305757">
          <w:marLeft w:val="480"/>
          <w:marRight w:val="0"/>
          <w:marTop w:val="0"/>
          <w:marBottom w:val="0"/>
          <w:divBdr>
            <w:top w:val="none" w:sz="0" w:space="0" w:color="auto"/>
            <w:left w:val="none" w:sz="0" w:space="0" w:color="auto"/>
            <w:bottom w:val="none" w:sz="0" w:space="0" w:color="auto"/>
            <w:right w:val="none" w:sz="0" w:space="0" w:color="auto"/>
          </w:divBdr>
        </w:div>
        <w:div w:id="1085759935">
          <w:marLeft w:val="480"/>
          <w:marRight w:val="0"/>
          <w:marTop w:val="0"/>
          <w:marBottom w:val="0"/>
          <w:divBdr>
            <w:top w:val="none" w:sz="0" w:space="0" w:color="auto"/>
            <w:left w:val="none" w:sz="0" w:space="0" w:color="auto"/>
            <w:bottom w:val="none" w:sz="0" w:space="0" w:color="auto"/>
            <w:right w:val="none" w:sz="0" w:space="0" w:color="auto"/>
          </w:divBdr>
        </w:div>
        <w:div w:id="1927767942">
          <w:marLeft w:val="480"/>
          <w:marRight w:val="0"/>
          <w:marTop w:val="0"/>
          <w:marBottom w:val="0"/>
          <w:divBdr>
            <w:top w:val="none" w:sz="0" w:space="0" w:color="auto"/>
            <w:left w:val="none" w:sz="0" w:space="0" w:color="auto"/>
            <w:bottom w:val="none" w:sz="0" w:space="0" w:color="auto"/>
            <w:right w:val="none" w:sz="0" w:space="0" w:color="auto"/>
          </w:divBdr>
        </w:div>
        <w:div w:id="872576826">
          <w:marLeft w:val="480"/>
          <w:marRight w:val="0"/>
          <w:marTop w:val="0"/>
          <w:marBottom w:val="0"/>
          <w:divBdr>
            <w:top w:val="none" w:sz="0" w:space="0" w:color="auto"/>
            <w:left w:val="none" w:sz="0" w:space="0" w:color="auto"/>
            <w:bottom w:val="none" w:sz="0" w:space="0" w:color="auto"/>
            <w:right w:val="none" w:sz="0" w:space="0" w:color="auto"/>
          </w:divBdr>
        </w:div>
        <w:div w:id="597177482">
          <w:marLeft w:val="480"/>
          <w:marRight w:val="0"/>
          <w:marTop w:val="0"/>
          <w:marBottom w:val="0"/>
          <w:divBdr>
            <w:top w:val="none" w:sz="0" w:space="0" w:color="auto"/>
            <w:left w:val="none" w:sz="0" w:space="0" w:color="auto"/>
            <w:bottom w:val="none" w:sz="0" w:space="0" w:color="auto"/>
            <w:right w:val="none" w:sz="0" w:space="0" w:color="auto"/>
          </w:divBdr>
        </w:div>
        <w:div w:id="987365752">
          <w:marLeft w:val="480"/>
          <w:marRight w:val="0"/>
          <w:marTop w:val="0"/>
          <w:marBottom w:val="0"/>
          <w:divBdr>
            <w:top w:val="none" w:sz="0" w:space="0" w:color="auto"/>
            <w:left w:val="none" w:sz="0" w:space="0" w:color="auto"/>
            <w:bottom w:val="none" w:sz="0" w:space="0" w:color="auto"/>
            <w:right w:val="none" w:sz="0" w:space="0" w:color="auto"/>
          </w:divBdr>
        </w:div>
        <w:div w:id="1538351298">
          <w:marLeft w:val="480"/>
          <w:marRight w:val="0"/>
          <w:marTop w:val="0"/>
          <w:marBottom w:val="0"/>
          <w:divBdr>
            <w:top w:val="none" w:sz="0" w:space="0" w:color="auto"/>
            <w:left w:val="none" w:sz="0" w:space="0" w:color="auto"/>
            <w:bottom w:val="none" w:sz="0" w:space="0" w:color="auto"/>
            <w:right w:val="none" w:sz="0" w:space="0" w:color="auto"/>
          </w:divBdr>
        </w:div>
        <w:div w:id="139032518">
          <w:marLeft w:val="480"/>
          <w:marRight w:val="0"/>
          <w:marTop w:val="0"/>
          <w:marBottom w:val="0"/>
          <w:divBdr>
            <w:top w:val="none" w:sz="0" w:space="0" w:color="auto"/>
            <w:left w:val="none" w:sz="0" w:space="0" w:color="auto"/>
            <w:bottom w:val="none" w:sz="0" w:space="0" w:color="auto"/>
            <w:right w:val="none" w:sz="0" w:space="0" w:color="auto"/>
          </w:divBdr>
        </w:div>
        <w:div w:id="7176060">
          <w:marLeft w:val="480"/>
          <w:marRight w:val="0"/>
          <w:marTop w:val="0"/>
          <w:marBottom w:val="0"/>
          <w:divBdr>
            <w:top w:val="none" w:sz="0" w:space="0" w:color="auto"/>
            <w:left w:val="none" w:sz="0" w:space="0" w:color="auto"/>
            <w:bottom w:val="none" w:sz="0" w:space="0" w:color="auto"/>
            <w:right w:val="none" w:sz="0" w:space="0" w:color="auto"/>
          </w:divBdr>
        </w:div>
        <w:div w:id="1968002492">
          <w:marLeft w:val="480"/>
          <w:marRight w:val="0"/>
          <w:marTop w:val="0"/>
          <w:marBottom w:val="0"/>
          <w:divBdr>
            <w:top w:val="none" w:sz="0" w:space="0" w:color="auto"/>
            <w:left w:val="none" w:sz="0" w:space="0" w:color="auto"/>
            <w:bottom w:val="none" w:sz="0" w:space="0" w:color="auto"/>
            <w:right w:val="none" w:sz="0" w:space="0" w:color="auto"/>
          </w:divBdr>
        </w:div>
        <w:div w:id="561985476">
          <w:marLeft w:val="480"/>
          <w:marRight w:val="0"/>
          <w:marTop w:val="0"/>
          <w:marBottom w:val="0"/>
          <w:divBdr>
            <w:top w:val="none" w:sz="0" w:space="0" w:color="auto"/>
            <w:left w:val="none" w:sz="0" w:space="0" w:color="auto"/>
            <w:bottom w:val="none" w:sz="0" w:space="0" w:color="auto"/>
            <w:right w:val="none" w:sz="0" w:space="0" w:color="auto"/>
          </w:divBdr>
        </w:div>
        <w:div w:id="1611819601">
          <w:marLeft w:val="480"/>
          <w:marRight w:val="0"/>
          <w:marTop w:val="0"/>
          <w:marBottom w:val="0"/>
          <w:divBdr>
            <w:top w:val="none" w:sz="0" w:space="0" w:color="auto"/>
            <w:left w:val="none" w:sz="0" w:space="0" w:color="auto"/>
            <w:bottom w:val="none" w:sz="0" w:space="0" w:color="auto"/>
            <w:right w:val="none" w:sz="0" w:space="0" w:color="auto"/>
          </w:divBdr>
        </w:div>
        <w:div w:id="1212571571">
          <w:marLeft w:val="480"/>
          <w:marRight w:val="0"/>
          <w:marTop w:val="0"/>
          <w:marBottom w:val="0"/>
          <w:divBdr>
            <w:top w:val="none" w:sz="0" w:space="0" w:color="auto"/>
            <w:left w:val="none" w:sz="0" w:space="0" w:color="auto"/>
            <w:bottom w:val="none" w:sz="0" w:space="0" w:color="auto"/>
            <w:right w:val="none" w:sz="0" w:space="0" w:color="auto"/>
          </w:divBdr>
        </w:div>
        <w:div w:id="1975334548">
          <w:marLeft w:val="480"/>
          <w:marRight w:val="0"/>
          <w:marTop w:val="0"/>
          <w:marBottom w:val="0"/>
          <w:divBdr>
            <w:top w:val="none" w:sz="0" w:space="0" w:color="auto"/>
            <w:left w:val="none" w:sz="0" w:space="0" w:color="auto"/>
            <w:bottom w:val="none" w:sz="0" w:space="0" w:color="auto"/>
            <w:right w:val="none" w:sz="0" w:space="0" w:color="auto"/>
          </w:divBdr>
        </w:div>
      </w:divsChild>
    </w:div>
    <w:div w:id="1736856092">
      <w:bodyDiv w:val="1"/>
      <w:marLeft w:val="0"/>
      <w:marRight w:val="0"/>
      <w:marTop w:val="0"/>
      <w:marBottom w:val="0"/>
      <w:divBdr>
        <w:top w:val="none" w:sz="0" w:space="0" w:color="auto"/>
        <w:left w:val="none" w:sz="0" w:space="0" w:color="auto"/>
        <w:bottom w:val="none" w:sz="0" w:space="0" w:color="auto"/>
        <w:right w:val="none" w:sz="0" w:space="0" w:color="auto"/>
      </w:divBdr>
    </w:div>
    <w:div w:id="1737046799">
      <w:bodyDiv w:val="1"/>
      <w:marLeft w:val="0"/>
      <w:marRight w:val="0"/>
      <w:marTop w:val="0"/>
      <w:marBottom w:val="0"/>
      <w:divBdr>
        <w:top w:val="none" w:sz="0" w:space="0" w:color="auto"/>
        <w:left w:val="none" w:sz="0" w:space="0" w:color="auto"/>
        <w:bottom w:val="none" w:sz="0" w:space="0" w:color="auto"/>
        <w:right w:val="none" w:sz="0" w:space="0" w:color="auto"/>
      </w:divBdr>
    </w:div>
    <w:div w:id="1737242534">
      <w:bodyDiv w:val="1"/>
      <w:marLeft w:val="0"/>
      <w:marRight w:val="0"/>
      <w:marTop w:val="0"/>
      <w:marBottom w:val="0"/>
      <w:divBdr>
        <w:top w:val="none" w:sz="0" w:space="0" w:color="auto"/>
        <w:left w:val="none" w:sz="0" w:space="0" w:color="auto"/>
        <w:bottom w:val="none" w:sz="0" w:space="0" w:color="auto"/>
        <w:right w:val="none" w:sz="0" w:space="0" w:color="auto"/>
      </w:divBdr>
    </w:div>
    <w:div w:id="1739937081">
      <w:bodyDiv w:val="1"/>
      <w:marLeft w:val="0"/>
      <w:marRight w:val="0"/>
      <w:marTop w:val="0"/>
      <w:marBottom w:val="0"/>
      <w:divBdr>
        <w:top w:val="none" w:sz="0" w:space="0" w:color="auto"/>
        <w:left w:val="none" w:sz="0" w:space="0" w:color="auto"/>
        <w:bottom w:val="none" w:sz="0" w:space="0" w:color="auto"/>
        <w:right w:val="none" w:sz="0" w:space="0" w:color="auto"/>
      </w:divBdr>
    </w:div>
    <w:div w:id="1740131540">
      <w:bodyDiv w:val="1"/>
      <w:marLeft w:val="0"/>
      <w:marRight w:val="0"/>
      <w:marTop w:val="0"/>
      <w:marBottom w:val="0"/>
      <w:divBdr>
        <w:top w:val="none" w:sz="0" w:space="0" w:color="auto"/>
        <w:left w:val="none" w:sz="0" w:space="0" w:color="auto"/>
        <w:bottom w:val="none" w:sz="0" w:space="0" w:color="auto"/>
        <w:right w:val="none" w:sz="0" w:space="0" w:color="auto"/>
      </w:divBdr>
    </w:div>
    <w:div w:id="1742675399">
      <w:bodyDiv w:val="1"/>
      <w:marLeft w:val="0"/>
      <w:marRight w:val="0"/>
      <w:marTop w:val="0"/>
      <w:marBottom w:val="0"/>
      <w:divBdr>
        <w:top w:val="none" w:sz="0" w:space="0" w:color="auto"/>
        <w:left w:val="none" w:sz="0" w:space="0" w:color="auto"/>
        <w:bottom w:val="none" w:sz="0" w:space="0" w:color="auto"/>
        <w:right w:val="none" w:sz="0" w:space="0" w:color="auto"/>
      </w:divBdr>
    </w:div>
    <w:div w:id="1743136943">
      <w:bodyDiv w:val="1"/>
      <w:marLeft w:val="0"/>
      <w:marRight w:val="0"/>
      <w:marTop w:val="0"/>
      <w:marBottom w:val="0"/>
      <w:divBdr>
        <w:top w:val="none" w:sz="0" w:space="0" w:color="auto"/>
        <w:left w:val="none" w:sz="0" w:space="0" w:color="auto"/>
        <w:bottom w:val="none" w:sz="0" w:space="0" w:color="auto"/>
        <w:right w:val="none" w:sz="0" w:space="0" w:color="auto"/>
      </w:divBdr>
    </w:div>
    <w:div w:id="1745254429">
      <w:bodyDiv w:val="1"/>
      <w:marLeft w:val="0"/>
      <w:marRight w:val="0"/>
      <w:marTop w:val="0"/>
      <w:marBottom w:val="0"/>
      <w:divBdr>
        <w:top w:val="none" w:sz="0" w:space="0" w:color="auto"/>
        <w:left w:val="none" w:sz="0" w:space="0" w:color="auto"/>
        <w:bottom w:val="none" w:sz="0" w:space="0" w:color="auto"/>
        <w:right w:val="none" w:sz="0" w:space="0" w:color="auto"/>
      </w:divBdr>
    </w:div>
    <w:div w:id="1745833792">
      <w:bodyDiv w:val="1"/>
      <w:marLeft w:val="0"/>
      <w:marRight w:val="0"/>
      <w:marTop w:val="0"/>
      <w:marBottom w:val="0"/>
      <w:divBdr>
        <w:top w:val="none" w:sz="0" w:space="0" w:color="auto"/>
        <w:left w:val="none" w:sz="0" w:space="0" w:color="auto"/>
        <w:bottom w:val="none" w:sz="0" w:space="0" w:color="auto"/>
        <w:right w:val="none" w:sz="0" w:space="0" w:color="auto"/>
      </w:divBdr>
    </w:div>
    <w:div w:id="1746607325">
      <w:bodyDiv w:val="1"/>
      <w:marLeft w:val="0"/>
      <w:marRight w:val="0"/>
      <w:marTop w:val="0"/>
      <w:marBottom w:val="0"/>
      <w:divBdr>
        <w:top w:val="none" w:sz="0" w:space="0" w:color="auto"/>
        <w:left w:val="none" w:sz="0" w:space="0" w:color="auto"/>
        <w:bottom w:val="none" w:sz="0" w:space="0" w:color="auto"/>
        <w:right w:val="none" w:sz="0" w:space="0" w:color="auto"/>
      </w:divBdr>
      <w:divsChild>
        <w:div w:id="1975212684">
          <w:marLeft w:val="480"/>
          <w:marRight w:val="0"/>
          <w:marTop w:val="0"/>
          <w:marBottom w:val="0"/>
          <w:divBdr>
            <w:top w:val="none" w:sz="0" w:space="0" w:color="auto"/>
            <w:left w:val="none" w:sz="0" w:space="0" w:color="auto"/>
            <w:bottom w:val="none" w:sz="0" w:space="0" w:color="auto"/>
            <w:right w:val="none" w:sz="0" w:space="0" w:color="auto"/>
          </w:divBdr>
        </w:div>
        <w:div w:id="1044521523">
          <w:marLeft w:val="480"/>
          <w:marRight w:val="0"/>
          <w:marTop w:val="0"/>
          <w:marBottom w:val="0"/>
          <w:divBdr>
            <w:top w:val="none" w:sz="0" w:space="0" w:color="auto"/>
            <w:left w:val="none" w:sz="0" w:space="0" w:color="auto"/>
            <w:bottom w:val="none" w:sz="0" w:space="0" w:color="auto"/>
            <w:right w:val="none" w:sz="0" w:space="0" w:color="auto"/>
          </w:divBdr>
        </w:div>
        <w:div w:id="580219741">
          <w:marLeft w:val="480"/>
          <w:marRight w:val="0"/>
          <w:marTop w:val="0"/>
          <w:marBottom w:val="0"/>
          <w:divBdr>
            <w:top w:val="none" w:sz="0" w:space="0" w:color="auto"/>
            <w:left w:val="none" w:sz="0" w:space="0" w:color="auto"/>
            <w:bottom w:val="none" w:sz="0" w:space="0" w:color="auto"/>
            <w:right w:val="none" w:sz="0" w:space="0" w:color="auto"/>
          </w:divBdr>
        </w:div>
        <w:div w:id="1402406112">
          <w:marLeft w:val="480"/>
          <w:marRight w:val="0"/>
          <w:marTop w:val="0"/>
          <w:marBottom w:val="0"/>
          <w:divBdr>
            <w:top w:val="none" w:sz="0" w:space="0" w:color="auto"/>
            <w:left w:val="none" w:sz="0" w:space="0" w:color="auto"/>
            <w:bottom w:val="none" w:sz="0" w:space="0" w:color="auto"/>
            <w:right w:val="none" w:sz="0" w:space="0" w:color="auto"/>
          </w:divBdr>
        </w:div>
        <w:div w:id="294919464">
          <w:marLeft w:val="480"/>
          <w:marRight w:val="0"/>
          <w:marTop w:val="0"/>
          <w:marBottom w:val="0"/>
          <w:divBdr>
            <w:top w:val="none" w:sz="0" w:space="0" w:color="auto"/>
            <w:left w:val="none" w:sz="0" w:space="0" w:color="auto"/>
            <w:bottom w:val="none" w:sz="0" w:space="0" w:color="auto"/>
            <w:right w:val="none" w:sz="0" w:space="0" w:color="auto"/>
          </w:divBdr>
        </w:div>
        <w:div w:id="564802697">
          <w:marLeft w:val="480"/>
          <w:marRight w:val="0"/>
          <w:marTop w:val="0"/>
          <w:marBottom w:val="0"/>
          <w:divBdr>
            <w:top w:val="none" w:sz="0" w:space="0" w:color="auto"/>
            <w:left w:val="none" w:sz="0" w:space="0" w:color="auto"/>
            <w:bottom w:val="none" w:sz="0" w:space="0" w:color="auto"/>
            <w:right w:val="none" w:sz="0" w:space="0" w:color="auto"/>
          </w:divBdr>
        </w:div>
        <w:div w:id="136537704">
          <w:marLeft w:val="480"/>
          <w:marRight w:val="0"/>
          <w:marTop w:val="0"/>
          <w:marBottom w:val="0"/>
          <w:divBdr>
            <w:top w:val="none" w:sz="0" w:space="0" w:color="auto"/>
            <w:left w:val="none" w:sz="0" w:space="0" w:color="auto"/>
            <w:bottom w:val="none" w:sz="0" w:space="0" w:color="auto"/>
            <w:right w:val="none" w:sz="0" w:space="0" w:color="auto"/>
          </w:divBdr>
        </w:div>
        <w:div w:id="1330137488">
          <w:marLeft w:val="480"/>
          <w:marRight w:val="0"/>
          <w:marTop w:val="0"/>
          <w:marBottom w:val="0"/>
          <w:divBdr>
            <w:top w:val="none" w:sz="0" w:space="0" w:color="auto"/>
            <w:left w:val="none" w:sz="0" w:space="0" w:color="auto"/>
            <w:bottom w:val="none" w:sz="0" w:space="0" w:color="auto"/>
            <w:right w:val="none" w:sz="0" w:space="0" w:color="auto"/>
          </w:divBdr>
        </w:div>
        <w:div w:id="943532523">
          <w:marLeft w:val="480"/>
          <w:marRight w:val="0"/>
          <w:marTop w:val="0"/>
          <w:marBottom w:val="0"/>
          <w:divBdr>
            <w:top w:val="none" w:sz="0" w:space="0" w:color="auto"/>
            <w:left w:val="none" w:sz="0" w:space="0" w:color="auto"/>
            <w:bottom w:val="none" w:sz="0" w:space="0" w:color="auto"/>
            <w:right w:val="none" w:sz="0" w:space="0" w:color="auto"/>
          </w:divBdr>
        </w:div>
        <w:div w:id="1064183927">
          <w:marLeft w:val="480"/>
          <w:marRight w:val="0"/>
          <w:marTop w:val="0"/>
          <w:marBottom w:val="0"/>
          <w:divBdr>
            <w:top w:val="none" w:sz="0" w:space="0" w:color="auto"/>
            <w:left w:val="none" w:sz="0" w:space="0" w:color="auto"/>
            <w:bottom w:val="none" w:sz="0" w:space="0" w:color="auto"/>
            <w:right w:val="none" w:sz="0" w:space="0" w:color="auto"/>
          </w:divBdr>
        </w:div>
        <w:div w:id="1765374684">
          <w:marLeft w:val="480"/>
          <w:marRight w:val="0"/>
          <w:marTop w:val="0"/>
          <w:marBottom w:val="0"/>
          <w:divBdr>
            <w:top w:val="none" w:sz="0" w:space="0" w:color="auto"/>
            <w:left w:val="none" w:sz="0" w:space="0" w:color="auto"/>
            <w:bottom w:val="none" w:sz="0" w:space="0" w:color="auto"/>
            <w:right w:val="none" w:sz="0" w:space="0" w:color="auto"/>
          </w:divBdr>
        </w:div>
        <w:div w:id="1877813835">
          <w:marLeft w:val="480"/>
          <w:marRight w:val="0"/>
          <w:marTop w:val="0"/>
          <w:marBottom w:val="0"/>
          <w:divBdr>
            <w:top w:val="none" w:sz="0" w:space="0" w:color="auto"/>
            <w:left w:val="none" w:sz="0" w:space="0" w:color="auto"/>
            <w:bottom w:val="none" w:sz="0" w:space="0" w:color="auto"/>
            <w:right w:val="none" w:sz="0" w:space="0" w:color="auto"/>
          </w:divBdr>
        </w:div>
        <w:div w:id="615597379">
          <w:marLeft w:val="480"/>
          <w:marRight w:val="0"/>
          <w:marTop w:val="0"/>
          <w:marBottom w:val="0"/>
          <w:divBdr>
            <w:top w:val="none" w:sz="0" w:space="0" w:color="auto"/>
            <w:left w:val="none" w:sz="0" w:space="0" w:color="auto"/>
            <w:bottom w:val="none" w:sz="0" w:space="0" w:color="auto"/>
            <w:right w:val="none" w:sz="0" w:space="0" w:color="auto"/>
          </w:divBdr>
        </w:div>
        <w:div w:id="1249384823">
          <w:marLeft w:val="480"/>
          <w:marRight w:val="0"/>
          <w:marTop w:val="0"/>
          <w:marBottom w:val="0"/>
          <w:divBdr>
            <w:top w:val="none" w:sz="0" w:space="0" w:color="auto"/>
            <w:left w:val="none" w:sz="0" w:space="0" w:color="auto"/>
            <w:bottom w:val="none" w:sz="0" w:space="0" w:color="auto"/>
            <w:right w:val="none" w:sz="0" w:space="0" w:color="auto"/>
          </w:divBdr>
        </w:div>
        <w:div w:id="2088258497">
          <w:marLeft w:val="480"/>
          <w:marRight w:val="0"/>
          <w:marTop w:val="0"/>
          <w:marBottom w:val="0"/>
          <w:divBdr>
            <w:top w:val="none" w:sz="0" w:space="0" w:color="auto"/>
            <w:left w:val="none" w:sz="0" w:space="0" w:color="auto"/>
            <w:bottom w:val="none" w:sz="0" w:space="0" w:color="auto"/>
            <w:right w:val="none" w:sz="0" w:space="0" w:color="auto"/>
          </w:divBdr>
        </w:div>
        <w:div w:id="925378882">
          <w:marLeft w:val="480"/>
          <w:marRight w:val="0"/>
          <w:marTop w:val="0"/>
          <w:marBottom w:val="0"/>
          <w:divBdr>
            <w:top w:val="none" w:sz="0" w:space="0" w:color="auto"/>
            <w:left w:val="none" w:sz="0" w:space="0" w:color="auto"/>
            <w:bottom w:val="none" w:sz="0" w:space="0" w:color="auto"/>
            <w:right w:val="none" w:sz="0" w:space="0" w:color="auto"/>
          </w:divBdr>
        </w:div>
        <w:div w:id="1328512719">
          <w:marLeft w:val="480"/>
          <w:marRight w:val="0"/>
          <w:marTop w:val="0"/>
          <w:marBottom w:val="0"/>
          <w:divBdr>
            <w:top w:val="none" w:sz="0" w:space="0" w:color="auto"/>
            <w:left w:val="none" w:sz="0" w:space="0" w:color="auto"/>
            <w:bottom w:val="none" w:sz="0" w:space="0" w:color="auto"/>
            <w:right w:val="none" w:sz="0" w:space="0" w:color="auto"/>
          </w:divBdr>
        </w:div>
        <w:div w:id="1765883378">
          <w:marLeft w:val="480"/>
          <w:marRight w:val="0"/>
          <w:marTop w:val="0"/>
          <w:marBottom w:val="0"/>
          <w:divBdr>
            <w:top w:val="none" w:sz="0" w:space="0" w:color="auto"/>
            <w:left w:val="none" w:sz="0" w:space="0" w:color="auto"/>
            <w:bottom w:val="none" w:sz="0" w:space="0" w:color="auto"/>
            <w:right w:val="none" w:sz="0" w:space="0" w:color="auto"/>
          </w:divBdr>
        </w:div>
        <w:div w:id="410810133">
          <w:marLeft w:val="480"/>
          <w:marRight w:val="0"/>
          <w:marTop w:val="0"/>
          <w:marBottom w:val="0"/>
          <w:divBdr>
            <w:top w:val="none" w:sz="0" w:space="0" w:color="auto"/>
            <w:left w:val="none" w:sz="0" w:space="0" w:color="auto"/>
            <w:bottom w:val="none" w:sz="0" w:space="0" w:color="auto"/>
            <w:right w:val="none" w:sz="0" w:space="0" w:color="auto"/>
          </w:divBdr>
        </w:div>
        <w:div w:id="461309410">
          <w:marLeft w:val="480"/>
          <w:marRight w:val="0"/>
          <w:marTop w:val="0"/>
          <w:marBottom w:val="0"/>
          <w:divBdr>
            <w:top w:val="none" w:sz="0" w:space="0" w:color="auto"/>
            <w:left w:val="none" w:sz="0" w:space="0" w:color="auto"/>
            <w:bottom w:val="none" w:sz="0" w:space="0" w:color="auto"/>
            <w:right w:val="none" w:sz="0" w:space="0" w:color="auto"/>
          </w:divBdr>
        </w:div>
        <w:div w:id="838546558">
          <w:marLeft w:val="480"/>
          <w:marRight w:val="0"/>
          <w:marTop w:val="0"/>
          <w:marBottom w:val="0"/>
          <w:divBdr>
            <w:top w:val="none" w:sz="0" w:space="0" w:color="auto"/>
            <w:left w:val="none" w:sz="0" w:space="0" w:color="auto"/>
            <w:bottom w:val="none" w:sz="0" w:space="0" w:color="auto"/>
            <w:right w:val="none" w:sz="0" w:space="0" w:color="auto"/>
          </w:divBdr>
        </w:div>
        <w:div w:id="1348170994">
          <w:marLeft w:val="480"/>
          <w:marRight w:val="0"/>
          <w:marTop w:val="0"/>
          <w:marBottom w:val="0"/>
          <w:divBdr>
            <w:top w:val="none" w:sz="0" w:space="0" w:color="auto"/>
            <w:left w:val="none" w:sz="0" w:space="0" w:color="auto"/>
            <w:bottom w:val="none" w:sz="0" w:space="0" w:color="auto"/>
            <w:right w:val="none" w:sz="0" w:space="0" w:color="auto"/>
          </w:divBdr>
        </w:div>
        <w:div w:id="73474076">
          <w:marLeft w:val="480"/>
          <w:marRight w:val="0"/>
          <w:marTop w:val="0"/>
          <w:marBottom w:val="0"/>
          <w:divBdr>
            <w:top w:val="none" w:sz="0" w:space="0" w:color="auto"/>
            <w:left w:val="none" w:sz="0" w:space="0" w:color="auto"/>
            <w:bottom w:val="none" w:sz="0" w:space="0" w:color="auto"/>
            <w:right w:val="none" w:sz="0" w:space="0" w:color="auto"/>
          </w:divBdr>
        </w:div>
        <w:div w:id="1559778233">
          <w:marLeft w:val="480"/>
          <w:marRight w:val="0"/>
          <w:marTop w:val="0"/>
          <w:marBottom w:val="0"/>
          <w:divBdr>
            <w:top w:val="none" w:sz="0" w:space="0" w:color="auto"/>
            <w:left w:val="none" w:sz="0" w:space="0" w:color="auto"/>
            <w:bottom w:val="none" w:sz="0" w:space="0" w:color="auto"/>
            <w:right w:val="none" w:sz="0" w:space="0" w:color="auto"/>
          </w:divBdr>
        </w:div>
        <w:div w:id="273487811">
          <w:marLeft w:val="480"/>
          <w:marRight w:val="0"/>
          <w:marTop w:val="0"/>
          <w:marBottom w:val="0"/>
          <w:divBdr>
            <w:top w:val="none" w:sz="0" w:space="0" w:color="auto"/>
            <w:left w:val="none" w:sz="0" w:space="0" w:color="auto"/>
            <w:bottom w:val="none" w:sz="0" w:space="0" w:color="auto"/>
            <w:right w:val="none" w:sz="0" w:space="0" w:color="auto"/>
          </w:divBdr>
        </w:div>
        <w:div w:id="457337251">
          <w:marLeft w:val="480"/>
          <w:marRight w:val="0"/>
          <w:marTop w:val="0"/>
          <w:marBottom w:val="0"/>
          <w:divBdr>
            <w:top w:val="none" w:sz="0" w:space="0" w:color="auto"/>
            <w:left w:val="none" w:sz="0" w:space="0" w:color="auto"/>
            <w:bottom w:val="none" w:sz="0" w:space="0" w:color="auto"/>
            <w:right w:val="none" w:sz="0" w:space="0" w:color="auto"/>
          </w:divBdr>
        </w:div>
        <w:div w:id="983465476">
          <w:marLeft w:val="480"/>
          <w:marRight w:val="0"/>
          <w:marTop w:val="0"/>
          <w:marBottom w:val="0"/>
          <w:divBdr>
            <w:top w:val="none" w:sz="0" w:space="0" w:color="auto"/>
            <w:left w:val="none" w:sz="0" w:space="0" w:color="auto"/>
            <w:bottom w:val="none" w:sz="0" w:space="0" w:color="auto"/>
            <w:right w:val="none" w:sz="0" w:space="0" w:color="auto"/>
          </w:divBdr>
        </w:div>
        <w:div w:id="188183007">
          <w:marLeft w:val="480"/>
          <w:marRight w:val="0"/>
          <w:marTop w:val="0"/>
          <w:marBottom w:val="0"/>
          <w:divBdr>
            <w:top w:val="none" w:sz="0" w:space="0" w:color="auto"/>
            <w:left w:val="none" w:sz="0" w:space="0" w:color="auto"/>
            <w:bottom w:val="none" w:sz="0" w:space="0" w:color="auto"/>
            <w:right w:val="none" w:sz="0" w:space="0" w:color="auto"/>
          </w:divBdr>
        </w:div>
        <w:div w:id="492188928">
          <w:marLeft w:val="480"/>
          <w:marRight w:val="0"/>
          <w:marTop w:val="0"/>
          <w:marBottom w:val="0"/>
          <w:divBdr>
            <w:top w:val="none" w:sz="0" w:space="0" w:color="auto"/>
            <w:left w:val="none" w:sz="0" w:space="0" w:color="auto"/>
            <w:bottom w:val="none" w:sz="0" w:space="0" w:color="auto"/>
            <w:right w:val="none" w:sz="0" w:space="0" w:color="auto"/>
          </w:divBdr>
        </w:div>
      </w:divsChild>
    </w:div>
    <w:div w:id="1747725772">
      <w:bodyDiv w:val="1"/>
      <w:marLeft w:val="0"/>
      <w:marRight w:val="0"/>
      <w:marTop w:val="0"/>
      <w:marBottom w:val="0"/>
      <w:divBdr>
        <w:top w:val="none" w:sz="0" w:space="0" w:color="auto"/>
        <w:left w:val="none" w:sz="0" w:space="0" w:color="auto"/>
        <w:bottom w:val="none" w:sz="0" w:space="0" w:color="auto"/>
        <w:right w:val="none" w:sz="0" w:space="0" w:color="auto"/>
      </w:divBdr>
    </w:div>
    <w:div w:id="1747917618">
      <w:bodyDiv w:val="1"/>
      <w:marLeft w:val="0"/>
      <w:marRight w:val="0"/>
      <w:marTop w:val="0"/>
      <w:marBottom w:val="0"/>
      <w:divBdr>
        <w:top w:val="none" w:sz="0" w:space="0" w:color="auto"/>
        <w:left w:val="none" w:sz="0" w:space="0" w:color="auto"/>
        <w:bottom w:val="none" w:sz="0" w:space="0" w:color="auto"/>
        <w:right w:val="none" w:sz="0" w:space="0" w:color="auto"/>
      </w:divBdr>
    </w:div>
    <w:div w:id="1748264968">
      <w:bodyDiv w:val="1"/>
      <w:marLeft w:val="0"/>
      <w:marRight w:val="0"/>
      <w:marTop w:val="0"/>
      <w:marBottom w:val="0"/>
      <w:divBdr>
        <w:top w:val="none" w:sz="0" w:space="0" w:color="auto"/>
        <w:left w:val="none" w:sz="0" w:space="0" w:color="auto"/>
        <w:bottom w:val="none" w:sz="0" w:space="0" w:color="auto"/>
        <w:right w:val="none" w:sz="0" w:space="0" w:color="auto"/>
      </w:divBdr>
    </w:div>
    <w:div w:id="1748310335">
      <w:bodyDiv w:val="1"/>
      <w:marLeft w:val="0"/>
      <w:marRight w:val="0"/>
      <w:marTop w:val="0"/>
      <w:marBottom w:val="0"/>
      <w:divBdr>
        <w:top w:val="none" w:sz="0" w:space="0" w:color="auto"/>
        <w:left w:val="none" w:sz="0" w:space="0" w:color="auto"/>
        <w:bottom w:val="none" w:sz="0" w:space="0" w:color="auto"/>
        <w:right w:val="none" w:sz="0" w:space="0" w:color="auto"/>
      </w:divBdr>
    </w:div>
    <w:div w:id="1751081105">
      <w:bodyDiv w:val="1"/>
      <w:marLeft w:val="0"/>
      <w:marRight w:val="0"/>
      <w:marTop w:val="0"/>
      <w:marBottom w:val="0"/>
      <w:divBdr>
        <w:top w:val="none" w:sz="0" w:space="0" w:color="auto"/>
        <w:left w:val="none" w:sz="0" w:space="0" w:color="auto"/>
        <w:bottom w:val="none" w:sz="0" w:space="0" w:color="auto"/>
        <w:right w:val="none" w:sz="0" w:space="0" w:color="auto"/>
      </w:divBdr>
    </w:div>
    <w:div w:id="1751655773">
      <w:bodyDiv w:val="1"/>
      <w:marLeft w:val="0"/>
      <w:marRight w:val="0"/>
      <w:marTop w:val="0"/>
      <w:marBottom w:val="0"/>
      <w:divBdr>
        <w:top w:val="none" w:sz="0" w:space="0" w:color="auto"/>
        <w:left w:val="none" w:sz="0" w:space="0" w:color="auto"/>
        <w:bottom w:val="none" w:sz="0" w:space="0" w:color="auto"/>
        <w:right w:val="none" w:sz="0" w:space="0" w:color="auto"/>
      </w:divBdr>
    </w:div>
    <w:div w:id="1752001644">
      <w:bodyDiv w:val="1"/>
      <w:marLeft w:val="0"/>
      <w:marRight w:val="0"/>
      <w:marTop w:val="0"/>
      <w:marBottom w:val="0"/>
      <w:divBdr>
        <w:top w:val="none" w:sz="0" w:space="0" w:color="auto"/>
        <w:left w:val="none" w:sz="0" w:space="0" w:color="auto"/>
        <w:bottom w:val="none" w:sz="0" w:space="0" w:color="auto"/>
        <w:right w:val="none" w:sz="0" w:space="0" w:color="auto"/>
      </w:divBdr>
    </w:div>
    <w:div w:id="1752659598">
      <w:bodyDiv w:val="1"/>
      <w:marLeft w:val="0"/>
      <w:marRight w:val="0"/>
      <w:marTop w:val="0"/>
      <w:marBottom w:val="0"/>
      <w:divBdr>
        <w:top w:val="none" w:sz="0" w:space="0" w:color="auto"/>
        <w:left w:val="none" w:sz="0" w:space="0" w:color="auto"/>
        <w:bottom w:val="none" w:sz="0" w:space="0" w:color="auto"/>
        <w:right w:val="none" w:sz="0" w:space="0" w:color="auto"/>
      </w:divBdr>
    </w:div>
    <w:div w:id="1753815102">
      <w:bodyDiv w:val="1"/>
      <w:marLeft w:val="0"/>
      <w:marRight w:val="0"/>
      <w:marTop w:val="0"/>
      <w:marBottom w:val="0"/>
      <w:divBdr>
        <w:top w:val="none" w:sz="0" w:space="0" w:color="auto"/>
        <w:left w:val="none" w:sz="0" w:space="0" w:color="auto"/>
        <w:bottom w:val="none" w:sz="0" w:space="0" w:color="auto"/>
        <w:right w:val="none" w:sz="0" w:space="0" w:color="auto"/>
      </w:divBdr>
      <w:divsChild>
        <w:div w:id="1050571651">
          <w:marLeft w:val="480"/>
          <w:marRight w:val="0"/>
          <w:marTop w:val="0"/>
          <w:marBottom w:val="0"/>
          <w:divBdr>
            <w:top w:val="none" w:sz="0" w:space="0" w:color="auto"/>
            <w:left w:val="none" w:sz="0" w:space="0" w:color="auto"/>
            <w:bottom w:val="none" w:sz="0" w:space="0" w:color="auto"/>
            <w:right w:val="none" w:sz="0" w:space="0" w:color="auto"/>
          </w:divBdr>
        </w:div>
        <w:div w:id="9918701">
          <w:marLeft w:val="480"/>
          <w:marRight w:val="0"/>
          <w:marTop w:val="0"/>
          <w:marBottom w:val="0"/>
          <w:divBdr>
            <w:top w:val="none" w:sz="0" w:space="0" w:color="auto"/>
            <w:left w:val="none" w:sz="0" w:space="0" w:color="auto"/>
            <w:bottom w:val="none" w:sz="0" w:space="0" w:color="auto"/>
            <w:right w:val="none" w:sz="0" w:space="0" w:color="auto"/>
          </w:divBdr>
        </w:div>
        <w:div w:id="507138993">
          <w:marLeft w:val="480"/>
          <w:marRight w:val="0"/>
          <w:marTop w:val="0"/>
          <w:marBottom w:val="0"/>
          <w:divBdr>
            <w:top w:val="none" w:sz="0" w:space="0" w:color="auto"/>
            <w:left w:val="none" w:sz="0" w:space="0" w:color="auto"/>
            <w:bottom w:val="none" w:sz="0" w:space="0" w:color="auto"/>
            <w:right w:val="none" w:sz="0" w:space="0" w:color="auto"/>
          </w:divBdr>
        </w:div>
        <w:div w:id="1386761810">
          <w:marLeft w:val="480"/>
          <w:marRight w:val="0"/>
          <w:marTop w:val="0"/>
          <w:marBottom w:val="0"/>
          <w:divBdr>
            <w:top w:val="none" w:sz="0" w:space="0" w:color="auto"/>
            <w:left w:val="none" w:sz="0" w:space="0" w:color="auto"/>
            <w:bottom w:val="none" w:sz="0" w:space="0" w:color="auto"/>
            <w:right w:val="none" w:sz="0" w:space="0" w:color="auto"/>
          </w:divBdr>
        </w:div>
        <w:div w:id="1294100846">
          <w:marLeft w:val="480"/>
          <w:marRight w:val="0"/>
          <w:marTop w:val="0"/>
          <w:marBottom w:val="0"/>
          <w:divBdr>
            <w:top w:val="none" w:sz="0" w:space="0" w:color="auto"/>
            <w:left w:val="none" w:sz="0" w:space="0" w:color="auto"/>
            <w:bottom w:val="none" w:sz="0" w:space="0" w:color="auto"/>
            <w:right w:val="none" w:sz="0" w:space="0" w:color="auto"/>
          </w:divBdr>
        </w:div>
        <w:div w:id="1348563336">
          <w:marLeft w:val="480"/>
          <w:marRight w:val="0"/>
          <w:marTop w:val="0"/>
          <w:marBottom w:val="0"/>
          <w:divBdr>
            <w:top w:val="none" w:sz="0" w:space="0" w:color="auto"/>
            <w:left w:val="none" w:sz="0" w:space="0" w:color="auto"/>
            <w:bottom w:val="none" w:sz="0" w:space="0" w:color="auto"/>
            <w:right w:val="none" w:sz="0" w:space="0" w:color="auto"/>
          </w:divBdr>
        </w:div>
        <w:div w:id="652835421">
          <w:marLeft w:val="480"/>
          <w:marRight w:val="0"/>
          <w:marTop w:val="0"/>
          <w:marBottom w:val="0"/>
          <w:divBdr>
            <w:top w:val="none" w:sz="0" w:space="0" w:color="auto"/>
            <w:left w:val="none" w:sz="0" w:space="0" w:color="auto"/>
            <w:bottom w:val="none" w:sz="0" w:space="0" w:color="auto"/>
            <w:right w:val="none" w:sz="0" w:space="0" w:color="auto"/>
          </w:divBdr>
        </w:div>
        <w:div w:id="2116552041">
          <w:marLeft w:val="480"/>
          <w:marRight w:val="0"/>
          <w:marTop w:val="0"/>
          <w:marBottom w:val="0"/>
          <w:divBdr>
            <w:top w:val="none" w:sz="0" w:space="0" w:color="auto"/>
            <w:left w:val="none" w:sz="0" w:space="0" w:color="auto"/>
            <w:bottom w:val="none" w:sz="0" w:space="0" w:color="auto"/>
            <w:right w:val="none" w:sz="0" w:space="0" w:color="auto"/>
          </w:divBdr>
        </w:div>
        <w:div w:id="221673148">
          <w:marLeft w:val="480"/>
          <w:marRight w:val="0"/>
          <w:marTop w:val="0"/>
          <w:marBottom w:val="0"/>
          <w:divBdr>
            <w:top w:val="none" w:sz="0" w:space="0" w:color="auto"/>
            <w:left w:val="none" w:sz="0" w:space="0" w:color="auto"/>
            <w:bottom w:val="none" w:sz="0" w:space="0" w:color="auto"/>
            <w:right w:val="none" w:sz="0" w:space="0" w:color="auto"/>
          </w:divBdr>
        </w:div>
        <w:div w:id="1135366312">
          <w:marLeft w:val="480"/>
          <w:marRight w:val="0"/>
          <w:marTop w:val="0"/>
          <w:marBottom w:val="0"/>
          <w:divBdr>
            <w:top w:val="none" w:sz="0" w:space="0" w:color="auto"/>
            <w:left w:val="none" w:sz="0" w:space="0" w:color="auto"/>
            <w:bottom w:val="none" w:sz="0" w:space="0" w:color="auto"/>
            <w:right w:val="none" w:sz="0" w:space="0" w:color="auto"/>
          </w:divBdr>
        </w:div>
        <w:div w:id="1398094488">
          <w:marLeft w:val="480"/>
          <w:marRight w:val="0"/>
          <w:marTop w:val="0"/>
          <w:marBottom w:val="0"/>
          <w:divBdr>
            <w:top w:val="none" w:sz="0" w:space="0" w:color="auto"/>
            <w:left w:val="none" w:sz="0" w:space="0" w:color="auto"/>
            <w:bottom w:val="none" w:sz="0" w:space="0" w:color="auto"/>
            <w:right w:val="none" w:sz="0" w:space="0" w:color="auto"/>
          </w:divBdr>
        </w:div>
        <w:div w:id="2023891640">
          <w:marLeft w:val="480"/>
          <w:marRight w:val="0"/>
          <w:marTop w:val="0"/>
          <w:marBottom w:val="0"/>
          <w:divBdr>
            <w:top w:val="none" w:sz="0" w:space="0" w:color="auto"/>
            <w:left w:val="none" w:sz="0" w:space="0" w:color="auto"/>
            <w:bottom w:val="none" w:sz="0" w:space="0" w:color="auto"/>
            <w:right w:val="none" w:sz="0" w:space="0" w:color="auto"/>
          </w:divBdr>
        </w:div>
        <w:div w:id="109714818">
          <w:marLeft w:val="480"/>
          <w:marRight w:val="0"/>
          <w:marTop w:val="0"/>
          <w:marBottom w:val="0"/>
          <w:divBdr>
            <w:top w:val="none" w:sz="0" w:space="0" w:color="auto"/>
            <w:left w:val="none" w:sz="0" w:space="0" w:color="auto"/>
            <w:bottom w:val="none" w:sz="0" w:space="0" w:color="auto"/>
            <w:right w:val="none" w:sz="0" w:space="0" w:color="auto"/>
          </w:divBdr>
        </w:div>
        <w:div w:id="240918829">
          <w:marLeft w:val="480"/>
          <w:marRight w:val="0"/>
          <w:marTop w:val="0"/>
          <w:marBottom w:val="0"/>
          <w:divBdr>
            <w:top w:val="none" w:sz="0" w:space="0" w:color="auto"/>
            <w:left w:val="none" w:sz="0" w:space="0" w:color="auto"/>
            <w:bottom w:val="none" w:sz="0" w:space="0" w:color="auto"/>
            <w:right w:val="none" w:sz="0" w:space="0" w:color="auto"/>
          </w:divBdr>
        </w:div>
        <w:div w:id="1228956696">
          <w:marLeft w:val="480"/>
          <w:marRight w:val="0"/>
          <w:marTop w:val="0"/>
          <w:marBottom w:val="0"/>
          <w:divBdr>
            <w:top w:val="none" w:sz="0" w:space="0" w:color="auto"/>
            <w:left w:val="none" w:sz="0" w:space="0" w:color="auto"/>
            <w:bottom w:val="none" w:sz="0" w:space="0" w:color="auto"/>
            <w:right w:val="none" w:sz="0" w:space="0" w:color="auto"/>
          </w:divBdr>
        </w:div>
        <w:div w:id="482890999">
          <w:marLeft w:val="480"/>
          <w:marRight w:val="0"/>
          <w:marTop w:val="0"/>
          <w:marBottom w:val="0"/>
          <w:divBdr>
            <w:top w:val="none" w:sz="0" w:space="0" w:color="auto"/>
            <w:left w:val="none" w:sz="0" w:space="0" w:color="auto"/>
            <w:bottom w:val="none" w:sz="0" w:space="0" w:color="auto"/>
            <w:right w:val="none" w:sz="0" w:space="0" w:color="auto"/>
          </w:divBdr>
        </w:div>
        <w:div w:id="923101067">
          <w:marLeft w:val="480"/>
          <w:marRight w:val="0"/>
          <w:marTop w:val="0"/>
          <w:marBottom w:val="0"/>
          <w:divBdr>
            <w:top w:val="none" w:sz="0" w:space="0" w:color="auto"/>
            <w:left w:val="none" w:sz="0" w:space="0" w:color="auto"/>
            <w:bottom w:val="none" w:sz="0" w:space="0" w:color="auto"/>
            <w:right w:val="none" w:sz="0" w:space="0" w:color="auto"/>
          </w:divBdr>
        </w:div>
        <w:div w:id="1638685068">
          <w:marLeft w:val="480"/>
          <w:marRight w:val="0"/>
          <w:marTop w:val="0"/>
          <w:marBottom w:val="0"/>
          <w:divBdr>
            <w:top w:val="none" w:sz="0" w:space="0" w:color="auto"/>
            <w:left w:val="none" w:sz="0" w:space="0" w:color="auto"/>
            <w:bottom w:val="none" w:sz="0" w:space="0" w:color="auto"/>
            <w:right w:val="none" w:sz="0" w:space="0" w:color="auto"/>
          </w:divBdr>
        </w:div>
        <w:div w:id="1949584250">
          <w:marLeft w:val="480"/>
          <w:marRight w:val="0"/>
          <w:marTop w:val="0"/>
          <w:marBottom w:val="0"/>
          <w:divBdr>
            <w:top w:val="none" w:sz="0" w:space="0" w:color="auto"/>
            <w:left w:val="none" w:sz="0" w:space="0" w:color="auto"/>
            <w:bottom w:val="none" w:sz="0" w:space="0" w:color="auto"/>
            <w:right w:val="none" w:sz="0" w:space="0" w:color="auto"/>
          </w:divBdr>
        </w:div>
        <w:div w:id="429591374">
          <w:marLeft w:val="480"/>
          <w:marRight w:val="0"/>
          <w:marTop w:val="0"/>
          <w:marBottom w:val="0"/>
          <w:divBdr>
            <w:top w:val="none" w:sz="0" w:space="0" w:color="auto"/>
            <w:left w:val="none" w:sz="0" w:space="0" w:color="auto"/>
            <w:bottom w:val="none" w:sz="0" w:space="0" w:color="auto"/>
            <w:right w:val="none" w:sz="0" w:space="0" w:color="auto"/>
          </w:divBdr>
        </w:div>
        <w:div w:id="774440888">
          <w:marLeft w:val="480"/>
          <w:marRight w:val="0"/>
          <w:marTop w:val="0"/>
          <w:marBottom w:val="0"/>
          <w:divBdr>
            <w:top w:val="none" w:sz="0" w:space="0" w:color="auto"/>
            <w:left w:val="none" w:sz="0" w:space="0" w:color="auto"/>
            <w:bottom w:val="none" w:sz="0" w:space="0" w:color="auto"/>
            <w:right w:val="none" w:sz="0" w:space="0" w:color="auto"/>
          </w:divBdr>
        </w:div>
        <w:div w:id="700588415">
          <w:marLeft w:val="480"/>
          <w:marRight w:val="0"/>
          <w:marTop w:val="0"/>
          <w:marBottom w:val="0"/>
          <w:divBdr>
            <w:top w:val="none" w:sz="0" w:space="0" w:color="auto"/>
            <w:left w:val="none" w:sz="0" w:space="0" w:color="auto"/>
            <w:bottom w:val="none" w:sz="0" w:space="0" w:color="auto"/>
            <w:right w:val="none" w:sz="0" w:space="0" w:color="auto"/>
          </w:divBdr>
        </w:div>
        <w:div w:id="328481532">
          <w:marLeft w:val="480"/>
          <w:marRight w:val="0"/>
          <w:marTop w:val="0"/>
          <w:marBottom w:val="0"/>
          <w:divBdr>
            <w:top w:val="none" w:sz="0" w:space="0" w:color="auto"/>
            <w:left w:val="none" w:sz="0" w:space="0" w:color="auto"/>
            <w:bottom w:val="none" w:sz="0" w:space="0" w:color="auto"/>
            <w:right w:val="none" w:sz="0" w:space="0" w:color="auto"/>
          </w:divBdr>
        </w:div>
        <w:div w:id="1807503361">
          <w:marLeft w:val="480"/>
          <w:marRight w:val="0"/>
          <w:marTop w:val="0"/>
          <w:marBottom w:val="0"/>
          <w:divBdr>
            <w:top w:val="none" w:sz="0" w:space="0" w:color="auto"/>
            <w:left w:val="none" w:sz="0" w:space="0" w:color="auto"/>
            <w:bottom w:val="none" w:sz="0" w:space="0" w:color="auto"/>
            <w:right w:val="none" w:sz="0" w:space="0" w:color="auto"/>
          </w:divBdr>
        </w:div>
      </w:divsChild>
    </w:div>
    <w:div w:id="1756323181">
      <w:bodyDiv w:val="1"/>
      <w:marLeft w:val="0"/>
      <w:marRight w:val="0"/>
      <w:marTop w:val="0"/>
      <w:marBottom w:val="0"/>
      <w:divBdr>
        <w:top w:val="none" w:sz="0" w:space="0" w:color="auto"/>
        <w:left w:val="none" w:sz="0" w:space="0" w:color="auto"/>
        <w:bottom w:val="none" w:sz="0" w:space="0" w:color="auto"/>
        <w:right w:val="none" w:sz="0" w:space="0" w:color="auto"/>
      </w:divBdr>
    </w:div>
    <w:div w:id="1757434864">
      <w:bodyDiv w:val="1"/>
      <w:marLeft w:val="0"/>
      <w:marRight w:val="0"/>
      <w:marTop w:val="0"/>
      <w:marBottom w:val="0"/>
      <w:divBdr>
        <w:top w:val="none" w:sz="0" w:space="0" w:color="auto"/>
        <w:left w:val="none" w:sz="0" w:space="0" w:color="auto"/>
        <w:bottom w:val="none" w:sz="0" w:space="0" w:color="auto"/>
        <w:right w:val="none" w:sz="0" w:space="0" w:color="auto"/>
      </w:divBdr>
    </w:div>
    <w:div w:id="1758213252">
      <w:bodyDiv w:val="1"/>
      <w:marLeft w:val="0"/>
      <w:marRight w:val="0"/>
      <w:marTop w:val="0"/>
      <w:marBottom w:val="0"/>
      <w:divBdr>
        <w:top w:val="none" w:sz="0" w:space="0" w:color="auto"/>
        <w:left w:val="none" w:sz="0" w:space="0" w:color="auto"/>
        <w:bottom w:val="none" w:sz="0" w:space="0" w:color="auto"/>
        <w:right w:val="none" w:sz="0" w:space="0" w:color="auto"/>
      </w:divBdr>
    </w:div>
    <w:div w:id="1759788106">
      <w:bodyDiv w:val="1"/>
      <w:marLeft w:val="0"/>
      <w:marRight w:val="0"/>
      <w:marTop w:val="0"/>
      <w:marBottom w:val="0"/>
      <w:divBdr>
        <w:top w:val="none" w:sz="0" w:space="0" w:color="auto"/>
        <w:left w:val="none" w:sz="0" w:space="0" w:color="auto"/>
        <w:bottom w:val="none" w:sz="0" w:space="0" w:color="auto"/>
        <w:right w:val="none" w:sz="0" w:space="0" w:color="auto"/>
      </w:divBdr>
    </w:div>
    <w:div w:id="1759865919">
      <w:bodyDiv w:val="1"/>
      <w:marLeft w:val="0"/>
      <w:marRight w:val="0"/>
      <w:marTop w:val="0"/>
      <w:marBottom w:val="0"/>
      <w:divBdr>
        <w:top w:val="none" w:sz="0" w:space="0" w:color="auto"/>
        <w:left w:val="none" w:sz="0" w:space="0" w:color="auto"/>
        <w:bottom w:val="none" w:sz="0" w:space="0" w:color="auto"/>
        <w:right w:val="none" w:sz="0" w:space="0" w:color="auto"/>
      </w:divBdr>
    </w:div>
    <w:div w:id="1760059898">
      <w:bodyDiv w:val="1"/>
      <w:marLeft w:val="0"/>
      <w:marRight w:val="0"/>
      <w:marTop w:val="0"/>
      <w:marBottom w:val="0"/>
      <w:divBdr>
        <w:top w:val="none" w:sz="0" w:space="0" w:color="auto"/>
        <w:left w:val="none" w:sz="0" w:space="0" w:color="auto"/>
        <w:bottom w:val="none" w:sz="0" w:space="0" w:color="auto"/>
        <w:right w:val="none" w:sz="0" w:space="0" w:color="auto"/>
      </w:divBdr>
    </w:div>
    <w:div w:id="1760636245">
      <w:bodyDiv w:val="1"/>
      <w:marLeft w:val="0"/>
      <w:marRight w:val="0"/>
      <w:marTop w:val="0"/>
      <w:marBottom w:val="0"/>
      <w:divBdr>
        <w:top w:val="none" w:sz="0" w:space="0" w:color="auto"/>
        <w:left w:val="none" w:sz="0" w:space="0" w:color="auto"/>
        <w:bottom w:val="none" w:sz="0" w:space="0" w:color="auto"/>
        <w:right w:val="none" w:sz="0" w:space="0" w:color="auto"/>
      </w:divBdr>
    </w:div>
    <w:div w:id="1760953478">
      <w:bodyDiv w:val="1"/>
      <w:marLeft w:val="0"/>
      <w:marRight w:val="0"/>
      <w:marTop w:val="0"/>
      <w:marBottom w:val="0"/>
      <w:divBdr>
        <w:top w:val="none" w:sz="0" w:space="0" w:color="auto"/>
        <w:left w:val="none" w:sz="0" w:space="0" w:color="auto"/>
        <w:bottom w:val="none" w:sz="0" w:space="0" w:color="auto"/>
        <w:right w:val="none" w:sz="0" w:space="0" w:color="auto"/>
      </w:divBdr>
    </w:div>
    <w:div w:id="1761020688">
      <w:bodyDiv w:val="1"/>
      <w:marLeft w:val="0"/>
      <w:marRight w:val="0"/>
      <w:marTop w:val="0"/>
      <w:marBottom w:val="0"/>
      <w:divBdr>
        <w:top w:val="none" w:sz="0" w:space="0" w:color="auto"/>
        <w:left w:val="none" w:sz="0" w:space="0" w:color="auto"/>
        <w:bottom w:val="none" w:sz="0" w:space="0" w:color="auto"/>
        <w:right w:val="none" w:sz="0" w:space="0" w:color="auto"/>
      </w:divBdr>
    </w:div>
    <w:div w:id="1761944220">
      <w:bodyDiv w:val="1"/>
      <w:marLeft w:val="0"/>
      <w:marRight w:val="0"/>
      <w:marTop w:val="0"/>
      <w:marBottom w:val="0"/>
      <w:divBdr>
        <w:top w:val="none" w:sz="0" w:space="0" w:color="auto"/>
        <w:left w:val="none" w:sz="0" w:space="0" w:color="auto"/>
        <w:bottom w:val="none" w:sz="0" w:space="0" w:color="auto"/>
        <w:right w:val="none" w:sz="0" w:space="0" w:color="auto"/>
      </w:divBdr>
    </w:div>
    <w:div w:id="1763526887">
      <w:bodyDiv w:val="1"/>
      <w:marLeft w:val="0"/>
      <w:marRight w:val="0"/>
      <w:marTop w:val="0"/>
      <w:marBottom w:val="0"/>
      <w:divBdr>
        <w:top w:val="none" w:sz="0" w:space="0" w:color="auto"/>
        <w:left w:val="none" w:sz="0" w:space="0" w:color="auto"/>
        <w:bottom w:val="none" w:sz="0" w:space="0" w:color="auto"/>
        <w:right w:val="none" w:sz="0" w:space="0" w:color="auto"/>
      </w:divBdr>
    </w:div>
    <w:div w:id="1766682340">
      <w:bodyDiv w:val="1"/>
      <w:marLeft w:val="0"/>
      <w:marRight w:val="0"/>
      <w:marTop w:val="0"/>
      <w:marBottom w:val="0"/>
      <w:divBdr>
        <w:top w:val="none" w:sz="0" w:space="0" w:color="auto"/>
        <w:left w:val="none" w:sz="0" w:space="0" w:color="auto"/>
        <w:bottom w:val="none" w:sz="0" w:space="0" w:color="auto"/>
        <w:right w:val="none" w:sz="0" w:space="0" w:color="auto"/>
      </w:divBdr>
    </w:div>
    <w:div w:id="1766851305">
      <w:bodyDiv w:val="1"/>
      <w:marLeft w:val="0"/>
      <w:marRight w:val="0"/>
      <w:marTop w:val="0"/>
      <w:marBottom w:val="0"/>
      <w:divBdr>
        <w:top w:val="none" w:sz="0" w:space="0" w:color="auto"/>
        <w:left w:val="none" w:sz="0" w:space="0" w:color="auto"/>
        <w:bottom w:val="none" w:sz="0" w:space="0" w:color="auto"/>
        <w:right w:val="none" w:sz="0" w:space="0" w:color="auto"/>
      </w:divBdr>
    </w:div>
    <w:div w:id="1767849986">
      <w:bodyDiv w:val="1"/>
      <w:marLeft w:val="0"/>
      <w:marRight w:val="0"/>
      <w:marTop w:val="0"/>
      <w:marBottom w:val="0"/>
      <w:divBdr>
        <w:top w:val="none" w:sz="0" w:space="0" w:color="auto"/>
        <w:left w:val="none" w:sz="0" w:space="0" w:color="auto"/>
        <w:bottom w:val="none" w:sz="0" w:space="0" w:color="auto"/>
        <w:right w:val="none" w:sz="0" w:space="0" w:color="auto"/>
      </w:divBdr>
    </w:div>
    <w:div w:id="1768503912">
      <w:bodyDiv w:val="1"/>
      <w:marLeft w:val="0"/>
      <w:marRight w:val="0"/>
      <w:marTop w:val="0"/>
      <w:marBottom w:val="0"/>
      <w:divBdr>
        <w:top w:val="none" w:sz="0" w:space="0" w:color="auto"/>
        <w:left w:val="none" w:sz="0" w:space="0" w:color="auto"/>
        <w:bottom w:val="none" w:sz="0" w:space="0" w:color="auto"/>
        <w:right w:val="none" w:sz="0" w:space="0" w:color="auto"/>
      </w:divBdr>
    </w:div>
    <w:div w:id="1771773057">
      <w:bodyDiv w:val="1"/>
      <w:marLeft w:val="0"/>
      <w:marRight w:val="0"/>
      <w:marTop w:val="0"/>
      <w:marBottom w:val="0"/>
      <w:divBdr>
        <w:top w:val="none" w:sz="0" w:space="0" w:color="auto"/>
        <w:left w:val="none" w:sz="0" w:space="0" w:color="auto"/>
        <w:bottom w:val="none" w:sz="0" w:space="0" w:color="auto"/>
        <w:right w:val="none" w:sz="0" w:space="0" w:color="auto"/>
      </w:divBdr>
    </w:div>
    <w:div w:id="1772893565">
      <w:bodyDiv w:val="1"/>
      <w:marLeft w:val="0"/>
      <w:marRight w:val="0"/>
      <w:marTop w:val="0"/>
      <w:marBottom w:val="0"/>
      <w:divBdr>
        <w:top w:val="none" w:sz="0" w:space="0" w:color="auto"/>
        <w:left w:val="none" w:sz="0" w:space="0" w:color="auto"/>
        <w:bottom w:val="none" w:sz="0" w:space="0" w:color="auto"/>
        <w:right w:val="none" w:sz="0" w:space="0" w:color="auto"/>
      </w:divBdr>
    </w:div>
    <w:div w:id="1774469041">
      <w:bodyDiv w:val="1"/>
      <w:marLeft w:val="0"/>
      <w:marRight w:val="0"/>
      <w:marTop w:val="0"/>
      <w:marBottom w:val="0"/>
      <w:divBdr>
        <w:top w:val="none" w:sz="0" w:space="0" w:color="auto"/>
        <w:left w:val="none" w:sz="0" w:space="0" w:color="auto"/>
        <w:bottom w:val="none" w:sz="0" w:space="0" w:color="auto"/>
        <w:right w:val="none" w:sz="0" w:space="0" w:color="auto"/>
      </w:divBdr>
    </w:div>
    <w:div w:id="1774476016">
      <w:bodyDiv w:val="1"/>
      <w:marLeft w:val="0"/>
      <w:marRight w:val="0"/>
      <w:marTop w:val="0"/>
      <w:marBottom w:val="0"/>
      <w:divBdr>
        <w:top w:val="none" w:sz="0" w:space="0" w:color="auto"/>
        <w:left w:val="none" w:sz="0" w:space="0" w:color="auto"/>
        <w:bottom w:val="none" w:sz="0" w:space="0" w:color="auto"/>
        <w:right w:val="none" w:sz="0" w:space="0" w:color="auto"/>
      </w:divBdr>
    </w:div>
    <w:div w:id="1775008376">
      <w:bodyDiv w:val="1"/>
      <w:marLeft w:val="0"/>
      <w:marRight w:val="0"/>
      <w:marTop w:val="0"/>
      <w:marBottom w:val="0"/>
      <w:divBdr>
        <w:top w:val="none" w:sz="0" w:space="0" w:color="auto"/>
        <w:left w:val="none" w:sz="0" w:space="0" w:color="auto"/>
        <w:bottom w:val="none" w:sz="0" w:space="0" w:color="auto"/>
        <w:right w:val="none" w:sz="0" w:space="0" w:color="auto"/>
      </w:divBdr>
    </w:div>
    <w:div w:id="1775326299">
      <w:bodyDiv w:val="1"/>
      <w:marLeft w:val="0"/>
      <w:marRight w:val="0"/>
      <w:marTop w:val="0"/>
      <w:marBottom w:val="0"/>
      <w:divBdr>
        <w:top w:val="none" w:sz="0" w:space="0" w:color="auto"/>
        <w:left w:val="none" w:sz="0" w:space="0" w:color="auto"/>
        <w:bottom w:val="none" w:sz="0" w:space="0" w:color="auto"/>
        <w:right w:val="none" w:sz="0" w:space="0" w:color="auto"/>
      </w:divBdr>
    </w:div>
    <w:div w:id="1775517350">
      <w:bodyDiv w:val="1"/>
      <w:marLeft w:val="0"/>
      <w:marRight w:val="0"/>
      <w:marTop w:val="0"/>
      <w:marBottom w:val="0"/>
      <w:divBdr>
        <w:top w:val="none" w:sz="0" w:space="0" w:color="auto"/>
        <w:left w:val="none" w:sz="0" w:space="0" w:color="auto"/>
        <w:bottom w:val="none" w:sz="0" w:space="0" w:color="auto"/>
        <w:right w:val="none" w:sz="0" w:space="0" w:color="auto"/>
      </w:divBdr>
    </w:div>
    <w:div w:id="1776713124">
      <w:bodyDiv w:val="1"/>
      <w:marLeft w:val="0"/>
      <w:marRight w:val="0"/>
      <w:marTop w:val="0"/>
      <w:marBottom w:val="0"/>
      <w:divBdr>
        <w:top w:val="none" w:sz="0" w:space="0" w:color="auto"/>
        <w:left w:val="none" w:sz="0" w:space="0" w:color="auto"/>
        <w:bottom w:val="none" w:sz="0" w:space="0" w:color="auto"/>
        <w:right w:val="none" w:sz="0" w:space="0" w:color="auto"/>
      </w:divBdr>
    </w:div>
    <w:div w:id="1776898596">
      <w:bodyDiv w:val="1"/>
      <w:marLeft w:val="0"/>
      <w:marRight w:val="0"/>
      <w:marTop w:val="0"/>
      <w:marBottom w:val="0"/>
      <w:divBdr>
        <w:top w:val="none" w:sz="0" w:space="0" w:color="auto"/>
        <w:left w:val="none" w:sz="0" w:space="0" w:color="auto"/>
        <w:bottom w:val="none" w:sz="0" w:space="0" w:color="auto"/>
        <w:right w:val="none" w:sz="0" w:space="0" w:color="auto"/>
      </w:divBdr>
    </w:div>
    <w:div w:id="1778331121">
      <w:bodyDiv w:val="1"/>
      <w:marLeft w:val="0"/>
      <w:marRight w:val="0"/>
      <w:marTop w:val="0"/>
      <w:marBottom w:val="0"/>
      <w:divBdr>
        <w:top w:val="none" w:sz="0" w:space="0" w:color="auto"/>
        <w:left w:val="none" w:sz="0" w:space="0" w:color="auto"/>
        <w:bottom w:val="none" w:sz="0" w:space="0" w:color="auto"/>
        <w:right w:val="none" w:sz="0" w:space="0" w:color="auto"/>
      </w:divBdr>
    </w:div>
    <w:div w:id="1779332976">
      <w:bodyDiv w:val="1"/>
      <w:marLeft w:val="0"/>
      <w:marRight w:val="0"/>
      <w:marTop w:val="0"/>
      <w:marBottom w:val="0"/>
      <w:divBdr>
        <w:top w:val="none" w:sz="0" w:space="0" w:color="auto"/>
        <w:left w:val="none" w:sz="0" w:space="0" w:color="auto"/>
        <w:bottom w:val="none" w:sz="0" w:space="0" w:color="auto"/>
        <w:right w:val="none" w:sz="0" w:space="0" w:color="auto"/>
      </w:divBdr>
    </w:div>
    <w:div w:id="1780836537">
      <w:bodyDiv w:val="1"/>
      <w:marLeft w:val="0"/>
      <w:marRight w:val="0"/>
      <w:marTop w:val="0"/>
      <w:marBottom w:val="0"/>
      <w:divBdr>
        <w:top w:val="none" w:sz="0" w:space="0" w:color="auto"/>
        <w:left w:val="none" w:sz="0" w:space="0" w:color="auto"/>
        <w:bottom w:val="none" w:sz="0" w:space="0" w:color="auto"/>
        <w:right w:val="none" w:sz="0" w:space="0" w:color="auto"/>
      </w:divBdr>
    </w:div>
    <w:div w:id="1782454775">
      <w:bodyDiv w:val="1"/>
      <w:marLeft w:val="0"/>
      <w:marRight w:val="0"/>
      <w:marTop w:val="0"/>
      <w:marBottom w:val="0"/>
      <w:divBdr>
        <w:top w:val="none" w:sz="0" w:space="0" w:color="auto"/>
        <w:left w:val="none" w:sz="0" w:space="0" w:color="auto"/>
        <w:bottom w:val="none" w:sz="0" w:space="0" w:color="auto"/>
        <w:right w:val="none" w:sz="0" w:space="0" w:color="auto"/>
      </w:divBdr>
    </w:div>
    <w:div w:id="1784374431">
      <w:bodyDiv w:val="1"/>
      <w:marLeft w:val="0"/>
      <w:marRight w:val="0"/>
      <w:marTop w:val="0"/>
      <w:marBottom w:val="0"/>
      <w:divBdr>
        <w:top w:val="none" w:sz="0" w:space="0" w:color="auto"/>
        <w:left w:val="none" w:sz="0" w:space="0" w:color="auto"/>
        <w:bottom w:val="none" w:sz="0" w:space="0" w:color="auto"/>
        <w:right w:val="none" w:sz="0" w:space="0" w:color="auto"/>
      </w:divBdr>
    </w:div>
    <w:div w:id="1785494585">
      <w:bodyDiv w:val="1"/>
      <w:marLeft w:val="0"/>
      <w:marRight w:val="0"/>
      <w:marTop w:val="0"/>
      <w:marBottom w:val="0"/>
      <w:divBdr>
        <w:top w:val="none" w:sz="0" w:space="0" w:color="auto"/>
        <w:left w:val="none" w:sz="0" w:space="0" w:color="auto"/>
        <w:bottom w:val="none" w:sz="0" w:space="0" w:color="auto"/>
        <w:right w:val="none" w:sz="0" w:space="0" w:color="auto"/>
      </w:divBdr>
    </w:div>
    <w:div w:id="1788697804">
      <w:bodyDiv w:val="1"/>
      <w:marLeft w:val="0"/>
      <w:marRight w:val="0"/>
      <w:marTop w:val="0"/>
      <w:marBottom w:val="0"/>
      <w:divBdr>
        <w:top w:val="none" w:sz="0" w:space="0" w:color="auto"/>
        <w:left w:val="none" w:sz="0" w:space="0" w:color="auto"/>
        <w:bottom w:val="none" w:sz="0" w:space="0" w:color="auto"/>
        <w:right w:val="none" w:sz="0" w:space="0" w:color="auto"/>
      </w:divBdr>
    </w:div>
    <w:div w:id="1788698525">
      <w:bodyDiv w:val="1"/>
      <w:marLeft w:val="0"/>
      <w:marRight w:val="0"/>
      <w:marTop w:val="0"/>
      <w:marBottom w:val="0"/>
      <w:divBdr>
        <w:top w:val="none" w:sz="0" w:space="0" w:color="auto"/>
        <w:left w:val="none" w:sz="0" w:space="0" w:color="auto"/>
        <w:bottom w:val="none" w:sz="0" w:space="0" w:color="auto"/>
        <w:right w:val="none" w:sz="0" w:space="0" w:color="auto"/>
      </w:divBdr>
    </w:div>
    <w:div w:id="1788890412">
      <w:bodyDiv w:val="1"/>
      <w:marLeft w:val="0"/>
      <w:marRight w:val="0"/>
      <w:marTop w:val="0"/>
      <w:marBottom w:val="0"/>
      <w:divBdr>
        <w:top w:val="none" w:sz="0" w:space="0" w:color="auto"/>
        <w:left w:val="none" w:sz="0" w:space="0" w:color="auto"/>
        <w:bottom w:val="none" w:sz="0" w:space="0" w:color="auto"/>
        <w:right w:val="none" w:sz="0" w:space="0" w:color="auto"/>
      </w:divBdr>
    </w:div>
    <w:div w:id="1789081167">
      <w:bodyDiv w:val="1"/>
      <w:marLeft w:val="0"/>
      <w:marRight w:val="0"/>
      <w:marTop w:val="0"/>
      <w:marBottom w:val="0"/>
      <w:divBdr>
        <w:top w:val="none" w:sz="0" w:space="0" w:color="auto"/>
        <w:left w:val="none" w:sz="0" w:space="0" w:color="auto"/>
        <w:bottom w:val="none" w:sz="0" w:space="0" w:color="auto"/>
        <w:right w:val="none" w:sz="0" w:space="0" w:color="auto"/>
      </w:divBdr>
      <w:divsChild>
        <w:div w:id="1090082841">
          <w:marLeft w:val="480"/>
          <w:marRight w:val="0"/>
          <w:marTop w:val="0"/>
          <w:marBottom w:val="0"/>
          <w:divBdr>
            <w:top w:val="none" w:sz="0" w:space="0" w:color="auto"/>
            <w:left w:val="none" w:sz="0" w:space="0" w:color="auto"/>
            <w:bottom w:val="none" w:sz="0" w:space="0" w:color="auto"/>
            <w:right w:val="none" w:sz="0" w:space="0" w:color="auto"/>
          </w:divBdr>
        </w:div>
        <w:div w:id="1773626311">
          <w:marLeft w:val="480"/>
          <w:marRight w:val="0"/>
          <w:marTop w:val="0"/>
          <w:marBottom w:val="0"/>
          <w:divBdr>
            <w:top w:val="none" w:sz="0" w:space="0" w:color="auto"/>
            <w:left w:val="none" w:sz="0" w:space="0" w:color="auto"/>
            <w:bottom w:val="none" w:sz="0" w:space="0" w:color="auto"/>
            <w:right w:val="none" w:sz="0" w:space="0" w:color="auto"/>
          </w:divBdr>
        </w:div>
        <w:div w:id="2033190520">
          <w:marLeft w:val="480"/>
          <w:marRight w:val="0"/>
          <w:marTop w:val="0"/>
          <w:marBottom w:val="0"/>
          <w:divBdr>
            <w:top w:val="none" w:sz="0" w:space="0" w:color="auto"/>
            <w:left w:val="none" w:sz="0" w:space="0" w:color="auto"/>
            <w:bottom w:val="none" w:sz="0" w:space="0" w:color="auto"/>
            <w:right w:val="none" w:sz="0" w:space="0" w:color="auto"/>
          </w:divBdr>
        </w:div>
        <w:div w:id="893195897">
          <w:marLeft w:val="480"/>
          <w:marRight w:val="0"/>
          <w:marTop w:val="0"/>
          <w:marBottom w:val="0"/>
          <w:divBdr>
            <w:top w:val="none" w:sz="0" w:space="0" w:color="auto"/>
            <w:left w:val="none" w:sz="0" w:space="0" w:color="auto"/>
            <w:bottom w:val="none" w:sz="0" w:space="0" w:color="auto"/>
            <w:right w:val="none" w:sz="0" w:space="0" w:color="auto"/>
          </w:divBdr>
        </w:div>
        <w:div w:id="627518438">
          <w:marLeft w:val="480"/>
          <w:marRight w:val="0"/>
          <w:marTop w:val="0"/>
          <w:marBottom w:val="0"/>
          <w:divBdr>
            <w:top w:val="none" w:sz="0" w:space="0" w:color="auto"/>
            <w:left w:val="none" w:sz="0" w:space="0" w:color="auto"/>
            <w:bottom w:val="none" w:sz="0" w:space="0" w:color="auto"/>
            <w:right w:val="none" w:sz="0" w:space="0" w:color="auto"/>
          </w:divBdr>
        </w:div>
        <w:div w:id="937761199">
          <w:marLeft w:val="480"/>
          <w:marRight w:val="0"/>
          <w:marTop w:val="0"/>
          <w:marBottom w:val="0"/>
          <w:divBdr>
            <w:top w:val="none" w:sz="0" w:space="0" w:color="auto"/>
            <w:left w:val="none" w:sz="0" w:space="0" w:color="auto"/>
            <w:bottom w:val="none" w:sz="0" w:space="0" w:color="auto"/>
            <w:right w:val="none" w:sz="0" w:space="0" w:color="auto"/>
          </w:divBdr>
        </w:div>
        <w:div w:id="1444498301">
          <w:marLeft w:val="480"/>
          <w:marRight w:val="0"/>
          <w:marTop w:val="0"/>
          <w:marBottom w:val="0"/>
          <w:divBdr>
            <w:top w:val="none" w:sz="0" w:space="0" w:color="auto"/>
            <w:left w:val="none" w:sz="0" w:space="0" w:color="auto"/>
            <w:bottom w:val="none" w:sz="0" w:space="0" w:color="auto"/>
            <w:right w:val="none" w:sz="0" w:space="0" w:color="auto"/>
          </w:divBdr>
        </w:div>
        <w:div w:id="554972720">
          <w:marLeft w:val="480"/>
          <w:marRight w:val="0"/>
          <w:marTop w:val="0"/>
          <w:marBottom w:val="0"/>
          <w:divBdr>
            <w:top w:val="none" w:sz="0" w:space="0" w:color="auto"/>
            <w:left w:val="none" w:sz="0" w:space="0" w:color="auto"/>
            <w:bottom w:val="none" w:sz="0" w:space="0" w:color="auto"/>
            <w:right w:val="none" w:sz="0" w:space="0" w:color="auto"/>
          </w:divBdr>
        </w:div>
        <w:div w:id="1538078723">
          <w:marLeft w:val="480"/>
          <w:marRight w:val="0"/>
          <w:marTop w:val="0"/>
          <w:marBottom w:val="0"/>
          <w:divBdr>
            <w:top w:val="none" w:sz="0" w:space="0" w:color="auto"/>
            <w:left w:val="none" w:sz="0" w:space="0" w:color="auto"/>
            <w:bottom w:val="none" w:sz="0" w:space="0" w:color="auto"/>
            <w:right w:val="none" w:sz="0" w:space="0" w:color="auto"/>
          </w:divBdr>
        </w:div>
        <w:div w:id="1937058033">
          <w:marLeft w:val="480"/>
          <w:marRight w:val="0"/>
          <w:marTop w:val="0"/>
          <w:marBottom w:val="0"/>
          <w:divBdr>
            <w:top w:val="none" w:sz="0" w:space="0" w:color="auto"/>
            <w:left w:val="none" w:sz="0" w:space="0" w:color="auto"/>
            <w:bottom w:val="none" w:sz="0" w:space="0" w:color="auto"/>
            <w:right w:val="none" w:sz="0" w:space="0" w:color="auto"/>
          </w:divBdr>
        </w:div>
        <w:div w:id="1011756260">
          <w:marLeft w:val="480"/>
          <w:marRight w:val="0"/>
          <w:marTop w:val="0"/>
          <w:marBottom w:val="0"/>
          <w:divBdr>
            <w:top w:val="none" w:sz="0" w:space="0" w:color="auto"/>
            <w:left w:val="none" w:sz="0" w:space="0" w:color="auto"/>
            <w:bottom w:val="none" w:sz="0" w:space="0" w:color="auto"/>
            <w:right w:val="none" w:sz="0" w:space="0" w:color="auto"/>
          </w:divBdr>
        </w:div>
        <w:div w:id="938098018">
          <w:marLeft w:val="480"/>
          <w:marRight w:val="0"/>
          <w:marTop w:val="0"/>
          <w:marBottom w:val="0"/>
          <w:divBdr>
            <w:top w:val="none" w:sz="0" w:space="0" w:color="auto"/>
            <w:left w:val="none" w:sz="0" w:space="0" w:color="auto"/>
            <w:bottom w:val="none" w:sz="0" w:space="0" w:color="auto"/>
            <w:right w:val="none" w:sz="0" w:space="0" w:color="auto"/>
          </w:divBdr>
        </w:div>
        <w:div w:id="1858232990">
          <w:marLeft w:val="480"/>
          <w:marRight w:val="0"/>
          <w:marTop w:val="0"/>
          <w:marBottom w:val="0"/>
          <w:divBdr>
            <w:top w:val="none" w:sz="0" w:space="0" w:color="auto"/>
            <w:left w:val="none" w:sz="0" w:space="0" w:color="auto"/>
            <w:bottom w:val="none" w:sz="0" w:space="0" w:color="auto"/>
            <w:right w:val="none" w:sz="0" w:space="0" w:color="auto"/>
          </w:divBdr>
        </w:div>
        <w:div w:id="1939016871">
          <w:marLeft w:val="480"/>
          <w:marRight w:val="0"/>
          <w:marTop w:val="0"/>
          <w:marBottom w:val="0"/>
          <w:divBdr>
            <w:top w:val="none" w:sz="0" w:space="0" w:color="auto"/>
            <w:left w:val="none" w:sz="0" w:space="0" w:color="auto"/>
            <w:bottom w:val="none" w:sz="0" w:space="0" w:color="auto"/>
            <w:right w:val="none" w:sz="0" w:space="0" w:color="auto"/>
          </w:divBdr>
        </w:div>
        <w:div w:id="1958441722">
          <w:marLeft w:val="480"/>
          <w:marRight w:val="0"/>
          <w:marTop w:val="0"/>
          <w:marBottom w:val="0"/>
          <w:divBdr>
            <w:top w:val="none" w:sz="0" w:space="0" w:color="auto"/>
            <w:left w:val="none" w:sz="0" w:space="0" w:color="auto"/>
            <w:bottom w:val="none" w:sz="0" w:space="0" w:color="auto"/>
            <w:right w:val="none" w:sz="0" w:space="0" w:color="auto"/>
          </w:divBdr>
        </w:div>
        <w:div w:id="2116050258">
          <w:marLeft w:val="480"/>
          <w:marRight w:val="0"/>
          <w:marTop w:val="0"/>
          <w:marBottom w:val="0"/>
          <w:divBdr>
            <w:top w:val="none" w:sz="0" w:space="0" w:color="auto"/>
            <w:left w:val="none" w:sz="0" w:space="0" w:color="auto"/>
            <w:bottom w:val="none" w:sz="0" w:space="0" w:color="auto"/>
            <w:right w:val="none" w:sz="0" w:space="0" w:color="auto"/>
          </w:divBdr>
        </w:div>
        <w:div w:id="785347331">
          <w:marLeft w:val="480"/>
          <w:marRight w:val="0"/>
          <w:marTop w:val="0"/>
          <w:marBottom w:val="0"/>
          <w:divBdr>
            <w:top w:val="none" w:sz="0" w:space="0" w:color="auto"/>
            <w:left w:val="none" w:sz="0" w:space="0" w:color="auto"/>
            <w:bottom w:val="none" w:sz="0" w:space="0" w:color="auto"/>
            <w:right w:val="none" w:sz="0" w:space="0" w:color="auto"/>
          </w:divBdr>
        </w:div>
        <w:div w:id="1925213544">
          <w:marLeft w:val="480"/>
          <w:marRight w:val="0"/>
          <w:marTop w:val="0"/>
          <w:marBottom w:val="0"/>
          <w:divBdr>
            <w:top w:val="none" w:sz="0" w:space="0" w:color="auto"/>
            <w:left w:val="none" w:sz="0" w:space="0" w:color="auto"/>
            <w:bottom w:val="none" w:sz="0" w:space="0" w:color="auto"/>
            <w:right w:val="none" w:sz="0" w:space="0" w:color="auto"/>
          </w:divBdr>
        </w:div>
        <w:div w:id="1407072589">
          <w:marLeft w:val="480"/>
          <w:marRight w:val="0"/>
          <w:marTop w:val="0"/>
          <w:marBottom w:val="0"/>
          <w:divBdr>
            <w:top w:val="none" w:sz="0" w:space="0" w:color="auto"/>
            <w:left w:val="none" w:sz="0" w:space="0" w:color="auto"/>
            <w:bottom w:val="none" w:sz="0" w:space="0" w:color="auto"/>
            <w:right w:val="none" w:sz="0" w:space="0" w:color="auto"/>
          </w:divBdr>
        </w:div>
        <w:div w:id="1191526334">
          <w:marLeft w:val="480"/>
          <w:marRight w:val="0"/>
          <w:marTop w:val="0"/>
          <w:marBottom w:val="0"/>
          <w:divBdr>
            <w:top w:val="none" w:sz="0" w:space="0" w:color="auto"/>
            <w:left w:val="none" w:sz="0" w:space="0" w:color="auto"/>
            <w:bottom w:val="none" w:sz="0" w:space="0" w:color="auto"/>
            <w:right w:val="none" w:sz="0" w:space="0" w:color="auto"/>
          </w:divBdr>
        </w:div>
        <w:div w:id="1863129492">
          <w:marLeft w:val="480"/>
          <w:marRight w:val="0"/>
          <w:marTop w:val="0"/>
          <w:marBottom w:val="0"/>
          <w:divBdr>
            <w:top w:val="none" w:sz="0" w:space="0" w:color="auto"/>
            <w:left w:val="none" w:sz="0" w:space="0" w:color="auto"/>
            <w:bottom w:val="none" w:sz="0" w:space="0" w:color="auto"/>
            <w:right w:val="none" w:sz="0" w:space="0" w:color="auto"/>
          </w:divBdr>
        </w:div>
        <w:div w:id="1172725179">
          <w:marLeft w:val="480"/>
          <w:marRight w:val="0"/>
          <w:marTop w:val="0"/>
          <w:marBottom w:val="0"/>
          <w:divBdr>
            <w:top w:val="none" w:sz="0" w:space="0" w:color="auto"/>
            <w:left w:val="none" w:sz="0" w:space="0" w:color="auto"/>
            <w:bottom w:val="none" w:sz="0" w:space="0" w:color="auto"/>
            <w:right w:val="none" w:sz="0" w:space="0" w:color="auto"/>
          </w:divBdr>
        </w:div>
      </w:divsChild>
    </w:div>
    <w:div w:id="1789661453">
      <w:bodyDiv w:val="1"/>
      <w:marLeft w:val="0"/>
      <w:marRight w:val="0"/>
      <w:marTop w:val="0"/>
      <w:marBottom w:val="0"/>
      <w:divBdr>
        <w:top w:val="none" w:sz="0" w:space="0" w:color="auto"/>
        <w:left w:val="none" w:sz="0" w:space="0" w:color="auto"/>
        <w:bottom w:val="none" w:sz="0" w:space="0" w:color="auto"/>
        <w:right w:val="none" w:sz="0" w:space="0" w:color="auto"/>
      </w:divBdr>
    </w:div>
    <w:div w:id="1789665610">
      <w:bodyDiv w:val="1"/>
      <w:marLeft w:val="0"/>
      <w:marRight w:val="0"/>
      <w:marTop w:val="0"/>
      <w:marBottom w:val="0"/>
      <w:divBdr>
        <w:top w:val="none" w:sz="0" w:space="0" w:color="auto"/>
        <w:left w:val="none" w:sz="0" w:space="0" w:color="auto"/>
        <w:bottom w:val="none" w:sz="0" w:space="0" w:color="auto"/>
        <w:right w:val="none" w:sz="0" w:space="0" w:color="auto"/>
      </w:divBdr>
    </w:div>
    <w:div w:id="1794405111">
      <w:bodyDiv w:val="1"/>
      <w:marLeft w:val="0"/>
      <w:marRight w:val="0"/>
      <w:marTop w:val="0"/>
      <w:marBottom w:val="0"/>
      <w:divBdr>
        <w:top w:val="none" w:sz="0" w:space="0" w:color="auto"/>
        <w:left w:val="none" w:sz="0" w:space="0" w:color="auto"/>
        <w:bottom w:val="none" w:sz="0" w:space="0" w:color="auto"/>
        <w:right w:val="none" w:sz="0" w:space="0" w:color="auto"/>
      </w:divBdr>
    </w:div>
    <w:div w:id="1796635741">
      <w:bodyDiv w:val="1"/>
      <w:marLeft w:val="0"/>
      <w:marRight w:val="0"/>
      <w:marTop w:val="0"/>
      <w:marBottom w:val="0"/>
      <w:divBdr>
        <w:top w:val="none" w:sz="0" w:space="0" w:color="auto"/>
        <w:left w:val="none" w:sz="0" w:space="0" w:color="auto"/>
        <w:bottom w:val="none" w:sz="0" w:space="0" w:color="auto"/>
        <w:right w:val="none" w:sz="0" w:space="0" w:color="auto"/>
      </w:divBdr>
    </w:div>
    <w:div w:id="1796680843">
      <w:bodyDiv w:val="1"/>
      <w:marLeft w:val="0"/>
      <w:marRight w:val="0"/>
      <w:marTop w:val="0"/>
      <w:marBottom w:val="0"/>
      <w:divBdr>
        <w:top w:val="none" w:sz="0" w:space="0" w:color="auto"/>
        <w:left w:val="none" w:sz="0" w:space="0" w:color="auto"/>
        <w:bottom w:val="none" w:sz="0" w:space="0" w:color="auto"/>
        <w:right w:val="none" w:sz="0" w:space="0" w:color="auto"/>
      </w:divBdr>
    </w:div>
    <w:div w:id="1796750352">
      <w:bodyDiv w:val="1"/>
      <w:marLeft w:val="0"/>
      <w:marRight w:val="0"/>
      <w:marTop w:val="0"/>
      <w:marBottom w:val="0"/>
      <w:divBdr>
        <w:top w:val="none" w:sz="0" w:space="0" w:color="auto"/>
        <w:left w:val="none" w:sz="0" w:space="0" w:color="auto"/>
        <w:bottom w:val="none" w:sz="0" w:space="0" w:color="auto"/>
        <w:right w:val="none" w:sz="0" w:space="0" w:color="auto"/>
      </w:divBdr>
    </w:div>
    <w:div w:id="1797144182">
      <w:bodyDiv w:val="1"/>
      <w:marLeft w:val="0"/>
      <w:marRight w:val="0"/>
      <w:marTop w:val="0"/>
      <w:marBottom w:val="0"/>
      <w:divBdr>
        <w:top w:val="none" w:sz="0" w:space="0" w:color="auto"/>
        <w:left w:val="none" w:sz="0" w:space="0" w:color="auto"/>
        <w:bottom w:val="none" w:sz="0" w:space="0" w:color="auto"/>
        <w:right w:val="none" w:sz="0" w:space="0" w:color="auto"/>
      </w:divBdr>
    </w:div>
    <w:div w:id="1798063891">
      <w:bodyDiv w:val="1"/>
      <w:marLeft w:val="0"/>
      <w:marRight w:val="0"/>
      <w:marTop w:val="0"/>
      <w:marBottom w:val="0"/>
      <w:divBdr>
        <w:top w:val="none" w:sz="0" w:space="0" w:color="auto"/>
        <w:left w:val="none" w:sz="0" w:space="0" w:color="auto"/>
        <w:bottom w:val="none" w:sz="0" w:space="0" w:color="auto"/>
        <w:right w:val="none" w:sz="0" w:space="0" w:color="auto"/>
      </w:divBdr>
    </w:div>
    <w:div w:id="1798447153">
      <w:bodyDiv w:val="1"/>
      <w:marLeft w:val="0"/>
      <w:marRight w:val="0"/>
      <w:marTop w:val="0"/>
      <w:marBottom w:val="0"/>
      <w:divBdr>
        <w:top w:val="none" w:sz="0" w:space="0" w:color="auto"/>
        <w:left w:val="none" w:sz="0" w:space="0" w:color="auto"/>
        <w:bottom w:val="none" w:sz="0" w:space="0" w:color="auto"/>
        <w:right w:val="none" w:sz="0" w:space="0" w:color="auto"/>
      </w:divBdr>
      <w:divsChild>
        <w:div w:id="2093239168">
          <w:marLeft w:val="480"/>
          <w:marRight w:val="0"/>
          <w:marTop w:val="0"/>
          <w:marBottom w:val="0"/>
          <w:divBdr>
            <w:top w:val="none" w:sz="0" w:space="0" w:color="auto"/>
            <w:left w:val="none" w:sz="0" w:space="0" w:color="auto"/>
            <w:bottom w:val="none" w:sz="0" w:space="0" w:color="auto"/>
            <w:right w:val="none" w:sz="0" w:space="0" w:color="auto"/>
          </w:divBdr>
        </w:div>
        <w:div w:id="491606751">
          <w:marLeft w:val="480"/>
          <w:marRight w:val="0"/>
          <w:marTop w:val="0"/>
          <w:marBottom w:val="0"/>
          <w:divBdr>
            <w:top w:val="none" w:sz="0" w:space="0" w:color="auto"/>
            <w:left w:val="none" w:sz="0" w:space="0" w:color="auto"/>
            <w:bottom w:val="none" w:sz="0" w:space="0" w:color="auto"/>
            <w:right w:val="none" w:sz="0" w:space="0" w:color="auto"/>
          </w:divBdr>
        </w:div>
        <w:div w:id="1322544849">
          <w:marLeft w:val="480"/>
          <w:marRight w:val="0"/>
          <w:marTop w:val="0"/>
          <w:marBottom w:val="0"/>
          <w:divBdr>
            <w:top w:val="none" w:sz="0" w:space="0" w:color="auto"/>
            <w:left w:val="none" w:sz="0" w:space="0" w:color="auto"/>
            <w:bottom w:val="none" w:sz="0" w:space="0" w:color="auto"/>
            <w:right w:val="none" w:sz="0" w:space="0" w:color="auto"/>
          </w:divBdr>
        </w:div>
        <w:div w:id="2126466132">
          <w:marLeft w:val="480"/>
          <w:marRight w:val="0"/>
          <w:marTop w:val="0"/>
          <w:marBottom w:val="0"/>
          <w:divBdr>
            <w:top w:val="none" w:sz="0" w:space="0" w:color="auto"/>
            <w:left w:val="none" w:sz="0" w:space="0" w:color="auto"/>
            <w:bottom w:val="none" w:sz="0" w:space="0" w:color="auto"/>
            <w:right w:val="none" w:sz="0" w:space="0" w:color="auto"/>
          </w:divBdr>
        </w:div>
        <w:div w:id="1364404823">
          <w:marLeft w:val="480"/>
          <w:marRight w:val="0"/>
          <w:marTop w:val="0"/>
          <w:marBottom w:val="0"/>
          <w:divBdr>
            <w:top w:val="none" w:sz="0" w:space="0" w:color="auto"/>
            <w:left w:val="none" w:sz="0" w:space="0" w:color="auto"/>
            <w:bottom w:val="none" w:sz="0" w:space="0" w:color="auto"/>
            <w:right w:val="none" w:sz="0" w:space="0" w:color="auto"/>
          </w:divBdr>
        </w:div>
        <w:div w:id="1689867604">
          <w:marLeft w:val="480"/>
          <w:marRight w:val="0"/>
          <w:marTop w:val="0"/>
          <w:marBottom w:val="0"/>
          <w:divBdr>
            <w:top w:val="none" w:sz="0" w:space="0" w:color="auto"/>
            <w:left w:val="none" w:sz="0" w:space="0" w:color="auto"/>
            <w:bottom w:val="none" w:sz="0" w:space="0" w:color="auto"/>
            <w:right w:val="none" w:sz="0" w:space="0" w:color="auto"/>
          </w:divBdr>
        </w:div>
        <w:div w:id="120198758">
          <w:marLeft w:val="480"/>
          <w:marRight w:val="0"/>
          <w:marTop w:val="0"/>
          <w:marBottom w:val="0"/>
          <w:divBdr>
            <w:top w:val="none" w:sz="0" w:space="0" w:color="auto"/>
            <w:left w:val="none" w:sz="0" w:space="0" w:color="auto"/>
            <w:bottom w:val="none" w:sz="0" w:space="0" w:color="auto"/>
            <w:right w:val="none" w:sz="0" w:space="0" w:color="auto"/>
          </w:divBdr>
        </w:div>
        <w:div w:id="1404255682">
          <w:marLeft w:val="480"/>
          <w:marRight w:val="0"/>
          <w:marTop w:val="0"/>
          <w:marBottom w:val="0"/>
          <w:divBdr>
            <w:top w:val="none" w:sz="0" w:space="0" w:color="auto"/>
            <w:left w:val="none" w:sz="0" w:space="0" w:color="auto"/>
            <w:bottom w:val="none" w:sz="0" w:space="0" w:color="auto"/>
            <w:right w:val="none" w:sz="0" w:space="0" w:color="auto"/>
          </w:divBdr>
        </w:div>
        <w:div w:id="1132091955">
          <w:marLeft w:val="480"/>
          <w:marRight w:val="0"/>
          <w:marTop w:val="0"/>
          <w:marBottom w:val="0"/>
          <w:divBdr>
            <w:top w:val="none" w:sz="0" w:space="0" w:color="auto"/>
            <w:left w:val="none" w:sz="0" w:space="0" w:color="auto"/>
            <w:bottom w:val="none" w:sz="0" w:space="0" w:color="auto"/>
            <w:right w:val="none" w:sz="0" w:space="0" w:color="auto"/>
          </w:divBdr>
        </w:div>
        <w:div w:id="1815441749">
          <w:marLeft w:val="480"/>
          <w:marRight w:val="0"/>
          <w:marTop w:val="0"/>
          <w:marBottom w:val="0"/>
          <w:divBdr>
            <w:top w:val="none" w:sz="0" w:space="0" w:color="auto"/>
            <w:left w:val="none" w:sz="0" w:space="0" w:color="auto"/>
            <w:bottom w:val="none" w:sz="0" w:space="0" w:color="auto"/>
            <w:right w:val="none" w:sz="0" w:space="0" w:color="auto"/>
          </w:divBdr>
        </w:div>
        <w:div w:id="35278710">
          <w:marLeft w:val="480"/>
          <w:marRight w:val="0"/>
          <w:marTop w:val="0"/>
          <w:marBottom w:val="0"/>
          <w:divBdr>
            <w:top w:val="none" w:sz="0" w:space="0" w:color="auto"/>
            <w:left w:val="none" w:sz="0" w:space="0" w:color="auto"/>
            <w:bottom w:val="none" w:sz="0" w:space="0" w:color="auto"/>
            <w:right w:val="none" w:sz="0" w:space="0" w:color="auto"/>
          </w:divBdr>
        </w:div>
        <w:div w:id="229462491">
          <w:marLeft w:val="480"/>
          <w:marRight w:val="0"/>
          <w:marTop w:val="0"/>
          <w:marBottom w:val="0"/>
          <w:divBdr>
            <w:top w:val="none" w:sz="0" w:space="0" w:color="auto"/>
            <w:left w:val="none" w:sz="0" w:space="0" w:color="auto"/>
            <w:bottom w:val="none" w:sz="0" w:space="0" w:color="auto"/>
            <w:right w:val="none" w:sz="0" w:space="0" w:color="auto"/>
          </w:divBdr>
        </w:div>
        <w:div w:id="1532261611">
          <w:marLeft w:val="480"/>
          <w:marRight w:val="0"/>
          <w:marTop w:val="0"/>
          <w:marBottom w:val="0"/>
          <w:divBdr>
            <w:top w:val="none" w:sz="0" w:space="0" w:color="auto"/>
            <w:left w:val="none" w:sz="0" w:space="0" w:color="auto"/>
            <w:bottom w:val="none" w:sz="0" w:space="0" w:color="auto"/>
            <w:right w:val="none" w:sz="0" w:space="0" w:color="auto"/>
          </w:divBdr>
        </w:div>
        <w:div w:id="44988287">
          <w:marLeft w:val="480"/>
          <w:marRight w:val="0"/>
          <w:marTop w:val="0"/>
          <w:marBottom w:val="0"/>
          <w:divBdr>
            <w:top w:val="none" w:sz="0" w:space="0" w:color="auto"/>
            <w:left w:val="none" w:sz="0" w:space="0" w:color="auto"/>
            <w:bottom w:val="none" w:sz="0" w:space="0" w:color="auto"/>
            <w:right w:val="none" w:sz="0" w:space="0" w:color="auto"/>
          </w:divBdr>
        </w:div>
        <w:div w:id="1583024501">
          <w:marLeft w:val="480"/>
          <w:marRight w:val="0"/>
          <w:marTop w:val="0"/>
          <w:marBottom w:val="0"/>
          <w:divBdr>
            <w:top w:val="none" w:sz="0" w:space="0" w:color="auto"/>
            <w:left w:val="none" w:sz="0" w:space="0" w:color="auto"/>
            <w:bottom w:val="none" w:sz="0" w:space="0" w:color="auto"/>
            <w:right w:val="none" w:sz="0" w:space="0" w:color="auto"/>
          </w:divBdr>
        </w:div>
        <w:div w:id="1226407249">
          <w:marLeft w:val="480"/>
          <w:marRight w:val="0"/>
          <w:marTop w:val="0"/>
          <w:marBottom w:val="0"/>
          <w:divBdr>
            <w:top w:val="none" w:sz="0" w:space="0" w:color="auto"/>
            <w:left w:val="none" w:sz="0" w:space="0" w:color="auto"/>
            <w:bottom w:val="none" w:sz="0" w:space="0" w:color="auto"/>
            <w:right w:val="none" w:sz="0" w:space="0" w:color="auto"/>
          </w:divBdr>
        </w:div>
        <w:div w:id="868300348">
          <w:marLeft w:val="480"/>
          <w:marRight w:val="0"/>
          <w:marTop w:val="0"/>
          <w:marBottom w:val="0"/>
          <w:divBdr>
            <w:top w:val="none" w:sz="0" w:space="0" w:color="auto"/>
            <w:left w:val="none" w:sz="0" w:space="0" w:color="auto"/>
            <w:bottom w:val="none" w:sz="0" w:space="0" w:color="auto"/>
            <w:right w:val="none" w:sz="0" w:space="0" w:color="auto"/>
          </w:divBdr>
        </w:div>
        <w:div w:id="1165825349">
          <w:marLeft w:val="480"/>
          <w:marRight w:val="0"/>
          <w:marTop w:val="0"/>
          <w:marBottom w:val="0"/>
          <w:divBdr>
            <w:top w:val="none" w:sz="0" w:space="0" w:color="auto"/>
            <w:left w:val="none" w:sz="0" w:space="0" w:color="auto"/>
            <w:bottom w:val="none" w:sz="0" w:space="0" w:color="auto"/>
            <w:right w:val="none" w:sz="0" w:space="0" w:color="auto"/>
          </w:divBdr>
        </w:div>
        <w:div w:id="93212540">
          <w:marLeft w:val="480"/>
          <w:marRight w:val="0"/>
          <w:marTop w:val="0"/>
          <w:marBottom w:val="0"/>
          <w:divBdr>
            <w:top w:val="none" w:sz="0" w:space="0" w:color="auto"/>
            <w:left w:val="none" w:sz="0" w:space="0" w:color="auto"/>
            <w:bottom w:val="none" w:sz="0" w:space="0" w:color="auto"/>
            <w:right w:val="none" w:sz="0" w:space="0" w:color="auto"/>
          </w:divBdr>
        </w:div>
        <w:div w:id="1592200261">
          <w:marLeft w:val="480"/>
          <w:marRight w:val="0"/>
          <w:marTop w:val="0"/>
          <w:marBottom w:val="0"/>
          <w:divBdr>
            <w:top w:val="none" w:sz="0" w:space="0" w:color="auto"/>
            <w:left w:val="none" w:sz="0" w:space="0" w:color="auto"/>
            <w:bottom w:val="none" w:sz="0" w:space="0" w:color="auto"/>
            <w:right w:val="none" w:sz="0" w:space="0" w:color="auto"/>
          </w:divBdr>
        </w:div>
        <w:div w:id="1258250047">
          <w:marLeft w:val="480"/>
          <w:marRight w:val="0"/>
          <w:marTop w:val="0"/>
          <w:marBottom w:val="0"/>
          <w:divBdr>
            <w:top w:val="none" w:sz="0" w:space="0" w:color="auto"/>
            <w:left w:val="none" w:sz="0" w:space="0" w:color="auto"/>
            <w:bottom w:val="none" w:sz="0" w:space="0" w:color="auto"/>
            <w:right w:val="none" w:sz="0" w:space="0" w:color="auto"/>
          </w:divBdr>
        </w:div>
        <w:div w:id="313948501">
          <w:marLeft w:val="480"/>
          <w:marRight w:val="0"/>
          <w:marTop w:val="0"/>
          <w:marBottom w:val="0"/>
          <w:divBdr>
            <w:top w:val="none" w:sz="0" w:space="0" w:color="auto"/>
            <w:left w:val="none" w:sz="0" w:space="0" w:color="auto"/>
            <w:bottom w:val="none" w:sz="0" w:space="0" w:color="auto"/>
            <w:right w:val="none" w:sz="0" w:space="0" w:color="auto"/>
          </w:divBdr>
        </w:div>
      </w:divsChild>
    </w:div>
    <w:div w:id="1800491444">
      <w:bodyDiv w:val="1"/>
      <w:marLeft w:val="0"/>
      <w:marRight w:val="0"/>
      <w:marTop w:val="0"/>
      <w:marBottom w:val="0"/>
      <w:divBdr>
        <w:top w:val="none" w:sz="0" w:space="0" w:color="auto"/>
        <w:left w:val="none" w:sz="0" w:space="0" w:color="auto"/>
        <w:bottom w:val="none" w:sz="0" w:space="0" w:color="auto"/>
        <w:right w:val="none" w:sz="0" w:space="0" w:color="auto"/>
      </w:divBdr>
    </w:div>
    <w:div w:id="1801069669">
      <w:bodyDiv w:val="1"/>
      <w:marLeft w:val="0"/>
      <w:marRight w:val="0"/>
      <w:marTop w:val="0"/>
      <w:marBottom w:val="0"/>
      <w:divBdr>
        <w:top w:val="none" w:sz="0" w:space="0" w:color="auto"/>
        <w:left w:val="none" w:sz="0" w:space="0" w:color="auto"/>
        <w:bottom w:val="none" w:sz="0" w:space="0" w:color="auto"/>
        <w:right w:val="none" w:sz="0" w:space="0" w:color="auto"/>
      </w:divBdr>
    </w:div>
    <w:div w:id="1802113386">
      <w:bodyDiv w:val="1"/>
      <w:marLeft w:val="0"/>
      <w:marRight w:val="0"/>
      <w:marTop w:val="0"/>
      <w:marBottom w:val="0"/>
      <w:divBdr>
        <w:top w:val="none" w:sz="0" w:space="0" w:color="auto"/>
        <w:left w:val="none" w:sz="0" w:space="0" w:color="auto"/>
        <w:bottom w:val="none" w:sz="0" w:space="0" w:color="auto"/>
        <w:right w:val="none" w:sz="0" w:space="0" w:color="auto"/>
      </w:divBdr>
    </w:div>
    <w:div w:id="1804300161">
      <w:bodyDiv w:val="1"/>
      <w:marLeft w:val="0"/>
      <w:marRight w:val="0"/>
      <w:marTop w:val="0"/>
      <w:marBottom w:val="0"/>
      <w:divBdr>
        <w:top w:val="none" w:sz="0" w:space="0" w:color="auto"/>
        <w:left w:val="none" w:sz="0" w:space="0" w:color="auto"/>
        <w:bottom w:val="none" w:sz="0" w:space="0" w:color="auto"/>
        <w:right w:val="none" w:sz="0" w:space="0" w:color="auto"/>
      </w:divBdr>
    </w:div>
    <w:div w:id="1804999867">
      <w:bodyDiv w:val="1"/>
      <w:marLeft w:val="0"/>
      <w:marRight w:val="0"/>
      <w:marTop w:val="0"/>
      <w:marBottom w:val="0"/>
      <w:divBdr>
        <w:top w:val="none" w:sz="0" w:space="0" w:color="auto"/>
        <w:left w:val="none" w:sz="0" w:space="0" w:color="auto"/>
        <w:bottom w:val="none" w:sz="0" w:space="0" w:color="auto"/>
        <w:right w:val="none" w:sz="0" w:space="0" w:color="auto"/>
      </w:divBdr>
    </w:div>
    <w:div w:id="1805343989">
      <w:bodyDiv w:val="1"/>
      <w:marLeft w:val="0"/>
      <w:marRight w:val="0"/>
      <w:marTop w:val="0"/>
      <w:marBottom w:val="0"/>
      <w:divBdr>
        <w:top w:val="none" w:sz="0" w:space="0" w:color="auto"/>
        <w:left w:val="none" w:sz="0" w:space="0" w:color="auto"/>
        <w:bottom w:val="none" w:sz="0" w:space="0" w:color="auto"/>
        <w:right w:val="none" w:sz="0" w:space="0" w:color="auto"/>
      </w:divBdr>
    </w:div>
    <w:div w:id="1806848934">
      <w:bodyDiv w:val="1"/>
      <w:marLeft w:val="0"/>
      <w:marRight w:val="0"/>
      <w:marTop w:val="0"/>
      <w:marBottom w:val="0"/>
      <w:divBdr>
        <w:top w:val="none" w:sz="0" w:space="0" w:color="auto"/>
        <w:left w:val="none" w:sz="0" w:space="0" w:color="auto"/>
        <w:bottom w:val="none" w:sz="0" w:space="0" w:color="auto"/>
        <w:right w:val="none" w:sz="0" w:space="0" w:color="auto"/>
      </w:divBdr>
    </w:div>
    <w:div w:id="1808013533">
      <w:bodyDiv w:val="1"/>
      <w:marLeft w:val="0"/>
      <w:marRight w:val="0"/>
      <w:marTop w:val="0"/>
      <w:marBottom w:val="0"/>
      <w:divBdr>
        <w:top w:val="none" w:sz="0" w:space="0" w:color="auto"/>
        <w:left w:val="none" w:sz="0" w:space="0" w:color="auto"/>
        <w:bottom w:val="none" w:sz="0" w:space="0" w:color="auto"/>
        <w:right w:val="none" w:sz="0" w:space="0" w:color="auto"/>
      </w:divBdr>
    </w:div>
    <w:div w:id="1808163089">
      <w:bodyDiv w:val="1"/>
      <w:marLeft w:val="0"/>
      <w:marRight w:val="0"/>
      <w:marTop w:val="0"/>
      <w:marBottom w:val="0"/>
      <w:divBdr>
        <w:top w:val="none" w:sz="0" w:space="0" w:color="auto"/>
        <w:left w:val="none" w:sz="0" w:space="0" w:color="auto"/>
        <w:bottom w:val="none" w:sz="0" w:space="0" w:color="auto"/>
        <w:right w:val="none" w:sz="0" w:space="0" w:color="auto"/>
      </w:divBdr>
    </w:div>
    <w:div w:id="1809665970">
      <w:bodyDiv w:val="1"/>
      <w:marLeft w:val="0"/>
      <w:marRight w:val="0"/>
      <w:marTop w:val="0"/>
      <w:marBottom w:val="0"/>
      <w:divBdr>
        <w:top w:val="none" w:sz="0" w:space="0" w:color="auto"/>
        <w:left w:val="none" w:sz="0" w:space="0" w:color="auto"/>
        <w:bottom w:val="none" w:sz="0" w:space="0" w:color="auto"/>
        <w:right w:val="none" w:sz="0" w:space="0" w:color="auto"/>
      </w:divBdr>
      <w:divsChild>
        <w:div w:id="1215198003">
          <w:marLeft w:val="480"/>
          <w:marRight w:val="0"/>
          <w:marTop w:val="0"/>
          <w:marBottom w:val="0"/>
          <w:divBdr>
            <w:top w:val="none" w:sz="0" w:space="0" w:color="auto"/>
            <w:left w:val="none" w:sz="0" w:space="0" w:color="auto"/>
            <w:bottom w:val="none" w:sz="0" w:space="0" w:color="auto"/>
            <w:right w:val="none" w:sz="0" w:space="0" w:color="auto"/>
          </w:divBdr>
        </w:div>
        <w:div w:id="61148042">
          <w:marLeft w:val="480"/>
          <w:marRight w:val="0"/>
          <w:marTop w:val="0"/>
          <w:marBottom w:val="0"/>
          <w:divBdr>
            <w:top w:val="none" w:sz="0" w:space="0" w:color="auto"/>
            <w:left w:val="none" w:sz="0" w:space="0" w:color="auto"/>
            <w:bottom w:val="none" w:sz="0" w:space="0" w:color="auto"/>
            <w:right w:val="none" w:sz="0" w:space="0" w:color="auto"/>
          </w:divBdr>
        </w:div>
        <w:div w:id="1157183298">
          <w:marLeft w:val="480"/>
          <w:marRight w:val="0"/>
          <w:marTop w:val="0"/>
          <w:marBottom w:val="0"/>
          <w:divBdr>
            <w:top w:val="none" w:sz="0" w:space="0" w:color="auto"/>
            <w:left w:val="none" w:sz="0" w:space="0" w:color="auto"/>
            <w:bottom w:val="none" w:sz="0" w:space="0" w:color="auto"/>
            <w:right w:val="none" w:sz="0" w:space="0" w:color="auto"/>
          </w:divBdr>
        </w:div>
        <w:div w:id="2006976159">
          <w:marLeft w:val="480"/>
          <w:marRight w:val="0"/>
          <w:marTop w:val="0"/>
          <w:marBottom w:val="0"/>
          <w:divBdr>
            <w:top w:val="none" w:sz="0" w:space="0" w:color="auto"/>
            <w:left w:val="none" w:sz="0" w:space="0" w:color="auto"/>
            <w:bottom w:val="none" w:sz="0" w:space="0" w:color="auto"/>
            <w:right w:val="none" w:sz="0" w:space="0" w:color="auto"/>
          </w:divBdr>
        </w:div>
        <w:div w:id="499740429">
          <w:marLeft w:val="480"/>
          <w:marRight w:val="0"/>
          <w:marTop w:val="0"/>
          <w:marBottom w:val="0"/>
          <w:divBdr>
            <w:top w:val="none" w:sz="0" w:space="0" w:color="auto"/>
            <w:left w:val="none" w:sz="0" w:space="0" w:color="auto"/>
            <w:bottom w:val="none" w:sz="0" w:space="0" w:color="auto"/>
            <w:right w:val="none" w:sz="0" w:space="0" w:color="auto"/>
          </w:divBdr>
        </w:div>
        <w:div w:id="30350029">
          <w:marLeft w:val="480"/>
          <w:marRight w:val="0"/>
          <w:marTop w:val="0"/>
          <w:marBottom w:val="0"/>
          <w:divBdr>
            <w:top w:val="none" w:sz="0" w:space="0" w:color="auto"/>
            <w:left w:val="none" w:sz="0" w:space="0" w:color="auto"/>
            <w:bottom w:val="none" w:sz="0" w:space="0" w:color="auto"/>
            <w:right w:val="none" w:sz="0" w:space="0" w:color="auto"/>
          </w:divBdr>
        </w:div>
        <w:div w:id="710304774">
          <w:marLeft w:val="480"/>
          <w:marRight w:val="0"/>
          <w:marTop w:val="0"/>
          <w:marBottom w:val="0"/>
          <w:divBdr>
            <w:top w:val="none" w:sz="0" w:space="0" w:color="auto"/>
            <w:left w:val="none" w:sz="0" w:space="0" w:color="auto"/>
            <w:bottom w:val="none" w:sz="0" w:space="0" w:color="auto"/>
            <w:right w:val="none" w:sz="0" w:space="0" w:color="auto"/>
          </w:divBdr>
        </w:div>
        <w:div w:id="1364012605">
          <w:marLeft w:val="480"/>
          <w:marRight w:val="0"/>
          <w:marTop w:val="0"/>
          <w:marBottom w:val="0"/>
          <w:divBdr>
            <w:top w:val="none" w:sz="0" w:space="0" w:color="auto"/>
            <w:left w:val="none" w:sz="0" w:space="0" w:color="auto"/>
            <w:bottom w:val="none" w:sz="0" w:space="0" w:color="auto"/>
            <w:right w:val="none" w:sz="0" w:space="0" w:color="auto"/>
          </w:divBdr>
        </w:div>
        <w:div w:id="1609118259">
          <w:marLeft w:val="480"/>
          <w:marRight w:val="0"/>
          <w:marTop w:val="0"/>
          <w:marBottom w:val="0"/>
          <w:divBdr>
            <w:top w:val="none" w:sz="0" w:space="0" w:color="auto"/>
            <w:left w:val="none" w:sz="0" w:space="0" w:color="auto"/>
            <w:bottom w:val="none" w:sz="0" w:space="0" w:color="auto"/>
            <w:right w:val="none" w:sz="0" w:space="0" w:color="auto"/>
          </w:divBdr>
        </w:div>
        <w:div w:id="1834367132">
          <w:marLeft w:val="480"/>
          <w:marRight w:val="0"/>
          <w:marTop w:val="0"/>
          <w:marBottom w:val="0"/>
          <w:divBdr>
            <w:top w:val="none" w:sz="0" w:space="0" w:color="auto"/>
            <w:left w:val="none" w:sz="0" w:space="0" w:color="auto"/>
            <w:bottom w:val="none" w:sz="0" w:space="0" w:color="auto"/>
            <w:right w:val="none" w:sz="0" w:space="0" w:color="auto"/>
          </w:divBdr>
        </w:div>
        <w:div w:id="1376546005">
          <w:marLeft w:val="480"/>
          <w:marRight w:val="0"/>
          <w:marTop w:val="0"/>
          <w:marBottom w:val="0"/>
          <w:divBdr>
            <w:top w:val="none" w:sz="0" w:space="0" w:color="auto"/>
            <w:left w:val="none" w:sz="0" w:space="0" w:color="auto"/>
            <w:bottom w:val="none" w:sz="0" w:space="0" w:color="auto"/>
            <w:right w:val="none" w:sz="0" w:space="0" w:color="auto"/>
          </w:divBdr>
        </w:div>
        <w:div w:id="1366364873">
          <w:marLeft w:val="480"/>
          <w:marRight w:val="0"/>
          <w:marTop w:val="0"/>
          <w:marBottom w:val="0"/>
          <w:divBdr>
            <w:top w:val="none" w:sz="0" w:space="0" w:color="auto"/>
            <w:left w:val="none" w:sz="0" w:space="0" w:color="auto"/>
            <w:bottom w:val="none" w:sz="0" w:space="0" w:color="auto"/>
            <w:right w:val="none" w:sz="0" w:space="0" w:color="auto"/>
          </w:divBdr>
        </w:div>
        <w:div w:id="1217670029">
          <w:marLeft w:val="480"/>
          <w:marRight w:val="0"/>
          <w:marTop w:val="0"/>
          <w:marBottom w:val="0"/>
          <w:divBdr>
            <w:top w:val="none" w:sz="0" w:space="0" w:color="auto"/>
            <w:left w:val="none" w:sz="0" w:space="0" w:color="auto"/>
            <w:bottom w:val="none" w:sz="0" w:space="0" w:color="auto"/>
            <w:right w:val="none" w:sz="0" w:space="0" w:color="auto"/>
          </w:divBdr>
        </w:div>
        <w:div w:id="1561330209">
          <w:marLeft w:val="480"/>
          <w:marRight w:val="0"/>
          <w:marTop w:val="0"/>
          <w:marBottom w:val="0"/>
          <w:divBdr>
            <w:top w:val="none" w:sz="0" w:space="0" w:color="auto"/>
            <w:left w:val="none" w:sz="0" w:space="0" w:color="auto"/>
            <w:bottom w:val="none" w:sz="0" w:space="0" w:color="auto"/>
            <w:right w:val="none" w:sz="0" w:space="0" w:color="auto"/>
          </w:divBdr>
        </w:div>
        <w:div w:id="677386581">
          <w:marLeft w:val="480"/>
          <w:marRight w:val="0"/>
          <w:marTop w:val="0"/>
          <w:marBottom w:val="0"/>
          <w:divBdr>
            <w:top w:val="none" w:sz="0" w:space="0" w:color="auto"/>
            <w:left w:val="none" w:sz="0" w:space="0" w:color="auto"/>
            <w:bottom w:val="none" w:sz="0" w:space="0" w:color="auto"/>
            <w:right w:val="none" w:sz="0" w:space="0" w:color="auto"/>
          </w:divBdr>
        </w:div>
        <w:div w:id="1942059600">
          <w:marLeft w:val="480"/>
          <w:marRight w:val="0"/>
          <w:marTop w:val="0"/>
          <w:marBottom w:val="0"/>
          <w:divBdr>
            <w:top w:val="none" w:sz="0" w:space="0" w:color="auto"/>
            <w:left w:val="none" w:sz="0" w:space="0" w:color="auto"/>
            <w:bottom w:val="none" w:sz="0" w:space="0" w:color="auto"/>
            <w:right w:val="none" w:sz="0" w:space="0" w:color="auto"/>
          </w:divBdr>
        </w:div>
        <w:div w:id="1820614520">
          <w:marLeft w:val="480"/>
          <w:marRight w:val="0"/>
          <w:marTop w:val="0"/>
          <w:marBottom w:val="0"/>
          <w:divBdr>
            <w:top w:val="none" w:sz="0" w:space="0" w:color="auto"/>
            <w:left w:val="none" w:sz="0" w:space="0" w:color="auto"/>
            <w:bottom w:val="none" w:sz="0" w:space="0" w:color="auto"/>
            <w:right w:val="none" w:sz="0" w:space="0" w:color="auto"/>
          </w:divBdr>
        </w:div>
        <w:div w:id="897209526">
          <w:marLeft w:val="480"/>
          <w:marRight w:val="0"/>
          <w:marTop w:val="0"/>
          <w:marBottom w:val="0"/>
          <w:divBdr>
            <w:top w:val="none" w:sz="0" w:space="0" w:color="auto"/>
            <w:left w:val="none" w:sz="0" w:space="0" w:color="auto"/>
            <w:bottom w:val="none" w:sz="0" w:space="0" w:color="auto"/>
            <w:right w:val="none" w:sz="0" w:space="0" w:color="auto"/>
          </w:divBdr>
        </w:div>
        <w:div w:id="1839730107">
          <w:marLeft w:val="480"/>
          <w:marRight w:val="0"/>
          <w:marTop w:val="0"/>
          <w:marBottom w:val="0"/>
          <w:divBdr>
            <w:top w:val="none" w:sz="0" w:space="0" w:color="auto"/>
            <w:left w:val="none" w:sz="0" w:space="0" w:color="auto"/>
            <w:bottom w:val="none" w:sz="0" w:space="0" w:color="auto"/>
            <w:right w:val="none" w:sz="0" w:space="0" w:color="auto"/>
          </w:divBdr>
        </w:div>
        <w:div w:id="1037505596">
          <w:marLeft w:val="480"/>
          <w:marRight w:val="0"/>
          <w:marTop w:val="0"/>
          <w:marBottom w:val="0"/>
          <w:divBdr>
            <w:top w:val="none" w:sz="0" w:space="0" w:color="auto"/>
            <w:left w:val="none" w:sz="0" w:space="0" w:color="auto"/>
            <w:bottom w:val="none" w:sz="0" w:space="0" w:color="auto"/>
            <w:right w:val="none" w:sz="0" w:space="0" w:color="auto"/>
          </w:divBdr>
        </w:div>
        <w:div w:id="1123814658">
          <w:marLeft w:val="480"/>
          <w:marRight w:val="0"/>
          <w:marTop w:val="0"/>
          <w:marBottom w:val="0"/>
          <w:divBdr>
            <w:top w:val="none" w:sz="0" w:space="0" w:color="auto"/>
            <w:left w:val="none" w:sz="0" w:space="0" w:color="auto"/>
            <w:bottom w:val="none" w:sz="0" w:space="0" w:color="auto"/>
            <w:right w:val="none" w:sz="0" w:space="0" w:color="auto"/>
          </w:divBdr>
        </w:div>
        <w:div w:id="433982584">
          <w:marLeft w:val="480"/>
          <w:marRight w:val="0"/>
          <w:marTop w:val="0"/>
          <w:marBottom w:val="0"/>
          <w:divBdr>
            <w:top w:val="none" w:sz="0" w:space="0" w:color="auto"/>
            <w:left w:val="none" w:sz="0" w:space="0" w:color="auto"/>
            <w:bottom w:val="none" w:sz="0" w:space="0" w:color="auto"/>
            <w:right w:val="none" w:sz="0" w:space="0" w:color="auto"/>
          </w:divBdr>
        </w:div>
        <w:div w:id="1491676229">
          <w:marLeft w:val="480"/>
          <w:marRight w:val="0"/>
          <w:marTop w:val="0"/>
          <w:marBottom w:val="0"/>
          <w:divBdr>
            <w:top w:val="none" w:sz="0" w:space="0" w:color="auto"/>
            <w:left w:val="none" w:sz="0" w:space="0" w:color="auto"/>
            <w:bottom w:val="none" w:sz="0" w:space="0" w:color="auto"/>
            <w:right w:val="none" w:sz="0" w:space="0" w:color="auto"/>
          </w:divBdr>
        </w:div>
        <w:div w:id="1605842044">
          <w:marLeft w:val="480"/>
          <w:marRight w:val="0"/>
          <w:marTop w:val="0"/>
          <w:marBottom w:val="0"/>
          <w:divBdr>
            <w:top w:val="none" w:sz="0" w:space="0" w:color="auto"/>
            <w:left w:val="none" w:sz="0" w:space="0" w:color="auto"/>
            <w:bottom w:val="none" w:sz="0" w:space="0" w:color="auto"/>
            <w:right w:val="none" w:sz="0" w:space="0" w:color="auto"/>
          </w:divBdr>
        </w:div>
        <w:div w:id="2143578251">
          <w:marLeft w:val="480"/>
          <w:marRight w:val="0"/>
          <w:marTop w:val="0"/>
          <w:marBottom w:val="0"/>
          <w:divBdr>
            <w:top w:val="none" w:sz="0" w:space="0" w:color="auto"/>
            <w:left w:val="none" w:sz="0" w:space="0" w:color="auto"/>
            <w:bottom w:val="none" w:sz="0" w:space="0" w:color="auto"/>
            <w:right w:val="none" w:sz="0" w:space="0" w:color="auto"/>
          </w:divBdr>
        </w:div>
        <w:div w:id="1434588724">
          <w:marLeft w:val="480"/>
          <w:marRight w:val="0"/>
          <w:marTop w:val="0"/>
          <w:marBottom w:val="0"/>
          <w:divBdr>
            <w:top w:val="none" w:sz="0" w:space="0" w:color="auto"/>
            <w:left w:val="none" w:sz="0" w:space="0" w:color="auto"/>
            <w:bottom w:val="none" w:sz="0" w:space="0" w:color="auto"/>
            <w:right w:val="none" w:sz="0" w:space="0" w:color="auto"/>
          </w:divBdr>
        </w:div>
        <w:div w:id="1250311900">
          <w:marLeft w:val="480"/>
          <w:marRight w:val="0"/>
          <w:marTop w:val="0"/>
          <w:marBottom w:val="0"/>
          <w:divBdr>
            <w:top w:val="none" w:sz="0" w:space="0" w:color="auto"/>
            <w:left w:val="none" w:sz="0" w:space="0" w:color="auto"/>
            <w:bottom w:val="none" w:sz="0" w:space="0" w:color="auto"/>
            <w:right w:val="none" w:sz="0" w:space="0" w:color="auto"/>
          </w:divBdr>
        </w:div>
        <w:div w:id="344358365">
          <w:marLeft w:val="480"/>
          <w:marRight w:val="0"/>
          <w:marTop w:val="0"/>
          <w:marBottom w:val="0"/>
          <w:divBdr>
            <w:top w:val="none" w:sz="0" w:space="0" w:color="auto"/>
            <w:left w:val="none" w:sz="0" w:space="0" w:color="auto"/>
            <w:bottom w:val="none" w:sz="0" w:space="0" w:color="auto"/>
            <w:right w:val="none" w:sz="0" w:space="0" w:color="auto"/>
          </w:divBdr>
        </w:div>
        <w:div w:id="618298494">
          <w:marLeft w:val="480"/>
          <w:marRight w:val="0"/>
          <w:marTop w:val="0"/>
          <w:marBottom w:val="0"/>
          <w:divBdr>
            <w:top w:val="none" w:sz="0" w:space="0" w:color="auto"/>
            <w:left w:val="none" w:sz="0" w:space="0" w:color="auto"/>
            <w:bottom w:val="none" w:sz="0" w:space="0" w:color="auto"/>
            <w:right w:val="none" w:sz="0" w:space="0" w:color="auto"/>
          </w:divBdr>
        </w:div>
        <w:div w:id="329139599">
          <w:marLeft w:val="480"/>
          <w:marRight w:val="0"/>
          <w:marTop w:val="0"/>
          <w:marBottom w:val="0"/>
          <w:divBdr>
            <w:top w:val="none" w:sz="0" w:space="0" w:color="auto"/>
            <w:left w:val="none" w:sz="0" w:space="0" w:color="auto"/>
            <w:bottom w:val="none" w:sz="0" w:space="0" w:color="auto"/>
            <w:right w:val="none" w:sz="0" w:space="0" w:color="auto"/>
          </w:divBdr>
        </w:div>
        <w:div w:id="158272255">
          <w:marLeft w:val="480"/>
          <w:marRight w:val="0"/>
          <w:marTop w:val="0"/>
          <w:marBottom w:val="0"/>
          <w:divBdr>
            <w:top w:val="none" w:sz="0" w:space="0" w:color="auto"/>
            <w:left w:val="none" w:sz="0" w:space="0" w:color="auto"/>
            <w:bottom w:val="none" w:sz="0" w:space="0" w:color="auto"/>
            <w:right w:val="none" w:sz="0" w:space="0" w:color="auto"/>
          </w:divBdr>
        </w:div>
      </w:divsChild>
    </w:div>
    <w:div w:id="1810317282">
      <w:bodyDiv w:val="1"/>
      <w:marLeft w:val="0"/>
      <w:marRight w:val="0"/>
      <w:marTop w:val="0"/>
      <w:marBottom w:val="0"/>
      <w:divBdr>
        <w:top w:val="none" w:sz="0" w:space="0" w:color="auto"/>
        <w:left w:val="none" w:sz="0" w:space="0" w:color="auto"/>
        <w:bottom w:val="none" w:sz="0" w:space="0" w:color="auto"/>
        <w:right w:val="none" w:sz="0" w:space="0" w:color="auto"/>
      </w:divBdr>
    </w:div>
    <w:div w:id="1811363077">
      <w:bodyDiv w:val="1"/>
      <w:marLeft w:val="0"/>
      <w:marRight w:val="0"/>
      <w:marTop w:val="0"/>
      <w:marBottom w:val="0"/>
      <w:divBdr>
        <w:top w:val="none" w:sz="0" w:space="0" w:color="auto"/>
        <w:left w:val="none" w:sz="0" w:space="0" w:color="auto"/>
        <w:bottom w:val="none" w:sz="0" w:space="0" w:color="auto"/>
        <w:right w:val="none" w:sz="0" w:space="0" w:color="auto"/>
      </w:divBdr>
    </w:div>
    <w:div w:id="1811437267">
      <w:bodyDiv w:val="1"/>
      <w:marLeft w:val="0"/>
      <w:marRight w:val="0"/>
      <w:marTop w:val="0"/>
      <w:marBottom w:val="0"/>
      <w:divBdr>
        <w:top w:val="none" w:sz="0" w:space="0" w:color="auto"/>
        <w:left w:val="none" w:sz="0" w:space="0" w:color="auto"/>
        <w:bottom w:val="none" w:sz="0" w:space="0" w:color="auto"/>
        <w:right w:val="none" w:sz="0" w:space="0" w:color="auto"/>
      </w:divBdr>
    </w:div>
    <w:div w:id="1811895412">
      <w:bodyDiv w:val="1"/>
      <w:marLeft w:val="0"/>
      <w:marRight w:val="0"/>
      <w:marTop w:val="0"/>
      <w:marBottom w:val="0"/>
      <w:divBdr>
        <w:top w:val="none" w:sz="0" w:space="0" w:color="auto"/>
        <w:left w:val="none" w:sz="0" w:space="0" w:color="auto"/>
        <w:bottom w:val="none" w:sz="0" w:space="0" w:color="auto"/>
        <w:right w:val="none" w:sz="0" w:space="0" w:color="auto"/>
      </w:divBdr>
    </w:div>
    <w:div w:id="1812136966">
      <w:bodyDiv w:val="1"/>
      <w:marLeft w:val="0"/>
      <w:marRight w:val="0"/>
      <w:marTop w:val="0"/>
      <w:marBottom w:val="0"/>
      <w:divBdr>
        <w:top w:val="none" w:sz="0" w:space="0" w:color="auto"/>
        <w:left w:val="none" w:sz="0" w:space="0" w:color="auto"/>
        <w:bottom w:val="none" w:sz="0" w:space="0" w:color="auto"/>
        <w:right w:val="none" w:sz="0" w:space="0" w:color="auto"/>
      </w:divBdr>
    </w:div>
    <w:div w:id="1815444417">
      <w:bodyDiv w:val="1"/>
      <w:marLeft w:val="0"/>
      <w:marRight w:val="0"/>
      <w:marTop w:val="0"/>
      <w:marBottom w:val="0"/>
      <w:divBdr>
        <w:top w:val="none" w:sz="0" w:space="0" w:color="auto"/>
        <w:left w:val="none" w:sz="0" w:space="0" w:color="auto"/>
        <w:bottom w:val="none" w:sz="0" w:space="0" w:color="auto"/>
        <w:right w:val="none" w:sz="0" w:space="0" w:color="auto"/>
      </w:divBdr>
    </w:div>
    <w:div w:id="1816406266">
      <w:bodyDiv w:val="1"/>
      <w:marLeft w:val="0"/>
      <w:marRight w:val="0"/>
      <w:marTop w:val="0"/>
      <w:marBottom w:val="0"/>
      <w:divBdr>
        <w:top w:val="none" w:sz="0" w:space="0" w:color="auto"/>
        <w:left w:val="none" w:sz="0" w:space="0" w:color="auto"/>
        <w:bottom w:val="none" w:sz="0" w:space="0" w:color="auto"/>
        <w:right w:val="none" w:sz="0" w:space="0" w:color="auto"/>
      </w:divBdr>
    </w:div>
    <w:div w:id="1818645360">
      <w:bodyDiv w:val="1"/>
      <w:marLeft w:val="0"/>
      <w:marRight w:val="0"/>
      <w:marTop w:val="0"/>
      <w:marBottom w:val="0"/>
      <w:divBdr>
        <w:top w:val="none" w:sz="0" w:space="0" w:color="auto"/>
        <w:left w:val="none" w:sz="0" w:space="0" w:color="auto"/>
        <w:bottom w:val="none" w:sz="0" w:space="0" w:color="auto"/>
        <w:right w:val="none" w:sz="0" w:space="0" w:color="auto"/>
      </w:divBdr>
    </w:div>
    <w:div w:id="1818840801">
      <w:bodyDiv w:val="1"/>
      <w:marLeft w:val="0"/>
      <w:marRight w:val="0"/>
      <w:marTop w:val="0"/>
      <w:marBottom w:val="0"/>
      <w:divBdr>
        <w:top w:val="none" w:sz="0" w:space="0" w:color="auto"/>
        <w:left w:val="none" w:sz="0" w:space="0" w:color="auto"/>
        <w:bottom w:val="none" w:sz="0" w:space="0" w:color="auto"/>
        <w:right w:val="none" w:sz="0" w:space="0" w:color="auto"/>
      </w:divBdr>
    </w:div>
    <w:div w:id="1819180637">
      <w:bodyDiv w:val="1"/>
      <w:marLeft w:val="0"/>
      <w:marRight w:val="0"/>
      <w:marTop w:val="0"/>
      <w:marBottom w:val="0"/>
      <w:divBdr>
        <w:top w:val="none" w:sz="0" w:space="0" w:color="auto"/>
        <w:left w:val="none" w:sz="0" w:space="0" w:color="auto"/>
        <w:bottom w:val="none" w:sz="0" w:space="0" w:color="auto"/>
        <w:right w:val="none" w:sz="0" w:space="0" w:color="auto"/>
      </w:divBdr>
    </w:div>
    <w:div w:id="1819373996">
      <w:bodyDiv w:val="1"/>
      <w:marLeft w:val="0"/>
      <w:marRight w:val="0"/>
      <w:marTop w:val="0"/>
      <w:marBottom w:val="0"/>
      <w:divBdr>
        <w:top w:val="none" w:sz="0" w:space="0" w:color="auto"/>
        <w:left w:val="none" w:sz="0" w:space="0" w:color="auto"/>
        <w:bottom w:val="none" w:sz="0" w:space="0" w:color="auto"/>
        <w:right w:val="none" w:sz="0" w:space="0" w:color="auto"/>
      </w:divBdr>
    </w:div>
    <w:div w:id="1821727513">
      <w:bodyDiv w:val="1"/>
      <w:marLeft w:val="0"/>
      <w:marRight w:val="0"/>
      <w:marTop w:val="0"/>
      <w:marBottom w:val="0"/>
      <w:divBdr>
        <w:top w:val="none" w:sz="0" w:space="0" w:color="auto"/>
        <w:left w:val="none" w:sz="0" w:space="0" w:color="auto"/>
        <w:bottom w:val="none" w:sz="0" w:space="0" w:color="auto"/>
        <w:right w:val="none" w:sz="0" w:space="0" w:color="auto"/>
      </w:divBdr>
    </w:div>
    <w:div w:id="1823233964">
      <w:bodyDiv w:val="1"/>
      <w:marLeft w:val="0"/>
      <w:marRight w:val="0"/>
      <w:marTop w:val="0"/>
      <w:marBottom w:val="0"/>
      <w:divBdr>
        <w:top w:val="none" w:sz="0" w:space="0" w:color="auto"/>
        <w:left w:val="none" w:sz="0" w:space="0" w:color="auto"/>
        <w:bottom w:val="none" w:sz="0" w:space="0" w:color="auto"/>
        <w:right w:val="none" w:sz="0" w:space="0" w:color="auto"/>
      </w:divBdr>
    </w:div>
    <w:div w:id="1824278605">
      <w:bodyDiv w:val="1"/>
      <w:marLeft w:val="0"/>
      <w:marRight w:val="0"/>
      <w:marTop w:val="0"/>
      <w:marBottom w:val="0"/>
      <w:divBdr>
        <w:top w:val="none" w:sz="0" w:space="0" w:color="auto"/>
        <w:left w:val="none" w:sz="0" w:space="0" w:color="auto"/>
        <w:bottom w:val="none" w:sz="0" w:space="0" w:color="auto"/>
        <w:right w:val="none" w:sz="0" w:space="0" w:color="auto"/>
      </w:divBdr>
    </w:div>
    <w:div w:id="1824469902">
      <w:bodyDiv w:val="1"/>
      <w:marLeft w:val="0"/>
      <w:marRight w:val="0"/>
      <w:marTop w:val="0"/>
      <w:marBottom w:val="0"/>
      <w:divBdr>
        <w:top w:val="none" w:sz="0" w:space="0" w:color="auto"/>
        <w:left w:val="none" w:sz="0" w:space="0" w:color="auto"/>
        <w:bottom w:val="none" w:sz="0" w:space="0" w:color="auto"/>
        <w:right w:val="none" w:sz="0" w:space="0" w:color="auto"/>
      </w:divBdr>
    </w:div>
    <w:div w:id="1824663114">
      <w:bodyDiv w:val="1"/>
      <w:marLeft w:val="0"/>
      <w:marRight w:val="0"/>
      <w:marTop w:val="0"/>
      <w:marBottom w:val="0"/>
      <w:divBdr>
        <w:top w:val="none" w:sz="0" w:space="0" w:color="auto"/>
        <w:left w:val="none" w:sz="0" w:space="0" w:color="auto"/>
        <w:bottom w:val="none" w:sz="0" w:space="0" w:color="auto"/>
        <w:right w:val="none" w:sz="0" w:space="0" w:color="auto"/>
      </w:divBdr>
    </w:div>
    <w:div w:id="1825662335">
      <w:bodyDiv w:val="1"/>
      <w:marLeft w:val="0"/>
      <w:marRight w:val="0"/>
      <w:marTop w:val="0"/>
      <w:marBottom w:val="0"/>
      <w:divBdr>
        <w:top w:val="none" w:sz="0" w:space="0" w:color="auto"/>
        <w:left w:val="none" w:sz="0" w:space="0" w:color="auto"/>
        <w:bottom w:val="none" w:sz="0" w:space="0" w:color="auto"/>
        <w:right w:val="none" w:sz="0" w:space="0" w:color="auto"/>
      </w:divBdr>
    </w:div>
    <w:div w:id="1828783136">
      <w:bodyDiv w:val="1"/>
      <w:marLeft w:val="0"/>
      <w:marRight w:val="0"/>
      <w:marTop w:val="0"/>
      <w:marBottom w:val="0"/>
      <w:divBdr>
        <w:top w:val="none" w:sz="0" w:space="0" w:color="auto"/>
        <w:left w:val="none" w:sz="0" w:space="0" w:color="auto"/>
        <w:bottom w:val="none" w:sz="0" w:space="0" w:color="auto"/>
        <w:right w:val="none" w:sz="0" w:space="0" w:color="auto"/>
      </w:divBdr>
    </w:div>
    <w:div w:id="1828980050">
      <w:bodyDiv w:val="1"/>
      <w:marLeft w:val="0"/>
      <w:marRight w:val="0"/>
      <w:marTop w:val="0"/>
      <w:marBottom w:val="0"/>
      <w:divBdr>
        <w:top w:val="none" w:sz="0" w:space="0" w:color="auto"/>
        <w:left w:val="none" w:sz="0" w:space="0" w:color="auto"/>
        <w:bottom w:val="none" w:sz="0" w:space="0" w:color="auto"/>
        <w:right w:val="none" w:sz="0" w:space="0" w:color="auto"/>
      </w:divBdr>
    </w:div>
    <w:div w:id="1829204409">
      <w:bodyDiv w:val="1"/>
      <w:marLeft w:val="0"/>
      <w:marRight w:val="0"/>
      <w:marTop w:val="0"/>
      <w:marBottom w:val="0"/>
      <w:divBdr>
        <w:top w:val="none" w:sz="0" w:space="0" w:color="auto"/>
        <w:left w:val="none" w:sz="0" w:space="0" w:color="auto"/>
        <w:bottom w:val="none" w:sz="0" w:space="0" w:color="auto"/>
        <w:right w:val="none" w:sz="0" w:space="0" w:color="auto"/>
      </w:divBdr>
    </w:div>
    <w:div w:id="1831288485">
      <w:bodyDiv w:val="1"/>
      <w:marLeft w:val="0"/>
      <w:marRight w:val="0"/>
      <w:marTop w:val="0"/>
      <w:marBottom w:val="0"/>
      <w:divBdr>
        <w:top w:val="none" w:sz="0" w:space="0" w:color="auto"/>
        <w:left w:val="none" w:sz="0" w:space="0" w:color="auto"/>
        <w:bottom w:val="none" w:sz="0" w:space="0" w:color="auto"/>
        <w:right w:val="none" w:sz="0" w:space="0" w:color="auto"/>
      </w:divBdr>
    </w:div>
    <w:div w:id="1831869433">
      <w:bodyDiv w:val="1"/>
      <w:marLeft w:val="0"/>
      <w:marRight w:val="0"/>
      <w:marTop w:val="0"/>
      <w:marBottom w:val="0"/>
      <w:divBdr>
        <w:top w:val="none" w:sz="0" w:space="0" w:color="auto"/>
        <w:left w:val="none" w:sz="0" w:space="0" w:color="auto"/>
        <w:bottom w:val="none" w:sz="0" w:space="0" w:color="auto"/>
        <w:right w:val="none" w:sz="0" w:space="0" w:color="auto"/>
      </w:divBdr>
      <w:divsChild>
        <w:div w:id="1627273471">
          <w:marLeft w:val="480"/>
          <w:marRight w:val="0"/>
          <w:marTop w:val="0"/>
          <w:marBottom w:val="0"/>
          <w:divBdr>
            <w:top w:val="none" w:sz="0" w:space="0" w:color="auto"/>
            <w:left w:val="none" w:sz="0" w:space="0" w:color="auto"/>
            <w:bottom w:val="none" w:sz="0" w:space="0" w:color="auto"/>
            <w:right w:val="none" w:sz="0" w:space="0" w:color="auto"/>
          </w:divBdr>
        </w:div>
        <w:div w:id="618802791">
          <w:marLeft w:val="480"/>
          <w:marRight w:val="0"/>
          <w:marTop w:val="0"/>
          <w:marBottom w:val="0"/>
          <w:divBdr>
            <w:top w:val="none" w:sz="0" w:space="0" w:color="auto"/>
            <w:left w:val="none" w:sz="0" w:space="0" w:color="auto"/>
            <w:bottom w:val="none" w:sz="0" w:space="0" w:color="auto"/>
            <w:right w:val="none" w:sz="0" w:space="0" w:color="auto"/>
          </w:divBdr>
        </w:div>
        <w:div w:id="818497448">
          <w:marLeft w:val="480"/>
          <w:marRight w:val="0"/>
          <w:marTop w:val="0"/>
          <w:marBottom w:val="0"/>
          <w:divBdr>
            <w:top w:val="none" w:sz="0" w:space="0" w:color="auto"/>
            <w:left w:val="none" w:sz="0" w:space="0" w:color="auto"/>
            <w:bottom w:val="none" w:sz="0" w:space="0" w:color="auto"/>
            <w:right w:val="none" w:sz="0" w:space="0" w:color="auto"/>
          </w:divBdr>
        </w:div>
        <w:div w:id="579413804">
          <w:marLeft w:val="480"/>
          <w:marRight w:val="0"/>
          <w:marTop w:val="0"/>
          <w:marBottom w:val="0"/>
          <w:divBdr>
            <w:top w:val="none" w:sz="0" w:space="0" w:color="auto"/>
            <w:left w:val="none" w:sz="0" w:space="0" w:color="auto"/>
            <w:bottom w:val="none" w:sz="0" w:space="0" w:color="auto"/>
            <w:right w:val="none" w:sz="0" w:space="0" w:color="auto"/>
          </w:divBdr>
        </w:div>
        <w:div w:id="1365180582">
          <w:marLeft w:val="480"/>
          <w:marRight w:val="0"/>
          <w:marTop w:val="0"/>
          <w:marBottom w:val="0"/>
          <w:divBdr>
            <w:top w:val="none" w:sz="0" w:space="0" w:color="auto"/>
            <w:left w:val="none" w:sz="0" w:space="0" w:color="auto"/>
            <w:bottom w:val="none" w:sz="0" w:space="0" w:color="auto"/>
            <w:right w:val="none" w:sz="0" w:space="0" w:color="auto"/>
          </w:divBdr>
        </w:div>
        <w:div w:id="1642492186">
          <w:marLeft w:val="480"/>
          <w:marRight w:val="0"/>
          <w:marTop w:val="0"/>
          <w:marBottom w:val="0"/>
          <w:divBdr>
            <w:top w:val="none" w:sz="0" w:space="0" w:color="auto"/>
            <w:left w:val="none" w:sz="0" w:space="0" w:color="auto"/>
            <w:bottom w:val="none" w:sz="0" w:space="0" w:color="auto"/>
            <w:right w:val="none" w:sz="0" w:space="0" w:color="auto"/>
          </w:divBdr>
        </w:div>
        <w:div w:id="173228282">
          <w:marLeft w:val="480"/>
          <w:marRight w:val="0"/>
          <w:marTop w:val="0"/>
          <w:marBottom w:val="0"/>
          <w:divBdr>
            <w:top w:val="none" w:sz="0" w:space="0" w:color="auto"/>
            <w:left w:val="none" w:sz="0" w:space="0" w:color="auto"/>
            <w:bottom w:val="none" w:sz="0" w:space="0" w:color="auto"/>
            <w:right w:val="none" w:sz="0" w:space="0" w:color="auto"/>
          </w:divBdr>
        </w:div>
        <w:div w:id="1603295501">
          <w:marLeft w:val="480"/>
          <w:marRight w:val="0"/>
          <w:marTop w:val="0"/>
          <w:marBottom w:val="0"/>
          <w:divBdr>
            <w:top w:val="none" w:sz="0" w:space="0" w:color="auto"/>
            <w:left w:val="none" w:sz="0" w:space="0" w:color="auto"/>
            <w:bottom w:val="none" w:sz="0" w:space="0" w:color="auto"/>
            <w:right w:val="none" w:sz="0" w:space="0" w:color="auto"/>
          </w:divBdr>
        </w:div>
        <w:div w:id="1582254553">
          <w:marLeft w:val="480"/>
          <w:marRight w:val="0"/>
          <w:marTop w:val="0"/>
          <w:marBottom w:val="0"/>
          <w:divBdr>
            <w:top w:val="none" w:sz="0" w:space="0" w:color="auto"/>
            <w:left w:val="none" w:sz="0" w:space="0" w:color="auto"/>
            <w:bottom w:val="none" w:sz="0" w:space="0" w:color="auto"/>
            <w:right w:val="none" w:sz="0" w:space="0" w:color="auto"/>
          </w:divBdr>
        </w:div>
        <w:div w:id="970481565">
          <w:marLeft w:val="480"/>
          <w:marRight w:val="0"/>
          <w:marTop w:val="0"/>
          <w:marBottom w:val="0"/>
          <w:divBdr>
            <w:top w:val="none" w:sz="0" w:space="0" w:color="auto"/>
            <w:left w:val="none" w:sz="0" w:space="0" w:color="auto"/>
            <w:bottom w:val="none" w:sz="0" w:space="0" w:color="auto"/>
            <w:right w:val="none" w:sz="0" w:space="0" w:color="auto"/>
          </w:divBdr>
        </w:div>
        <w:div w:id="518084797">
          <w:marLeft w:val="480"/>
          <w:marRight w:val="0"/>
          <w:marTop w:val="0"/>
          <w:marBottom w:val="0"/>
          <w:divBdr>
            <w:top w:val="none" w:sz="0" w:space="0" w:color="auto"/>
            <w:left w:val="none" w:sz="0" w:space="0" w:color="auto"/>
            <w:bottom w:val="none" w:sz="0" w:space="0" w:color="auto"/>
            <w:right w:val="none" w:sz="0" w:space="0" w:color="auto"/>
          </w:divBdr>
        </w:div>
        <w:div w:id="2129158479">
          <w:marLeft w:val="480"/>
          <w:marRight w:val="0"/>
          <w:marTop w:val="0"/>
          <w:marBottom w:val="0"/>
          <w:divBdr>
            <w:top w:val="none" w:sz="0" w:space="0" w:color="auto"/>
            <w:left w:val="none" w:sz="0" w:space="0" w:color="auto"/>
            <w:bottom w:val="none" w:sz="0" w:space="0" w:color="auto"/>
            <w:right w:val="none" w:sz="0" w:space="0" w:color="auto"/>
          </w:divBdr>
        </w:div>
        <w:div w:id="700473079">
          <w:marLeft w:val="480"/>
          <w:marRight w:val="0"/>
          <w:marTop w:val="0"/>
          <w:marBottom w:val="0"/>
          <w:divBdr>
            <w:top w:val="none" w:sz="0" w:space="0" w:color="auto"/>
            <w:left w:val="none" w:sz="0" w:space="0" w:color="auto"/>
            <w:bottom w:val="none" w:sz="0" w:space="0" w:color="auto"/>
            <w:right w:val="none" w:sz="0" w:space="0" w:color="auto"/>
          </w:divBdr>
        </w:div>
        <w:div w:id="1156989983">
          <w:marLeft w:val="480"/>
          <w:marRight w:val="0"/>
          <w:marTop w:val="0"/>
          <w:marBottom w:val="0"/>
          <w:divBdr>
            <w:top w:val="none" w:sz="0" w:space="0" w:color="auto"/>
            <w:left w:val="none" w:sz="0" w:space="0" w:color="auto"/>
            <w:bottom w:val="none" w:sz="0" w:space="0" w:color="auto"/>
            <w:right w:val="none" w:sz="0" w:space="0" w:color="auto"/>
          </w:divBdr>
        </w:div>
        <w:div w:id="2048292836">
          <w:marLeft w:val="480"/>
          <w:marRight w:val="0"/>
          <w:marTop w:val="0"/>
          <w:marBottom w:val="0"/>
          <w:divBdr>
            <w:top w:val="none" w:sz="0" w:space="0" w:color="auto"/>
            <w:left w:val="none" w:sz="0" w:space="0" w:color="auto"/>
            <w:bottom w:val="none" w:sz="0" w:space="0" w:color="auto"/>
            <w:right w:val="none" w:sz="0" w:space="0" w:color="auto"/>
          </w:divBdr>
        </w:div>
        <w:div w:id="345639053">
          <w:marLeft w:val="480"/>
          <w:marRight w:val="0"/>
          <w:marTop w:val="0"/>
          <w:marBottom w:val="0"/>
          <w:divBdr>
            <w:top w:val="none" w:sz="0" w:space="0" w:color="auto"/>
            <w:left w:val="none" w:sz="0" w:space="0" w:color="auto"/>
            <w:bottom w:val="none" w:sz="0" w:space="0" w:color="auto"/>
            <w:right w:val="none" w:sz="0" w:space="0" w:color="auto"/>
          </w:divBdr>
        </w:div>
        <w:div w:id="346710856">
          <w:marLeft w:val="480"/>
          <w:marRight w:val="0"/>
          <w:marTop w:val="0"/>
          <w:marBottom w:val="0"/>
          <w:divBdr>
            <w:top w:val="none" w:sz="0" w:space="0" w:color="auto"/>
            <w:left w:val="none" w:sz="0" w:space="0" w:color="auto"/>
            <w:bottom w:val="none" w:sz="0" w:space="0" w:color="auto"/>
            <w:right w:val="none" w:sz="0" w:space="0" w:color="auto"/>
          </w:divBdr>
        </w:div>
        <w:div w:id="1446538473">
          <w:marLeft w:val="480"/>
          <w:marRight w:val="0"/>
          <w:marTop w:val="0"/>
          <w:marBottom w:val="0"/>
          <w:divBdr>
            <w:top w:val="none" w:sz="0" w:space="0" w:color="auto"/>
            <w:left w:val="none" w:sz="0" w:space="0" w:color="auto"/>
            <w:bottom w:val="none" w:sz="0" w:space="0" w:color="auto"/>
            <w:right w:val="none" w:sz="0" w:space="0" w:color="auto"/>
          </w:divBdr>
        </w:div>
        <w:div w:id="1617525074">
          <w:marLeft w:val="480"/>
          <w:marRight w:val="0"/>
          <w:marTop w:val="0"/>
          <w:marBottom w:val="0"/>
          <w:divBdr>
            <w:top w:val="none" w:sz="0" w:space="0" w:color="auto"/>
            <w:left w:val="none" w:sz="0" w:space="0" w:color="auto"/>
            <w:bottom w:val="none" w:sz="0" w:space="0" w:color="auto"/>
            <w:right w:val="none" w:sz="0" w:space="0" w:color="auto"/>
          </w:divBdr>
        </w:div>
        <w:div w:id="1675959611">
          <w:marLeft w:val="480"/>
          <w:marRight w:val="0"/>
          <w:marTop w:val="0"/>
          <w:marBottom w:val="0"/>
          <w:divBdr>
            <w:top w:val="none" w:sz="0" w:space="0" w:color="auto"/>
            <w:left w:val="none" w:sz="0" w:space="0" w:color="auto"/>
            <w:bottom w:val="none" w:sz="0" w:space="0" w:color="auto"/>
            <w:right w:val="none" w:sz="0" w:space="0" w:color="auto"/>
          </w:divBdr>
        </w:div>
        <w:div w:id="2018581921">
          <w:marLeft w:val="480"/>
          <w:marRight w:val="0"/>
          <w:marTop w:val="0"/>
          <w:marBottom w:val="0"/>
          <w:divBdr>
            <w:top w:val="none" w:sz="0" w:space="0" w:color="auto"/>
            <w:left w:val="none" w:sz="0" w:space="0" w:color="auto"/>
            <w:bottom w:val="none" w:sz="0" w:space="0" w:color="auto"/>
            <w:right w:val="none" w:sz="0" w:space="0" w:color="auto"/>
          </w:divBdr>
        </w:div>
        <w:div w:id="711540956">
          <w:marLeft w:val="480"/>
          <w:marRight w:val="0"/>
          <w:marTop w:val="0"/>
          <w:marBottom w:val="0"/>
          <w:divBdr>
            <w:top w:val="none" w:sz="0" w:space="0" w:color="auto"/>
            <w:left w:val="none" w:sz="0" w:space="0" w:color="auto"/>
            <w:bottom w:val="none" w:sz="0" w:space="0" w:color="auto"/>
            <w:right w:val="none" w:sz="0" w:space="0" w:color="auto"/>
          </w:divBdr>
        </w:div>
        <w:div w:id="1238243222">
          <w:marLeft w:val="480"/>
          <w:marRight w:val="0"/>
          <w:marTop w:val="0"/>
          <w:marBottom w:val="0"/>
          <w:divBdr>
            <w:top w:val="none" w:sz="0" w:space="0" w:color="auto"/>
            <w:left w:val="none" w:sz="0" w:space="0" w:color="auto"/>
            <w:bottom w:val="none" w:sz="0" w:space="0" w:color="auto"/>
            <w:right w:val="none" w:sz="0" w:space="0" w:color="auto"/>
          </w:divBdr>
        </w:div>
      </w:divsChild>
    </w:div>
    <w:div w:id="1832867312">
      <w:bodyDiv w:val="1"/>
      <w:marLeft w:val="0"/>
      <w:marRight w:val="0"/>
      <w:marTop w:val="0"/>
      <w:marBottom w:val="0"/>
      <w:divBdr>
        <w:top w:val="none" w:sz="0" w:space="0" w:color="auto"/>
        <w:left w:val="none" w:sz="0" w:space="0" w:color="auto"/>
        <w:bottom w:val="none" w:sz="0" w:space="0" w:color="auto"/>
        <w:right w:val="none" w:sz="0" w:space="0" w:color="auto"/>
      </w:divBdr>
    </w:div>
    <w:div w:id="1832941562">
      <w:bodyDiv w:val="1"/>
      <w:marLeft w:val="0"/>
      <w:marRight w:val="0"/>
      <w:marTop w:val="0"/>
      <w:marBottom w:val="0"/>
      <w:divBdr>
        <w:top w:val="none" w:sz="0" w:space="0" w:color="auto"/>
        <w:left w:val="none" w:sz="0" w:space="0" w:color="auto"/>
        <w:bottom w:val="none" w:sz="0" w:space="0" w:color="auto"/>
        <w:right w:val="none" w:sz="0" w:space="0" w:color="auto"/>
      </w:divBdr>
    </w:div>
    <w:div w:id="1834684817">
      <w:bodyDiv w:val="1"/>
      <w:marLeft w:val="0"/>
      <w:marRight w:val="0"/>
      <w:marTop w:val="0"/>
      <w:marBottom w:val="0"/>
      <w:divBdr>
        <w:top w:val="none" w:sz="0" w:space="0" w:color="auto"/>
        <w:left w:val="none" w:sz="0" w:space="0" w:color="auto"/>
        <w:bottom w:val="none" w:sz="0" w:space="0" w:color="auto"/>
        <w:right w:val="none" w:sz="0" w:space="0" w:color="auto"/>
      </w:divBdr>
    </w:div>
    <w:div w:id="1834907314">
      <w:bodyDiv w:val="1"/>
      <w:marLeft w:val="0"/>
      <w:marRight w:val="0"/>
      <w:marTop w:val="0"/>
      <w:marBottom w:val="0"/>
      <w:divBdr>
        <w:top w:val="none" w:sz="0" w:space="0" w:color="auto"/>
        <w:left w:val="none" w:sz="0" w:space="0" w:color="auto"/>
        <w:bottom w:val="none" w:sz="0" w:space="0" w:color="auto"/>
        <w:right w:val="none" w:sz="0" w:space="0" w:color="auto"/>
      </w:divBdr>
    </w:div>
    <w:div w:id="1835679150">
      <w:bodyDiv w:val="1"/>
      <w:marLeft w:val="0"/>
      <w:marRight w:val="0"/>
      <w:marTop w:val="0"/>
      <w:marBottom w:val="0"/>
      <w:divBdr>
        <w:top w:val="none" w:sz="0" w:space="0" w:color="auto"/>
        <w:left w:val="none" w:sz="0" w:space="0" w:color="auto"/>
        <w:bottom w:val="none" w:sz="0" w:space="0" w:color="auto"/>
        <w:right w:val="none" w:sz="0" w:space="0" w:color="auto"/>
      </w:divBdr>
    </w:div>
    <w:div w:id="1835993622">
      <w:bodyDiv w:val="1"/>
      <w:marLeft w:val="0"/>
      <w:marRight w:val="0"/>
      <w:marTop w:val="0"/>
      <w:marBottom w:val="0"/>
      <w:divBdr>
        <w:top w:val="none" w:sz="0" w:space="0" w:color="auto"/>
        <w:left w:val="none" w:sz="0" w:space="0" w:color="auto"/>
        <w:bottom w:val="none" w:sz="0" w:space="0" w:color="auto"/>
        <w:right w:val="none" w:sz="0" w:space="0" w:color="auto"/>
      </w:divBdr>
    </w:div>
    <w:div w:id="1836218331">
      <w:bodyDiv w:val="1"/>
      <w:marLeft w:val="0"/>
      <w:marRight w:val="0"/>
      <w:marTop w:val="0"/>
      <w:marBottom w:val="0"/>
      <w:divBdr>
        <w:top w:val="none" w:sz="0" w:space="0" w:color="auto"/>
        <w:left w:val="none" w:sz="0" w:space="0" w:color="auto"/>
        <w:bottom w:val="none" w:sz="0" w:space="0" w:color="auto"/>
        <w:right w:val="none" w:sz="0" w:space="0" w:color="auto"/>
      </w:divBdr>
    </w:div>
    <w:div w:id="1836720672">
      <w:bodyDiv w:val="1"/>
      <w:marLeft w:val="0"/>
      <w:marRight w:val="0"/>
      <w:marTop w:val="0"/>
      <w:marBottom w:val="0"/>
      <w:divBdr>
        <w:top w:val="none" w:sz="0" w:space="0" w:color="auto"/>
        <w:left w:val="none" w:sz="0" w:space="0" w:color="auto"/>
        <w:bottom w:val="none" w:sz="0" w:space="0" w:color="auto"/>
        <w:right w:val="none" w:sz="0" w:space="0" w:color="auto"/>
      </w:divBdr>
    </w:div>
    <w:div w:id="1837572715">
      <w:bodyDiv w:val="1"/>
      <w:marLeft w:val="0"/>
      <w:marRight w:val="0"/>
      <w:marTop w:val="0"/>
      <w:marBottom w:val="0"/>
      <w:divBdr>
        <w:top w:val="none" w:sz="0" w:space="0" w:color="auto"/>
        <w:left w:val="none" w:sz="0" w:space="0" w:color="auto"/>
        <w:bottom w:val="none" w:sz="0" w:space="0" w:color="auto"/>
        <w:right w:val="none" w:sz="0" w:space="0" w:color="auto"/>
      </w:divBdr>
      <w:divsChild>
        <w:div w:id="1642687476">
          <w:marLeft w:val="480"/>
          <w:marRight w:val="0"/>
          <w:marTop w:val="0"/>
          <w:marBottom w:val="0"/>
          <w:divBdr>
            <w:top w:val="none" w:sz="0" w:space="0" w:color="auto"/>
            <w:left w:val="none" w:sz="0" w:space="0" w:color="auto"/>
            <w:bottom w:val="none" w:sz="0" w:space="0" w:color="auto"/>
            <w:right w:val="none" w:sz="0" w:space="0" w:color="auto"/>
          </w:divBdr>
        </w:div>
        <w:div w:id="589970424">
          <w:marLeft w:val="480"/>
          <w:marRight w:val="0"/>
          <w:marTop w:val="0"/>
          <w:marBottom w:val="0"/>
          <w:divBdr>
            <w:top w:val="none" w:sz="0" w:space="0" w:color="auto"/>
            <w:left w:val="none" w:sz="0" w:space="0" w:color="auto"/>
            <w:bottom w:val="none" w:sz="0" w:space="0" w:color="auto"/>
            <w:right w:val="none" w:sz="0" w:space="0" w:color="auto"/>
          </w:divBdr>
        </w:div>
        <w:div w:id="712537066">
          <w:marLeft w:val="480"/>
          <w:marRight w:val="0"/>
          <w:marTop w:val="0"/>
          <w:marBottom w:val="0"/>
          <w:divBdr>
            <w:top w:val="none" w:sz="0" w:space="0" w:color="auto"/>
            <w:left w:val="none" w:sz="0" w:space="0" w:color="auto"/>
            <w:bottom w:val="none" w:sz="0" w:space="0" w:color="auto"/>
            <w:right w:val="none" w:sz="0" w:space="0" w:color="auto"/>
          </w:divBdr>
        </w:div>
        <w:div w:id="2124228642">
          <w:marLeft w:val="480"/>
          <w:marRight w:val="0"/>
          <w:marTop w:val="0"/>
          <w:marBottom w:val="0"/>
          <w:divBdr>
            <w:top w:val="none" w:sz="0" w:space="0" w:color="auto"/>
            <w:left w:val="none" w:sz="0" w:space="0" w:color="auto"/>
            <w:bottom w:val="none" w:sz="0" w:space="0" w:color="auto"/>
            <w:right w:val="none" w:sz="0" w:space="0" w:color="auto"/>
          </w:divBdr>
        </w:div>
        <w:div w:id="747069446">
          <w:marLeft w:val="480"/>
          <w:marRight w:val="0"/>
          <w:marTop w:val="0"/>
          <w:marBottom w:val="0"/>
          <w:divBdr>
            <w:top w:val="none" w:sz="0" w:space="0" w:color="auto"/>
            <w:left w:val="none" w:sz="0" w:space="0" w:color="auto"/>
            <w:bottom w:val="none" w:sz="0" w:space="0" w:color="auto"/>
            <w:right w:val="none" w:sz="0" w:space="0" w:color="auto"/>
          </w:divBdr>
        </w:div>
        <w:div w:id="2002077309">
          <w:marLeft w:val="480"/>
          <w:marRight w:val="0"/>
          <w:marTop w:val="0"/>
          <w:marBottom w:val="0"/>
          <w:divBdr>
            <w:top w:val="none" w:sz="0" w:space="0" w:color="auto"/>
            <w:left w:val="none" w:sz="0" w:space="0" w:color="auto"/>
            <w:bottom w:val="none" w:sz="0" w:space="0" w:color="auto"/>
            <w:right w:val="none" w:sz="0" w:space="0" w:color="auto"/>
          </w:divBdr>
        </w:div>
        <w:div w:id="1381320302">
          <w:marLeft w:val="480"/>
          <w:marRight w:val="0"/>
          <w:marTop w:val="0"/>
          <w:marBottom w:val="0"/>
          <w:divBdr>
            <w:top w:val="none" w:sz="0" w:space="0" w:color="auto"/>
            <w:left w:val="none" w:sz="0" w:space="0" w:color="auto"/>
            <w:bottom w:val="none" w:sz="0" w:space="0" w:color="auto"/>
            <w:right w:val="none" w:sz="0" w:space="0" w:color="auto"/>
          </w:divBdr>
        </w:div>
        <w:div w:id="380977682">
          <w:marLeft w:val="480"/>
          <w:marRight w:val="0"/>
          <w:marTop w:val="0"/>
          <w:marBottom w:val="0"/>
          <w:divBdr>
            <w:top w:val="none" w:sz="0" w:space="0" w:color="auto"/>
            <w:left w:val="none" w:sz="0" w:space="0" w:color="auto"/>
            <w:bottom w:val="none" w:sz="0" w:space="0" w:color="auto"/>
            <w:right w:val="none" w:sz="0" w:space="0" w:color="auto"/>
          </w:divBdr>
        </w:div>
        <w:div w:id="999772158">
          <w:marLeft w:val="480"/>
          <w:marRight w:val="0"/>
          <w:marTop w:val="0"/>
          <w:marBottom w:val="0"/>
          <w:divBdr>
            <w:top w:val="none" w:sz="0" w:space="0" w:color="auto"/>
            <w:left w:val="none" w:sz="0" w:space="0" w:color="auto"/>
            <w:bottom w:val="none" w:sz="0" w:space="0" w:color="auto"/>
            <w:right w:val="none" w:sz="0" w:space="0" w:color="auto"/>
          </w:divBdr>
        </w:div>
        <w:div w:id="1712416437">
          <w:marLeft w:val="480"/>
          <w:marRight w:val="0"/>
          <w:marTop w:val="0"/>
          <w:marBottom w:val="0"/>
          <w:divBdr>
            <w:top w:val="none" w:sz="0" w:space="0" w:color="auto"/>
            <w:left w:val="none" w:sz="0" w:space="0" w:color="auto"/>
            <w:bottom w:val="none" w:sz="0" w:space="0" w:color="auto"/>
            <w:right w:val="none" w:sz="0" w:space="0" w:color="auto"/>
          </w:divBdr>
        </w:div>
        <w:div w:id="1359088605">
          <w:marLeft w:val="480"/>
          <w:marRight w:val="0"/>
          <w:marTop w:val="0"/>
          <w:marBottom w:val="0"/>
          <w:divBdr>
            <w:top w:val="none" w:sz="0" w:space="0" w:color="auto"/>
            <w:left w:val="none" w:sz="0" w:space="0" w:color="auto"/>
            <w:bottom w:val="none" w:sz="0" w:space="0" w:color="auto"/>
            <w:right w:val="none" w:sz="0" w:space="0" w:color="auto"/>
          </w:divBdr>
        </w:div>
        <w:div w:id="973676603">
          <w:marLeft w:val="480"/>
          <w:marRight w:val="0"/>
          <w:marTop w:val="0"/>
          <w:marBottom w:val="0"/>
          <w:divBdr>
            <w:top w:val="none" w:sz="0" w:space="0" w:color="auto"/>
            <w:left w:val="none" w:sz="0" w:space="0" w:color="auto"/>
            <w:bottom w:val="none" w:sz="0" w:space="0" w:color="auto"/>
            <w:right w:val="none" w:sz="0" w:space="0" w:color="auto"/>
          </w:divBdr>
        </w:div>
        <w:div w:id="238826671">
          <w:marLeft w:val="480"/>
          <w:marRight w:val="0"/>
          <w:marTop w:val="0"/>
          <w:marBottom w:val="0"/>
          <w:divBdr>
            <w:top w:val="none" w:sz="0" w:space="0" w:color="auto"/>
            <w:left w:val="none" w:sz="0" w:space="0" w:color="auto"/>
            <w:bottom w:val="none" w:sz="0" w:space="0" w:color="auto"/>
            <w:right w:val="none" w:sz="0" w:space="0" w:color="auto"/>
          </w:divBdr>
        </w:div>
        <w:div w:id="1100030132">
          <w:marLeft w:val="480"/>
          <w:marRight w:val="0"/>
          <w:marTop w:val="0"/>
          <w:marBottom w:val="0"/>
          <w:divBdr>
            <w:top w:val="none" w:sz="0" w:space="0" w:color="auto"/>
            <w:left w:val="none" w:sz="0" w:space="0" w:color="auto"/>
            <w:bottom w:val="none" w:sz="0" w:space="0" w:color="auto"/>
            <w:right w:val="none" w:sz="0" w:space="0" w:color="auto"/>
          </w:divBdr>
        </w:div>
        <w:div w:id="552277247">
          <w:marLeft w:val="480"/>
          <w:marRight w:val="0"/>
          <w:marTop w:val="0"/>
          <w:marBottom w:val="0"/>
          <w:divBdr>
            <w:top w:val="none" w:sz="0" w:space="0" w:color="auto"/>
            <w:left w:val="none" w:sz="0" w:space="0" w:color="auto"/>
            <w:bottom w:val="none" w:sz="0" w:space="0" w:color="auto"/>
            <w:right w:val="none" w:sz="0" w:space="0" w:color="auto"/>
          </w:divBdr>
        </w:div>
        <w:div w:id="416560951">
          <w:marLeft w:val="480"/>
          <w:marRight w:val="0"/>
          <w:marTop w:val="0"/>
          <w:marBottom w:val="0"/>
          <w:divBdr>
            <w:top w:val="none" w:sz="0" w:space="0" w:color="auto"/>
            <w:left w:val="none" w:sz="0" w:space="0" w:color="auto"/>
            <w:bottom w:val="none" w:sz="0" w:space="0" w:color="auto"/>
            <w:right w:val="none" w:sz="0" w:space="0" w:color="auto"/>
          </w:divBdr>
        </w:div>
        <w:div w:id="1256130371">
          <w:marLeft w:val="480"/>
          <w:marRight w:val="0"/>
          <w:marTop w:val="0"/>
          <w:marBottom w:val="0"/>
          <w:divBdr>
            <w:top w:val="none" w:sz="0" w:space="0" w:color="auto"/>
            <w:left w:val="none" w:sz="0" w:space="0" w:color="auto"/>
            <w:bottom w:val="none" w:sz="0" w:space="0" w:color="auto"/>
            <w:right w:val="none" w:sz="0" w:space="0" w:color="auto"/>
          </w:divBdr>
        </w:div>
        <w:div w:id="598365894">
          <w:marLeft w:val="480"/>
          <w:marRight w:val="0"/>
          <w:marTop w:val="0"/>
          <w:marBottom w:val="0"/>
          <w:divBdr>
            <w:top w:val="none" w:sz="0" w:space="0" w:color="auto"/>
            <w:left w:val="none" w:sz="0" w:space="0" w:color="auto"/>
            <w:bottom w:val="none" w:sz="0" w:space="0" w:color="auto"/>
            <w:right w:val="none" w:sz="0" w:space="0" w:color="auto"/>
          </w:divBdr>
        </w:div>
        <w:div w:id="187958561">
          <w:marLeft w:val="480"/>
          <w:marRight w:val="0"/>
          <w:marTop w:val="0"/>
          <w:marBottom w:val="0"/>
          <w:divBdr>
            <w:top w:val="none" w:sz="0" w:space="0" w:color="auto"/>
            <w:left w:val="none" w:sz="0" w:space="0" w:color="auto"/>
            <w:bottom w:val="none" w:sz="0" w:space="0" w:color="auto"/>
            <w:right w:val="none" w:sz="0" w:space="0" w:color="auto"/>
          </w:divBdr>
        </w:div>
        <w:div w:id="1033384315">
          <w:marLeft w:val="480"/>
          <w:marRight w:val="0"/>
          <w:marTop w:val="0"/>
          <w:marBottom w:val="0"/>
          <w:divBdr>
            <w:top w:val="none" w:sz="0" w:space="0" w:color="auto"/>
            <w:left w:val="none" w:sz="0" w:space="0" w:color="auto"/>
            <w:bottom w:val="none" w:sz="0" w:space="0" w:color="auto"/>
            <w:right w:val="none" w:sz="0" w:space="0" w:color="auto"/>
          </w:divBdr>
        </w:div>
        <w:div w:id="1622956851">
          <w:marLeft w:val="480"/>
          <w:marRight w:val="0"/>
          <w:marTop w:val="0"/>
          <w:marBottom w:val="0"/>
          <w:divBdr>
            <w:top w:val="none" w:sz="0" w:space="0" w:color="auto"/>
            <w:left w:val="none" w:sz="0" w:space="0" w:color="auto"/>
            <w:bottom w:val="none" w:sz="0" w:space="0" w:color="auto"/>
            <w:right w:val="none" w:sz="0" w:space="0" w:color="auto"/>
          </w:divBdr>
        </w:div>
        <w:div w:id="1145852628">
          <w:marLeft w:val="480"/>
          <w:marRight w:val="0"/>
          <w:marTop w:val="0"/>
          <w:marBottom w:val="0"/>
          <w:divBdr>
            <w:top w:val="none" w:sz="0" w:space="0" w:color="auto"/>
            <w:left w:val="none" w:sz="0" w:space="0" w:color="auto"/>
            <w:bottom w:val="none" w:sz="0" w:space="0" w:color="auto"/>
            <w:right w:val="none" w:sz="0" w:space="0" w:color="auto"/>
          </w:divBdr>
        </w:div>
        <w:div w:id="535390770">
          <w:marLeft w:val="480"/>
          <w:marRight w:val="0"/>
          <w:marTop w:val="0"/>
          <w:marBottom w:val="0"/>
          <w:divBdr>
            <w:top w:val="none" w:sz="0" w:space="0" w:color="auto"/>
            <w:left w:val="none" w:sz="0" w:space="0" w:color="auto"/>
            <w:bottom w:val="none" w:sz="0" w:space="0" w:color="auto"/>
            <w:right w:val="none" w:sz="0" w:space="0" w:color="auto"/>
          </w:divBdr>
        </w:div>
        <w:div w:id="581069965">
          <w:marLeft w:val="480"/>
          <w:marRight w:val="0"/>
          <w:marTop w:val="0"/>
          <w:marBottom w:val="0"/>
          <w:divBdr>
            <w:top w:val="none" w:sz="0" w:space="0" w:color="auto"/>
            <w:left w:val="none" w:sz="0" w:space="0" w:color="auto"/>
            <w:bottom w:val="none" w:sz="0" w:space="0" w:color="auto"/>
            <w:right w:val="none" w:sz="0" w:space="0" w:color="auto"/>
          </w:divBdr>
        </w:div>
        <w:div w:id="2023556096">
          <w:marLeft w:val="480"/>
          <w:marRight w:val="0"/>
          <w:marTop w:val="0"/>
          <w:marBottom w:val="0"/>
          <w:divBdr>
            <w:top w:val="none" w:sz="0" w:space="0" w:color="auto"/>
            <w:left w:val="none" w:sz="0" w:space="0" w:color="auto"/>
            <w:bottom w:val="none" w:sz="0" w:space="0" w:color="auto"/>
            <w:right w:val="none" w:sz="0" w:space="0" w:color="auto"/>
          </w:divBdr>
        </w:div>
      </w:divsChild>
    </w:div>
    <w:div w:id="1838230785">
      <w:bodyDiv w:val="1"/>
      <w:marLeft w:val="0"/>
      <w:marRight w:val="0"/>
      <w:marTop w:val="0"/>
      <w:marBottom w:val="0"/>
      <w:divBdr>
        <w:top w:val="none" w:sz="0" w:space="0" w:color="auto"/>
        <w:left w:val="none" w:sz="0" w:space="0" w:color="auto"/>
        <w:bottom w:val="none" w:sz="0" w:space="0" w:color="auto"/>
        <w:right w:val="none" w:sz="0" w:space="0" w:color="auto"/>
      </w:divBdr>
    </w:div>
    <w:div w:id="1841309805">
      <w:bodyDiv w:val="1"/>
      <w:marLeft w:val="0"/>
      <w:marRight w:val="0"/>
      <w:marTop w:val="0"/>
      <w:marBottom w:val="0"/>
      <w:divBdr>
        <w:top w:val="none" w:sz="0" w:space="0" w:color="auto"/>
        <w:left w:val="none" w:sz="0" w:space="0" w:color="auto"/>
        <w:bottom w:val="none" w:sz="0" w:space="0" w:color="auto"/>
        <w:right w:val="none" w:sz="0" w:space="0" w:color="auto"/>
      </w:divBdr>
    </w:div>
    <w:div w:id="1841310922">
      <w:bodyDiv w:val="1"/>
      <w:marLeft w:val="0"/>
      <w:marRight w:val="0"/>
      <w:marTop w:val="0"/>
      <w:marBottom w:val="0"/>
      <w:divBdr>
        <w:top w:val="none" w:sz="0" w:space="0" w:color="auto"/>
        <w:left w:val="none" w:sz="0" w:space="0" w:color="auto"/>
        <w:bottom w:val="none" w:sz="0" w:space="0" w:color="auto"/>
        <w:right w:val="none" w:sz="0" w:space="0" w:color="auto"/>
      </w:divBdr>
    </w:div>
    <w:div w:id="1842040100">
      <w:bodyDiv w:val="1"/>
      <w:marLeft w:val="0"/>
      <w:marRight w:val="0"/>
      <w:marTop w:val="0"/>
      <w:marBottom w:val="0"/>
      <w:divBdr>
        <w:top w:val="none" w:sz="0" w:space="0" w:color="auto"/>
        <w:left w:val="none" w:sz="0" w:space="0" w:color="auto"/>
        <w:bottom w:val="none" w:sz="0" w:space="0" w:color="auto"/>
        <w:right w:val="none" w:sz="0" w:space="0" w:color="auto"/>
      </w:divBdr>
    </w:div>
    <w:div w:id="1842087643">
      <w:bodyDiv w:val="1"/>
      <w:marLeft w:val="0"/>
      <w:marRight w:val="0"/>
      <w:marTop w:val="0"/>
      <w:marBottom w:val="0"/>
      <w:divBdr>
        <w:top w:val="none" w:sz="0" w:space="0" w:color="auto"/>
        <w:left w:val="none" w:sz="0" w:space="0" w:color="auto"/>
        <w:bottom w:val="none" w:sz="0" w:space="0" w:color="auto"/>
        <w:right w:val="none" w:sz="0" w:space="0" w:color="auto"/>
      </w:divBdr>
    </w:div>
    <w:div w:id="1843078868">
      <w:bodyDiv w:val="1"/>
      <w:marLeft w:val="0"/>
      <w:marRight w:val="0"/>
      <w:marTop w:val="0"/>
      <w:marBottom w:val="0"/>
      <w:divBdr>
        <w:top w:val="none" w:sz="0" w:space="0" w:color="auto"/>
        <w:left w:val="none" w:sz="0" w:space="0" w:color="auto"/>
        <w:bottom w:val="none" w:sz="0" w:space="0" w:color="auto"/>
        <w:right w:val="none" w:sz="0" w:space="0" w:color="auto"/>
      </w:divBdr>
    </w:div>
    <w:div w:id="1843548911">
      <w:bodyDiv w:val="1"/>
      <w:marLeft w:val="0"/>
      <w:marRight w:val="0"/>
      <w:marTop w:val="0"/>
      <w:marBottom w:val="0"/>
      <w:divBdr>
        <w:top w:val="none" w:sz="0" w:space="0" w:color="auto"/>
        <w:left w:val="none" w:sz="0" w:space="0" w:color="auto"/>
        <w:bottom w:val="none" w:sz="0" w:space="0" w:color="auto"/>
        <w:right w:val="none" w:sz="0" w:space="0" w:color="auto"/>
      </w:divBdr>
    </w:div>
    <w:div w:id="1843814234">
      <w:bodyDiv w:val="1"/>
      <w:marLeft w:val="0"/>
      <w:marRight w:val="0"/>
      <w:marTop w:val="0"/>
      <w:marBottom w:val="0"/>
      <w:divBdr>
        <w:top w:val="none" w:sz="0" w:space="0" w:color="auto"/>
        <w:left w:val="none" w:sz="0" w:space="0" w:color="auto"/>
        <w:bottom w:val="none" w:sz="0" w:space="0" w:color="auto"/>
        <w:right w:val="none" w:sz="0" w:space="0" w:color="auto"/>
      </w:divBdr>
    </w:div>
    <w:div w:id="1844661585">
      <w:bodyDiv w:val="1"/>
      <w:marLeft w:val="0"/>
      <w:marRight w:val="0"/>
      <w:marTop w:val="0"/>
      <w:marBottom w:val="0"/>
      <w:divBdr>
        <w:top w:val="none" w:sz="0" w:space="0" w:color="auto"/>
        <w:left w:val="none" w:sz="0" w:space="0" w:color="auto"/>
        <w:bottom w:val="none" w:sz="0" w:space="0" w:color="auto"/>
        <w:right w:val="none" w:sz="0" w:space="0" w:color="auto"/>
      </w:divBdr>
      <w:divsChild>
        <w:div w:id="1321036114">
          <w:marLeft w:val="480"/>
          <w:marRight w:val="0"/>
          <w:marTop w:val="0"/>
          <w:marBottom w:val="0"/>
          <w:divBdr>
            <w:top w:val="none" w:sz="0" w:space="0" w:color="auto"/>
            <w:left w:val="none" w:sz="0" w:space="0" w:color="auto"/>
            <w:bottom w:val="none" w:sz="0" w:space="0" w:color="auto"/>
            <w:right w:val="none" w:sz="0" w:space="0" w:color="auto"/>
          </w:divBdr>
        </w:div>
        <w:div w:id="160660050">
          <w:marLeft w:val="480"/>
          <w:marRight w:val="0"/>
          <w:marTop w:val="0"/>
          <w:marBottom w:val="0"/>
          <w:divBdr>
            <w:top w:val="none" w:sz="0" w:space="0" w:color="auto"/>
            <w:left w:val="none" w:sz="0" w:space="0" w:color="auto"/>
            <w:bottom w:val="none" w:sz="0" w:space="0" w:color="auto"/>
            <w:right w:val="none" w:sz="0" w:space="0" w:color="auto"/>
          </w:divBdr>
        </w:div>
        <w:div w:id="1246106780">
          <w:marLeft w:val="480"/>
          <w:marRight w:val="0"/>
          <w:marTop w:val="0"/>
          <w:marBottom w:val="0"/>
          <w:divBdr>
            <w:top w:val="none" w:sz="0" w:space="0" w:color="auto"/>
            <w:left w:val="none" w:sz="0" w:space="0" w:color="auto"/>
            <w:bottom w:val="none" w:sz="0" w:space="0" w:color="auto"/>
            <w:right w:val="none" w:sz="0" w:space="0" w:color="auto"/>
          </w:divBdr>
        </w:div>
        <w:div w:id="899289591">
          <w:marLeft w:val="480"/>
          <w:marRight w:val="0"/>
          <w:marTop w:val="0"/>
          <w:marBottom w:val="0"/>
          <w:divBdr>
            <w:top w:val="none" w:sz="0" w:space="0" w:color="auto"/>
            <w:left w:val="none" w:sz="0" w:space="0" w:color="auto"/>
            <w:bottom w:val="none" w:sz="0" w:space="0" w:color="auto"/>
            <w:right w:val="none" w:sz="0" w:space="0" w:color="auto"/>
          </w:divBdr>
        </w:div>
        <w:div w:id="1119111320">
          <w:marLeft w:val="480"/>
          <w:marRight w:val="0"/>
          <w:marTop w:val="0"/>
          <w:marBottom w:val="0"/>
          <w:divBdr>
            <w:top w:val="none" w:sz="0" w:space="0" w:color="auto"/>
            <w:left w:val="none" w:sz="0" w:space="0" w:color="auto"/>
            <w:bottom w:val="none" w:sz="0" w:space="0" w:color="auto"/>
            <w:right w:val="none" w:sz="0" w:space="0" w:color="auto"/>
          </w:divBdr>
        </w:div>
        <w:div w:id="2052420672">
          <w:marLeft w:val="480"/>
          <w:marRight w:val="0"/>
          <w:marTop w:val="0"/>
          <w:marBottom w:val="0"/>
          <w:divBdr>
            <w:top w:val="none" w:sz="0" w:space="0" w:color="auto"/>
            <w:left w:val="none" w:sz="0" w:space="0" w:color="auto"/>
            <w:bottom w:val="none" w:sz="0" w:space="0" w:color="auto"/>
            <w:right w:val="none" w:sz="0" w:space="0" w:color="auto"/>
          </w:divBdr>
        </w:div>
        <w:div w:id="1740668244">
          <w:marLeft w:val="480"/>
          <w:marRight w:val="0"/>
          <w:marTop w:val="0"/>
          <w:marBottom w:val="0"/>
          <w:divBdr>
            <w:top w:val="none" w:sz="0" w:space="0" w:color="auto"/>
            <w:left w:val="none" w:sz="0" w:space="0" w:color="auto"/>
            <w:bottom w:val="none" w:sz="0" w:space="0" w:color="auto"/>
            <w:right w:val="none" w:sz="0" w:space="0" w:color="auto"/>
          </w:divBdr>
        </w:div>
        <w:div w:id="518932767">
          <w:marLeft w:val="480"/>
          <w:marRight w:val="0"/>
          <w:marTop w:val="0"/>
          <w:marBottom w:val="0"/>
          <w:divBdr>
            <w:top w:val="none" w:sz="0" w:space="0" w:color="auto"/>
            <w:left w:val="none" w:sz="0" w:space="0" w:color="auto"/>
            <w:bottom w:val="none" w:sz="0" w:space="0" w:color="auto"/>
            <w:right w:val="none" w:sz="0" w:space="0" w:color="auto"/>
          </w:divBdr>
        </w:div>
        <w:div w:id="1303732602">
          <w:marLeft w:val="480"/>
          <w:marRight w:val="0"/>
          <w:marTop w:val="0"/>
          <w:marBottom w:val="0"/>
          <w:divBdr>
            <w:top w:val="none" w:sz="0" w:space="0" w:color="auto"/>
            <w:left w:val="none" w:sz="0" w:space="0" w:color="auto"/>
            <w:bottom w:val="none" w:sz="0" w:space="0" w:color="auto"/>
            <w:right w:val="none" w:sz="0" w:space="0" w:color="auto"/>
          </w:divBdr>
        </w:div>
        <w:div w:id="555361172">
          <w:marLeft w:val="480"/>
          <w:marRight w:val="0"/>
          <w:marTop w:val="0"/>
          <w:marBottom w:val="0"/>
          <w:divBdr>
            <w:top w:val="none" w:sz="0" w:space="0" w:color="auto"/>
            <w:left w:val="none" w:sz="0" w:space="0" w:color="auto"/>
            <w:bottom w:val="none" w:sz="0" w:space="0" w:color="auto"/>
            <w:right w:val="none" w:sz="0" w:space="0" w:color="auto"/>
          </w:divBdr>
        </w:div>
        <w:div w:id="1831212242">
          <w:marLeft w:val="480"/>
          <w:marRight w:val="0"/>
          <w:marTop w:val="0"/>
          <w:marBottom w:val="0"/>
          <w:divBdr>
            <w:top w:val="none" w:sz="0" w:space="0" w:color="auto"/>
            <w:left w:val="none" w:sz="0" w:space="0" w:color="auto"/>
            <w:bottom w:val="none" w:sz="0" w:space="0" w:color="auto"/>
            <w:right w:val="none" w:sz="0" w:space="0" w:color="auto"/>
          </w:divBdr>
        </w:div>
        <w:div w:id="1565987368">
          <w:marLeft w:val="480"/>
          <w:marRight w:val="0"/>
          <w:marTop w:val="0"/>
          <w:marBottom w:val="0"/>
          <w:divBdr>
            <w:top w:val="none" w:sz="0" w:space="0" w:color="auto"/>
            <w:left w:val="none" w:sz="0" w:space="0" w:color="auto"/>
            <w:bottom w:val="none" w:sz="0" w:space="0" w:color="auto"/>
            <w:right w:val="none" w:sz="0" w:space="0" w:color="auto"/>
          </w:divBdr>
        </w:div>
        <w:div w:id="334310451">
          <w:marLeft w:val="480"/>
          <w:marRight w:val="0"/>
          <w:marTop w:val="0"/>
          <w:marBottom w:val="0"/>
          <w:divBdr>
            <w:top w:val="none" w:sz="0" w:space="0" w:color="auto"/>
            <w:left w:val="none" w:sz="0" w:space="0" w:color="auto"/>
            <w:bottom w:val="none" w:sz="0" w:space="0" w:color="auto"/>
            <w:right w:val="none" w:sz="0" w:space="0" w:color="auto"/>
          </w:divBdr>
        </w:div>
        <w:div w:id="1121850070">
          <w:marLeft w:val="480"/>
          <w:marRight w:val="0"/>
          <w:marTop w:val="0"/>
          <w:marBottom w:val="0"/>
          <w:divBdr>
            <w:top w:val="none" w:sz="0" w:space="0" w:color="auto"/>
            <w:left w:val="none" w:sz="0" w:space="0" w:color="auto"/>
            <w:bottom w:val="none" w:sz="0" w:space="0" w:color="auto"/>
            <w:right w:val="none" w:sz="0" w:space="0" w:color="auto"/>
          </w:divBdr>
        </w:div>
        <w:div w:id="652180769">
          <w:marLeft w:val="480"/>
          <w:marRight w:val="0"/>
          <w:marTop w:val="0"/>
          <w:marBottom w:val="0"/>
          <w:divBdr>
            <w:top w:val="none" w:sz="0" w:space="0" w:color="auto"/>
            <w:left w:val="none" w:sz="0" w:space="0" w:color="auto"/>
            <w:bottom w:val="none" w:sz="0" w:space="0" w:color="auto"/>
            <w:right w:val="none" w:sz="0" w:space="0" w:color="auto"/>
          </w:divBdr>
        </w:div>
        <w:div w:id="426341909">
          <w:marLeft w:val="480"/>
          <w:marRight w:val="0"/>
          <w:marTop w:val="0"/>
          <w:marBottom w:val="0"/>
          <w:divBdr>
            <w:top w:val="none" w:sz="0" w:space="0" w:color="auto"/>
            <w:left w:val="none" w:sz="0" w:space="0" w:color="auto"/>
            <w:bottom w:val="none" w:sz="0" w:space="0" w:color="auto"/>
            <w:right w:val="none" w:sz="0" w:space="0" w:color="auto"/>
          </w:divBdr>
        </w:div>
        <w:div w:id="534536724">
          <w:marLeft w:val="480"/>
          <w:marRight w:val="0"/>
          <w:marTop w:val="0"/>
          <w:marBottom w:val="0"/>
          <w:divBdr>
            <w:top w:val="none" w:sz="0" w:space="0" w:color="auto"/>
            <w:left w:val="none" w:sz="0" w:space="0" w:color="auto"/>
            <w:bottom w:val="none" w:sz="0" w:space="0" w:color="auto"/>
            <w:right w:val="none" w:sz="0" w:space="0" w:color="auto"/>
          </w:divBdr>
        </w:div>
        <w:div w:id="1323394191">
          <w:marLeft w:val="480"/>
          <w:marRight w:val="0"/>
          <w:marTop w:val="0"/>
          <w:marBottom w:val="0"/>
          <w:divBdr>
            <w:top w:val="none" w:sz="0" w:space="0" w:color="auto"/>
            <w:left w:val="none" w:sz="0" w:space="0" w:color="auto"/>
            <w:bottom w:val="none" w:sz="0" w:space="0" w:color="auto"/>
            <w:right w:val="none" w:sz="0" w:space="0" w:color="auto"/>
          </w:divBdr>
        </w:div>
        <w:div w:id="2062557220">
          <w:marLeft w:val="480"/>
          <w:marRight w:val="0"/>
          <w:marTop w:val="0"/>
          <w:marBottom w:val="0"/>
          <w:divBdr>
            <w:top w:val="none" w:sz="0" w:space="0" w:color="auto"/>
            <w:left w:val="none" w:sz="0" w:space="0" w:color="auto"/>
            <w:bottom w:val="none" w:sz="0" w:space="0" w:color="auto"/>
            <w:right w:val="none" w:sz="0" w:space="0" w:color="auto"/>
          </w:divBdr>
        </w:div>
        <w:div w:id="65879937">
          <w:marLeft w:val="480"/>
          <w:marRight w:val="0"/>
          <w:marTop w:val="0"/>
          <w:marBottom w:val="0"/>
          <w:divBdr>
            <w:top w:val="none" w:sz="0" w:space="0" w:color="auto"/>
            <w:left w:val="none" w:sz="0" w:space="0" w:color="auto"/>
            <w:bottom w:val="none" w:sz="0" w:space="0" w:color="auto"/>
            <w:right w:val="none" w:sz="0" w:space="0" w:color="auto"/>
          </w:divBdr>
        </w:div>
        <w:div w:id="1312632744">
          <w:marLeft w:val="480"/>
          <w:marRight w:val="0"/>
          <w:marTop w:val="0"/>
          <w:marBottom w:val="0"/>
          <w:divBdr>
            <w:top w:val="none" w:sz="0" w:space="0" w:color="auto"/>
            <w:left w:val="none" w:sz="0" w:space="0" w:color="auto"/>
            <w:bottom w:val="none" w:sz="0" w:space="0" w:color="auto"/>
            <w:right w:val="none" w:sz="0" w:space="0" w:color="auto"/>
          </w:divBdr>
        </w:div>
        <w:div w:id="1649943856">
          <w:marLeft w:val="480"/>
          <w:marRight w:val="0"/>
          <w:marTop w:val="0"/>
          <w:marBottom w:val="0"/>
          <w:divBdr>
            <w:top w:val="none" w:sz="0" w:space="0" w:color="auto"/>
            <w:left w:val="none" w:sz="0" w:space="0" w:color="auto"/>
            <w:bottom w:val="none" w:sz="0" w:space="0" w:color="auto"/>
            <w:right w:val="none" w:sz="0" w:space="0" w:color="auto"/>
          </w:divBdr>
        </w:div>
        <w:div w:id="774591982">
          <w:marLeft w:val="480"/>
          <w:marRight w:val="0"/>
          <w:marTop w:val="0"/>
          <w:marBottom w:val="0"/>
          <w:divBdr>
            <w:top w:val="none" w:sz="0" w:space="0" w:color="auto"/>
            <w:left w:val="none" w:sz="0" w:space="0" w:color="auto"/>
            <w:bottom w:val="none" w:sz="0" w:space="0" w:color="auto"/>
            <w:right w:val="none" w:sz="0" w:space="0" w:color="auto"/>
          </w:divBdr>
        </w:div>
        <w:div w:id="871380255">
          <w:marLeft w:val="480"/>
          <w:marRight w:val="0"/>
          <w:marTop w:val="0"/>
          <w:marBottom w:val="0"/>
          <w:divBdr>
            <w:top w:val="none" w:sz="0" w:space="0" w:color="auto"/>
            <w:left w:val="none" w:sz="0" w:space="0" w:color="auto"/>
            <w:bottom w:val="none" w:sz="0" w:space="0" w:color="auto"/>
            <w:right w:val="none" w:sz="0" w:space="0" w:color="auto"/>
          </w:divBdr>
        </w:div>
        <w:div w:id="94373962">
          <w:marLeft w:val="480"/>
          <w:marRight w:val="0"/>
          <w:marTop w:val="0"/>
          <w:marBottom w:val="0"/>
          <w:divBdr>
            <w:top w:val="none" w:sz="0" w:space="0" w:color="auto"/>
            <w:left w:val="none" w:sz="0" w:space="0" w:color="auto"/>
            <w:bottom w:val="none" w:sz="0" w:space="0" w:color="auto"/>
            <w:right w:val="none" w:sz="0" w:space="0" w:color="auto"/>
          </w:divBdr>
        </w:div>
        <w:div w:id="3476836">
          <w:marLeft w:val="480"/>
          <w:marRight w:val="0"/>
          <w:marTop w:val="0"/>
          <w:marBottom w:val="0"/>
          <w:divBdr>
            <w:top w:val="none" w:sz="0" w:space="0" w:color="auto"/>
            <w:left w:val="none" w:sz="0" w:space="0" w:color="auto"/>
            <w:bottom w:val="none" w:sz="0" w:space="0" w:color="auto"/>
            <w:right w:val="none" w:sz="0" w:space="0" w:color="auto"/>
          </w:divBdr>
        </w:div>
        <w:div w:id="1006903357">
          <w:marLeft w:val="480"/>
          <w:marRight w:val="0"/>
          <w:marTop w:val="0"/>
          <w:marBottom w:val="0"/>
          <w:divBdr>
            <w:top w:val="none" w:sz="0" w:space="0" w:color="auto"/>
            <w:left w:val="none" w:sz="0" w:space="0" w:color="auto"/>
            <w:bottom w:val="none" w:sz="0" w:space="0" w:color="auto"/>
            <w:right w:val="none" w:sz="0" w:space="0" w:color="auto"/>
          </w:divBdr>
        </w:div>
        <w:div w:id="1664745624">
          <w:marLeft w:val="480"/>
          <w:marRight w:val="0"/>
          <w:marTop w:val="0"/>
          <w:marBottom w:val="0"/>
          <w:divBdr>
            <w:top w:val="none" w:sz="0" w:space="0" w:color="auto"/>
            <w:left w:val="none" w:sz="0" w:space="0" w:color="auto"/>
            <w:bottom w:val="none" w:sz="0" w:space="0" w:color="auto"/>
            <w:right w:val="none" w:sz="0" w:space="0" w:color="auto"/>
          </w:divBdr>
        </w:div>
        <w:div w:id="1261908331">
          <w:marLeft w:val="480"/>
          <w:marRight w:val="0"/>
          <w:marTop w:val="0"/>
          <w:marBottom w:val="0"/>
          <w:divBdr>
            <w:top w:val="none" w:sz="0" w:space="0" w:color="auto"/>
            <w:left w:val="none" w:sz="0" w:space="0" w:color="auto"/>
            <w:bottom w:val="none" w:sz="0" w:space="0" w:color="auto"/>
            <w:right w:val="none" w:sz="0" w:space="0" w:color="auto"/>
          </w:divBdr>
        </w:div>
        <w:div w:id="1843007795">
          <w:marLeft w:val="480"/>
          <w:marRight w:val="0"/>
          <w:marTop w:val="0"/>
          <w:marBottom w:val="0"/>
          <w:divBdr>
            <w:top w:val="none" w:sz="0" w:space="0" w:color="auto"/>
            <w:left w:val="none" w:sz="0" w:space="0" w:color="auto"/>
            <w:bottom w:val="none" w:sz="0" w:space="0" w:color="auto"/>
            <w:right w:val="none" w:sz="0" w:space="0" w:color="auto"/>
          </w:divBdr>
        </w:div>
        <w:div w:id="1337533525">
          <w:marLeft w:val="480"/>
          <w:marRight w:val="0"/>
          <w:marTop w:val="0"/>
          <w:marBottom w:val="0"/>
          <w:divBdr>
            <w:top w:val="none" w:sz="0" w:space="0" w:color="auto"/>
            <w:left w:val="none" w:sz="0" w:space="0" w:color="auto"/>
            <w:bottom w:val="none" w:sz="0" w:space="0" w:color="auto"/>
            <w:right w:val="none" w:sz="0" w:space="0" w:color="auto"/>
          </w:divBdr>
        </w:div>
        <w:div w:id="1960139401">
          <w:marLeft w:val="480"/>
          <w:marRight w:val="0"/>
          <w:marTop w:val="0"/>
          <w:marBottom w:val="0"/>
          <w:divBdr>
            <w:top w:val="none" w:sz="0" w:space="0" w:color="auto"/>
            <w:left w:val="none" w:sz="0" w:space="0" w:color="auto"/>
            <w:bottom w:val="none" w:sz="0" w:space="0" w:color="auto"/>
            <w:right w:val="none" w:sz="0" w:space="0" w:color="auto"/>
          </w:divBdr>
        </w:div>
      </w:divsChild>
    </w:div>
    <w:div w:id="1845129015">
      <w:bodyDiv w:val="1"/>
      <w:marLeft w:val="0"/>
      <w:marRight w:val="0"/>
      <w:marTop w:val="0"/>
      <w:marBottom w:val="0"/>
      <w:divBdr>
        <w:top w:val="none" w:sz="0" w:space="0" w:color="auto"/>
        <w:left w:val="none" w:sz="0" w:space="0" w:color="auto"/>
        <w:bottom w:val="none" w:sz="0" w:space="0" w:color="auto"/>
        <w:right w:val="none" w:sz="0" w:space="0" w:color="auto"/>
      </w:divBdr>
    </w:div>
    <w:div w:id="1845626405">
      <w:bodyDiv w:val="1"/>
      <w:marLeft w:val="0"/>
      <w:marRight w:val="0"/>
      <w:marTop w:val="0"/>
      <w:marBottom w:val="0"/>
      <w:divBdr>
        <w:top w:val="none" w:sz="0" w:space="0" w:color="auto"/>
        <w:left w:val="none" w:sz="0" w:space="0" w:color="auto"/>
        <w:bottom w:val="none" w:sz="0" w:space="0" w:color="auto"/>
        <w:right w:val="none" w:sz="0" w:space="0" w:color="auto"/>
      </w:divBdr>
    </w:div>
    <w:div w:id="1845824219">
      <w:bodyDiv w:val="1"/>
      <w:marLeft w:val="0"/>
      <w:marRight w:val="0"/>
      <w:marTop w:val="0"/>
      <w:marBottom w:val="0"/>
      <w:divBdr>
        <w:top w:val="none" w:sz="0" w:space="0" w:color="auto"/>
        <w:left w:val="none" w:sz="0" w:space="0" w:color="auto"/>
        <w:bottom w:val="none" w:sz="0" w:space="0" w:color="auto"/>
        <w:right w:val="none" w:sz="0" w:space="0" w:color="auto"/>
      </w:divBdr>
    </w:div>
    <w:div w:id="1847212113">
      <w:bodyDiv w:val="1"/>
      <w:marLeft w:val="0"/>
      <w:marRight w:val="0"/>
      <w:marTop w:val="0"/>
      <w:marBottom w:val="0"/>
      <w:divBdr>
        <w:top w:val="none" w:sz="0" w:space="0" w:color="auto"/>
        <w:left w:val="none" w:sz="0" w:space="0" w:color="auto"/>
        <w:bottom w:val="none" w:sz="0" w:space="0" w:color="auto"/>
        <w:right w:val="none" w:sz="0" w:space="0" w:color="auto"/>
      </w:divBdr>
    </w:div>
    <w:div w:id="1847817720">
      <w:bodyDiv w:val="1"/>
      <w:marLeft w:val="0"/>
      <w:marRight w:val="0"/>
      <w:marTop w:val="0"/>
      <w:marBottom w:val="0"/>
      <w:divBdr>
        <w:top w:val="none" w:sz="0" w:space="0" w:color="auto"/>
        <w:left w:val="none" w:sz="0" w:space="0" w:color="auto"/>
        <w:bottom w:val="none" w:sz="0" w:space="0" w:color="auto"/>
        <w:right w:val="none" w:sz="0" w:space="0" w:color="auto"/>
      </w:divBdr>
    </w:div>
    <w:div w:id="1847819848">
      <w:bodyDiv w:val="1"/>
      <w:marLeft w:val="0"/>
      <w:marRight w:val="0"/>
      <w:marTop w:val="0"/>
      <w:marBottom w:val="0"/>
      <w:divBdr>
        <w:top w:val="none" w:sz="0" w:space="0" w:color="auto"/>
        <w:left w:val="none" w:sz="0" w:space="0" w:color="auto"/>
        <w:bottom w:val="none" w:sz="0" w:space="0" w:color="auto"/>
        <w:right w:val="none" w:sz="0" w:space="0" w:color="auto"/>
      </w:divBdr>
    </w:div>
    <w:div w:id="1850219448">
      <w:bodyDiv w:val="1"/>
      <w:marLeft w:val="0"/>
      <w:marRight w:val="0"/>
      <w:marTop w:val="0"/>
      <w:marBottom w:val="0"/>
      <w:divBdr>
        <w:top w:val="none" w:sz="0" w:space="0" w:color="auto"/>
        <w:left w:val="none" w:sz="0" w:space="0" w:color="auto"/>
        <w:bottom w:val="none" w:sz="0" w:space="0" w:color="auto"/>
        <w:right w:val="none" w:sz="0" w:space="0" w:color="auto"/>
      </w:divBdr>
    </w:div>
    <w:div w:id="1851484662">
      <w:bodyDiv w:val="1"/>
      <w:marLeft w:val="0"/>
      <w:marRight w:val="0"/>
      <w:marTop w:val="0"/>
      <w:marBottom w:val="0"/>
      <w:divBdr>
        <w:top w:val="none" w:sz="0" w:space="0" w:color="auto"/>
        <w:left w:val="none" w:sz="0" w:space="0" w:color="auto"/>
        <w:bottom w:val="none" w:sz="0" w:space="0" w:color="auto"/>
        <w:right w:val="none" w:sz="0" w:space="0" w:color="auto"/>
      </w:divBdr>
    </w:div>
    <w:div w:id="1851985273">
      <w:bodyDiv w:val="1"/>
      <w:marLeft w:val="0"/>
      <w:marRight w:val="0"/>
      <w:marTop w:val="0"/>
      <w:marBottom w:val="0"/>
      <w:divBdr>
        <w:top w:val="none" w:sz="0" w:space="0" w:color="auto"/>
        <w:left w:val="none" w:sz="0" w:space="0" w:color="auto"/>
        <w:bottom w:val="none" w:sz="0" w:space="0" w:color="auto"/>
        <w:right w:val="none" w:sz="0" w:space="0" w:color="auto"/>
      </w:divBdr>
    </w:div>
    <w:div w:id="1851990339">
      <w:bodyDiv w:val="1"/>
      <w:marLeft w:val="0"/>
      <w:marRight w:val="0"/>
      <w:marTop w:val="0"/>
      <w:marBottom w:val="0"/>
      <w:divBdr>
        <w:top w:val="none" w:sz="0" w:space="0" w:color="auto"/>
        <w:left w:val="none" w:sz="0" w:space="0" w:color="auto"/>
        <w:bottom w:val="none" w:sz="0" w:space="0" w:color="auto"/>
        <w:right w:val="none" w:sz="0" w:space="0" w:color="auto"/>
      </w:divBdr>
    </w:div>
    <w:div w:id="1852262040">
      <w:bodyDiv w:val="1"/>
      <w:marLeft w:val="0"/>
      <w:marRight w:val="0"/>
      <w:marTop w:val="0"/>
      <w:marBottom w:val="0"/>
      <w:divBdr>
        <w:top w:val="none" w:sz="0" w:space="0" w:color="auto"/>
        <w:left w:val="none" w:sz="0" w:space="0" w:color="auto"/>
        <w:bottom w:val="none" w:sz="0" w:space="0" w:color="auto"/>
        <w:right w:val="none" w:sz="0" w:space="0" w:color="auto"/>
      </w:divBdr>
    </w:div>
    <w:div w:id="1854148431">
      <w:bodyDiv w:val="1"/>
      <w:marLeft w:val="0"/>
      <w:marRight w:val="0"/>
      <w:marTop w:val="0"/>
      <w:marBottom w:val="0"/>
      <w:divBdr>
        <w:top w:val="none" w:sz="0" w:space="0" w:color="auto"/>
        <w:left w:val="none" w:sz="0" w:space="0" w:color="auto"/>
        <w:bottom w:val="none" w:sz="0" w:space="0" w:color="auto"/>
        <w:right w:val="none" w:sz="0" w:space="0" w:color="auto"/>
      </w:divBdr>
    </w:div>
    <w:div w:id="1854420989">
      <w:bodyDiv w:val="1"/>
      <w:marLeft w:val="0"/>
      <w:marRight w:val="0"/>
      <w:marTop w:val="0"/>
      <w:marBottom w:val="0"/>
      <w:divBdr>
        <w:top w:val="none" w:sz="0" w:space="0" w:color="auto"/>
        <w:left w:val="none" w:sz="0" w:space="0" w:color="auto"/>
        <w:bottom w:val="none" w:sz="0" w:space="0" w:color="auto"/>
        <w:right w:val="none" w:sz="0" w:space="0" w:color="auto"/>
      </w:divBdr>
    </w:div>
    <w:div w:id="1854539291">
      <w:bodyDiv w:val="1"/>
      <w:marLeft w:val="0"/>
      <w:marRight w:val="0"/>
      <w:marTop w:val="0"/>
      <w:marBottom w:val="0"/>
      <w:divBdr>
        <w:top w:val="none" w:sz="0" w:space="0" w:color="auto"/>
        <w:left w:val="none" w:sz="0" w:space="0" w:color="auto"/>
        <w:bottom w:val="none" w:sz="0" w:space="0" w:color="auto"/>
        <w:right w:val="none" w:sz="0" w:space="0" w:color="auto"/>
      </w:divBdr>
    </w:div>
    <w:div w:id="1859537688">
      <w:bodyDiv w:val="1"/>
      <w:marLeft w:val="0"/>
      <w:marRight w:val="0"/>
      <w:marTop w:val="0"/>
      <w:marBottom w:val="0"/>
      <w:divBdr>
        <w:top w:val="none" w:sz="0" w:space="0" w:color="auto"/>
        <w:left w:val="none" w:sz="0" w:space="0" w:color="auto"/>
        <w:bottom w:val="none" w:sz="0" w:space="0" w:color="auto"/>
        <w:right w:val="none" w:sz="0" w:space="0" w:color="auto"/>
      </w:divBdr>
    </w:div>
    <w:div w:id="1861384735">
      <w:bodyDiv w:val="1"/>
      <w:marLeft w:val="0"/>
      <w:marRight w:val="0"/>
      <w:marTop w:val="0"/>
      <w:marBottom w:val="0"/>
      <w:divBdr>
        <w:top w:val="none" w:sz="0" w:space="0" w:color="auto"/>
        <w:left w:val="none" w:sz="0" w:space="0" w:color="auto"/>
        <w:bottom w:val="none" w:sz="0" w:space="0" w:color="auto"/>
        <w:right w:val="none" w:sz="0" w:space="0" w:color="auto"/>
      </w:divBdr>
    </w:div>
    <w:div w:id="1863936932">
      <w:bodyDiv w:val="1"/>
      <w:marLeft w:val="0"/>
      <w:marRight w:val="0"/>
      <w:marTop w:val="0"/>
      <w:marBottom w:val="0"/>
      <w:divBdr>
        <w:top w:val="none" w:sz="0" w:space="0" w:color="auto"/>
        <w:left w:val="none" w:sz="0" w:space="0" w:color="auto"/>
        <w:bottom w:val="none" w:sz="0" w:space="0" w:color="auto"/>
        <w:right w:val="none" w:sz="0" w:space="0" w:color="auto"/>
      </w:divBdr>
    </w:div>
    <w:div w:id="1864202069">
      <w:bodyDiv w:val="1"/>
      <w:marLeft w:val="0"/>
      <w:marRight w:val="0"/>
      <w:marTop w:val="0"/>
      <w:marBottom w:val="0"/>
      <w:divBdr>
        <w:top w:val="none" w:sz="0" w:space="0" w:color="auto"/>
        <w:left w:val="none" w:sz="0" w:space="0" w:color="auto"/>
        <w:bottom w:val="none" w:sz="0" w:space="0" w:color="auto"/>
        <w:right w:val="none" w:sz="0" w:space="0" w:color="auto"/>
      </w:divBdr>
    </w:div>
    <w:div w:id="1865635254">
      <w:bodyDiv w:val="1"/>
      <w:marLeft w:val="0"/>
      <w:marRight w:val="0"/>
      <w:marTop w:val="0"/>
      <w:marBottom w:val="0"/>
      <w:divBdr>
        <w:top w:val="none" w:sz="0" w:space="0" w:color="auto"/>
        <w:left w:val="none" w:sz="0" w:space="0" w:color="auto"/>
        <w:bottom w:val="none" w:sz="0" w:space="0" w:color="auto"/>
        <w:right w:val="none" w:sz="0" w:space="0" w:color="auto"/>
      </w:divBdr>
    </w:div>
    <w:div w:id="1870995831">
      <w:bodyDiv w:val="1"/>
      <w:marLeft w:val="0"/>
      <w:marRight w:val="0"/>
      <w:marTop w:val="0"/>
      <w:marBottom w:val="0"/>
      <w:divBdr>
        <w:top w:val="none" w:sz="0" w:space="0" w:color="auto"/>
        <w:left w:val="none" w:sz="0" w:space="0" w:color="auto"/>
        <w:bottom w:val="none" w:sz="0" w:space="0" w:color="auto"/>
        <w:right w:val="none" w:sz="0" w:space="0" w:color="auto"/>
      </w:divBdr>
    </w:div>
    <w:div w:id="1871526673">
      <w:bodyDiv w:val="1"/>
      <w:marLeft w:val="0"/>
      <w:marRight w:val="0"/>
      <w:marTop w:val="0"/>
      <w:marBottom w:val="0"/>
      <w:divBdr>
        <w:top w:val="none" w:sz="0" w:space="0" w:color="auto"/>
        <w:left w:val="none" w:sz="0" w:space="0" w:color="auto"/>
        <w:bottom w:val="none" w:sz="0" w:space="0" w:color="auto"/>
        <w:right w:val="none" w:sz="0" w:space="0" w:color="auto"/>
      </w:divBdr>
    </w:div>
    <w:div w:id="1871606103">
      <w:bodyDiv w:val="1"/>
      <w:marLeft w:val="0"/>
      <w:marRight w:val="0"/>
      <w:marTop w:val="0"/>
      <w:marBottom w:val="0"/>
      <w:divBdr>
        <w:top w:val="none" w:sz="0" w:space="0" w:color="auto"/>
        <w:left w:val="none" w:sz="0" w:space="0" w:color="auto"/>
        <w:bottom w:val="none" w:sz="0" w:space="0" w:color="auto"/>
        <w:right w:val="none" w:sz="0" w:space="0" w:color="auto"/>
      </w:divBdr>
    </w:div>
    <w:div w:id="1873955150">
      <w:bodyDiv w:val="1"/>
      <w:marLeft w:val="0"/>
      <w:marRight w:val="0"/>
      <w:marTop w:val="0"/>
      <w:marBottom w:val="0"/>
      <w:divBdr>
        <w:top w:val="none" w:sz="0" w:space="0" w:color="auto"/>
        <w:left w:val="none" w:sz="0" w:space="0" w:color="auto"/>
        <w:bottom w:val="none" w:sz="0" w:space="0" w:color="auto"/>
        <w:right w:val="none" w:sz="0" w:space="0" w:color="auto"/>
      </w:divBdr>
    </w:div>
    <w:div w:id="1876458111">
      <w:bodyDiv w:val="1"/>
      <w:marLeft w:val="0"/>
      <w:marRight w:val="0"/>
      <w:marTop w:val="0"/>
      <w:marBottom w:val="0"/>
      <w:divBdr>
        <w:top w:val="none" w:sz="0" w:space="0" w:color="auto"/>
        <w:left w:val="none" w:sz="0" w:space="0" w:color="auto"/>
        <w:bottom w:val="none" w:sz="0" w:space="0" w:color="auto"/>
        <w:right w:val="none" w:sz="0" w:space="0" w:color="auto"/>
      </w:divBdr>
    </w:div>
    <w:div w:id="1879119060">
      <w:bodyDiv w:val="1"/>
      <w:marLeft w:val="0"/>
      <w:marRight w:val="0"/>
      <w:marTop w:val="0"/>
      <w:marBottom w:val="0"/>
      <w:divBdr>
        <w:top w:val="none" w:sz="0" w:space="0" w:color="auto"/>
        <w:left w:val="none" w:sz="0" w:space="0" w:color="auto"/>
        <w:bottom w:val="none" w:sz="0" w:space="0" w:color="auto"/>
        <w:right w:val="none" w:sz="0" w:space="0" w:color="auto"/>
      </w:divBdr>
    </w:div>
    <w:div w:id="1879509181">
      <w:bodyDiv w:val="1"/>
      <w:marLeft w:val="0"/>
      <w:marRight w:val="0"/>
      <w:marTop w:val="0"/>
      <w:marBottom w:val="0"/>
      <w:divBdr>
        <w:top w:val="none" w:sz="0" w:space="0" w:color="auto"/>
        <w:left w:val="none" w:sz="0" w:space="0" w:color="auto"/>
        <w:bottom w:val="none" w:sz="0" w:space="0" w:color="auto"/>
        <w:right w:val="none" w:sz="0" w:space="0" w:color="auto"/>
      </w:divBdr>
    </w:div>
    <w:div w:id="1880312407">
      <w:bodyDiv w:val="1"/>
      <w:marLeft w:val="0"/>
      <w:marRight w:val="0"/>
      <w:marTop w:val="0"/>
      <w:marBottom w:val="0"/>
      <w:divBdr>
        <w:top w:val="none" w:sz="0" w:space="0" w:color="auto"/>
        <w:left w:val="none" w:sz="0" w:space="0" w:color="auto"/>
        <w:bottom w:val="none" w:sz="0" w:space="0" w:color="auto"/>
        <w:right w:val="none" w:sz="0" w:space="0" w:color="auto"/>
      </w:divBdr>
    </w:div>
    <w:div w:id="1881474114">
      <w:bodyDiv w:val="1"/>
      <w:marLeft w:val="0"/>
      <w:marRight w:val="0"/>
      <w:marTop w:val="0"/>
      <w:marBottom w:val="0"/>
      <w:divBdr>
        <w:top w:val="none" w:sz="0" w:space="0" w:color="auto"/>
        <w:left w:val="none" w:sz="0" w:space="0" w:color="auto"/>
        <w:bottom w:val="none" w:sz="0" w:space="0" w:color="auto"/>
        <w:right w:val="none" w:sz="0" w:space="0" w:color="auto"/>
      </w:divBdr>
    </w:div>
    <w:div w:id="1884754506">
      <w:bodyDiv w:val="1"/>
      <w:marLeft w:val="0"/>
      <w:marRight w:val="0"/>
      <w:marTop w:val="0"/>
      <w:marBottom w:val="0"/>
      <w:divBdr>
        <w:top w:val="none" w:sz="0" w:space="0" w:color="auto"/>
        <w:left w:val="none" w:sz="0" w:space="0" w:color="auto"/>
        <w:bottom w:val="none" w:sz="0" w:space="0" w:color="auto"/>
        <w:right w:val="none" w:sz="0" w:space="0" w:color="auto"/>
      </w:divBdr>
    </w:div>
    <w:div w:id="1885411271">
      <w:bodyDiv w:val="1"/>
      <w:marLeft w:val="0"/>
      <w:marRight w:val="0"/>
      <w:marTop w:val="0"/>
      <w:marBottom w:val="0"/>
      <w:divBdr>
        <w:top w:val="none" w:sz="0" w:space="0" w:color="auto"/>
        <w:left w:val="none" w:sz="0" w:space="0" w:color="auto"/>
        <w:bottom w:val="none" w:sz="0" w:space="0" w:color="auto"/>
        <w:right w:val="none" w:sz="0" w:space="0" w:color="auto"/>
      </w:divBdr>
    </w:div>
    <w:div w:id="1886914527">
      <w:bodyDiv w:val="1"/>
      <w:marLeft w:val="0"/>
      <w:marRight w:val="0"/>
      <w:marTop w:val="0"/>
      <w:marBottom w:val="0"/>
      <w:divBdr>
        <w:top w:val="none" w:sz="0" w:space="0" w:color="auto"/>
        <w:left w:val="none" w:sz="0" w:space="0" w:color="auto"/>
        <w:bottom w:val="none" w:sz="0" w:space="0" w:color="auto"/>
        <w:right w:val="none" w:sz="0" w:space="0" w:color="auto"/>
      </w:divBdr>
    </w:div>
    <w:div w:id="1887140758">
      <w:bodyDiv w:val="1"/>
      <w:marLeft w:val="0"/>
      <w:marRight w:val="0"/>
      <w:marTop w:val="0"/>
      <w:marBottom w:val="0"/>
      <w:divBdr>
        <w:top w:val="none" w:sz="0" w:space="0" w:color="auto"/>
        <w:left w:val="none" w:sz="0" w:space="0" w:color="auto"/>
        <w:bottom w:val="none" w:sz="0" w:space="0" w:color="auto"/>
        <w:right w:val="none" w:sz="0" w:space="0" w:color="auto"/>
      </w:divBdr>
    </w:div>
    <w:div w:id="1887834107">
      <w:bodyDiv w:val="1"/>
      <w:marLeft w:val="0"/>
      <w:marRight w:val="0"/>
      <w:marTop w:val="0"/>
      <w:marBottom w:val="0"/>
      <w:divBdr>
        <w:top w:val="none" w:sz="0" w:space="0" w:color="auto"/>
        <w:left w:val="none" w:sz="0" w:space="0" w:color="auto"/>
        <w:bottom w:val="none" w:sz="0" w:space="0" w:color="auto"/>
        <w:right w:val="none" w:sz="0" w:space="0" w:color="auto"/>
      </w:divBdr>
    </w:div>
    <w:div w:id="1889216832">
      <w:bodyDiv w:val="1"/>
      <w:marLeft w:val="0"/>
      <w:marRight w:val="0"/>
      <w:marTop w:val="0"/>
      <w:marBottom w:val="0"/>
      <w:divBdr>
        <w:top w:val="none" w:sz="0" w:space="0" w:color="auto"/>
        <w:left w:val="none" w:sz="0" w:space="0" w:color="auto"/>
        <w:bottom w:val="none" w:sz="0" w:space="0" w:color="auto"/>
        <w:right w:val="none" w:sz="0" w:space="0" w:color="auto"/>
      </w:divBdr>
    </w:div>
    <w:div w:id="1890530009">
      <w:bodyDiv w:val="1"/>
      <w:marLeft w:val="0"/>
      <w:marRight w:val="0"/>
      <w:marTop w:val="0"/>
      <w:marBottom w:val="0"/>
      <w:divBdr>
        <w:top w:val="none" w:sz="0" w:space="0" w:color="auto"/>
        <w:left w:val="none" w:sz="0" w:space="0" w:color="auto"/>
        <w:bottom w:val="none" w:sz="0" w:space="0" w:color="auto"/>
        <w:right w:val="none" w:sz="0" w:space="0" w:color="auto"/>
      </w:divBdr>
      <w:divsChild>
        <w:div w:id="1085108990">
          <w:marLeft w:val="480"/>
          <w:marRight w:val="0"/>
          <w:marTop w:val="0"/>
          <w:marBottom w:val="0"/>
          <w:divBdr>
            <w:top w:val="none" w:sz="0" w:space="0" w:color="auto"/>
            <w:left w:val="none" w:sz="0" w:space="0" w:color="auto"/>
            <w:bottom w:val="none" w:sz="0" w:space="0" w:color="auto"/>
            <w:right w:val="none" w:sz="0" w:space="0" w:color="auto"/>
          </w:divBdr>
        </w:div>
        <w:div w:id="873427035">
          <w:marLeft w:val="480"/>
          <w:marRight w:val="0"/>
          <w:marTop w:val="0"/>
          <w:marBottom w:val="0"/>
          <w:divBdr>
            <w:top w:val="none" w:sz="0" w:space="0" w:color="auto"/>
            <w:left w:val="none" w:sz="0" w:space="0" w:color="auto"/>
            <w:bottom w:val="none" w:sz="0" w:space="0" w:color="auto"/>
            <w:right w:val="none" w:sz="0" w:space="0" w:color="auto"/>
          </w:divBdr>
        </w:div>
        <w:div w:id="1920406861">
          <w:marLeft w:val="480"/>
          <w:marRight w:val="0"/>
          <w:marTop w:val="0"/>
          <w:marBottom w:val="0"/>
          <w:divBdr>
            <w:top w:val="none" w:sz="0" w:space="0" w:color="auto"/>
            <w:left w:val="none" w:sz="0" w:space="0" w:color="auto"/>
            <w:bottom w:val="none" w:sz="0" w:space="0" w:color="auto"/>
            <w:right w:val="none" w:sz="0" w:space="0" w:color="auto"/>
          </w:divBdr>
        </w:div>
        <w:div w:id="1238052241">
          <w:marLeft w:val="480"/>
          <w:marRight w:val="0"/>
          <w:marTop w:val="0"/>
          <w:marBottom w:val="0"/>
          <w:divBdr>
            <w:top w:val="none" w:sz="0" w:space="0" w:color="auto"/>
            <w:left w:val="none" w:sz="0" w:space="0" w:color="auto"/>
            <w:bottom w:val="none" w:sz="0" w:space="0" w:color="auto"/>
            <w:right w:val="none" w:sz="0" w:space="0" w:color="auto"/>
          </w:divBdr>
        </w:div>
        <w:div w:id="467360895">
          <w:marLeft w:val="480"/>
          <w:marRight w:val="0"/>
          <w:marTop w:val="0"/>
          <w:marBottom w:val="0"/>
          <w:divBdr>
            <w:top w:val="none" w:sz="0" w:space="0" w:color="auto"/>
            <w:left w:val="none" w:sz="0" w:space="0" w:color="auto"/>
            <w:bottom w:val="none" w:sz="0" w:space="0" w:color="auto"/>
            <w:right w:val="none" w:sz="0" w:space="0" w:color="auto"/>
          </w:divBdr>
        </w:div>
        <w:div w:id="362053312">
          <w:marLeft w:val="480"/>
          <w:marRight w:val="0"/>
          <w:marTop w:val="0"/>
          <w:marBottom w:val="0"/>
          <w:divBdr>
            <w:top w:val="none" w:sz="0" w:space="0" w:color="auto"/>
            <w:left w:val="none" w:sz="0" w:space="0" w:color="auto"/>
            <w:bottom w:val="none" w:sz="0" w:space="0" w:color="auto"/>
            <w:right w:val="none" w:sz="0" w:space="0" w:color="auto"/>
          </w:divBdr>
        </w:div>
        <w:div w:id="935795894">
          <w:marLeft w:val="480"/>
          <w:marRight w:val="0"/>
          <w:marTop w:val="0"/>
          <w:marBottom w:val="0"/>
          <w:divBdr>
            <w:top w:val="none" w:sz="0" w:space="0" w:color="auto"/>
            <w:left w:val="none" w:sz="0" w:space="0" w:color="auto"/>
            <w:bottom w:val="none" w:sz="0" w:space="0" w:color="auto"/>
            <w:right w:val="none" w:sz="0" w:space="0" w:color="auto"/>
          </w:divBdr>
        </w:div>
        <w:div w:id="1938101841">
          <w:marLeft w:val="480"/>
          <w:marRight w:val="0"/>
          <w:marTop w:val="0"/>
          <w:marBottom w:val="0"/>
          <w:divBdr>
            <w:top w:val="none" w:sz="0" w:space="0" w:color="auto"/>
            <w:left w:val="none" w:sz="0" w:space="0" w:color="auto"/>
            <w:bottom w:val="none" w:sz="0" w:space="0" w:color="auto"/>
            <w:right w:val="none" w:sz="0" w:space="0" w:color="auto"/>
          </w:divBdr>
        </w:div>
        <w:div w:id="838277466">
          <w:marLeft w:val="480"/>
          <w:marRight w:val="0"/>
          <w:marTop w:val="0"/>
          <w:marBottom w:val="0"/>
          <w:divBdr>
            <w:top w:val="none" w:sz="0" w:space="0" w:color="auto"/>
            <w:left w:val="none" w:sz="0" w:space="0" w:color="auto"/>
            <w:bottom w:val="none" w:sz="0" w:space="0" w:color="auto"/>
            <w:right w:val="none" w:sz="0" w:space="0" w:color="auto"/>
          </w:divBdr>
        </w:div>
        <w:div w:id="246227677">
          <w:marLeft w:val="480"/>
          <w:marRight w:val="0"/>
          <w:marTop w:val="0"/>
          <w:marBottom w:val="0"/>
          <w:divBdr>
            <w:top w:val="none" w:sz="0" w:space="0" w:color="auto"/>
            <w:left w:val="none" w:sz="0" w:space="0" w:color="auto"/>
            <w:bottom w:val="none" w:sz="0" w:space="0" w:color="auto"/>
            <w:right w:val="none" w:sz="0" w:space="0" w:color="auto"/>
          </w:divBdr>
        </w:div>
        <w:div w:id="228807835">
          <w:marLeft w:val="480"/>
          <w:marRight w:val="0"/>
          <w:marTop w:val="0"/>
          <w:marBottom w:val="0"/>
          <w:divBdr>
            <w:top w:val="none" w:sz="0" w:space="0" w:color="auto"/>
            <w:left w:val="none" w:sz="0" w:space="0" w:color="auto"/>
            <w:bottom w:val="none" w:sz="0" w:space="0" w:color="auto"/>
            <w:right w:val="none" w:sz="0" w:space="0" w:color="auto"/>
          </w:divBdr>
        </w:div>
        <w:div w:id="1801534914">
          <w:marLeft w:val="480"/>
          <w:marRight w:val="0"/>
          <w:marTop w:val="0"/>
          <w:marBottom w:val="0"/>
          <w:divBdr>
            <w:top w:val="none" w:sz="0" w:space="0" w:color="auto"/>
            <w:left w:val="none" w:sz="0" w:space="0" w:color="auto"/>
            <w:bottom w:val="none" w:sz="0" w:space="0" w:color="auto"/>
            <w:right w:val="none" w:sz="0" w:space="0" w:color="auto"/>
          </w:divBdr>
        </w:div>
        <w:div w:id="1590580803">
          <w:marLeft w:val="480"/>
          <w:marRight w:val="0"/>
          <w:marTop w:val="0"/>
          <w:marBottom w:val="0"/>
          <w:divBdr>
            <w:top w:val="none" w:sz="0" w:space="0" w:color="auto"/>
            <w:left w:val="none" w:sz="0" w:space="0" w:color="auto"/>
            <w:bottom w:val="none" w:sz="0" w:space="0" w:color="auto"/>
            <w:right w:val="none" w:sz="0" w:space="0" w:color="auto"/>
          </w:divBdr>
        </w:div>
        <w:div w:id="1527475493">
          <w:marLeft w:val="480"/>
          <w:marRight w:val="0"/>
          <w:marTop w:val="0"/>
          <w:marBottom w:val="0"/>
          <w:divBdr>
            <w:top w:val="none" w:sz="0" w:space="0" w:color="auto"/>
            <w:left w:val="none" w:sz="0" w:space="0" w:color="auto"/>
            <w:bottom w:val="none" w:sz="0" w:space="0" w:color="auto"/>
            <w:right w:val="none" w:sz="0" w:space="0" w:color="auto"/>
          </w:divBdr>
        </w:div>
        <w:div w:id="1390614178">
          <w:marLeft w:val="480"/>
          <w:marRight w:val="0"/>
          <w:marTop w:val="0"/>
          <w:marBottom w:val="0"/>
          <w:divBdr>
            <w:top w:val="none" w:sz="0" w:space="0" w:color="auto"/>
            <w:left w:val="none" w:sz="0" w:space="0" w:color="auto"/>
            <w:bottom w:val="none" w:sz="0" w:space="0" w:color="auto"/>
            <w:right w:val="none" w:sz="0" w:space="0" w:color="auto"/>
          </w:divBdr>
        </w:div>
        <w:div w:id="1297835313">
          <w:marLeft w:val="480"/>
          <w:marRight w:val="0"/>
          <w:marTop w:val="0"/>
          <w:marBottom w:val="0"/>
          <w:divBdr>
            <w:top w:val="none" w:sz="0" w:space="0" w:color="auto"/>
            <w:left w:val="none" w:sz="0" w:space="0" w:color="auto"/>
            <w:bottom w:val="none" w:sz="0" w:space="0" w:color="auto"/>
            <w:right w:val="none" w:sz="0" w:space="0" w:color="auto"/>
          </w:divBdr>
        </w:div>
        <w:div w:id="723985449">
          <w:marLeft w:val="480"/>
          <w:marRight w:val="0"/>
          <w:marTop w:val="0"/>
          <w:marBottom w:val="0"/>
          <w:divBdr>
            <w:top w:val="none" w:sz="0" w:space="0" w:color="auto"/>
            <w:left w:val="none" w:sz="0" w:space="0" w:color="auto"/>
            <w:bottom w:val="none" w:sz="0" w:space="0" w:color="auto"/>
            <w:right w:val="none" w:sz="0" w:space="0" w:color="auto"/>
          </w:divBdr>
        </w:div>
        <w:div w:id="954944089">
          <w:marLeft w:val="480"/>
          <w:marRight w:val="0"/>
          <w:marTop w:val="0"/>
          <w:marBottom w:val="0"/>
          <w:divBdr>
            <w:top w:val="none" w:sz="0" w:space="0" w:color="auto"/>
            <w:left w:val="none" w:sz="0" w:space="0" w:color="auto"/>
            <w:bottom w:val="none" w:sz="0" w:space="0" w:color="auto"/>
            <w:right w:val="none" w:sz="0" w:space="0" w:color="auto"/>
          </w:divBdr>
        </w:div>
        <w:div w:id="1696885459">
          <w:marLeft w:val="480"/>
          <w:marRight w:val="0"/>
          <w:marTop w:val="0"/>
          <w:marBottom w:val="0"/>
          <w:divBdr>
            <w:top w:val="none" w:sz="0" w:space="0" w:color="auto"/>
            <w:left w:val="none" w:sz="0" w:space="0" w:color="auto"/>
            <w:bottom w:val="none" w:sz="0" w:space="0" w:color="auto"/>
            <w:right w:val="none" w:sz="0" w:space="0" w:color="auto"/>
          </w:divBdr>
        </w:div>
        <w:div w:id="1334601323">
          <w:marLeft w:val="480"/>
          <w:marRight w:val="0"/>
          <w:marTop w:val="0"/>
          <w:marBottom w:val="0"/>
          <w:divBdr>
            <w:top w:val="none" w:sz="0" w:space="0" w:color="auto"/>
            <w:left w:val="none" w:sz="0" w:space="0" w:color="auto"/>
            <w:bottom w:val="none" w:sz="0" w:space="0" w:color="auto"/>
            <w:right w:val="none" w:sz="0" w:space="0" w:color="auto"/>
          </w:divBdr>
        </w:div>
        <w:div w:id="743994589">
          <w:marLeft w:val="480"/>
          <w:marRight w:val="0"/>
          <w:marTop w:val="0"/>
          <w:marBottom w:val="0"/>
          <w:divBdr>
            <w:top w:val="none" w:sz="0" w:space="0" w:color="auto"/>
            <w:left w:val="none" w:sz="0" w:space="0" w:color="auto"/>
            <w:bottom w:val="none" w:sz="0" w:space="0" w:color="auto"/>
            <w:right w:val="none" w:sz="0" w:space="0" w:color="auto"/>
          </w:divBdr>
        </w:div>
        <w:div w:id="1821144150">
          <w:marLeft w:val="480"/>
          <w:marRight w:val="0"/>
          <w:marTop w:val="0"/>
          <w:marBottom w:val="0"/>
          <w:divBdr>
            <w:top w:val="none" w:sz="0" w:space="0" w:color="auto"/>
            <w:left w:val="none" w:sz="0" w:space="0" w:color="auto"/>
            <w:bottom w:val="none" w:sz="0" w:space="0" w:color="auto"/>
            <w:right w:val="none" w:sz="0" w:space="0" w:color="auto"/>
          </w:divBdr>
        </w:div>
        <w:div w:id="519510656">
          <w:marLeft w:val="480"/>
          <w:marRight w:val="0"/>
          <w:marTop w:val="0"/>
          <w:marBottom w:val="0"/>
          <w:divBdr>
            <w:top w:val="none" w:sz="0" w:space="0" w:color="auto"/>
            <w:left w:val="none" w:sz="0" w:space="0" w:color="auto"/>
            <w:bottom w:val="none" w:sz="0" w:space="0" w:color="auto"/>
            <w:right w:val="none" w:sz="0" w:space="0" w:color="auto"/>
          </w:divBdr>
        </w:div>
        <w:div w:id="795754997">
          <w:marLeft w:val="480"/>
          <w:marRight w:val="0"/>
          <w:marTop w:val="0"/>
          <w:marBottom w:val="0"/>
          <w:divBdr>
            <w:top w:val="none" w:sz="0" w:space="0" w:color="auto"/>
            <w:left w:val="none" w:sz="0" w:space="0" w:color="auto"/>
            <w:bottom w:val="none" w:sz="0" w:space="0" w:color="auto"/>
            <w:right w:val="none" w:sz="0" w:space="0" w:color="auto"/>
          </w:divBdr>
        </w:div>
        <w:div w:id="1814249882">
          <w:marLeft w:val="480"/>
          <w:marRight w:val="0"/>
          <w:marTop w:val="0"/>
          <w:marBottom w:val="0"/>
          <w:divBdr>
            <w:top w:val="none" w:sz="0" w:space="0" w:color="auto"/>
            <w:left w:val="none" w:sz="0" w:space="0" w:color="auto"/>
            <w:bottom w:val="none" w:sz="0" w:space="0" w:color="auto"/>
            <w:right w:val="none" w:sz="0" w:space="0" w:color="auto"/>
          </w:divBdr>
        </w:div>
        <w:div w:id="1489981085">
          <w:marLeft w:val="480"/>
          <w:marRight w:val="0"/>
          <w:marTop w:val="0"/>
          <w:marBottom w:val="0"/>
          <w:divBdr>
            <w:top w:val="none" w:sz="0" w:space="0" w:color="auto"/>
            <w:left w:val="none" w:sz="0" w:space="0" w:color="auto"/>
            <w:bottom w:val="none" w:sz="0" w:space="0" w:color="auto"/>
            <w:right w:val="none" w:sz="0" w:space="0" w:color="auto"/>
          </w:divBdr>
        </w:div>
        <w:div w:id="1951818916">
          <w:marLeft w:val="480"/>
          <w:marRight w:val="0"/>
          <w:marTop w:val="0"/>
          <w:marBottom w:val="0"/>
          <w:divBdr>
            <w:top w:val="none" w:sz="0" w:space="0" w:color="auto"/>
            <w:left w:val="none" w:sz="0" w:space="0" w:color="auto"/>
            <w:bottom w:val="none" w:sz="0" w:space="0" w:color="auto"/>
            <w:right w:val="none" w:sz="0" w:space="0" w:color="auto"/>
          </w:divBdr>
        </w:div>
        <w:div w:id="258637624">
          <w:marLeft w:val="480"/>
          <w:marRight w:val="0"/>
          <w:marTop w:val="0"/>
          <w:marBottom w:val="0"/>
          <w:divBdr>
            <w:top w:val="none" w:sz="0" w:space="0" w:color="auto"/>
            <w:left w:val="none" w:sz="0" w:space="0" w:color="auto"/>
            <w:bottom w:val="none" w:sz="0" w:space="0" w:color="auto"/>
            <w:right w:val="none" w:sz="0" w:space="0" w:color="auto"/>
          </w:divBdr>
        </w:div>
        <w:div w:id="751196774">
          <w:marLeft w:val="480"/>
          <w:marRight w:val="0"/>
          <w:marTop w:val="0"/>
          <w:marBottom w:val="0"/>
          <w:divBdr>
            <w:top w:val="none" w:sz="0" w:space="0" w:color="auto"/>
            <w:left w:val="none" w:sz="0" w:space="0" w:color="auto"/>
            <w:bottom w:val="none" w:sz="0" w:space="0" w:color="auto"/>
            <w:right w:val="none" w:sz="0" w:space="0" w:color="auto"/>
          </w:divBdr>
        </w:div>
        <w:div w:id="267928458">
          <w:marLeft w:val="480"/>
          <w:marRight w:val="0"/>
          <w:marTop w:val="0"/>
          <w:marBottom w:val="0"/>
          <w:divBdr>
            <w:top w:val="none" w:sz="0" w:space="0" w:color="auto"/>
            <w:left w:val="none" w:sz="0" w:space="0" w:color="auto"/>
            <w:bottom w:val="none" w:sz="0" w:space="0" w:color="auto"/>
            <w:right w:val="none" w:sz="0" w:space="0" w:color="auto"/>
          </w:divBdr>
        </w:div>
        <w:div w:id="548877661">
          <w:marLeft w:val="480"/>
          <w:marRight w:val="0"/>
          <w:marTop w:val="0"/>
          <w:marBottom w:val="0"/>
          <w:divBdr>
            <w:top w:val="none" w:sz="0" w:space="0" w:color="auto"/>
            <w:left w:val="none" w:sz="0" w:space="0" w:color="auto"/>
            <w:bottom w:val="none" w:sz="0" w:space="0" w:color="auto"/>
            <w:right w:val="none" w:sz="0" w:space="0" w:color="auto"/>
          </w:divBdr>
        </w:div>
        <w:div w:id="1516922743">
          <w:marLeft w:val="480"/>
          <w:marRight w:val="0"/>
          <w:marTop w:val="0"/>
          <w:marBottom w:val="0"/>
          <w:divBdr>
            <w:top w:val="none" w:sz="0" w:space="0" w:color="auto"/>
            <w:left w:val="none" w:sz="0" w:space="0" w:color="auto"/>
            <w:bottom w:val="none" w:sz="0" w:space="0" w:color="auto"/>
            <w:right w:val="none" w:sz="0" w:space="0" w:color="auto"/>
          </w:divBdr>
        </w:div>
      </w:divsChild>
    </w:div>
    <w:div w:id="1892183283">
      <w:bodyDiv w:val="1"/>
      <w:marLeft w:val="0"/>
      <w:marRight w:val="0"/>
      <w:marTop w:val="0"/>
      <w:marBottom w:val="0"/>
      <w:divBdr>
        <w:top w:val="none" w:sz="0" w:space="0" w:color="auto"/>
        <w:left w:val="none" w:sz="0" w:space="0" w:color="auto"/>
        <w:bottom w:val="none" w:sz="0" w:space="0" w:color="auto"/>
        <w:right w:val="none" w:sz="0" w:space="0" w:color="auto"/>
      </w:divBdr>
    </w:div>
    <w:div w:id="1894005546">
      <w:bodyDiv w:val="1"/>
      <w:marLeft w:val="0"/>
      <w:marRight w:val="0"/>
      <w:marTop w:val="0"/>
      <w:marBottom w:val="0"/>
      <w:divBdr>
        <w:top w:val="none" w:sz="0" w:space="0" w:color="auto"/>
        <w:left w:val="none" w:sz="0" w:space="0" w:color="auto"/>
        <w:bottom w:val="none" w:sz="0" w:space="0" w:color="auto"/>
        <w:right w:val="none" w:sz="0" w:space="0" w:color="auto"/>
      </w:divBdr>
    </w:div>
    <w:div w:id="1894660790">
      <w:bodyDiv w:val="1"/>
      <w:marLeft w:val="0"/>
      <w:marRight w:val="0"/>
      <w:marTop w:val="0"/>
      <w:marBottom w:val="0"/>
      <w:divBdr>
        <w:top w:val="none" w:sz="0" w:space="0" w:color="auto"/>
        <w:left w:val="none" w:sz="0" w:space="0" w:color="auto"/>
        <w:bottom w:val="none" w:sz="0" w:space="0" w:color="auto"/>
        <w:right w:val="none" w:sz="0" w:space="0" w:color="auto"/>
      </w:divBdr>
    </w:div>
    <w:div w:id="1895309580">
      <w:bodyDiv w:val="1"/>
      <w:marLeft w:val="0"/>
      <w:marRight w:val="0"/>
      <w:marTop w:val="0"/>
      <w:marBottom w:val="0"/>
      <w:divBdr>
        <w:top w:val="none" w:sz="0" w:space="0" w:color="auto"/>
        <w:left w:val="none" w:sz="0" w:space="0" w:color="auto"/>
        <w:bottom w:val="none" w:sz="0" w:space="0" w:color="auto"/>
        <w:right w:val="none" w:sz="0" w:space="0" w:color="auto"/>
      </w:divBdr>
    </w:div>
    <w:div w:id="1895458148">
      <w:bodyDiv w:val="1"/>
      <w:marLeft w:val="0"/>
      <w:marRight w:val="0"/>
      <w:marTop w:val="0"/>
      <w:marBottom w:val="0"/>
      <w:divBdr>
        <w:top w:val="none" w:sz="0" w:space="0" w:color="auto"/>
        <w:left w:val="none" w:sz="0" w:space="0" w:color="auto"/>
        <w:bottom w:val="none" w:sz="0" w:space="0" w:color="auto"/>
        <w:right w:val="none" w:sz="0" w:space="0" w:color="auto"/>
      </w:divBdr>
    </w:div>
    <w:div w:id="1895966625">
      <w:bodyDiv w:val="1"/>
      <w:marLeft w:val="0"/>
      <w:marRight w:val="0"/>
      <w:marTop w:val="0"/>
      <w:marBottom w:val="0"/>
      <w:divBdr>
        <w:top w:val="none" w:sz="0" w:space="0" w:color="auto"/>
        <w:left w:val="none" w:sz="0" w:space="0" w:color="auto"/>
        <w:bottom w:val="none" w:sz="0" w:space="0" w:color="auto"/>
        <w:right w:val="none" w:sz="0" w:space="0" w:color="auto"/>
      </w:divBdr>
    </w:div>
    <w:div w:id="1895969671">
      <w:bodyDiv w:val="1"/>
      <w:marLeft w:val="0"/>
      <w:marRight w:val="0"/>
      <w:marTop w:val="0"/>
      <w:marBottom w:val="0"/>
      <w:divBdr>
        <w:top w:val="none" w:sz="0" w:space="0" w:color="auto"/>
        <w:left w:val="none" w:sz="0" w:space="0" w:color="auto"/>
        <w:bottom w:val="none" w:sz="0" w:space="0" w:color="auto"/>
        <w:right w:val="none" w:sz="0" w:space="0" w:color="auto"/>
      </w:divBdr>
    </w:div>
    <w:div w:id="1897357408">
      <w:bodyDiv w:val="1"/>
      <w:marLeft w:val="0"/>
      <w:marRight w:val="0"/>
      <w:marTop w:val="0"/>
      <w:marBottom w:val="0"/>
      <w:divBdr>
        <w:top w:val="none" w:sz="0" w:space="0" w:color="auto"/>
        <w:left w:val="none" w:sz="0" w:space="0" w:color="auto"/>
        <w:bottom w:val="none" w:sz="0" w:space="0" w:color="auto"/>
        <w:right w:val="none" w:sz="0" w:space="0" w:color="auto"/>
      </w:divBdr>
    </w:div>
    <w:div w:id="1897473441">
      <w:bodyDiv w:val="1"/>
      <w:marLeft w:val="0"/>
      <w:marRight w:val="0"/>
      <w:marTop w:val="0"/>
      <w:marBottom w:val="0"/>
      <w:divBdr>
        <w:top w:val="none" w:sz="0" w:space="0" w:color="auto"/>
        <w:left w:val="none" w:sz="0" w:space="0" w:color="auto"/>
        <w:bottom w:val="none" w:sz="0" w:space="0" w:color="auto"/>
        <w:right w:val="none" w:sz="0" w:space="0" w:color="auto"/>
      </w:divBdr>
    </w:div>
    <w:div w:id="1900288923">
      <w:bodyDiv w:val="1"/>
      <w:marLeft w:val="0"/>
      <w:marRight w:val="0"/>
      <w:marTop w:val="0"/>
      <w:marBottom w:val="0"/>
      <w:divBdr>
        <w:top w:val="none" w:sz="0" w:space="0" w:color="auto"/>
        <w:left w:val="none" w:sz="0" w:space="0" w:color="auto"/>
        <w:bottom w:val="none" w:sz="0" w:space="0" w:color="auto"/>
        <w:right w:val="none" w:sz="0" w:space="0" w:color="auto"/>
      </w:divBdr>
    </w:div>
    <w:div w:id="1902981223">
      <w:bodyDiv w:val="1"/>
      <w:marLeft w:val="0"/>
      <w:marRight w:val="0"/>
      <w:marTop w:val="0"/>
      <w:marBottom w:val="0"/>
      <w:divBdr>
        <w:top w:val="none" w:sz="0" w:space="0" w:color="auto"/>
        <w:left w:val="none" w:sz="0" w:space="0" w:color="auto"/>
        <w:bottom w:val="none" w:sz="0" w:space="0" w:color="auto"/>
        <w:right w:val="none" w:sz="0" w:space="0" w:color="auto"/>
      </w:divBdr>
    </w:div>
    <w:div w:id="1904024209">
      <w:bodyDiv w:val="1"/>
      <w:marLeft w:val="0"/>
      <w:marRight w:val="0"/>
      <w:marTop w:val="0"/>
      <w:marBottom w:val="0"/>
      <w:divBdr>
        <w:top w:val="none" w:sz="0" w:space="0" w:color="auto"/>
        <w:left w:val="none" w:sz="0" w:space="0" w:color="auto"/>
        <w:bottom w:val="none" w:sz="0" w:space="0" w:color="auto"/>
        <w:right w:val="none" w:sz="0" w:space="0" w:color="auto"/>
      </w:divBdr>
    </w:div>
    <w:div w:id="1904176899">
      <w:bodyDiv w:val="1"/>
      <w:marLeft w:val="0"/>
      <w:marRight w:val="0"/>
      <w:marTop w:val="0"/>
      <w:marBottom w:val="0"/>
      <w:divBdr>
        <w:top w:val="none" w:sz="0" w:space="0" w:color="auto"/>
        <w:left w:val="none" w:sz="0" w:space="0" w:color="auto"/>
        <w:bottom w:val="none" w:sz="0" w:space="0" w:color="auto"/>
        <w:right w:val="none" w:sz="0" w:space="0" w:color="auto"/>
      </w:divBdr>
      <w:divsChild>
        <w:div w:id="1672872237">
          <w:marLeft w:val="480"/>
          <w:marRight w:val="0"/>
          <w:marTop w:val="0"/>
          <w:marBottom w:val="0"/>
          <w:divBdr>
            <w:top w:val="none" w:sz="0" w:space="0" w:color="auto"/>
            <w:left w:val="none" w:sz="0" w:space="0" w:color="auto"/>
            <w:bottom w:val="none" w:sz="0" w:space="0" w:color="auto"/>
            <w:right w:val="none" w:sz="0" w:space="0" w:color="auto"/>
          </w:divBdr>
        </w:div>
        <w:div w:id="650059324">
          <w:marLeft w:val="480"/>
          <w:marRight w:val="0"/>
          <w:marTop w:val="0"/>
          <w:marBottom w:val="0"/>
          <w:divBdr>
            <w:top w:val="none" w:sz="0" w:space="0" w:color="auto"/>
            <w:left w:val="none" w:sz="0" w:space="0" w:color="auto"/>
            <w:bottom w:val="none" w:sz="0" w:space="0" w:color="auto"/>
            <w:right w:val="none" w:sz="0" w:space="0" w:color="auto"/>
          </w:divBdr>
        </w:div>
        <w:div w:id="25958553">
          <w:marLeft w:val="480"/>
          <w:marRight w:val="0"/>
          <w:marTop w:val="0"/>
          <w:marBottom w:val="0"/>
          <w:divBdr>
            <w:top w:val="none" w:sz="0" w:space="0" w:color="auto"/>
            <w:left w:val="none" w:sz="0" w:space="0" w:color="auto"/>
            <w:bottom w:val="none" w:sz="0" w:space="0" w:color="auto"/>
            <w:right w:val="none" w:sz="0" w:space="0" w:color="auto"/>
          </w:divBdr>
        </w:div>
        <w:div w:id="886143337">
          <w:marLeft w:val="480"/>
          <w:marRight w:val="0"/>
          <w:marTop w:val="0"/>
          <w:marBottom w:val="0"/>
          <w:divBdr>
            <w:top w:val="none" w:sz="0" w:space="0" w:color="auto"/>
            <w:left w:val="none" w:sz="0" w:space="0" w:color="auto"/>
            <w:bottom w:val="none" w:sz="0" w:space="0" w:color="auto"/>
            <w:right w:val="none" w:sz="0" w:space="0" w:color="auto"/>
          </w:divBdr>
        </w:div>
        <w:div w:id="1704287316">
          <w:marLeft w:val="480"/>
          <w:marRight w:val="0"/>
          <w:marTop w:val="0"/>
          <w:marBottom w:val="0"/>
          <w:divBdr>
            <w:top w:val="none" w:sz="0" w:space="0" w:color="auto"/>
            <w:left w:val="none" w:sz="0" w:space="0" w:color="auto"/>
            <w:bottom w:val="none" w:sz="0" w:space="0" w:color="auto"/>
            <w:right w:val="none" w:sz="0" w:space="0" w:color="auto"/>
          </w:divBdr>
        </w:div>
        <w:div w:id="922956553">
          <w:marLeft w:val="480"/>
          <w:marRight w:val="0"/>
          <w:marTop w:val="0"/>
          <w:marBottom w:val="0"/>
          <w:divBdr>
            <w:top w:val="none" w:sz="0" w:space="0" w:color="auto"/>
            <w:left w:val="none" w:sz="0" w:space="0" w:color="auto"/>
            <w:bottom w:val="none" w:sz="0" w:space="0" w:color="auto"/>
            <w:right w:val="none" w:sz="0" w:space="0" w:color="auto"/>
          </w:divBdr>
        </w:div>
        <w:div w:id="1888444716">
          <w:marLeft w:val="480"/>
          <w:marRight w:val="0"/>
          <w:marTop w:val="0"/>
          <w:marBottom w:val="0"/>
          <w:divBdr>
            <w:top w:val="none" w:sz="0" w:space="0" w:color="auto"/>
            <w:left w:val="none" w:sz="0" w:space="0" w:color="auto"/>
            <w:bottom w:val="none" w:sz="0" w:space="0" w:color="auto"/>
            <w:right w:val="none" w:sz="0" w:space="0" w:color="auto"/>
          </w:divBdr>
        </w:div>
        <w:div w:id="1749375444">
          <w:marLeft w:val="480"/>
          <w:marRight w:val="0"/>
          <w:marTop w:val="0"/>
          <w:marBottom w:val="0"/>
          <w:divBdr>
            <w:top w:val="none" w:sz="0" w:space="0" w:color="auto"/>
            <w:left w:val="none" w:sz="0" w:space="0" w:color="auto"/>
            <w:bottom w:val="none" w:sz="0" w:space="0" w:color="auto"/>
            <w:right w:val="none" w:sz="0" w:space="0" w:color="auto"/>
          </w:divBdr>
        </w:div>
        <w:div w:id="867646300">
          <w:marLeft w:val="480"/>
          <w:marRight w:val="0"/>
          <w:marTop w:val="0"/>
          <w:marBottom w:val="0"/>
          <w:divBdr>
            <w:top w:val="none" w:sz="0" w:space="0" w:color="auto"/>
            <w:left w:val="none" w:sz="0" w:space="0" w:color="auto"/>
            <w:bottom w:val="none" w:sz="0" w:space="0" w:color="auto"/>
            <w:right w:val="none" w:sz="0" w:space="0" w:color="auto"/>
          </w:divBdr>
        </w:div>
        <w:div w:id="1426415164">
          <w:marLeft w:val="480"/>
          <w:marRight w:val="0"/>
          <w:marTop w:val="0"/>
          <w:marBottom w:val="0"/>
          <w:divBdr>
            <w:top w:val="none" w:sz="0" w:space="0" w:color="auto"/>
            <w:left w:val="none" w:sz="0" w:space="0" w:color="auto"/>
            <w:bottom w:val="none" w:sz="0" w:space="0" w:color="auto"/>
            <w:right w:val="none" w:sz="0" w:space="0" w:color="auto"/>
          </w:divBdr>
        </w:div>
        <w:div w:id="1422795281">
          <w:marLeft w:val="480"/>
          <w:marRight w:val="0"/>
          <w:marTop w:val="0"/>
          <w:marBottom w:val="0"/>
          <w:divBdr>
            <w:top w:val="none" w:sz="0" w:space="0" w:color="auto"/>
            <w:left w:val="none" w:sz="0" w:space="0" w:color="auto"/>
            <w:bottom w:val="none" w:sz="0" w:space="0" w:color="auto"/>
            <w:right w:val="none" w:sz="0" w:space="0" w:color="auto"/>
          </w:divBdr>
        </w:div>
        <w:div w:id="2113553987">
          <w:marLeft w:val="480"/>
          <w:marRight w:val="0"/>
          <w:marTop w:val="0"/>
          <w:marBottom w:val="0"/>
          <w:divBdr>
            <w:top w:val="none" w:sz="0" w:space="0" w:color="auto"/>
            <w:left w:val="none" w:sz="0" w:space="0" w:color="auto"/>
            <w:bottom w:val="none" w:sz="0" w:space="0" w:color="auto"/>
            <w:right w:val="none" w:sz="0" w:space="0" w:color="auto"/>
          </w:divBdr>
        </w:div>
        <w:div w:id="163860729">
          <w:marLeft w:val="480"/>
          <w:marRight w:val="0"/>
          <w:marTop w:val="0"/>
          <w:marBottom w:val="0"/>
          <w:divBdr>
            <w:top w:val="none" w:sz="0" w:space="0" w:color="auto"/>
            <w:left w:val="none" w:sz="0" w:space="0" w:color="auto"/>
            <w:bottom w:val="none" w:sz="0" w:space="0" w:color="auto"/>
            <w:right w:val="none" w:sz="0" w:space="0" w:color="auto"/>
          </w:divBdr>
        </w:div>
        <w:div w:id="1858502153">
          <w:marLeft w:val="480"/>
          <w:marRight w:val="0"/>
          <w:marTop w:val="0"/>
          <w:marBottom w:val="0"/>
          <w:divBdr>
            <w:top w:val="none" w:sz="0" w:space="0" w:color="auto"/>
            <w:left w:val="none" w:sz="0" w:space="0" w:color="auto"/>
            <w:bottom w:val="none" w:sz="0" w:space="0" w:color="auto"/>
            <w:right w:val="none" w:sz="0" w:space="0" w:color="auto"/>
          </w:divBdr>
        </w:div>
        <w:div w:id="1094742974">
          <w:marLeft w:val="480"/>
          <w:marRight w:val="0"/>
          <w:marTop w:val="0"/>
          <w:marBottom w:val="0"/>
          <w:divBdr>
            <w:top w:val="none" w:sz="0" w:space="0" w:color="auto"/>
            <w:left w:val="none" w:sz="0" w:space="0" w:color="auto"/>
            <w:bottom w:val="none" w:sz="0" w:space="0" w:color="auto"/>
            <w:right w:val="none" w:sz="0" w:space="0" w:color="auto"/>
          </w:divBdr>
        </w:div>
        <w:div w:id="1886915897">
          <w:marLeft w:val="480"/>
          <w:marRight w:val="0"/>
          <w:marTop w:val="0"/>
          <w:marBottom w:val="0"/>
          <w:divBdr>
            <w:top w:val="none" w:sz="0" w:space="0" w:color="auto"/>
            <w:left w:val="none" w:sz="0" w:space="0" w:color="auto"/>
            <w:bottom w:val="none" w:sz="0" w:space="0" w:color="auto"/>
            <w:right w:val="none" w:sz="0" w:space="0" w:color="auto"/>
          </w:divBdr>
        </w:div>
        <w:div w:id="1452478056">
          <w:marLeft w:val="480"/>
          <w:marRight w:val="0"/>
          <w:marTop w:val="0"/>
          <w:marBottom w:val="0"/>
          <w:divBdr>
            <w:top w:val="none" w:sz="0" w:space="0" w:color="auto"/>
            <w:left w:val="none" w:sz="0" w:space="0" w:color="auto"/>
            <w:bottom w:val="none" w:sz="0" w:space="0" w:color="auto"/>
            <w:right w:val="none" w:sz="0" w:space="0" w:color="auto"/>
          </w:divBdr>
        </w:div>
        <w:div w:id="870218034">
          <w:marLeft w:val="480"/>
          <w:marRight w:val="0"/>
          <w:marTop w:val="0"/>
          <w:marBottom w:val="0"/>
          <w:divBdr>
            <w:top w:val="none" w:sz="0" w:space="0" w:color="auto"/>
            <w:left w:val="none" w:sz="0" w:space="0" w:color="auto"/>
            <w:bottom w:val="none" w:sz="0" w:space="0" w:color="auto"/>
            <w:right w:val="none" w:sz="0" w:space="0" w:color="auto"/>
          </w:divBdr>
        </w:div>
        <w:div w:id="391587229">
          <w:marLeft w:val="480"/>
          <w:marRight w:val="0"/>
          <w:marTop w:val="0"/>
          <w:marBottom w:val="0"/>
          <w:divBdr>
            <w:top w:val="none" w:sz="0" w:space="0" w:color="auto"/>
            <w:left w:val="none" w:sz="0" w:space="0" w:color="auto"/>
            <w:bottom w:val="none" w:sz="0" w:space="0" w:color="auto"/>
            <w:right w:val="none" w:sz="0" w:space="0" w:color="auto"/>
          </w:divBdr>
        </w:div>
        <w:div w:id="2133277973">
          <w:marLeft w:val="480"/>
          <w:marRight w:val="0"/>
          <w:marTop w:val="0"/>
          <w:marBottom w:val="0"/>
          <w:divBdr>
            <w:top w:val="none" w:sz="0" w:space="0" w:color="auto"/>
            <w:left w:val="none" w:sz="0" w:space="0" w:color="auto"/>
            <w:bottom w:val="none" w:sz="0" w:space="0" w:color="auto"/>
            <w:right w:val="none" w:sz="0" w:space="0" w:color="auto"/>
          </w:divBdr>
        </w:div>
        <w:div w:id="1929650807">
          <w:marLeft w:val="480"/>
          <w:marRight w:val="0"/>
          <w:marTop w:val="0"/>
          <w:marBottom w:val="0"/>
          <w:divBdr>
            <w:top w:val="none" w:sz="0" w:space="0" w:color="auto"/>
            <w:left w:val="none" w:sz="0" w:space="0" w:color="auto"/>
            <w:bottom w:val="none" w:sz="0" w:space="0" w:color="auto"/>
            <w:right w:val="none" w:sz="0" w:space="0" w:color="auto"/>
          </w:divBdr>
        </w:div>
        <w:div w:id="1234050815">
          <w:marLeft w:val="480"/>
          <w:marRight w:val="0"/>
          <w:marTop w:val="0"/>
          <w:marBottom w:val="0"/>
          <w:divBdr>
            <w:top w:val="none" w:sz="0" w:space="0" w:color="auto"/>
            <w:left w:val="none" w:sz="0" w:space="0" w:color="auto"/>
            <w:bottom w:val="none" w:sz="0" w:space="0" w:color="auto"/>
            <w:right w:val="none" w:sz="0" w:space="0" w:color="auto"/>
          </w:divBdr>
        </w:div>
        <w:div w:id="1035469677">
          <w:marLeft w:val="480"/>
          <w:marRight w:val="0"/>
          <w:marTop w:val="0"/>
          <w:marBottom w:val="0"/>
          <w:divBdr>
            <w:top w:val="none" w:sz="0" w:space="0" w:color="auto"/>
            <w:left w:val="none" w:sz="0" w:space="0" w:color="auto"/>
            <w:bottom w:val="none" w:sz="0" w:space="0" w:color="auto"/>
            <w:right w:val="none" w:sz="0" w:space="0" w:color="auto"/>
          </w:divBdr>
        </w:div>
      </w:divsChild>
    </w:div>
    <w:div w:id="1906603559">
      <w:bodyDiv w:val="1"/>
      <w:marLeft w:val="0"/>
      <w:marRight w:val="0"/>
      <w:marTop w:val="0"/>
      <w:marBottom w:val="0"/>
      <w:divBdr>
        <w:top w:val="none" w:sz="0" w:space="0" w:color="auto"/>
        <w:left w:val="none" w:sz="0" w:space="0" w:color="auto"/>
        <w:bottom w:val="none" w:sz="0" w:space="0" w:color="auto"/>
        <w:right w:val="none" w:sz="0" w:space="0" w:color="auto"/>
      </w:divBdr>
    </w:div>
    <w:div w:id="1906842385">
      <w:bodyDiv w:val="1"/>
      <w:marLeft w:val="0"/>
      <w:marRight w:val="0"/>
      <w:marTop w:val="0"/>
      <w:marBottom w:val="0"/>
      <w:divBdr>
        <w:top w:val="none" w:sz="0" w:space="0" w:color="auto"/>
        <w:left w:val="none" w:sz="0" w:space="0" w:color="auto"/>
        <w:bottom w:val="none" w:sz="0" w:space="0" w:color="auto"/>
        <w:right w:val="none" w:sz="0" w:space="0" w:color="auto"/>
      </w:divBdr>
    </w:div>
    <w:div w:id="1908764696">
      <w:bodyDiv w:val="1"/>
      <w:marLeft w:val="0"/>
      <w:marRight w:val="0"/>
      <w:marTop w:val="0"/>
      <w:marBottom w:val="0"/>
      <w:divBdr>
        <w:top w:val="none" w:sz="0" w:space="0" w:color="auto"/>
        <w:left w:val="none" w:sz="0" w:space="0" w:color="auto"/>
        <w:bottom w:val="none" w:sz="0" w:space="0" w:color="auto"/>
        <w:right w:val="none" w:sz="0" w:space="0" w:color="auto"/>
      </w:divBdr>
    </w:div>
    <w:div w:id="1909028374">
      <w:bodyDiv w:val="1"/>
      <w:marLeft w:val="0"/>
      <w:marRight w:val="0"/>
      <w:marTop w:val="0"/>
      <w:marBottom w:val="0"/>
      <w:divBdr>
        <w:top w:val="none" w:sz="0" w:space="0" w:color="auto"/>
        <w:left w:val="none" w:sz="0" w:space="0" w:color="auto"/>
        <w:bottom w:val="none" w:sz="0" w:space="0" w:color="auto"/>
        <w:right w:val="none" w:sz="0" w:space="0" w:color="auto"/>
      </w:divBdr>
    </w:div>
    <w:div w:id="1909344626">
      <w:bodyDiv w:val="1"/>
      <w:marLeft w:val="0"/>
      <w:marRight w:val="0"/>
      <w:marTop w:val="0"/>
      <w:marBottom w:val="0"/>
      <w:divBdr>
        <w:top w:val="none" w:sz="0" w:space="0" w:color="auto"/>
        <w:left w:val="none" w:sz="0" w:space="0" w:color="auto"/>
        <w:bottom w:val="none" w:sz="0" w:space="0" w:color="auto"/>
        <w:right w:val="none" w:sz="0" w:space="0" w:color="auto"/>
      </w:divBdr>
    </w:div>
    <w:div w:id="1910187805">
      <w:bodyDiv w:val="1"/>
      <w:marLeft w:val="0"/>
      <w:marRight w:val="0"/>
      <w:marTop w:val="0"/>
      <w:marBottom w:val="0"/>
      <w:divBdr>
        <w:top w:val="none" w:sz="0" w:space="0" w:color="auto"/>
        <w:left w:val="none" w:sz="0" w:space="0" w:color="auto"/>
        <w:bottom w:val="none" w:sz="0" w:space="0" w:color="auto"/>
        <w:right w:val="none" w:sz="0" w:space="0" w:color="auto"/>
      </w:divBdr>
    </w:div>
    <w:div w:id="1910190772">
      <w:bodyDiv w:val="1"/>
      <w:marLeft w:val="0"/>
      <w:marRight w:val="0"/>
      <w:marTop w:val="0"/>
      <w:marBottom w:val="0"/>
      <w:divBdr>
        <w:top w:val="none" w:sz="0" w:space="0" w:color="auto"/>
        <w:left w:val="none" w:sz="0" w:space="0" w:color="auto"/>
        <w:bottom w:val="none" w:sz="0" w:space="0" w:color="auto"/>
        <w:right w:val="none" w:sz="0" w:space="0" w:color="auto"/>
      </w:divBdr>
    </w:div>
    <w:div w:id="1910265850">
      <w:bodyDiv w:val="1"/>
      <w:marLeft w:val="0"/>
      <w:marRight w:val="0"/>
      <w:marTop w:val="0"/>
      <w:marBottom w:val="0"/>
      <w:divBdr>
        <w:top w:val="none" w:sz="0" w:space="0" w:color="auto"/>
        <w:left w:val="none" w:sz="0" w:space="0" w:color="auto"/>
        <w:bottom w:val="none" w:sz="0" w:space="0" w:color="auto"/>
        <w:right w:val="none" w:sz="0" w:space="0" w:color="auto"/>
      </w:divBdr>
      <w:divsChild>
        <w:div w:id="557983870">
          <w:marLeft w:val="480"/>
          <w:marRight w:val="0"/>
          <w:marTop w:val="0"/>
          <w:marBottom w:val="0"/>
          <w:divBdr>
            <w:top w:val="none" w:sz="0" w:space="0" w:color="auto"/>
            <w:left w:val="none" w:sz="0" w:space="0" w:color="auto"/>
            <w:bottom w:val="none" w:sz="0" w:space="0" w:color="auto"/>
            <w:right w:val="none" w:sz="0" w:space="0" w:color="auto"/>
          </w:divBdr>
        </w:div>
        <w:div w:id="1901286906">
          <w:marLeft w:val="480"/>
          <w:marRight w:val="0"/>
          <w:marTop w:val="0"/>
          <w:marBottom w:val="0"/>
          <w:divBdr>
            <w:top w:val="none" w:sz="0" w:space="0" w:color="auto"/>
            <w:left w:val="none" w:sz="0" w:space="0" w:color="auto"/>
            <w:bottom w:val="none" w:sz="0" w:space="0" w:color="auto"/>
            <w:right w:val="none" w:sz="0" w:space="0" w:color="auto"/>
          </w:divBdr>
        </w:div>
        <w:div w:id="2089494566">
          <w:marLeft w:val="480"/>
          <w:marRight w:val="0"/>
          <w:marTop w:val="0"/>
          <w:marBottom w:val="0"/>
          <w:divBdr>
            <w:top w:val="none" w:sz="0" w:space="0" w:color="auto"/>
            <w:left w:val="none" w:sz="0" w:space="0" w:color="auto"/>
            <w:bottom w:val="none" w:sz="0" w:space="0" w:color="auto"/>
            <w:right w:val="none" w:sz="0" w:space="0" w:color="auto"/>
          </w:divBdr>
        </w:div>
        <w:div w:id="1450540645">
          <w:marLeft w:val="480"/>
          <w:marRight w:val="0"/>
          <w:marTop w:val="0"/>
          <w:marBottom w:val="0"/>
          <w:divBdr>
            <w:top w:val="none" w:sz="0" w:space="0" w:color="auto"/>
            <w:left w:val="none" w:sz="0" w:space="0" w:color="auto"/>
            <w:bottom w:val="none" w:sz="0" w:space="0" w:color="auto"/>
            <w:right w:val="none" w:sz="0" w:space="0" w:color="auto"/>
          </w:divBdr>
        </w:div>
        <w:div w:id="163978490">
          <w:marLeft w:val="480"/>
          <w:marRight w:val="0"/>
          <w:marTop w:val="0"/>
          <w:marBottom w:val="0"/>
          <w:divBdr>
            <w:top w:val="none" w:sz="0" w:space="0" w:color="auto"/>
            <w:left w:val="none" w:sz="0" w:space="0" w:color="auto"/>
            <w:bottom w:val="none" w:sz="0" w:space="0" w:color="auto"/>
            <w:right w:val="none" w:sz="0" w:space="0" w:color="auto"/>
          </w:divBdr>
        </w:div>
        <w:div w:id="1142043296">
          <w:marLeft w:val="480"/>
          <w:marRight w:val="0"/>
          <w:marTop w:val="0"/>
          <w:marBottom w:val="0"/>
          <w:divBdr>
            <w:top w:val="none" w:sz="0" w:space="0" w:color="auto"/>
            <w:left w:val="none" w:sz="0" w:space="0" w:color="auto"/>
            <w:bottom w:val="none" w:sz="0" w:space="0" w:color="auto"/>
            <w:right w:val="none" w:sz="0" w:space="0" w:color="auto"/>
          </w:divBdr>
        </w:div>
        <w:div w:id="819931483">
          <w:marLeft w:val="480"/>
          <w:marRight w:val="0"/>
          <w:marTop w:val="0"/>
          <w:marBottom w:val="0"/>
          <w:divBdr>
            <w:top w:val="none" w:sz="0" w:space="0" w:color="auto"/>
            <w:left w:val="none" w:sz="0" w:space="0" w:color="auto"/>
            <w:bottom w:val="none" w:sz="0" w:space="0" w:color="auto"/>
            <w:right w:val="none" w:sz="0" w:space="0" w:color="auto"/>
          </w:divBdr>
        </w:div>
        <w:div w:id="605116663">
          <w:marLeft w:val="480"/>
          <w:marRight w:val="0"/>
          <w:marTop w:val="0"/>
          <w:marBottom w:val="0"/>
          <w:divBdr>
            <w:top w:val="none" w:sz="0" w:space="0" w:color="auto"/>
            <w:left w:val="none" w:sz="0" w:space="0" w:color="auto"/>
            <w:bottom w:val="none" w:sz="0" w:space="0" w:color="auto"/>
            <w:right w:val="none" w:sz="0" w:space="0" w:color="auto"/>
          </w:divBdr>
        </w:div>
        <w:div w:id="563032365">
          <w:marLeft w:val="480"/>
          <w:marRight w:val="0"/>
          <w:marTop w:val="0"/>
          <w:marBottom w:val="0"/>
          <w:divBdr>
            <w:top w:val="none" w:sz="0" w:space="0" w:color="auto"/>
            <w:left w:val="none" w:sz="0" w:space="0" w:color="auto"/>
            <w:bottom w:val="none" w:sz="0" w:space="0" w:color="auto"/>
            <w:right w:val="none" w:sz="0" w:space="0" w:color="auto"/>
          </w:divBdr>
        </w:div>
        <w:div w:id="820728882">
          <w:marLeft w:val="480"/>
          <w:marRight w:val="0"/>
          <w:marTop w:val="0"/>
          <w:marBottom w:val="0"/>
          <w:divBdr>
            <w:top w:val="none" w:sz="0" w:space="0" w:color="auto"/>
            <w:left w:val="none" w:sz="0" w:space="0" w:color="auto"/>
            <w:bottom w:val="none" w:sz="0" w:space="0" w:color="auto"/>
            <w:right w:val="none" w:sz="0" w:space="0" w:color="auto"/>
          </w:divBdr>
        </w:div>
        <w:div w:id="543445477">
          <w:marLeft w:val="480"/>
          <w:marRight w:val="0"/>
          <w:marTop w:val="0"/>
          <w:marBottom w:val="0"/>
          <w:divBdr>
            <w:top w:val="none" w:sz="0" w:space="0" w:color="auto"/>
            <w:left w:val="none" w:sz="0" w:space="0" w:color="auto"/>
            <w:bottom w:val="none" w:sz="0" w:space="0" w:color="auto"/>
            <w:right w:val="none" w:sz="0" w:space="0" w:color="auto"/>
          </w:divBdr>
        </w:div>
        <w:div w:id="1697151826">
          <w:marLeft w:val="480"/>
          <w:marRight w:val="0"/>
          <w:marTop w:val="0"/>
          <w:marBottom w:val="0"/>
          <w:divBdr>
            <w:top w:val="none" w:sz="0" w:space="0" w:color="auto"/>
            <w:left w:val="none" w:sz="0" w:space="0" w:color="auto"/>
            <w:bottom w:val="none" w:sz="0" w:space="0" w:color="auto"/>
            <w:right w:val="none" w:sz="0" w:space="0" w:color="auto"/>
          </w:divBdr>
        </w:div>
        <w:div w:id="338891040">
          <w:marLeft w:val="480"/>
          <w:marRight w:val="0"/>
          <w:marTop w:val="0"/>
          <w:marBottom w:val="0"/>
          <w:divBdr>
            <w:top w:val="none" w:sz="0" w:space="0" w:color="auto"/>
            <w:left w:val="none" w:sz="0" w:space="0" w:color="auto"/>
            <w:bottom w:val="none" w:sz="0" w:space="0" w:color="auto"/>
            <w:right w:val="none" w:sz="0" w:space="0" w:color="auto"/>
          </w:divBdr>
        </w:div>
        <w:div w:id="225457499">
          <w:marLeft w:val="480"/>
          <w:marRight w:val="0"/>
          <w:marTop w:val="0"/>
          <w:marBottom w:val="0"/>
          <w:divBdr>
            <w:top w:val="none" w:sz="0" w:space="0" w:color="auto"/>
            <w:left w:val="none" w:sz="0" w:space="0" w:color="auto"/>
            <w:bottom w:val="none" w:sz="0" w:space="0" w:color="auto"/>
            <w:right w:val="none" w:sz="0" w:space="0" w:color="auto"/>
          </w:divBdr>
        </w:div>
        <w:div w:id="13923754">
          <w:marLeft w:val="480"/>
          <w:marRight w:val="0"/>
          <w:marTop w:val="0"/>
          <w:marBottom w:val="0"/>
          <w:divBdr>
            <w:top w:val="none" w:sz="0" w:space="0" w:color="auto"/>
            <w:left w:val="none" w:sz="0" w:space="0" w:color="auto"/>
            <w:bottom w:val="none" w:sz="0" w:space="0" w:color="auto"/>
            <w:right w:val="none" w:sz="0" w:space="0" w:color="auto"/>
          </w:divBdr>
        </w:div>
        <w:div w:id="416246145">
          <w:marLeft w:val="480"/>
          <w:marRight w:val="0"/>
          <w:marTop w:val="0"/>
          <w:marBottom w:val="0"/>
          <w:divBdr>
            <w:top w:val="none" w:sz="0" w:space="0" w:color="auto"/>
            <w:left w:val="none" w:sz="0" w:space="0" w:color="auto"/>
            <w:bottom w:val="none" w:sz="0" w:space="0" w:color="auto"/>
            <w:right w:val="none" w:sz="0" w:space="0" w:color="auto"/>
          </w:divBdr>
        </w:div>
        <w:div w:id="313723628">
          <w:marLeft w:val="480"/>
          <w:marRight w:val="0"/>
          <w:marTop w:val="0"/>
          <w:marBottom w:val="0"/>
          <w:divBdr>
            <w:top w:val="none" w:sz="0" w:space="0" w:color="auto"/>
            <w:left w:val="none" w:sz="0" w:space="0" w:color="auto"/>
            <w:bottom w:val="none" w:sz="0" w:space="0" w:color="auto"/>
            <w:right w:val="none" w:sz="0" w:space="0" w:color="auto"/>
          </w:divBdr>
        </w:div>
        <w:div w:id="146555267">
          <w:marLeft w:val="480"/>
          <w:marRight w:val="0"/>
          <w:marTop w:val="0"/>
          <w:marBottom w:val="0"/>
          <w:divBdr>
            <w:top w:val="none" w:sz="0" w:space="0" w:color="auto"/>
            <w:left w:val="none" w:sz="0" w:space="0" w:color="auto"/>
            <w:bottom w:val="none" w:sz="0" w:space="0" w:color="auto"/>
            <w:right w:val="none" w:sz="0" w:space="0" w:color="auto"/>
          </w:divBdr>
        </w:div>
        <w:div w:id="1822454515">
          <w:marLeft w:val="480"/>
          <w:marRight w:val="0"/>
          <w:marTop w:val="0"/>
          <w:marBottom w:val="0"/>
          <w:divBdr>
            <w:top w:val="none" w:sz="0" w:space="0" w:color="auto"/>
            <w:left w:val="none" w:sz="0" w:space="0" w:color="auto"/>
            <w:bottom w:val="none" w:sz="0" w:space="0" w:color="auto"/>
            <w:right w:val="none" w:sz="0" w:space="0" w:color="auto"/>
          </w:divBdr>
        </w:div>
        <w:div w:id="2112971964">
          <w:marLeft w:val="480"/>
          <w:marRight w:val="0"/>
          <w:marTop w:val="0"/>
          <w:marBottom w:val="0"/>
          <w:divBdr>
            <w:top w:val="none" w:sz="0" w:space="0" w:color="auto"/>
            <w:left w:val="none" w:sz="0" w:space="0" w:color="auto"/>
            <w:bottom w:val="none" w:sz="0" w:space="0" w:color="auto"/>
            <w:right w:val="none" w:sz="0" w:space="0" w:color="auto"/>
          </w:divBdr>
        </w:div>
        <w:div w:id="390810094">
          <w:marLeft w:val="480"/>
          <w:marRight w:val="0"/>
          <w:marTop w:val="0"/>
          <w:marBottom w:val="0"/>
          <w:divBdr>
            <w:top w:val="none" w:sz="0" w:space="0" w:color="auto"/>
            <w:left w:val="none" w:sz="0" w:space="0" w:color="auto"/>
            <w:bottom w:val="none" w:sz="0" w:space="0" w:color="auto"/>
            <w:right w:val="none" w:sz="0" w:space="0" w:color="auto"/>
          </w:divBdr>
        </w:div>
        <w:div w:id="1525289265">
          <w:marLeft w:val="480"/>
          <w:marRight w:val="0"/>
          <w:marTop w:val="0"/>
          <w:marBottom w:val="0"/>
          <w:divBdr>
            <w:top w:val="none" w:sz="0" w:space="0" w:color="auto"/>
            <w:left w:val="none" w:sz="0" w:space="0" w:color="auto"/>
            <w:bottom w:val="none" w:sz="0" w:space="0" w:color="auto"/>
            <w:right w:val="none" w:sz="0" w:space="0" w:color="auto"/>
          </w:divBdr>
        </w:div>
        <w:div w:id="442968746">
          <w:marLeft w:val="480"/>
          <w:marRight w:val="0"/>
          <w:marTop w:val="0"/>
          <w:marBottom w:val="0"/>
          <w:divBdr>
            <w:top w:val="none" w:sz="0" w:space="0" w:color="auto"/>
            <w:left w:val="none" w:sz="0" w:space="0" w:color="auto"/>
            <w:bottom w:val="none" w:sz="0" w:space="0" w:color="auto"/>
            <w:right w:val="none" w:sz="0" w:space="0" w:color="auto"/>
          </w:divBdr>
        </w:div>
        <w:div w:id="1487240772">
          <w:marLeft w:val="480"/>
          <w:marRight w:val="0"/>
          <w:marTop w:val="0"/>
          <w:marBottom w:val="0"/>
          <w:divBdr>
            <w:top w:val="none" w:sz="0" w:space="0" w:color="auto"/>
            <w:left w:val="none" w:sz="0" w:space="0" w:color="auto"/>
            <w:bottom w:val="none" w:sz="0" w:space="0" w:color="auto"/>
            <w:right w:val="none" w:sz="0" w:space="0" w:color="auto"/>
          </w:divBdr>
        </w:div>
        <w:div w:id="734280280">
          <w:marLeft w:val="480"/>
          <w:marRight w:val="0"/>
          <w:marTop w:val="0"/>
          <w:marBottom w:val="0"/>
          <w:divBdr>
            <w:top w:val="none" w:sz="0" w:space="0" w:color="auto"/>
            <w:left w:val="none" w:sz="0" w:space="0" w:color="auto"/>
            <w:bottom w:val="none" w:sz="0" w:space="0" w:color="auto"/>
            <w:right w:val="none" w:sz="0" w:space="0" w:color="auto"/>
          </w:divBdr>
        </w:div>
        <w:div w:id="1542285287">
          <w:marLeft w:val="480"/>
          <w:marRight w:val="0"/>
          <w:marTop w:val="0"/>
          <w:marBottom w:val="0"/>
          <w:divBdr>
            <w:top w:val="none" w:sz="0" w:space="0" w:color="auto"/>
            <w:left w:val="none" w:sz="0" w:space="0" w:color="auto"/>
            <w:bottom w:val="none" w:sz="0" w:space="0" w:color="auto"/>
            <w:right w:val="none" w:sz="0" w:space="0" w:color="auto"/>
          </w:divBdr>
        </w:div>
        <w:div w:id="1033385523">
          <w:marLeft w:val="480"/>
          <w:marRight w:val="0"/>
          <w:marTop w:val="0"/>
          <w:marBottom w:val="0"/>
          <w:divBdr>
            <w:top w:val="none" w:sz="0" w:space="0" w:color="auto"/>
            <w:left w:val="none" w:sz="0" w:space="0" w:color="auto"/>
            <w:bottom w:val="none" w:sz="0" w:space="0" w:color="auto"/>
            <w:right w:val="none" w:sz="0" w:space="0" w:color="auto"/>
          </w:divBdr>
        </w:div>
        <w:div w:id="1748266753">
          <w:marLeft w:val="480"/>
          <w:marRight w:val="0"/>
          <w:marTop w:val="0"/>
          <w:marBottom w:val="0"/>
          <w:divBdr>
            <w:top w:val="none" w:sz="0" w:space="0" w:color="auto"/>
            <w:left w:val="none" w:sz="0" w:space="0" w:color="auto"/>
            <w:bottom w:val="none" w:sz="0" w:space="0" w:color="auto"/>
            <w:right w:val="none" w:sz="0" w:space="0" w:color="auto"/>
          </w:divBdr>
        </w:div>
        <w:div w:id="891620456">
          <w:marLeft w:val="480"/>
          <w:marRight w:val="0"/>
          <w:marTop w:val="0"/>
          <w:marBottom w:val="0"/>
          <w:divBdr>
            <w:top w:val="none" w:sz="0" w:space="0" w:color="auto"/>
            <w:left w:val="none" w:sz="0" w:space="0" w:color="auto"/>
            <w:bottom w:val="none" w:sz="0" w:space="0" w:color="auto"/>
            <w:right w:val="none" w:sz="0" w:space="0" w:color="auto"/>
          </w:divBdr>
        </w:div>
        <w:div w:id="2017073463">
          <w:marLeft w:val="480"/>
          <w:marRight w:val="0"/>
          <w:marTop w:val="0"/>
          <w:marBottom w:val="0"/>
          <w:divBdr>
            <w:top w:val="none" w:sz="0" w:space="0" w:color="auto"/>
            <w:left w:val="none" w:sz="0" w:space="0" w:color="auto"/>
            <w:bottom w:val="none" w:sz="0" w:space="0" w:color="auto"/>
            <w:right w:val="none" w:sz="0" w:space="0" w:color="auto"/>
          </w:divBdr>
        </w:div>
        <w:div w:id="1829514659">
          <w:marLeft w:val="480"/>
          <w:marRight w:val="0"/>
          <w:marTop w:val="0"/>
          <w:marBottom w:val="0"/>
          <w:divBdr>
            <w:top w:val="none" w:sz="0" w:space="0" w:color="auto"/>
            <w:left w:val="none" w:sz="0" w:space="0" w:color="auto"/>
            <w:bottom w:val="none" w:sz="0" w:space="0" w:color="auto"/>
            <w:right w:val="none" w:sz="0" w:space="0" w:color="auto"/>
          </w:divBdr>
        </w:div>
        <w:div w:id="1811315507">
          <w:marLeft w:val="480"/>
          <w:marRight w:val="0"/>
          <w:marTop w:val="0"/>
          <w:marBottom w:val="0"/>
          <w:divBdr>
            <w:top w:val="none" w:sz="0" w:space="0" w:color="auto"/>
            <w:left w:val="none" w:sz="0" w:space="0" w:color="auto"/>
            <w:bottom w:val="none" w:sz="0" w:space="0" w:color="auto"/>
            <w:right w:val="none" w:sz="0" w:space="0" w:color="auto"/>
          </w:divBdr>
        </w:div>
        <w:div w:id="176116531">
          <w:marLeft w:val="480"/>
          <w:marRight w:val="0"/>
          <w:marTop w:val="0"/>
          <w:marBottom w:val="0"/>
          <w:divBdr>
            <w:top w:val="none" w:sz="0" w:space="0" w:color="auto"/>
            <w:left w:val="none" w:sz="0" w:space="0" w:color="auto"/>
            <w:bottom w:val="none" w:sz="0" w:space="0" w:color="auto"/>
            <w:right w:val="none" w:sz="0" w:space="0" w:color="auto"/>
          </w:divBdr>
        </w:div>
      </w:divsChild>
    </w:div>
    <w:div w:id="1910730307">
      <w:bodyDiv w:val="1"/>
      <w:marLeft w:val="0"/>
      <w:marRight w:val="0"/>
      <w:marTop w:val="0"/>
      <w:marBottom w:val="0"/>
      <w:divBdr>
        <w:top w:val="none" w:sz="0" w:space="0" w:color="auto"/>
        <w:left w:val="none" w:sz="0" w:space="0" w:color="auto"/>
        <w:bottom w:val="none" w:sz="0" w:space="0" w:color="auto"/>
        <w:right w:val="none" w:sz="0" w:space="0" w:color="auto"/>
      </w:divBdr>
      <w:divsChild>
        <w:div w:id="131100946">
          <w:marLeft w:val="480"/>
          <w:marRight w:val="0"/>
          <w:marTop w:val="0"/>
          <w:marBottom w:val="0"/>
          <w:divBdr>
            <w:top w:val="none" w:sz="0" w:space="0" w:color="auto"/>
            <w:left w:val="none" w:sz="0" w:space="0" w:color="auto"/>
            <w:bottom w:val="none" w:sz="0" w:space="0" w:color="auto"/>
            <w:right w:val="none" w:sz="0" w:space="0" w:color="auto"/>
          </w:divBdr>
        </w:div>
        <w:div w:id="1652757175">
          <w:marLeft w:val="480"/>
          <w:marRight w:val="0"/>
          <w:marTop w:val="0"/>
          <w:marBottom w:val="0"/>
          <w:divBdr>
            <w:top w:val="none" w:sz="0" w:space="0" w:color="auto"/>
            <w:left w:val="none" w:sz="0" w:space="0" w:color="auto"/>
            <w:bottom w:val="none" w:sz="0" w:space="0" w:color="auto"/>
            <w:right w:val="none" w:sz="0" w:space="0" w:color="auto"/>
          </w:divBdr>
        </w:div>
        <w:div w:id="272565683">
          <w:marLeft w:val="480"/>
          <w:marRight w:val="0"/>
          <w:marTop w:val="0"/>
          <w:marBottom w:val="0"/>
          <w:divBdr>
            <w:top w:val="none" w:sz="0" w:space="0" w:color="auto"/>
            <w:left w:val="none" w:sz="0" w:space="0" w:color="auto"/>
            <w:bottom w:val="none" w:sz="0" w:space="0" w:color="auto"/>
            <w:right w:val="none" w:sz="0" w:space="0" w:color="auto"/>
          </w:divBdr>
        </w:div>
        <w:div w:id="872573018">
          <w:marLeft w:val="480"/>
          <w:marRight w:val="0"/>
          <w:marTop w:val="0"/>
          <w:marBottom w:val="0"/>
          <w:divBdr>
            <w:top w:val="none" w:sz="0" w:space="0" w:color="auto"/>
            <w:left w:val="none" w:sz="0" w:space="0" w:color="auto"/>
            <w:bottom w:val="none" w:sz="0" w:space="0" w:color="auto"/>
            <w:right w:val="none" w:sz="0" w:space="0" w:color="auto"/>
          </w:divBdr>
        </w:div>
        <w:div w:id="2039356551">
          <w:marLeft w:val="480"/>
          <w:marRight w:val="0"/>
          <w:marTop w:val="0"/>
          <w:marBottom w:val="0"/>
          <w:divBdr>
            <w:top w:val="none" w:sz="0" w:space="0" w:color="auto"/>
            <w:left w:val="none" w:sz="0" w:space="0" w:color="auto"/>
            <w:bottom w:val="none" w:sz="0" w:space="0" w:color="auto"/>
            <w:right w:val="none" w:sz="0" w:space="0" w:color="auto"/>
          </w:divBdr>
        </w:div>
        <w:div w:id="1852646353">
          <w:marLeft w:val="480"/>
          <w:marRight w:val="0"/>
          <w:marTop w:val="0"/>
          <w:marBottom w:val="0"/>
          <w:divBdr>
            <w:top w:val="none" w:sz="0" w:space="0" w:color="auto"/>
            <w:left w:val="none" w:sz="0" w:space="0" w:color="auto"/>
            <w:bottom w:val="none" w:sz="0" w:space="0" w:color="auto"/>
            <w:right w:val="none" w:sz="0" w:space="0" w:color="auto"/>
          </w:divBdr>
        </w:div>
        <w:div w:id="280041347">
          <w:marLeft w:val="480"/>
          <w:marRight w:val="0"/>
          <w:marTop w:val="0"/>
          <w:marBottom w:val="0"/>
          <w:divBdr>
            <w:top w:val="none" w:sz="0" w:space="0" w:color="auto"/>
            <w:left w:val="none" w:sz="0" w:space="0" w:color="auto"/>
            <w:bottom w:val="none" w:sz="0" w:space="0" w:color="auto"/>
            <w:right w:val="none" w:sz="0" w:space="0" w:color="auto"/>
          </w:divBdr>
        </w:div>
        <w:div w:id="483397542">
          <w:marLeft w:val="480"/>
          <w:marRight w:val="0"/>
          <w:marTop w:val="0"/>
          <w:marBottom w:val="0"/>
          <w:divBdr>
            <w:top w:val="none" w:sz="0" w:space="0" w:color="auto"/>
            <w:left w:val="none" w:sz="0" w:space="0" w:color="auto"/>
            <w:bottom w:val="none" w:sz="0" w:space="0" w:color="auto"/>
            <w:right w:val="none" w:sz="0" w:space="0" w:color="auto"/>
          </w:divBdr>
        </w:div>
        <w:div w:id="1747679448">
          <w:marLeft w:val="480"/>
          <w:marRight w:val="0"/>
          <w:marTop w:val="0"/>
          <w:marBottom w:val="0"/>
          <w:divBdr>
            <w:top w:val="none" w:sz="0" w:space="0" w:color="auto"/>
            <w:left w:val="none" w:sz="0" w:space="0" w:color="auto"/>
            <w:bottom w:val="none" w:sz="0" w:space="0" w:color="auto"/>
            <w:right w:val="none" w:sz="0" w:space="0" w:color="auto"/>
          </w:divBdr>
        </w:div>
        <w:div w:id="591209770">
          <w:marLeft w:val="480"/>
          <w:marRight w:val="0"/>
          <w:marTop w:val="0"/>
          <w:marBottom w:val="0"/>
          <w:divBdr>
            <w:top w:val="none" w:sz="0" w:space="0" w:color="auto"/>
            <w:left w:val="none" w:sz="0" w:space="0" w:color="auto"/>
            <w:bottom w:val="none" w:sz="0" w:space="0" w:color="auto"/>
            <w:right w:val="none" w:sz="0" w:space="0" w:color="auto"/>
          </w:divBdr>
        </w:div>
        <w:div w:id="1230464064">
          <w:marLeft w:val="480"/>
          <w:marRight w:val="0"/>
          <w:marTop w:val="0"/>
          <w:marBottom w:val="0"/>
          <w:divBdr>
            <w:top w:val="none" w:sz="0" w:space="0" w:color="auto"/>
            <w:left w:val="none" w:sz="0" w:space="0" w:color="auto"/>
            <w:bottom w:val="none" w:sz="0" w:space="0" w:color="auto"/>
            <w:right w:val="none" w:sz="0" w:space="0" w:color="auto"/>
          </w:divBdr>
        </w:div>
        <w:div w:id="434516779">
          <w:marLeft w:val="480"/>
          <w:marRight w:val="0"/>
          <w:marTop w:val="0"/>
          <w:marBottom w:val="0"/>
          <w:divBdr>
            <w:top w:val="none" w:sz="0" w:space="0" w:color="auto"/>
            <w:left w:val="none" w:sz="0" w:space="0" w:color="auto"/>
            <w:bottom w:val="none" w:sz="0" w:space="0" w:color="auto"/>
            <w:right w:val="none" w:sz="0" w:space="0" w:color="auto"/>
          </w:divBdr>
        </w:div>
        <w:div w:id="265121886">
          <w:marLeft w:val="480"/>
          <w:marRight w:val="0"/>
          <w:marTop w:val="0"/>
          <w:marBottom w:val="0"/>
          <w:divBdr>
            <w:top w:val="none" w:sz="0" w:space="0" w:color="auto"/>
            <w:left w:val="none" w:sz="0" w:space="0" w:color="auto"/>
            <w:bottom w:val="none" w:sz="0" w:space="0" w:color="auto"/>
            <w:right w:val="none" w:sz="0" w:space="0" w:color="auto"/>
          </w:divBdr>
        </w:div>
        <w:div w:id="1673533073">
          <w:marLeft w:val="480"/>
          <w:marRight w:val="0"/>
          <w:marTop w:val="0"/>
          <w:marBottom w:val="0"/>
          <w:divBdr>
            <w:top w:val="none" w:sz="0" w:space="0" w:color="auto"/>
            <w:left w:val="none" w:sz="0" w:space="0" w:color="auto"/>
            <w:bottom w:val="none" w:sz="0" w:space="0" w:color="auto"/>
            <w:right w:val="none" w:sz="0" w:space="0" w:color="auto"/>
          </w:divBdr>
        </w:div>
        <w:div w:id="979727503">
          <w:marLeft w:val="480"/>
          <w:marRight w:val="0"/>
          <w:marTop w:val="0"/>
          <w:marBottom w:val="0"/>
          <w:divBdr>
            <w:top w:val="none" w:sz="0" w:space="0" w:color="auto"/>
            <w:left w:val="none" w:sz="0" w:space="0" w:color="auto"/>
            <w:bottom w:val="none" w:sz="0" w:space="0" w:color="auto"/>
            <w:right w:val="none" w:sz="0" w:space="0" w:color="auto"/>
          </w:divBdr>
        </w:div>
        <w:div w:id="858589643">
          <w:marLeft w:val="480"/>
          <w:marRight w:val="0"/>
          <w:marTop w:val="0"/>
          <w:marBottom w:val="0"/>
          <w:divBdr>
            <w:top w:val="none" w:sz="0" w:space="0" w:color="auto"/>
            <w:left w:val="none" w:sz="0" w:space="0" w:color="auto"/>
            <w:bottom w:val="none" w:sz="0" w:space="0" w:color="auto"/>
            <w:right w:val="none" w:sz="0" w:space="0" w:color="auto"/>
          </w:divBdr>
        </w:div>
        <w:div w:id="1160200005">
          <w:marLeft w:val="480"/>
          <w:marRight w:val="0"/>
          <w:marTop w:val="0"/>
          <w:marBottom w:val="0"/>
          <w:divBdr>
            <w:top w:val="none" w:sz="0" w:space="0" w:color="auto"/>
            <w:left w:val="none" w:sz="0" w:space="0" w:color="auto"/>
            <w:bottom w:val="none" w:sz="0" w:space="0" w:color="auto"/>
            <w:right w:val="none" w:sz="0" w:space="0" w:color="auto"/>
          </w:divBdr>
        </w:div>
        <w:div w:id="1105660413">
          <w:marLeft w:val="480"/>
          <w:marRight w:val="0"/>
          <w:marTop w:val="0"/>
          <w:marBottom w:val="0"/>
          <w:divBdr>
            <w:top w:val="none" w:sz="0" w:space="0" w:color="auto"/>
            <w:left w:val="none" w:sz="0" w:space="0" w:color="auto"/>
            <w:bottom w:val="none" w:sz="0" w:space="0" w:color="auto"/>
            <w:right w:val="none" w:sz="0" w:space="0" w:color="auto"/>
          </w:divBdr>
        </w:div>
        <w:div w:id="1123965179">
          <w:marLeft w:val="480"/>
          <w:marRight w:val="0"/>
          <w:marTop w:val="0"/>
          <w:marBottom w:val="0"/>
          <w:divBdr>
            <w:top w:val="none" w:sz="0" w:space="0" w:color="auto"/>
            <w:left w:val="none" w:sz="0" w:space="0" w:color="auto"/>
            <w:bottom w:val="none" w:sz="0" w:space="0" w:color="auto"/>
            <w:right w:val="none" w:sz="0" w:space="0" w:color="auto"/>
          </w:divBdr>
        </w:div>
        <w:div w:id="1188524646">
          <w:marLeft w:val="480"/>
          <w:marRight w:val="0"/>
          <w:marTop w:val="0"/>
          <w:marBottom w:val="0"/>
          <w:divBdr>
            <w:top w:val="none" w:sz="0" w:space="0" w:color="auto"/>
            <w:left w:val="none" w:sz="0" w:space="0" w:color="auto"/>
            <w:bottom w:val="none" w:sz="0" w:space="0" w:color="auto"/>
            <w:right w:val="none" w:sz="0" w:space="0" w:color="auto"/>
          </w:divBdr>
        </w:div>
        <w:div w:id="1270159720">
          <w:marLeft w:val="480"/>
          <w:marRight w:val="0"/>
          <w:marTop w:val="0"/>
          <w:marBottom w:val="0"/>
          <w:divBdr>
            <w:top w:val="none" w:sz="0" w:space="0" w:color="auto"/>
            <w:left w:val="none" w:sz="0" w:space="0" w:color="auto"/>
            <w:bottom w:val="none" w:sz="0" w:space="0" w:color="auto"/>
            <w:right w:val="none" w:sz="0" w:space="0" w:color="auto"/>
          </w:divBdr>
        </w:div>
        <w:div w:id="899898869">
          <w:marLeft w:val="480"/>
          <w:marRight w:val="0"/>
          <w:marTop w:val="0"/>
          <w:marBottom w:val="0"/>
          <w:divBdr>
            <w:top w:val="none" w:sz="0" w:space="0" w:color="auto"/>
            <w:left w:val="none" w:sz="0" w:space="0" w:color="auto"/>
            <w:bottom w:val="none" w:sz="0" w:space="0" w:color="auto"/>
            <w:right w:val="none" w:sz="0" w:space="0" w:color="auto"/>
          </w:divBdr>
        </w:div>
        <w:div w:id="314573651">
          <w:marLeft w:val="480"/>
          <w:marRight w:val="0"/>
          <w:marTop w:val="0"/>
          <w:marBottom w:val="0"/>
          <w:divBdr>
            <w:top w:val="none" w:sz="0" w:space="0" w:color="auto"/>
            <w:left w:val="none" w:sz="0" w:space="0" w:color="auto"/>
            <w:bottom w:val="none" w:sz="0" w:space="0" w:color="auto"/>
            <w:right w:val="none" w:sz="0" w:space="0" w:color="auto"/>
          </w:divBdr>
        </w:div>
        <w:div w:id="477653958">
          <w:marLeft w:val="480"/>
          <w:marRight w:val="0"/>
          <w:marTop w:val="0"/>
          <w:marBottom w:val="0"/>
          <w:divBdr>
            <w:top w:val="none" w:sz="0" w:space="0" w:color="auto"/>
            <w:left w:val="none" w:sz="0" w:space="0" w:color="auto"/>
            <w:bottom w:val="none" w:sz="0" w:space="0" w:color="auto"/>
            <w:right w:val="none" w:sz="0" w:space="0" w:color="auto"/>
          </w:divBdr>
        </w:div>
        <w:div w:id="732779677">
          <w:marLeft w:val="480"/>
          <w:marRight w:val="0"/>
          <w:marTop w:val="0"/>
          <w:marBottom w:val="0"/>
          <w:divBdr>
            <w:top w:val="none" w:sz="0" w:space="0" w:color="auto"/>
            <w:left w:val="none" w:sz="0" w:space="0" w:color="auto"/>
            <w:bottom w:val="none" w:sz="0" w:space="0" w:color="auto"/>
            <w:right w:val="none" w:sz="0" w:space="0" w:color="auto"/>
          </w:divBdr>
        </w:div>
        <w:div w:id="674498708">
          <w:marLeft w:val="480"/>
          <w:marRight w:val="0"/>
          <w:marTop w:val="0"/>
          <w:marBottom w:val="0"/>
          <w:divBdr>
            <w:top w:val="none" w:sz="0" w:space="0" w:color="auto"/>
            <w:left w:val="none" w:sz="0" w:space="0" w:color="auto"/>
            <w:bottom w:val="none" w:sz="0" w:space="0" w:color="auto"/>
            <w:right w:val="none" w:sz="0" w:space="0" w:color="auto"/>
          </w:divBdr>
        </w:div>
        <w:div w:id="851147155">
          <w:marLeft w:val="480"/>
          <w:marRight w:val="0"/>
          <w:marTop w:val="0"/>
          <w:marBottom w:val="0"/>
          <w:divBdr>
            <w:top w:val="none" w:sz="0" w:space="0" w:color="auto"/>
            <w:left w:val="none" w:sz="0" w:space="0" w:color="auto"/>
            <w:bottom w:val="none" w:sz="0" w:space="0" w:color="auto"/>
            <w:right w:val="none" w:sz="0" w:space="0" w:color="auto"/>
          </w:divBdr>
        </w:div>
        <w:div w:id="814370259">
          <w:marLeft w:val="480"/>
          <w:marRight w:val="0"/>
          <w:marTop w:val="0"/>
          <w:marBottom w:val="0"/>
          <w:divBdr>
            <w:top w:val="none" w:sz="0" w:space="0" w:color="auto"/>
            <w:left w:val="none" w:sz="0" w:space="0" w:color="auto"/>
            <w:bottom w:val="none" w:sz="0" w:space="0" w:color="auto"/>
            <w:right w:val="none" w:sz="0" w:space="0" w:color="auto"/>
          </w:divBdr>
        </w:div>
        <w:div w:id="829950555">
          <w:marLeft w:val="480"/>
          <w:marRight w:val="0"/>
          <w:marTop w:val="0"/>
          <w:marBottom w:val="0"/>
          <w:divBdr>
            <w:top w:val="none" w:sz="0" w:space="0" w:color="auto"/>
            <w:left w:val="none" w:sz="0" w:space="0" w:color="auto"/>
            <w:bottom w:val="none" w:sz="0" w:space="0" w:color="auto"/>
            <w:right w:val="none" w:sz="0" w:space="0" w:color="auto"/>
          </w:divBdr>
        </w:div>
        <w:div w:id="1233200509">
          <w:marLeft w:val="480"/>
          <w:marRight w:val="0"/>
          <w:marTop w:val="0"/>
          <w:marBottom w:val="0"/>
          <w:divBdr>
            <w:top w:val="none" w:sz="0" w:space="0" w:color="auto"/>
            <w:left w:val="none" w:sz="0" w:space="0" w:color="auto"/>
            <w:bottom w:val="none" w:sz="0" w:space="0" w:color="auto"/>
            <w:right w:val="none" w:sz="0" w:space="0" w:color="auto"/>
          </w:divBdr>
        </w:div>
        <w:div w:id="965542900">
          <w:marLeft w:val="480"/>
          <w:marRight w:val="0"/>
          <w:marTop w:val="0"/>
          <w:marBottom w:val="0"/>
          <w:divBdr>
            <w:top w:val="none" w:sz="0" w:space="0" w:color="auto"/>
            <w:left w:val="none" w:sz="0" w:space="0" w:color="auto"/>
            <w:bottom w:val="none" w:sz="0" w:space="0" w:color="auto"/>
            <w:right w:val="none" w:sz="0" w:space="0" w:color="auto"/>
          </w:divBdr>
        </w:div>
        <w:div w:id="904417140">
          <w:marLeft w:val="480"/>
          <w:marRight w:val="0"/>
          <w:marTop w:val="0"/>
          <w:marBottom w:val="0"/>
          <w:divBdr>
            <w:top w:val="none" w:sz="0" w:space="0" w:color="auto"/>
            <w:left w:val="none" w:sz="0" w:space="0" w:color="auto"/>
            <w:bottom w:val="none" w:sz="0" w:space="0" w:color="auto"/>
            <w:right w:val="none" w:sz="0" w:space="0" w:color="auto"/>
          </w:divBdr>
        </w:div>
        <w:div w:id="840975422">
          <w:marLeft w:val="480"/>
          <w:marRight w:val="0"/>
          <w:marTop w:val="0"/>
          <w:marBottom w:val="0"/>
          <w:divBdr>
            <w:top w:val="none" w:sz="0" w:space="0" w:color="auto"/>
            <w:left w:val="none" w:sz="0" w:space="0" w:color="auto"/>
            <w:bottom w:val="none" w:sz="0" w:space="0" w:color="auto"/>
            <w:right w:val="none" w:sz="0" w:space="0" w:color="auto"/>
          </w:divBdr>
        </w:div>
        <w:div w:id="461313326">
          <w:marLeft w:val="480"/>
          <w:marRight w:val="0"/>
          <w:marTop w:val="0"/>
          <w:marBottom w:val="0"/>
          <w:divBdr>
            <w:top w:val="none" w:sz="0" w:space="0" w:color="auto"/>
            <w:left w:val="none" w:sz="0" w:space="0" w:color="auto"/>
            <w:bottom w:val="none" w:sz="0" w:space="0" w:color="auto"/>
            <w:right w:val="none" w:sz="0" w:space="0" w:color="auto"/>
          </w:divBdr>
        </w:div>
        <w:div w:id="371925654">
          <w:marLeft w:val="480"/>
          <w:marRight w:val="0"/>
          <w:marTop w:val="0"/>
          <w:marBottom w:val="0"/>
          <w:divBdr>
            <w:top w:val="none" w:sz="0" w:space="0" w:color="auto"/>
            <w:left w:val="none" w:sz="0" w:space="0" w:color="auto"/>
            <w:bottom w:val="none" w:sz="0" w:space="0" w:color="auto"/>
            <w:right w:val="none" w:sz="0" w:space="0" w:color="auto"/>
          </w:divBdr>
        </w:div>
      </w:divsChild>
    </w:div>
    <w:div w:id="1911381697">
      <w:bodyDiv w:val="1"/>
      <w:marLeft w:val="0"/>
      <w:marRight w:val="0"/>
      <w:marTop w:val="0"/>
      <w:marBottom w:val="0"/>
      <w:divBdr>
        <w:top w:val="none" w:sz="0" w:space="0" w:color="auto"/>
        <w:left w:val="none" w:sz="0" w:space="0" w:color="auto"/>
        <w:bottom w:val="none" w:sz="0" w:space="0" w:color="auto"/>
        <w:right w:val="none" w:sz="0" w:space="0" w:color="auto"/>
      </w:divBdr>
    </w:div>
    <w:div w:id="1912808633">
      <w:bodyDiv w:val="1"/>
      <w:marLeft w:val="0"/>
      <w:marRight w:val="0"/>
      <w:marTop w:val="0"/>
      <w:marBottom w:val="0"/>
      <w:divBdr>
        <w:top w:val="none" w:sz="0" w:space="0" w:color="auto"/>
        <w:left w:val="none" w:sz="0" w:space="0" w:color="auto"/>
        <w:bottom w:val="none" w:sz="0" w:space="0" w:color="auto"/>
        <w:right w:val="none" w:sz="0" w:space="0" w:color="auto"/>
      </w:divBdr>
    </w:div>
    <w:div w:id="1913151323">
      <w:bodyDiv w:val="1"/>
      <w:marLeft w:val="0"/>
      <w:marRight w:val="0"/>
      <w:marTop w:val="0"/>
      <w:marBottom w:val="0"/>
      <w:divBdr>
        <w:top w:val="none" w:sz="0" w:space="0" w:color="auto"/>
        <w:left w:val="none" w:sz="0" w:space="0" w:color="auto"/>
        <w:bottom w:val="none" w:sz="0" w:space="0" w:color="auto"/>
        <w:right w:val="none" w:sz="0" w:space="0" w:color="auto"/>
      </w:divBdr>
    </w:div>
    <w:div w:id="1916473402">
      <w:bodyDiv w:val="1"/>
      <w:marLeft w:val="0"/>
      <w:marRight w:val="0"/>
      <w:marTop w:val="0"/>
      <w:marBottom w:val="0"/>
      <w:divBdr>
        <w:top w:val="none" w:sz="0" w:space="0" w:color="auto"/>
        <w:left w:val="none" w:sz="0" w:space="0" w:color="auto"/>
        <w:bottom w:val="none" w:sz="0" w:space="0" w:color="auto"/>
        <w:right w:val="none" w:sz="0" w:space="0" w:color="auto"/>
      </w:divBdr>
    </w:div>
    <w:div w:id="1917284418">
      <w:bodyDiv w:val="1"/>
      <w:marLeft w:val="0"/>
      <w:marRight w:val="0"/>
      <w:marTop w:val="0"/>
      <w:marBottom w:val="0"/>
      <w:divBdr>
        <w:top w:val="none" w:sz="0" w:space="0" w:color="auto"/>
        <w:left w:val="none" w:sz="0" w:space="0" w:color="auto"/>
        <w:bottom w:val="none" w:sz="0" w:space="0" w:color="auto"/>
        <w:right w:val="none" w:sz="0" w:space="0" w:color="auto"/>
      </w:divBdr>
    </w:div>
    <w:div w:id="1917780674">
      <w:bodyDiv w:val="1"/>
      <w:marLeft w:val="0"/>
      <w:marRight w:val="0"/>
      <w:marTop w:val="0"/>
      <w:marBottom w:val="0"/>
      <w:divBdr>
        <w:top w:val="none" w:sz="0" w:space="0" w:color="auto"/>
        <w:left w:val="none" w:sz="0" w:space="0" w:color="auto"/>
        <w:bottom w:val="none" w:sz="0" w:space="0" w:color="auto"/>
        <w:right w:val="none" w:sz="0" w:space="0" w:color="auto"/>
      </w:divBdr>
    </w:div>
    <w:div w:id="1918393949">
      <w:bodyDiv w:val="1"/>
      <w:marLeft w:val="0"/>
      <w:marRight w:val="0"/>
      <w:marTop w:val="0"/>
      <w:marBottom w:val="0"/>
      <w:divBdr>
        <w:top w:val="none" w:sz="0" w:space="0" w:color="auto"/>
        <w:left w:val="none" w:sz="0" w:space="0" w:color="auto"/>
        <w:bottom w:val="none" w:sz="0" w:space="0" w:color="auto"/>
        <w:right w:val="none" w:sz="0" w:space="0" w:color="auto"/>
      </w:divBdr>
    </w:div>
    <w:div w:id="1919055343">
      <w:bodyDiv w:val="1"/>
      <w:marLeft w:val="0"/>
      <w:marRight w:val="0"/>
      <w:marTop w:val="0"/>
      <w:marBottom w:val="0"/>
      <w:divBdr>
        <w:top w:val="none" w:sz="0" w:space="0" w:color="auto"/>
        <w:left w:val="none" w:sz="0" w:space="0" w:color="auto"/>
        <w:bottom w:val="none" w:sz="0" w:space="0" w:color="auto"/>
        <w:right w:val="none" w:sz="0" w:space="0" w:color="auto"/>
      </w:divBdr>
    </w:div>
    <w:div w:id="1919319017">
      <w:bodyDiv w:val="1"/>
      <w:marLeft w:val="0"/>
      <w:marRight w:val="0"/>
      <w:marTop w:val="0"/>
      <w:marBottom w:val="0"/>
      <w:divBdr>
        <w:top w:val="none" w:sz="0" w:space="0" w:color="auto"/>
        <w:left w:val="none" w:sz="0" w:space="0" w:color="auto"/>
        <w:bottom w:val="none" w:sz="0" w:space="0" w:color="auto"/>
        <w:right w:val="none" w:sz="0" w:space="0" w:color="auto"/>
      </w:divBdr>
    </w:div>
    <w:div w:id="1919827203">
      <w:bodyDiv w:val="1"/>
      <w:marLeft w:val="0"/>
      <w:marRight w:val="0"/>
      <w:marTop w:val="0"/>
      <w:marBottom w:val="0"/>
      <w:divBdr>
        <w:top w:val="none" w:sz="0" w:space="0" w:color="auto"/>
        <w:left w:val="none" w:sz="0" w:space="0" w:color="auto"/>
        <w:bottom w:val="none" w:sz="0" w:space="0" w:color="auto"/>
        <w:right w:val="none" w:sz="0" w:space="0" w:color="auto"/>
      </w:divBdr>
    </w:div>
    <w:div w:id="1921328287">
      <w:bodyDiv w:val="1"/>
      <w:marLeft w:val="0"/>
      <w:marRight w:val="0"/>
      <w:marTop w:val="0"/>
      <w:marBottom w:val="0"/>
      <w:divBdr>
        <w:top w:val="none" w:sz="0" w:space="0" w:color="auto"/>
        <w:left w:val="none" w:sz="0" w:space="0" w:color="auto"/>
        <w:bottom w:val="none" w:sz="0" w:space="0" w:color="auto"/>
        <w:right w:val="none" w:sz="0" w:space="0" w:color="auto"/>
      </w:divBdr>
    </w:div>
    <w:div w:id="1921674495">
      <w:bodyDiv w:val="1"/>
      <w:marLeft w:val="0"/>
      <w:marRight w:val="0"/>
      <w:marTop w:val="0"/>
      <w:marBottom w:val="0"/>
      <w:divBdr>
        <w:top w:val="none" w:sz="0" w:space="0" w:color="auto"/>
        <w:left w:val="none" w:sz="0" w:space="0" w:color="auto"/>
        <w:bottom w:val="none" w:sz="0" w:space="0" w:color="auto"/>
        <w:right w:val="none" w:sz="0" w:space="0" w:color="auto"/>
      </w:divBdr>
    </w:div>
    <w:div w:id="1922177050">
      <w:bodyDiv w:val="1"/>
      <w:marLeft w:val="0"/>
      <w:marRight w:val="0"/>
      <w:marTop w:val="0"/>
      <w:marBottom w:val="0"/>
      <w:divBdr>
        <w:top w:val="none" w:sz="0" w:space="0" w:color="auto"/>
        <w:left w:val="none" w:sz="0" w:space="0" w:color="auto"/>
        <w:bottom w:val="none" w:sz="0" w:space="0" w:color="auto"/>
        <w:right w:val="none" w:sz="0" w:space="0" w:color="auto"/>
      </w:divBdr>
    </w:div>
    <w:div w:id="1922451017">
      <w:bodyDiv w:val="1"/>
      <w:marLeft w:val="0"/>
      <w:marRight w:val="0"/>
      <w:marTop w:val="0"/>
      <w:marBottom w:val="0"/>
      <w:divBdr>
        <w:top w:val="none" w:sz="0" w:space="0" w:color="auto"/>
        <w:left w:val="none" w:sz="0" w:space="0" w:color="auto"/>
        <w:bottom w:val="none" w:sz="0" w:space="0" w:color="auto"/>
        <w:right w:val="none" w:sz="0" w:space="0" w:color="auto"/>
      </w:divBdr>
    </w:div>
    <w:div w:id="1922564902">
      <w:bodyDiv w:val="1"/>
      <w:marLeft w:val="0"/>
      <w:marRight w:val="0"/>
      <w:marTop w:val="0"/>
      <w:marBottom w:val="0"/>
      <w:divBdr>
        <w:top w:val="none" w:sz="0" w:space="0" w:color="auto"/>
        <w:left w:val="none" w:sz="0" w:space="0" w:color="auto"/>
        <w:bottom w:val="none" w:sz="0" w:space="0" w:color="auto"/>
        <w:right w:val="none" w:sz="0" w:space="0" w:color="auto"/>
      </w:divBdr>
    </w:div>
    <w:div w:id="1923561489">
      <w:bodyDiv w:val="1"/>
      <w:marLeft w:val="0"/>
      <w:marRight w:val="0"/>
      <w:marTop w:val="0"/>
      <w:marBottom w:val="0"/>
      <w:divBdr>
        <w:top w:val="none" w:sz="0" w:space="0" w:color="auto"/>
        <w:left w:val="none" w:sz="0" w:space="0" w:color="auto"/>
        <w:bottom w:val="none" w:sz="0" w:space="0" w:color="auto"/>
        <w:right w:val="none" w:sz="0" w:space="0" w:color="auto"/>
      </w:divBdr>
    </w:div>
    <w:div w:id="1924296779">
      <w:bodyDiv w:val="1"/>
      <w:marLeft w:val="0"/>
      <w:marRight w:val="0"/>
      <w:marTop w:val="0"/>
      <w:marBottom w:val="0"/>
      <w:divBdr>
        <w:top w:val="none" w:sz="0" w:space="0" w:color="auto"/>
        <w:left w:val="none" w:sz="0" w:space="0" w:color="auto"/>
        <w:bottom w:val="none" w:sz="0" w:space="0" w:color="auto"/>
        <w:right w:val="none" w:sz="0" w:space="0" w:color="auto"/>
      </w:divBdr>
    </w:div>
    <w:div w:id="1925842751">
      <w:bodyDiv w:val="1"/>
      <w:marLeft w:val="0"/>
      <w:marRight w:val="0"/>
      <w:marTop w:val="0"/>
      <w:marBottom w:val="0"/>
      <w:divBdr>
        <w:top w:val="none" w:sz="0" w:space="0" w:color="auto"/>
        <w:left w:val="none" w:sz="0" w:space="0" w:color="auto"/>
        <w:bottom w:val="none" w:sz="0" w:space="0" w:color="auto"/>
        <w:right w:val="none" w:sz="0" w:space="0" w:color="auto"/>
      </w:divBdr>
    </w:div>
    <w:div w:id="1926721253">
      <w:bodyDiv w:val="1"/>
      <w:marLeft w:val="0"/>
      <w:marRight w:val="0"/>
      <w:marTop w:val="0"/>
      <w:marBottom w:val="0"/>
      <w:divBdr>
        <w:top w:val="none" w:sz="0" w:space="0" w:color="auto"/>
        <w:left w:val="none" w:sz="0" w:space="0" w:color="auto"/>
        <w:bottom w:val="none" w:sz="0" w:space="0" w:color="auto"/>
        <w:right w:val="none" w:sz="0" w:space="0" w:color="auto"/>
      </w:divBdr>
    </w:div>
    <w:div w:id="1927759929">
      <w:bodyDiv w:val="1"/>
      <w:marLeft w:val="0"/>
      <w:marRight w:val="0"/>
      <w:marTop w:val="0"/>
      <w:marBottom w:val="0"/>
      <w:divBdr>
        <w:top w:val="none" w:sz="0" w:space="0" w:color="auto"/>
        <w:left w:val="none" w:sz="0" w:space="0" w:color="auto"/>
        <w:bottom w:val="none" w:sz="0" w:space="0" w:color="auto"/>
        <w:right w:val="none" w:sz="0" w:space="0" w:color="auto"/>
      </w:divBdr>
    </w:div>
    <w:div w:id="1928070982">
      <w:bodyDiv w:val="1"/>
      <w:marLeft w:val="0"/>
      <w:marRight w:val="0"/>
      <w:marTop w:val="0"/>
      <w:marBottom w:val="0"/>
      <w:divBdr>
        <w:top w:val="none" w:sz="0" w:space="0" w:color="auto"/>
        <w:left w:val="none" w:sz="0" w:space="0" w:color="auto"/>
        <w:bottom w:val="none" w:sz="0" w:space="0" w:color="auto"/>
        <w:right w:val="none" w:sz="0" w:space="0" w:color="auto"/>
      </w:divBdr>
    </w:div>
    <w:div w:id="1929120079">
      <w:bodyDiv w:val="1"/>
      <w:marLeft w:val="0"/>
      <w:marRight w:val="0"/>
      <w:marTop w:val="0"/>
      <w:marBottom w:val="0"/>
      <w:divBdr>
        <w:top w:val="none" w:sz="0" w:space="0" w:color="auto"/>
        <w:left w:val="none" w:sz="0" w:space="0" w:color="auto"/>
        <w:bottom w:val="none" w:sz="0" w:space="0" w:color="auto"/>
        <w:right w:val="none" w:sz="0" w:space="0" w:color="auto"/>
      </w:divBdr>
    </w:div>
    <w:div w:id="1929657575">
      <w:bodyDiv w:val="1"/>
      <w:marLeft w:val="0"/>
      <w:marRight w:val="0"/>
      <w:marTop w:val="0"/>
      <w:marBottom w:val="0"/>
      <w:divBdr>
        <w:top w:val="none" w:sz="0" w:space="0" w:color="auto"/>
        <w:left w:val="none" w:sz="0" w:space="0" w:color="auto"/>
        <w:bottom w:val="none" w:sz="0" w:space="0" w:color="auto"/>
        <w:right w:val="none" w:sz="0" w:space="0" w:color="auto"/>
      </w:divBdr>
    </w:div>
    <w:div w:id="1931547564">
      <w:bodyDiv w:val="1"/>
      <w:marLeft w:val="0"/>
      <w:marRight w:val="0"/>
      <w:marTop w:val="0"/>
      <w:marBottom w:val="0"/>
      <w:divBdr>
        <w:top w:val="none" w:sz="0" w:space="0" w:color="auto"/>
        <w:left w:val="none" w:sz="0" w:space="0" w:color="auto"/>
        <w:bottom w:val="none" w:sz="0" w:space="0" w:color="auto"/>
        <w:right w:val="none" w:sz="0" w:space="0" w:color="auto"/>
      </w:divBdr>
    </w:div>
    <w:div w:id="1932080441">
      <w:bodyDiv w:val="1"/>
      <w:marLeft w:val="0"/>
      <w:marRight w:val="0"/>
      <w:marTop w:val="0"/>
      <w:marBottom w:val="0"/>
      <w:divBdr>
        <w:top w:val="none" w:sz="0" w:space="0" w:color="auto"/>
        <w:left w:val="none" w:sz="0" w:space="0" w:color="auto"/>
        <w:bottom w:val="none" w:sz="0" w:space="0" w:color="auto"/>
        <w:right w:val="none" w:sz="0" w:space="0" w:color="auto"/>
      </w:divBdr>
    </w:div>
    <w:div w:id="1932198269">
      <w:bodyDiv w:val="1"/>
      <w:marLeft w:val="0"/>
      <w:marRight w:val="0"/>
      <w:marTop w:val="0"/>
      <w:marBottom w:val="0"/>
      <w:divBdr>
        <w:top w:val="none" w:sz="0" w:space="0" w:color="auto"/>
        <w:left w:val="none" w:sz="0" w:space="0" w:color="auto"/>
        <w:bottom w:val="none" w:sz="0" w:space="0" w:color="auto"/>
        <w:right w:val="none" w:sz="0" w:space="0" w:color="auto"/>
      </w:divBdr>
    </w:div>
    <w:div w:id="1933011102">
      <w:bodyDiv w:val="1"/>
      <w:marLeft w:val="0"/>
      <w:marRight w:val="0"/>
      <w:marTop w:val="0"/>
      <w:marBottom w:val="0"/>
      <w:divBdr>
        <w:top w:val="none" w:sz="0" w:space="0" w:color="auto"/>
        <w:left w:val="none" w:sz="0" w:space="0" w:color="auto"/>
        <w:bottom w:val="none" w:sz="0" w:space="0" w:color="auto"/>
        <w:right w:val="none" w:sz="0" w:space="0" w:color="auto"/>
      </w:divBdr>
    </w:div>
    <w:div w:id="1933858309">
      <w:bodyDiv w:val="1"/>
      <w:marLeft w:val="0"/>
      <w:marRight w:val="0"/>
      <w:marTop w:val="0"/>
      <w:marBottom w:val="0"/>
      <w:divBdr>
        <w:top w:val="none" w:sz="0" w:space="0" w:color="auto"/>
        <w:left w:val="none" w:sz="0" w:space="0" w:color="auto"/>
        <w:bottom w:val="none" w:sz="0" w:space="0" w:color="auto"/>
        <w:right w:val="none" w:sz="0" w:space="0" w:color="auto"/>
      </w:divBdr>
      <w:divsChild>
        <w:div w:id="921059989">
          <w:marLeft w:val="480"/>
          <w:marRight w:val="0"/>
          <w:marTop w:val="0"/>
          <w:marBottom w:val="0"/>
          <w:divBdr>
            <w:top w:val="none" w:sz="0" w:space="0" w:color="auto"/>
            <w:left w:val="none" w:sz="0" w:space="0" w:color="auto"/>
            <w:bottom w:val="none" w:sz="0" w:space="0" w:color="auto"/>
            <w:right w:val="none" w:sz="0" w:space="0" w:color="auto"/>
          </w:divBdr>
          <w:divsChild>
            <w:div w:id="2024480148">
              <w:marLeft w:val="0"/>
              <w:marRight w:val="0"/>
              <w:marTop w:val="0"/>
              <w:marBottom w:val="0"/>
              <w:divBdr>
                <w:top w:val="none" w:sz="0" w:space="0" w:color="auto"/>
                <w:left w:val="none" w:sz="0" w:space="0" w:color="auto"/>
                <w:bottom w:val="none" w:sz="0" w:space="0" w:color="auto"/>
                <w:right w:val="none" w:sz="0" w:space="0" w:color="auto"/>
              </w:divBdr>
              <w:divsChild>
                <w:div w:id="1197625296">
                  <w:marLeft w:val="480"/>
                  <w:marRight w:val="0"/>
                  <w:marTop w:val="0"/>
                  <w:marBottom w:val="0"/>
                  <w:divBdr>
                    <w:top w:val="none" w:sz="0" w:space="0" w:color="auto"/>
                    <w:left w:val="none" w:sz="0" w:space="0" w:color="auto"/>
                    <w:bottom w:val="none" w:sz="0" w:space="0" w:color="auto"/>
                    <w:right w:val="none" w:sz="0" w:space="0" w:color="auto"/>
                  </w:divBdr>
                </w:div>
                <w:div w:id="1970744805">
                  <w:marLeft w:val="480"/>
                  <w:marRight w:val="0"/>
                  <w:marTop w:val="0"/>
                  <w:marBottom w:val="0"/>
                  <w:divBdr>
                    <w:top w:val="none" w:sz="0" w:space="0" w:color="auto"/>
                    <w:left w:val="none" w:sz="0" w:space="0" w:color="auto"/>
                    <w:bottom w:val="none" w:sz="0" w:space="0" w:color="auto"/>
                    <w:right w:val="none" w:sz="0" w:space="0" w:color="auto"/>
                  </w:divBdr>
                </w:div>
                <w:div w:id="1253586223">
                  <w:marLeft w:val="480"/>
                  <w:marRight w:val="0"/>
                  <w:marTop w:val="0"/>
                  <w:marBottom w:val="0"/>
                  <w:divBdr>
                    <w:top w:val="none" w:sz="0" w:space="0" w:color="auto"/>
                    <w:left w:val="none" w:sz="0" w:space="0" w:color="auto"/>
                    <w:bottom w:val="none" w:sz="0" w:space="0" w:color="auto"/>
                    <w:right w:val="none" w:sz="0" w:space="0" w:color="auto"/>
                  </w:divBdr>
                </w:div>
                <w:div w:id="1787851723">
                  <w:marLeft w:val="480"/>
                  <w:marRight w:val="0"/>
                  <w:marTop w:val="0"/>
                  <w:marBottom w:val="0"/>
                  <w:divBdr>
                    <w:top w:val="none" w:sz="0" w:space="0" w:color="auto"/>
                    <w:left w:val="none" w:sz="0" w:space="0" w:color="auto"/>
                    <w:bottom w:val="none" w:sz="0" w:space="0" w:color="auto"/>
                    <w:right w:val="none" w:sz="0" w:space="0" w:color="auto"/>
                  </w:divBdr>
                </w:div>
                <w:div w:id="1625841665">
                  <w:marLeft w:val="480"/>
                  <w:marRight w:val="0"/>
                  <w:marTop w:val="0"/>
                  <w:marBottom w:val="0"/>
                  <w:divBdr>
                    <w:top w:val="none" w:sz="0" w:space="0" w:color="auto"/>
                    <w:left w:val="none" w:sz="0" w:space="0" w:color="auto"/>
                    <w:bottom w:val="none" w:sz="0" w:space="0" w:color="auto"/>
                    <w:right w:val="none" w:sz="0" w:space="0" w:color="auto"/>
                  </w:divBdr>
                </w:div>
                <w:div w:id="608247042">
                  <w:marLeft w:val="480"/>
                  <w:marRight w:val="0"/>
                  <w:marTop w:val="0"/>
                  <w:marBottom w:val="0"/>
                  <w:divBdr>
                    <w:top w:val="none" w:sz="0" w:space="0" w:color="auto"/>
                    <w:left w:val="none" w:sz="0" w:space="0" w:color="auto"/>
                    <w:bottom w:val="none" w:sz="0" w:space="0" w:color="auto"/>
                    <w:right w:val="none" w:sz="0" w:space="0" w:color="auto"/>
                  </w:divBdr>
                </w:div>
                <w:div w:id="1418592781">
                  <w:marLeft w:val="480"/>
                  <w:marRight w:val="0"/>
                  <w:marTop w:val="0"/>
                  <w:marBottom w:val="0"/>
                  <w:divBdr>
                    <w:top w:val="none" w:sz="0" w:space="0" w:color="auto"/>
                    <w:left w:val="none" w:sz="0" w:space="0" w:color="auto"/>
                    <w:bottom w:val="none" w:sz="0" w:space="0" w:color="auto"/>
                    <w:right w:val="none" w:sz="0" w:space="0" w:color="auto"/>
                  </w:divBdr>
                </w:div>
                <w:div w:id="606082258">
                  <w:marLeft w:val="480"/>
                  <w:marRight w:val="0"/>
                  <w:marTop w:val="0"/>
                  <w:marBottom w:val="0"/>
                  <w:divBdr>
                    <w:top w:val="none" w:sz="0" w:space="0" w:color="auto"/>
                    <w:left w:val="none" w:sz="0" w:space="0" w:color="auto"/>
                    <w:bottom w:val="none" w:sz="0" w:space="0" w:color="auto"/>
                    <w:right w:val="none" w:sz="0" w:space="0" w:color="auto"/>
                  </w:divBdr>
                </w:div>
                <w:div w:id="1461992626">
                  <w:marLeft w:val="480"/>
                  <w:marRight w:val="0"/>
                  <w:marTop w:val="0"/>
                  <w:marBottom w:val="0"/>
                  <w:divBdr>
                    <w:top w:val="none" w:sz="0" w:space="0" w:color="auto"/>
                    <w:left w:val="none" w:sz="0" w:space="0" w:color="auto"/>
                    <w:bottom w:val="none" w:sz="0" w:space="0" w:color="auto"/>
                    <w:right w:val="none" w:sz="0" w:space="0" w:color="auto"/>
                  </w:divBdr>
                </w:div>
                <w:div w:id="91635070">
                  <w:marLeft w:val="480"/>
                  <w:marRight w:val="0"/>
                  <w:marTop w:val="0"/>
                  <w:marBottom w:val="0"/>
                  <w:divBdr>
                    <w:top w:val="none" w:sz="0" w:space="0" w:color="auto"/>
                    <w:left w:val="none" w:sz="0" w:space="0" w:color="auto"/>
                    <w:bottom w:val="none" w:sz="0" w:space="0" w:color="auto"/>
                    <w:right w:val="none" w:sz="0" w:space="0" w:color="auto"/>
                  </w:divBdr>
                </w:div>
                <w:div w:id="933320998">
                  <w:marLeft w:val="480"/>
                  <w:marRight w:val="0"/>
                  <w:marTop w:val="0"/>
                  <w:marBottom w:val="0"/>
                  <w:divBdr>
                    <w:top w:val="none" w:sz="0" w:space="0" w:color="auto"/>
                    <w:left w:val="none" w:sz="0" w:space="0" w:color="auto"/>
                    <w:bottom w:val="none" w:sz="0" w:space="0" w:color="auto"/>
                    <w:right w:val="none" w:sz="0" w:space="0" w:color="auto"/>
                  </w:divBdr>
                </w:div>
                <w:div w:id="548077693">
                  <w:marLeft w:val="480"/>
                  <w:marRight w:val="0"/>
                  <w:marTop w:val="0"/>
                  <w:marBottom w:val="0"/>
                  <w:divBdr>
                    <w:top w:val="none" w:sz="0" w:space="0" w:color="auto"/>
                    <w:left w:val="none" w:sz="0" w:space="0" w:color="auto"/>
                    <w:bottom w:val="none" w:sz="0" w:space="0" w:color="auto"/>
                    <w:right w:val="none" w:sz="0" w:space="0" w:color="auto"/>
                  </w:divBdr>
                </w:div>
                <w:div w:id="1055810313">
                  <w:marLeft w:val="480"/>
                  <w:marRight w:val="0"/>
                  <w:marTop w:val="0"/>
                  <w:marBottom w:val="0"/>
                  <w:divBdr>
                    <w:top w:val="none" w:sz="0" w:space="0" w:color="auto"/>
                    <w:left w:val="none" w:sz="0" w:space="0" w:color="auto"/>
                    <w:bottom w:val="none" w:sz="0" w:space="0" w:color="auto"/>
                    <w:right w:val="none" w:sz="0" w:space="0" w:color="auto"/>
                  </w:divBdr>
                </w:div>
                <w:div w:id="2090299555">
                  <w:marLeft w:val="480"/>
                  <w:marRight w:val="0"/>
                  <w:marTop w:val="0"/>
                  <w:marBottom w:val="0"/>
                  <w:divBdr>
                    <w:top w:val="none" w:sz="0" w:space="0" w:color="auto"/>
                    <w:left w:val="none" w:sz="0" w:space="0" w:color="auto"/>
                    <w:bottom w:val="none" w:sz="0" w:space="0" w:color="auto"/>
                    <w:right w:val="none" w:sz="0" w:space="0" w:color="auto"/>
                  </w:divBdr>
                </w:div>
                <w:div w:id="1124159269">
                  <w:marLeft w:val="480"/>
                  <w:marRight w:val="0"/>
                  <w:marTop w:val="0"/>
                  <w:marBottom w:val="0"/>
                  <w:divBdr>
                    <w:top w:val="none" w:sz="0" w:space="0" w:color="auto"/>
                    <w:left w:val="none" w:sz="0" w:space="0" w:color="auto"/>
                    <w:bottom w:val="none" w:sz="0" w:space="0" w:color="auto"/>
                    <w:right w:val="none" w:sz="0" w:space="0" w:color="auto"/>
                  </w:divBdr>
                </w:div>
                <w:div w:id="1591238859">
                  <w:marLeft w:val="480"/>
                  <w:marRight w:val="0"/>
                  <w:marTop w:val="0"/>
                  <w:marBottom w:val="0"/>
                  <w:divBdr>
                    <w:top w:val="none" w:sz="0" w:space="0" w:color="auto"/>
                    <w:left w:val="none" w:sz="0" w:space="0" w:color="auto"/>
                    <w:bottom w:val="none" w:sz="0" w:space="0" w:color="auto"/>
                    <w:right w:val="none" w:sz="0" w:space="0" w:color="auto"/>
                  </w:divBdr>
                </w:div>
                <w:div w:id="1684433783">
                  <w:marLeft w:val="480"/>
                  <w:marRight w:val="0"/>
                  <w:marTop w:val="0"/>
                  <w:marBottom w:val="0"/>
                  <w:divBdr>
                    <w:top w:val="none" w:sz="0" w:space="0" w:color="auto"/>
                    <w:left w:val="none" w:sz="0" w:space="0" w:color="auto"/>
                    <w:bottom w:val="none" w:sz="0" w:space="0" w:color="auto"/>
                    <w:right w:val="none" w:sz="0" w:space="0" w:color="auto"/>
                  </w:divBdr>
                </w:div>
                <w:div w:id="1772974468">
                  <w:marLeft w:val="480"/>
                  <w:marRight w:val="0"/>
                  <w:marTop w:val="0"/>
                  <w:marBottom w:val="0"/>
                  <w:divBdr>
                    <w:top w:val="none" w:sz="0" w:space="0" w:color="auto"/>
                    <w:left w:val="none" w:sz="0" w:space="0" w:color="auto"/>
                    <w:bottom w:val="none" w:sz="0" w:space="0" w:color="auto"/>
                    <w:right w:val="none" w:sz="0" w:space="0" w:color="auto"/>
                  </w:divBdr>
                </w:div>
                <w:div w:id="2104495355">
                  <w:marLeft w:val="480"/>
                  <w:marRight w:val="0"/>
                  <w:marTop w:val="0"/>
                  <w:marBottom w:val="0"/>
                  <w:divBdr>
                    <w:top w:val="none" w:sz="0" w:space="0" w:color="auto"/>
                    <w:left w:val="none" w:sz="0" w:space="0" w:color="auto"/>
                    <w:bottom w:val="none" w:sz="0" w:space="0" w:color="auto"/>
                    <w:right w:val="none" w:sz="0" w:space="0" w:color="auto"/>
                  </w:divBdr>
                </w:div>
                <w:div w:id="1940063095">
                  <w:marLeft w:val="480"/>
                  <w:marRight w:val="0"/>
                  <w:marTop w:val="0"/>
                  <w:marBottom w:val="0"/>
                  <w:divBdr>
                    <w:top w:val="none" w:sz="0" w:space="0" w:color="auto"/>
                    <w:left w:val="none" w:sz="0" w:space="0" w:color="auto"/>
                    <w:bottom w:val="none" w:sz="0" w:space="0" w:color="auto"/>
                    <w:right w:val="none" w:sz="0" w:space="0" w:color="auto"/>
                  </w:divBdr>
                </w:div>
                <w:div w:id="1751735951">
                  <w:marLeft w:val="480"/>
                  <w:marRight w:val="0"/>
                  <w:marTop w:val="0"/>
                  <w:marBottom w:val="0"/>
                  <w:divBdr>
                    <w:top w:val="none" w:sz="0" w:space="0" w:color="auto"/>
                    <w:left w:val="none" w:sz="0" w:space="0" w:color="auto"/>
                    <w:bottom w:val="none" w:sz="0" w:space="0" w:color="auto"/>
                    <w:right w:val="none" w:sz="0" w:space="0" w:color="auto"/>
                  </w:divBdr>
                </w:div>
                <w:div w:id="983512167">
                  <w:marLeft w:val="480"/>
                  <w:marRight w:val="0"/>
                  <w:marTop w:val="0"/>
                  <w:marBottom w:val="0"/>
                  <w:divBdr>
                    <w:top w:val="none" w:sz="0" w:space="0" w:color="auto"/>
                    <w:left w:val="none" w:sz="0" w:space="0" w:color="auto"/>
                    <w:bottom w:val="none" w:sz="0" w:space="0" w:color="auto"/>
                    <w:right w:val="none" w:sz="0" w:space="0" w:color="auto"/>
                  </w:divBdr>
                </w:div>
                <w:div w:id="1985696334">
                  <w:marLeft w:val="480"/>
                  <w:marRight w:val="0"/>
                  <w:marTop w:val="0"/>
                  <w:marBottom w:val="0"/>
                  <w:divBdr>
                    <w:top w:val="none" w:sz="0" w:space="0" w:color="auto"/>
                    <w:left w:val="none" w:sz="0" w:space="0" w:color="auto"/>
                    <w:bottom w:val="none" w:sz="0" w:space="0" w:color="auto"/>
                    <w:right w:val="none" w:sz="0" w:space="0" w:color="auto"/>
                  </w:divBdr>
                </w:div>
                <w:div w:id="288050092">
                  <w:marLeft w:val="480"/>
                  <w:marRight w:val="0"/>
                  <w:marTop w:val="0"/>
                  <w:marBottom w:val="0"/>
                  <w:divBdr>
                    <w:top w:val="none" w:sz="0" w:space="0" w:color="auto"/>
                    <w:left w:val="none" w:sz="0" w:space="0" w:color="auto"/>
                    <w:bottom w:val="none" w:sz="0" w:space="0" w:color="auto"/>
                    <w:right w:val="none" w:sz="0" w:space="0" w:color="auto"/>
                  </w:divBdr>
                </w:div>
                <w:div w:id="467287549">
                  <w:marLeft w:val="480"/>
                  <w:marRight w:val="0"/>
                  <w:marTop w:val="0"/>
                  <w:marBottom w:val="0"/>
                  <w:divBdr>
                    <w:top w:val="none" w:sz="0" w:space="0" w:color="auto"/>
                    <w:left w:val="none" w:sz="0" w:space="0" w:color="auto"/>
                    <w:bottom w:val="none" w:sz="0" w:space="0" w:color="auto"/>
                    <w:right w:val="none" w:sz="0" w:space="0" w:color="auto"/>
                  </w:divBdr>
                </w:div>
                <w:div w:id="769933277">
                  <w:marLeft w:val="480"/>
                  <w:marRight w:val="0"/>
                  <w:marTop w:val="0"/>
                  <w:marBottom w:val="0"/>
                  <w:divBdr>
                    <w:top w:val="none" w:sz="0" w:space="0" w:color="auto"/>
                    <w:left w:val="none" w:sz="0" w:space="0" w:color="auto"/>
                    <w:bottom w:val="none" w:sz="0" w:space="0" w:color="auto"/>
                    <w:right w:val="none" w:sz="0" w:space="0" w:color="auto"/>
                  </w:divBdr>
                </w:div>
                <w:div w:id="280234277">
                  <w:marLeft w:val="480"/>
                  <w:marRight w:val="0"/>
                  <w:marTop w:val="0"/>
                  <w:marBottom w:val="0"/>
                  <w:divBdr>
                    <w:top w:val="none" w:sz="0" w:space="0" w:color="auto"/>
                    <w:left w:val="none" w:sz="0" w:space="0" w:color="auto"/>
                    <w:bottom w:val="none" w:sz="0" w:space="0" w:color="auto"/>
                    <w:right w:val="none" w:sz="0" w:space="0" w:color="auto"/>
                  </w:divBdr>
                </w:div>
                <w:div w:id="1305044918">
                  <w:marLeft w:val="480"/>
                  <w:marRight w:val="0"/>
                  <w:marTop w:val="0"/>
                  <w:marBottom w:val="0"/>
                  <w:divBdr>
                    <w:top w:val="none" w:sz="0" w:space="0" w:color="auto"/>
                    <w:left w:val="none" w:sz="0" w:space="0" w:color="auto"/>
                    <w:bottom w:val="none" w:sz="0" w:space="0" w:color="auto"/>
                    <w:right w:val="none" w:sz="0" w:space="0" w:color="auto"/>
                  </w:divBdr>
                </w:div>
                <w:div w:id="1560283436">
                  <w:marLeft w:val="480"/>
                  <w:marRight w:val="0"/>
                  <w:marTop w:val="0"/>
                  <w:marBottom w:val="0"/>
                  <w:divBdr>
                    <w:top w:val="none" w:sz="0" w:space="0" w:color="auto"/>
                    <w:left w:val="none" w:sz="0" w:space="0" w:color="auto"/>
                    <w:bottom w:val="none" w:sz="0" w:space="0" w:color="auto"/>
                    <w:right w:val="none" w:sz="0" w:space="0" w:color="auto"/>
                  </w:divBdr>
                </w:div>
                <w:div w:id="1614165554">
                  <w:marLeft w:val="480"/>
                  <w:marRight w:val="0"/>
                  <w:marTop w:val="0"/>
                  <w:marBottom w:val="0"/>
                  <w:divBdr>
                    <w:top w:val="none" w:sz="0" w:space="0" w:color="auto"/>
                    <w:left w:val="none" w:sz="0" w:space="0" w:color="auto"/>
                    <w:bottom w:val="none" w:sz="0" w:space="0" w:color="auto"/>
                    <w:right w:val="none" w:sz="0" w:space="0" w:color="auto"/>
                  </w:divBdr>
                </w:div>
                <w:div w:id="1157919521">
                  <w:marLeft w:val="480"/>
                  <w:marRight w:val="0"/>
                  <w:marTop w:val="0"/>
                  <w:marBottom w:val="0"/>
                  <w:divBdr>
                    <w:top w:val="none" w:sz="0" w:space="0" w:color="auto"/>
                    <w:left w:val="none" w:sz="0" w:space="0" w:color="auto"/>
                    <w:bottom w:val="none" w:sz="0" w:space="0" w:color="auto"/>
                    <w:right w:val="none" w:sz="0" w:space="0" w:color="auto"/>
                  </w:divBdr>
                </w:div>
                <w:div w:id="1968927594">
                  <w:marLeft w:val="480"/>
                  <w:marRight w:val="0"/>
                  <w:marTop w:val="0"/>
                  <w:marBottom w:val="0"/>
                  <w:divBdr>
                    <w:top w:val="none" w:sz="0" w:space="0" w:color="auto"/>
                    <w:left w:val="none" w:sz="0" w:space="0" w:color="auto"/>
                    <w:bottom w:val="none" w:sz="0" w:space="0" w:color="auto"/>
                    <w:right w:val="none" w:sz="0" w:space="0" w:color="auto"/>
                  </w:divBdr>
                </w:div>
                <w:div w:id="1308431724">
                  <w:marLeft w:val="480"/>
                  <w:marRight w:val="0"/>
                  <w:marTop w:val="0"/>
                  <w:marBottom w:val="0"/>
                  <w:divBdr>
                    <w:top w:val="none" w:sz="0" w:space="0" w:color="auto"/>
                    <w:left w:val="none" w:sz="0" w:space="0" w:color="auto"/>
                    <w:bottom w:val="none" w:sz="0" w:space="0" w:color="auto"/>
                    <w:right w:val="none" w:sz="0" w:space="0" w:color="auto"/>
                  </w:divBdr>
                </w:div>
                <w:div w:id="1803041228">
                  <w:marLeft w:val="480"/>
                  <w:marRight w:val="0"/>
                  <w:marTop w:val="0"/>
                  <w:marBottom w:val="0"/>
                  <w:divBdr>
                    <w:top w:val="none" w:sz="0" w:space="0" w:color="auto"/>
                    <w:left w:val="none" w:sz="0" w:space="0" w:color="auto"/>
                    <w:bottom w:val="none" w:sz="0" w:space="0" w:color="auto"/>
                    <w:right w:val="none" w:sz="0" w:space="0" w:color="auto"/>
                  </w:divBdr>
                </w:div>
                <w:div w:id="1357120487">
                  <w:marLeft w:val="480"/>
                  <w:marRight w:val="0"/>
                  <w:marTop w:val="0"/>
                  <w:marBottom w:val="0"/>
                  <w:divBdr>
                    <w:top w:val="none" w:sz="0" w:space="0" w:color="auto"/>
                    <w:left w:val="none" w:sz="0" w:space="0" w:color="auto"/>
                    <w:bottom w:val="none" w:sz="0" w:space="0" w:color="auto"/>
                    <w:right w:val="none" w:sz="0" w:space="0" w:color="auto"/>
                  </w:divBdr>
                </w:div>
                <w:div w:id="12885133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7874">
      <w:bodyDiv w:val="1"/>
      <w:marLeft w:val="0"/>
      <w:marRight w:val="0"/>
      <w:marTop w:val="0"/>
      <w:marBottom w:val="0"/>
      <w:divBdr>
        <w:top w:val="none" w:sz="0" w:space="0" w:color="auto"/>
        <w:left w:val="none" w:sz="0" w:space="0" w:color="auto"/>
        <w:bottom w:val="none" w:sz="0" w:space="0" w:color="auto"/>
        <w:right w:val="none" w:sz="0" w:space="0" w:color="auto"/>
      </w:divBdr>
    </w:div>
    <w:div w:id="1938320424">
      <w:bodyDiv w:val="1"/>
      <w:marLeft w:val="0"/>
      <w:marRight w:val="0"/>
      <w:marTop w:val="0"/>
      <w:marBottom w:val="0"/>
      <w:divBdr>
        <w:top w:val="none" w:sz="0" w:space="0" w:color="auto"/>
        <w:left w:val="none" w:sz="0" w:space="0" w:color="auto"/>
        <w:bottom w:val="none" w:sz="0" w:space="0" w:color="auto"/>
        <w:right w:val="none" w:sz="0" w:space="0" w:color="auto"/>
      </w:divBdr>
    </w:div>
    <w:div w:id="1942835591">
      <w:bodyDiv w:val="1"/>
      <w:marLeft w:val="0"/>
      <w:marRight w:val="0"/>
      <w:marTop w:val="0"/>
      <w:marBottom w:val="0"/>
      <w:divBdr>
        <w:top w:val="none" w:sz="0" w:space="0" w:color="auto"/>
        <w:left w:val="none" w:sz="0" w:space="0" w:color="auto"/>
        <w:bottom w:val="none" w:sz="0" w:space="0" w:color="auto"/>
        <w:right w:val="none" w:sz="0" w:space="0" w:color="auto"/>
      </w:divBdr>
    </w:div>
    <w:div w:id="1943687368">
      <w:bodyDiv w:val="1"/>
      <w:marLeft w:val="0"/>
      <w:marRight w:val="0"/>
      <w:marTop w:val="0"/>
      <w:marBottom w:val="0"/>
      <w:divBdr>
        <w:top w:val="none" w:sz="0" w:space="0" w:color="auto"/>
        <w:left w:val="none" w:sz="0" w:space="0" w:color="auto"/>
        <w:bottom w:val="none" w:sz="0" w:space="0" w:color="auto"/>
        <w:right w:val="none" w:sz="0" w:space="0" w:color="auto"/>
      </w:divBdr>
    </w:div>
    <w:div w:id="1945723935">
      <w:bodyDiv w:val="1"/>
      <w:marLeft w:val="0"/>
      <w:marRight w:val="0"/>
      <w:marTop w:val="0"/>
      <w:marBottom w:val="0"/>
      <w:divBdr>
        <w:top w:val="none" w:sz="0" w:space="0" w:color="auto"/>
        <w:left w:val="none" w:sz="0" w:space="0" w:color="auto"/>
        <w:bottom w:val="none" w:sz="0" w:space="0" w:color="auto"/>
        <w:right w:val="none" w:sz="0" w:space="0" w:color="auto"/>
      </w:divBdr>
    </w:div>
    <w:div w:id="1945919167">
      <w:bodyDiv w:val="1"/>
      <w:marLeft w:val="0"/>
      <w:marRight w:val="0"/>
      <w:marTop w:val="0"/>
      <w:marBottom w:val="0"/>
      <w:divBdr>
        <w:top w:val="none" w:sz="0" w:space="0" w:color="auto"/>
        <w:left w:val="none" w:sz="0" w:space="0" w:color="auto"/>
        <w:bottom w:val="none" w:sz="0" w:space="0" w:color="auto"/>
        <w:right w:val="none" w:sz="0" w:space="0" w:color="auto"/>
      </w:divBdr>
    </w:div>
    <w:div w:id="1946960170">
      <w:bodyDiv w:val="1"/>
      <w:marLeft w:val="0"/>
      <w:marRight w:val="0"/>
      <w:marTop w:val="0"/>
      <w:marBottom w:val="0"/>
      <w:divBdr>
        <w:top w:val="none" w:sz="0" w:space="0" w:color="auto"/>
        <w:left w:val="none" w:sz="0" w:space="0" w:color="auto"/>
        <w:bottom w:val="none" w:sz="0" w:space="0" w:color="auto"/>
        <w:right w:val="none" w:sz="0" w:space="0" w:color="auto"/>
      </w:divBdr>
    </w:div>
    <w:div w:id="1947541269">
      <w:bodyDiv w:val="1"/>
      <w:marLeft w:val="0"/>
      <w:marRight w:val="0"/>
      <w:marTop w:val="0"/>
      <w:marBottom w:val="0"/>
      <w:divBdr>
        <w:top w:val="none" w:sz="0" w:space="0" w:color="auto"/>
        <w:left w:val="none" w:sz="0" w:space="0" w:color="auto"/>
        <w:bottom w:val="none" w:sz="0" w:space="0" w:color="auto"/>
        <w:right w:val="none" w:sz="0" w:space="0" w:color="auto"/>
      </w:divBdr>
      <w:divsChild>
        <w:div w:id="1204250071">
          <w:marLeft w:val="480"/>
          <w:marRight w:val="0"/>
          <w:marTop w:val="0"/>
          <w:marBottom w:val="0"/>
          <w:divBdr>
            <w:top w:val="none" w:sz="0" w:space="0" w:color="auto"/>
            <w:left w:val="none" w:sz="0" w:space="0" w:color="auto"/>
            <w:bottom w:val="none" w:sz="0" w:space="0" w:color="auto"/>
            <w:right w:val="none" w:sz="0" w:space="0" w:color="auto"/>
          </w:divBdr>
        </w:div>
        <w:div w:id="536937874">
          <w:marLeft w:val="480"/>
          <w:marRight w:val="0"/>
          <w:marTop w:val="0"/>
          <w:marBottom w:val="0"/>
          <w:divBdr>
            <w:top w:val="none" w:sz="0" w:space="0" w:color="auto"/>
            <w:left w:val="none" w:sz="0" w:space="0" w:color="auto"/>
            <w:bottom w:val="none" w:sz="0" w:space="0" w:color="auto"/>
            <w:right w:val="none" w:sz="0" w:space="0" w:color="auto"/>
          </w:divBdr>
        </w:div>
        <w:div w:id="804589483">
          <w:marLeft w:val="480"/>
          <w:marRight w:val="0"/>
          <w:marTop w:val="0"/>
          <w:marBottom w:val="0"/>
          <w:divBdr>
            <w:top w:val="none" w:sz="0" w:space="0" w:color="auto"/>
            <w:left w:val="none" w:sz="0" w:space="0" w:color="auto"/>
            <w:bottom w:val="none" w:sz="0" w:space="0" w:color="auto"/>
            <w:right w:val="none" w:sz="0" w:space="0" w:color="auto"/>
          </w:divBdr>
        </w:div>
        <w:div w:id="641887512">
          <w:marLeft w:val="480"/>
          <w:marRight w:val="0"/>
          <w:marTop w:val="0"/>
          <w:marBottom w:val="0"/>
          <w:divBdr>
            <w:top w:val="none" w:sz="0" w:space="0" w:color="auto"/>
            <w:left w:val="none" w:sz="0" w:space="0" w:color="auto"/>
            <w:bottom w:val="none" w:sz="0" w:space="0" w:color="auto"/>
            <w:right w:val="none" w:sz="0" w:space="0" w:color="auto"/>
          </w:divBdr>
        </w:div>
        <w:div w:id="1552814110">
          <w:marLeft w:val="480"/>
          <w:marRight w:val="0"/>
          <w:marTop w:val="0"/>
          <w:marBottom w:val="0"/>
          <w:divBdr>
            <w:top w:val="none" w:sz="0" w:space="0" w:color="auto"/>
            <w:left w:val="none" w:sz="0" w:space="0" w:color="auto"/>
            <w:bottom w:val="none" w:sz="0" w:space="0" w:color="auto"/>
            <w:right w:val="none" w:sz="0" w:space="0" w:color="auto"/>
          </w:divBdr>
        </w:div>
        <w:div w:id="1806660579">
          <w:marLeft w:val="480"/>
          <w:marRight w:val="0"/>
          <w:marTop w:val="0"/>
          <w:marBottom w:val="0"/>
          <w:divBdr>
            <w:top w:val="none" w:sz="0" w:space="0" w:color="auto"/>
            <w:left w:val="none" w:sz="0" w:space="0" w:color="auto"/>
            <w:bottom w:val="none" w:sz="0" w:space="0" w:color="auto"/>
            <w:right w:val="none" w:sz="0" w:space="0" w:color="auto"/>
          </w:divBdr>
        </w:div>
        <w:div w:id="1722973262">
          <w:marLeft w:val="480"/>
          <w:marRight w:val="0"/>
          <w:marTop w:val="0"/>
          <w:marBottom w:val="0"/>
          <w:divBdr>
            <w:top w:val="none" w:sz="0" w:space="0" w:color="auto"/>
            <w:left w:val="none" w:sz="0" w:space="0" w:color="auto"/>
            <w:bottom w:val="none" w:sz="0" w:space="0" w:color="auto"/>
            <w:right w:val="none" w:sz="0" w:space="0" w:color="auto"/>
          </w:divBdr>
        </w:div>
        <w:div w:id="1936589855">
          <w:marLeft w:val="480"/>
          <w:marRight w:val="0"/>
          <w:marTop w:val="0"/>
          <w:marBottom w:val="0"/>
          <w:divBdr>
            <w:top w:val="none" w:sz="0" w:space="0" w:color="auto"/>
            <w:left w:val="none" w:sz="0" w:space="0" w:color="auto"/>
            <w:bottom w:val="none" w:sz="0" w:space="0" w:color="auto"/>
            <w:right w:val="none" w:sz="0" w:space="0" w:color="auto"/>
          </w:divBdr>
        </w:div>
        <w:div w:id="461265899">
          <w:marLeft w:val="480"/>
          <w:marRight w:val="0"/>
          <w:marTop w:val="0"/>
          <w:marBottom w:val="0"/>
          <w:divBdr>
            <w:top w:val="none" w:sz="0" w:space="0" w:color="auto"/>
            <w:left w:val="none" w:sz="0" w:space="0" w:color="auto"/>
            <w:bottom w:val="none" w:sz="0" w:space="0" w:color="auto"/>
            <w:right w:val="none" w:sz="0" w:space="0" w:color="auto"/>
          </w:divBdr>
        </w:div>
        <w:div w:id="1546258177">
          <w:marLeft w:val="480"/>
          <w:marRight w:val="0"/>
          <w:marTop w:val="0"/>
          <w:marBottom w:val="0"/>
          <w:divBdr>
            <w:top w:val="none" w:sz="0" w:space="0" w:color="auto"/>
            <w:left w:val="none" w:sz="0" w:space="0" w:color="auto"/>
            <w:bottom w:val="none" w:sz="0" w:space="0" w:color="auto"/>
            <w:right w:val="none" w:sz="0" w:space="0" w:color="auto"/>
          </w:divBdr>
        </w:div>
        <w:div w:id="755440726">
          <w:marLeft w:val="480"/>
          <w:marRight w:val="0"/>
          <w:marTop w:val="0"/>
          <w:marBottom w:val="0"/>
          <w:divBdr>
            <w:top w:val="none" w:sz="0" w:space="0" w:color="auto"/>
            <w:left w:val="none" w:sz="0" w:space="0" w:color="auto"/>
            <w:bottom w:val="none" w:sz="0" w:space="0" w:color="auto"/>
            <w:right w:val="none" w:sz="0" w:space="0" w:color="auto"/>
          </w:divBdr>
        </w:div>
        <w:div w:id="218564692">
          <w:marLeft w:val="480"/>
          <w:marRight w:val="0"/>
          <w:marTop w:val="0"/>
          <w:marBottom w:val="0"/>
          <w:divBdr>
            <w:top w:val="none" w:sz="0" w:space="0" w:color="auto"/>
            <w:left w:val="none" w:sz="0" w:space="0" w:color="auto"/>
            <w:bottom w:val="none" w:sz="0" w:space="0" w:color="auto"/>
            <w:right w:val="none" w:sz="0" w:space="0" w:color="auto"/>
          </w:divBdr>
        </w:div>
        <w:div w:id="2082242342">
          <w:marLeft w:val="480"/>
          <w:marRight w:val="0"/>
          <w:marTop w:val="0"/>
          <w:marBottom w:val="0"/>
          <w:divBdr>
            <w:top w:val="none" w:sz="0" w:space="0" w:color="auto"/>
            <w:left w:val="none" w:sz="0" w:space="0" w:color="auto"/>
            <w:bottom w:val="none" w:sz="0" w:space="0" w:color="auto"/>
            <w:right w:val="none" w:sz="0" w:space="0" w:color="auto"/>
          </w:divBdr>
        </w:div>
        <w:div w:id="139229166">
          <w:marLeft w:val="480"/>
          <w:marRight w:val="0"/>
          <w:marTop w:val="0"/>
          <w:marBottom w:val="0"/>
          <w:divBdr>
            <w:top w:val="none" w:sz="0" w:space="0" w:color="auto"/>
            <w:left w:val="none" w:sz="0" w:space="0" w:color="auto"/>
            <w:bottom w:val="none" w:sz="0" w:space="0" w:color="auto"/>
            <w:right w:val="none" w:sz="0" w:space="0" w:color="auto"/>
          </w:divBdr>
        </w:div>
        <w:div w:id="512765374">
          <w:marLeft w:val="480"/>
          <w:marRight w:val="0"/>
          <w:marTop w:val="0"/>
          <w:marBottom w:val="0"/>
          <w:divBdr>
            <w:top w:val="none" w:sz="0" w:space="0" w:color="auto"/>
            <w:left w:val="none" w:sz="0" w:space="0" w:color="auto"/>
            <w:bottom w:val="none" w:sz="0" w:space="0" w:color="auto"/>
            <w:right w:val="none" w:sz="0" w:space="0" w:color="auto"/>
          </w:divBdr>
        </w:div>
        <w:div w:id="1868325028">
          <w:marLeft w:val="480"/>
          <w:marRight w:val="0"/>
          <w:marTop w:val="0"/>
          <w:marBottom w:val="0"/>
          <w:divBdr>
            <w:top w:val="none" w:sz="0" w:space="0" w:color="auto"/>
            <w:left w:val="none" w:sz="0" w:space="0" w:color="auto"/>
            <w:bottom w:val="none" w:sz="0" w:space="0" w:color="auto"/>
            <w:right w:val="none" w:sz="0" w:space="0" w:color="auto"/>
          </w:divBdr>
        </w:div>
        <w:div w:id="360278312">
          <w:marLeft w:val="480"/>
          <w:marRight w:val="0"/>
          <w:marTop w:val="0"/>
          <w:marBottom w:val="0"/>
          <w:divBdr>
            <w:top w:val="none" w:sz="0" w:space="0" w:color="auto"/>
            <w:left w:val="none" w:sz="0" w:space="0" w:color="auto"/>
            <w:bottom w:val="none" w:sz="0" w:space="0" w:color="auto"/>
            <w:right w:val="none" w:sz="0" w:space="0" w:color="auto"/>
          </w:divBdr>
        </w:div>
        <w:div w:id="996808775">
          <w:marLeft w:val="480"/>
          <w:marRight w:val="0"/>
          <w:marTop w:val="0"/>
          <w:marBottom w:val="0"/>
          <w:divBdr>
            <w:top w:val="none" w:sz="0" w:space="0" w:color="auto"/>
            <w:left w:val="none" w:sz="0" w:space="0" w:color="auto"/>
            <w:bottom w:val="none" w:sz="0" w:space="0" w:color="auto"/>
            <w:right w:val="none" w:sz="0" w:space="0" w:color="auto"/>
          </w:divBdr>
        </w:div>
      </w:divsChild>
    </w:div>
    <w:div w:id="1947616924">
      <w:bodyDiv w:val="1"/>
      <w:marLeft w:val="0"/>
      <w:marRight w:val="0"/>
      <w:marTop w:val="0"/>
      <w:marBottom w:val="0"/>
      <w:divBdr>
        <w:top w:val="none" w:sz="0" w:space="0" w:color="auto"/>
        <w:left w:val="none" w:sz="0" w:space="0" w:color="auto"/>
        <w:bottom w:val="none" w:sz="0" w:space="0" w:color="auto"/>
        <w:right w:val="none" w:sz="0" w:space="0" w:color="auto"/>
      </w:divBdr>
    </w:div>
    <w:div w:id="1949510666">
      <w:bodyDiv w:val="1"/>
      <w:marLeft w:val="0"/>
      <w:marRight w:val="0"/>
      <w:marTop w:val="0"/>
      <w:marBottom w:val="0"/>
      <w:divBdr>
        <w:top w:val="none" w:sz="0" w:space="0" w:color="auto"/>
        <w:left w:val="none" w:sz="0" w:space="0" w:color="auto"/>
        <w:bottom w:val="none" w:sz="0" w:space="0" w:color="auto"/>
        <w:right w:val="none" w:sz="0" w:space="0" w:color="auto"/>
      </w:divBdr>
    </w:div>
    <w:div w:id="1951931384">
      <w:bodyDiv w:val="1"/>
      <w:marLeft w:val="0"/>
      <w:marRight w:val="0"/>
      <w:marTop w:val="0"/>
      <w:marBottom w:val="0"/>
      <w:divBdr>
        <w:top w:val="none" w:sz="0" w:space="0" w:color="auto"/>
        <w:left w:val="none" w:sz="0" w:space="0" w:color="auto"/>
        <w:bottom w:val="none" w:sz="0" w:space="0" w:color="auto"/>
        <w:right w:val="none" w:sz="0" w:space="0" w:color="auto"/>
      </w:divBdr>
    </w:div>
    <w:div w:id="1952589113">
      <w:bodyDiv w:val="1"/>
      <w:marLeft w:val="0"/>
      <w:marRight w:val="0"/>
      <w:marTop w:val="0"/>
      <w:marBottom w:val="0"/>
      <w:divBdr>
        <w:top w:val="none" w:sz="0" w:space="0" w:color="auto"/>
        <w:left w:val="none" w:sz="0" w:space="0" w:color="auto"/>
        <w:bottom w:val="none" w:sz="0" w:space="0" w:color="auto"/>
        <w:right w:val="none" w:sz="0" w:space="0" w:color="auto"/>
      </w:divBdr>
    </w:div>
    <w:div w:id="1952973995">
      <w:bodyDiv w:val="1"/>
      <w:marLeft w:val="0"/>
      <w:marRight w:val="0"/>
      <w:marTop w:val="0"/>
      <w:marBottom w:val="0"/>
      <w:divBdr>
        <w:top w:val="none" w:sz="0" w:space="0" w:color="auto"/>
        <w:left w:val="none" w:sz="0" w:space="0" w:color="auto"/>
        <w:bottom w:val="none" w:sz="0" w:space="0" w:color="auto"/>
        <w:right w:val="none" w:sz="0" w:space="0" w:color="auto"/>
      </w:divBdr>
    </w:div>
    <w:div w:id="1953197989">
      <w:bodyDiv w:val="1"/>
      <w:marLeft w:val="0"/>
      <w:marRight w:val="0"/>
      <w:marTop w:val="0"/>
      <w:marBottom w:val="0"/>
      <w:divBdr>
        <w:top w:val="none" w:sz="0" w:space="0" w:color="auto"/>
        <w:left w:val="none" w:sz="0" w:space="0" w:color="auto"/>
        <w:bottom w:val="none" w:sz="0" w:space="0" w:color="auto"/>
        <w:right w:val="none" w:sz="0" w:space="0" w:color="auto"/>
      </w:divBdr>
    </w:div>
    <w:div w:id="1958292033">
      <w:bodyDiv w:val="1"/>
      <w:marLeft w:val="0"/>
      <w:marRight w:val="0"/>
      <w:marTop w:val="0"/>
      <w:marBottom w:val="0"/>
      <w:divBdr>
        <w:top w:val="none" w:sz="0" w:space="0" w:color="auto"/>
        <w:left w:val="none" w:sz="0" w:space="0" w:color="auto"/>
        <w:bottom w:val="none" w:sz="0" w:space="0" w:color="auto"/>
        <w:right w:val="none" w:sz="0" w:space="0" w:color="auto"/>
      </w:divBdr>
    </w:div>
    <w:div w:id="1959795340">
      <w:bodyDiv w:val="1"/>
      <w:marLeft w:val="0"/>
      <w:marRight w:val="0"/>
      <w:marTop w:val="0"/>
      <w:marBottom w:val="0"/>
      <w:divBdr>
        <w:top w:val="none" w:sz="0" w:space="0" w:color="auto"/>
        <w:left w:val="none" w:sz="0" w:space="0" w:color="auto"/>
        <w:bottom w:val="none" w:sz="0" w:space="0" w:color="auto"/>
        <w:right w:val="none" w:sz="0" w:space="0" w:color="auto"/>
      </w:divBdr>
    </w:div>
    <w:div w:id="1959991268">
      <w:bodyDiv w:val="1"/>
      <w:marLeft w:val="0"/>
      <w:marRight w:val="0"/>
      <w:marTop w:val="0"/>
      <w:marBottom w:val="0"/>
      <w:divBdr>
        <w:top w:val="none" w:sz="0" w:space="0" w:color="auto"/>
        <w:left w:val="none" w:sz="0" w:space="0" w:color="auto"/>
        <w:bottom w:val="none" w:sz="0" w:space="0" w:color="auto"/>
        <w:right w:val="none" w:sz="0" w:space="0" w:color="auto"/>
      </w:divBdr>
    </w:div>
    <w:div w:id="1960837688">
      <w:bodyDiv w:val="1"/>
      <w:marLeft w:val="0"/>
      <w:marRight w:val="0"/>
      <w:marTop w:val="0"/>
      <w:marBottom w:val="0"/>
      <w:divBdr>
        <w:top w:val="none" w:sz="0" w:space="0" w:color="auto"/>
        <w:left w:val="none" w:sz="0" w:space="0" w:color="auto"/>
        <w:bottom w:val="none" w:sz="0" w:space="0" w:color="auto"/>
        <w:right w:val="none" w:sz="0" w:space="0" w:color="auto"/>
      </w:divBdr>
    </w:div>
    <w:div w:id="1961641258">
      <w:bodyDiv w:val="1"/>
      <w:marLeft w:val="0"/>
      <w:marRight w:val="0"/>
      <w:marTop w:val="0"/>
      <w:marBottom w:val="0"/>
      <w:divBdr>
        <w:top w:val="none" w:sz="0" w:space="0" w:color="auto"/>
        <w:left w:val="none" w:sz="0" w:space="0" w:color="auto"/>
        <w:bottom w:val="none" w:sz="0" w:space="0" w:color="auto"/>
        <w:right w:val="none" w:sz="0" w:space="0" w:color="auto"/>
      </w:divBdr>
    </w:div>
    <w:div w:id="1966806951">
      <w:bodyDiv w:val="1"/>
      <w:marLeft w:val="0"/>
      <w:marRight w:val="0"/>
      <w:marTop w:val="0"/>
      <w:marBottom w:val="0"/>
      <w:divBdr>
        <w:top w:val="none" w:sz="0" w:space="0" w:color="auto"/>
        <w:left w:val="none" w:sz="0" w:space="0" w:color="auto"/>
        <w:bottom w:val="none" w:sz="0" w:space="0" w:color="auto"/>
        <w:right w:val="none" w:sz="0" w:space="0" w:color="auto"/>
      </w:divBdr>
    </w:div>
    <w:div w:id="1967661799">
      <w:bodyDiv w:val="1"/>
      <w:marLeft w:val="0"/>
      <w:marRight w:val="0"/>
      <w:marTop w:val="0"/>
      <w:marBottom w:val="0"/>
      <w:divBdr>
        <w:top w:val="none" w:sz="0" w:space="0" w:color="auto"/>
        <w:left w:val="none" w:sz="0" w:space="0" w:color="auto"/>
        <w:bottom w:val="none" w:sz="0" w:space="0" w:color="auto"/>
        <w:right w:val="none" w:sz="0" w:space="0" w:color="auto"/>
      </w:divBdr>
      <w:divsChild>
        <w:div w:id="550965152">
          <w:marLeft w:val="480"/>
          <w:marRight w:val="0"/>
          <w:marTop w:val="0"/>
          <w:marBottom w:val="0"/>
          <w:divBdr>
            <w:top w:val="none" w:sz="0" w:space="0" w:color="auto"/>
            <w:left w:val="none" w:sz="0" w:space="0" w:color="auto"/>
            <w:bottom w:val="none" w:sz="0" w:space="0" w:color="auto"/>
            <w:right w:val="none" w:sz="0" w:space="0" w:color="auto"/>
          </w:divBdr>
        </w:div>
        <w:div w:id="187108382">
          <w:marLeft w:val="480"/>
          <w:marRight w:val="0"/>
          <w:marTop w:val="0"/>
          <w:marBottom w:val="0"/>
          <w:divBdr>
            <w:top w:val="none" w:sz="0" w:space="0" w:color="auto"/>
            <w:left w:val="none" w:sz="0" w:space="0" w:color="auto"/>
            <w:bottom w:val="none" w:sz="0" w:space="0" w:color="auto"/>
            <w:right w:val="none" w:sz="0" w:space="0" w:color="auto"/>
          </w:divBdr>
        </w:div>
        <w:div w:id="1408839913">
          <w:marLeft w:val="480"/>
          <w:marRight w:val="0"/>
          <w:marTop w:val="0"/>
          <w:marBottom w:val="0"/>
          <w:divBdr>
            <w:top w:val="none" w:sz="0" w:space="0" w:color="auto"/>
            <w:left w:val="none" w:sz="0" w:space="0" w:color="auto"/>
            <w:bottom w:val="none" w:sz="0" w:space="0" w:color="auto"/>
            <w:right w:val="none" w:sz="0" w:space="0" w:color="auto"/>
          </w:divBdr>
        </w:div>
        <w:div w:id="1702515831">
          <w:marLeft w:val="480"/>
          <w:marRight w:val="0"/>
          <w:marTop w:val="0"/>
          <w:marBottom w:val="0"/>
          <w:divBdr>
            <w:top w:val="none" w:sz="0" w:space="0" w:color="auto"/>
            <w:left w:val="none" w:sz="0" w:space="0" w:color="auto"/>
            <w:bottom w:val="none" w:sz="0" w:space="0" w:color="auto"/>
            <w:right w:val="none" w:sz="0" w:space="0" w:color="auto"/>
          </w:divBdr>
        </w:div>
        <w:div w:id="84495888">
          <w:marLeft w:val="480"/>
          <w:marRight w:val="0"/>
          <w:marTop w:val="0"/>
          <w:marBottom w:val="0"/>
          <w:divBdr>
            <w:top w:val="none" w:sz="0" w:space="0" w:color="auto"/>
            <w:left w:val="none" w:sz="0" w:space="0" w:color="auto"/>
            <w:bottom w:val="none" w:sz="0" w:space="0" w:color="auto"/>
            <w:right w:val="none" w:sz="0" w:space="0" w:color="auto"/>
          </w:divBdr>
        </w:div>
        <w:div w:id="1811628744">
          <w:marLeft w:val="480"/>
          <w:marRight w:val="0"/>
          <w:marTop w:val="0"/>
          <w:marBottom w:val="0"/>
          <w:divBdr>
            <w:top w:val="none" w:sz="0" w:space="0" w:color="auto"/>
            <w:left w:val="none" w:sz="0" w:space="0" w:color="auto"/>
            <w:bottom w:val="none" w:sz="0" w:space="0" w:color="auto"/>
            <w:right w:val="none" w:sz="0" w:space="0" w:color="auto"/>
          </w:divBdr>
        </w:div>
        <w:div w:id="99956933">
          <w:marLeft w:val="480"/>
          <w:marRight w:val="0"/>
          <w:marTop w:val="0"/>
          <w:marBottom w:val="0"/>
          <w:divBdr>
            <w:top w:val="none" w:sz="0" w:space="0" w:color="auto"/>
            <w:left w:val="none" w:sz="0" w:space="0" w:color="auto"/>
            <w:bottom w:val="none" w:sz="0" w:space="0" w:color="auto"/>
            <w:right w:val="none" w:sz="0" w:space="0" w:color="auto"/>
          </w:divBdr>
        </w:div>
        <w:div w:id="1708607547">
          <w:marLeft w:val="480"/>
          <w:marRight w:val="0"/>
          <w:marTop w:val="0"/>
          <w:marBottom w:val="0"/>
          <w:divBdr>
            <w:top w:val="none" w:sz="0" w:space="0" w:color="auto"/>
            <w:left w:val="none" w:sz="0" w:space="0" w:color="auto"/>
            <w:bottom w:val="none" w:sz="0" w:space="0" w:color="auto"/>
            <w:right w:val="none" w:sz="0" w:space="0" w:color="auto"/>
          </w:divBdr>
        </w:div>
        <w:div w:id="225334771">
          <w:marLeft w:val="480"/>
          <w:marRight w:val="0"/>
          <w:marTop w:val="0"/>
          <w:marBottom w:val="0"/>
          <w:divBdr>
            <w:top w:val="none" w:sz="0" w:space="0" w:color="auto"/>
            <w:left w:val="none" w:sz="0" w:space="0" w:color="auto"/>
            <w:bottom w:val="none" w:sz="0" w:space="0" w:color="auto"/>
            <w:right w:val="none" w:sz="0" w:space="0" w:color="auto"/>
          </w:divBdr>
        </w:div>
        <w:div w:id="2117020539">
          <w:marLeft w:val="480"/>
          <w:marRight w:val="0"/>
          <w:marTop w:val="0"/>
          <w:marBottom w:val="0"/>
          <w:divBdr>
            <w:top w:val="none" w:sz="0" w:space="0" w:color="auto"/>
            <w:left w:val="none" w:sz="0" w:space="0" w:color="auto"/>
            <w:bottom w:val="none" w:sz="0" w:space="0" w:color="auto"/>
            <w:right w:val="none" w:sz="0" w:space="0" w:color="auto"/>
          </w:divBdr>
        </w:div>
        <w:div w:id="592737427">
          <w:marLeft w:val="480"/>
          <w:marRight w:val="0"/>
          <w:marTop w:val="0"/>
          <w:marBottom w:val="0"/>
          <w:divBdr>
            <w:top w:val="none" w:sz="0" w:space="0" w:color="auto"/>
            <w:left w:val="none" w:sz="0" w:space="0" w:color="auto"/>
            <w:bottom w:val="none" w:sz="0" w:space="0" w:color="auto"/>
            <w:right w:val="none" w:sz="0" w:space="0" w:color="auto"/>
          </w:divBdr>
        </w:div>
        <w:div w:id="1407266923">
          <w:marLeft w:val="480"/>
          <w:marRight w:val="0"/>
          <w:marTop w:val="0"/>
          <w:marBottom w:val="0"/>
          <w:divBdr>
            <w:top w:val="none" w:sz="0" w:space="0" w:color="auto"/>
            <w:left w:val="none" w:sz="0" w:space="0" w:color="auto"/>
            <w:bottom w:val="none" w:sz="0" w:space="0" w:color="auto"/>
            <w:right w:val="none" w:sz="0" w:space="0" w:color="auto"/>
          </w:divBdr>
        </w:div>
        <w:div w:id="436801111">
          <w:marLeft w:val="480"/>
          <w:marRight w:val="0"/>
          <w:marTop w:val="0"/>
          <w:marBottom w:val="0"/>
          <w:divBdr>
            <w:top w:val="none" w:sz="0" w:space="0" w:color="auto"/>
            <w:left w:val="none" w:sz="0" w:space="0" w:color="auto"/>
            <w:bottom w:val="none" w:sz="0" w:space="0" w:color="auto"/>
            <w:right w:val="none" w:sz="0" w:space="0" w:color="auto"/>
          </w:divBdr>
        </w:div>
        <w:div w:id="987056548">
          <w:marLeft w:val="480"/>
          <w:marRight w:val="0"/>
          <w:marTop w:val="0"/>
          <w:marBottom w:val="0"/>
          <w:divBdr>
            <w:top w:val="none" w:sz="0" w:space="0" w:color="auto"/>
            <w:left w:val="none" w:sz="0" w:space="0" w:color="auto"/>
            <w:bottom w:val="none" w:sz="0" w:space="0" w:color="auto"/>
            <w:right w:val="none" w:sz="0" w:space="0" w:color="auto"/>
          </w:divBdr>
        </w:div>
        <w:div w:id="772211954">
          <w:marLeft w:val="480"/>
          <w:marRight w:val="0"/>
          <w:marTop w:val="0"/>
          <w:marBottom w:val="0"/>
          <w:divBdr>
            <w:top w:val="none" w:sz="0" w:space="0" w:color="auto"/>
            <w:left w:val="none" w:sz="0" w:space="0" w:color="auto"/>
            <w:bottom w:val="none" w:sz="0" w:space="0" w:color="auto"/>
            <w:right w:val="none" w:sz="0" w:space="0" w:color="auto"/>
          </w:divBdr>
        </w:div>
        <w:div w:id="1259755403">
          <w:marLeft w:val="480"/>
          <w:marRight w:val="0"/>
          <w:marTop w:val="0"/>
          <w:marBottom w:val="0"/>
          <w:divBdr>
            <w:top w:val="none" w:sz="0" w:space="0" w:color="auto"/>
            <w:left w:val="none" w:sz="0" w:space="0" w:color="auto"/>
            <w:bottom w:val="none" w:sz="0" w:space="0" w:color="auto"/>
            <w:right w:val="none" w:sz="0" w:space="0" w:color="auto"/>
          </w:divBdr>
        </w:div>
        <w:div w:id="397870917">
          <w:marLeft w:val="480"/>
          <w:marRight w:val="0"/>
          <w:marTop w:val="0"/>
          <w:marBottom w:val="0"/>
          <w:divBdr>
            <w:top w:val="none" w:sz="0" w:space="0" w:color="auto"/>
            <w:left w:val="none" w:sz="0" w:space="0" w:color="auto"/>
            <w:bottom w:val="none" w:sz="0" w:space="0" w:color="auto"/>
            <w:right w:val="none" w:sz="0" w:space="0" w:color="auto"/>
          </w:divBdr>
        </w:div>
        <w:div w:id="2102137492">
          <w:marLeft w:val="480"/>
          <w:marRight w:val="0"/>
          <w:marTop w:val="0"/>
          <w:marBottom w:val="0"/>
          <w:divBdr>
            <w:top w:val="none" w:sz="0" w:space="0" w:color="auto"/>
            <w:left w:val="none" w:sz="0" w:space="0" w:color="auto"/>
            <w:bottom w:val="none" w:sz="0" w:space="0" w:color="auto"/>
            <w:right w:val="none" w:sz="0" w:space="0" w:color="auto"/>
          </w:divBdr>
        </w:div>
        <w:div w:id="1010453665">
          <w:marLeft w:val="480"/>
          <w:marRight w:val="0"/>
          <w:marTop w:val="0"/>
          <w:marBottom w:val="0"/>
          <w:divBdr>
            <w:top w:val="none" w:sz="0" w:space="0" w:color="auto"/>
            <w:left w:val="none" w:sz="0" w:space="0" w:color="auto"/>
            <w:bottom w:val="none" w:sz="0" w:space="0" w:color="auto"/>
            <w:right w:val="none" w:sz="0" w:space="0" w:color="auto"/>
          </w:divBdr>
        </w:div>
        <w:div w:id="1746222832">
          <w:marLeft w:val="480"/>
          <w:marRight w:val="0"/>
          <w:marTop w:val="0"/>
          <w:marBottom w:val="0"/>
          <w:divBdr>
            <w:top w:val="none" w:sz="0" w:space="0" w:color="auto"/>
            <w:left w:val="none" w:sz="0" w:space="0" w:color="auto"/>
            <w:bottom w:val="none" w:sz="0" w:space="0" w:color="auto"/>
            <w:right w:val="none" w:sz="0" w:space="0" w:color="auto"/>
          </w:divBdr>
        </w:div>
        <w:div w:id="459150395">
          <w:marLeft w:val="480"/>
          <w:marRight w:val="0"/>
          <w:marTop w:val="0"/>
          <w:marBottom w:val="0"/>
          <w:divBdr>
            <w:top w:val="none" w:sz="0" w:space="0" w:color="auto"/>
            <w:left w:val="none" w:sz="0" w:space="0" w:color="auto"/>
            <w:bottom w:val="none" w:sz="0" w:space="0" w:color="auto"/>
            <w:right w:val="none" w:sz="0" w:space="0" w:color="auto"/>
          </w:divBdr>
        </w:div>
        <w:div w:id="553348450">
          <w:marLeft w:val="480"/>
          <w:marRight w:val="0"/>
          <w:marTop w:val="0"/>
          <w:marBottom w:val="0"/>
          <w:divBdr>
            <w:top w:val="none" w:sz="0" w:space="0" w:color="auto"/>
            <w:left w:val="none" w:sz="0" w:space="0" w:color="auto"/>
            <w:bottom w:val="none" w:sz="0" w:space="0" w:color="auto"/>
            <w:right w:val="none" w:sz="0" w:space="0" w:color="auto"/>
          </w:divBdr>
        </w:div>
        <w:div w:id="1842771301">
          <w:marLeft w:val="480"/>
          <w:marRight w:val="0"/>
          <w:marTop w:val="0"/>
          <w:marBottom w:val="0"/>
          <w:divBdr>
            <w:top w:val="none" w:sz="0" w:space="0" w:color="auto"/>
            <w:left w:val="none" w:sz="0" w:space="0" w:color="auto"/>
            <w:bottom w:val="none" w:sz="0" w:space="0" w:color="auto"/>
            <w:right w:val="none" w:sz="0" w:space="0" w:color="auto"/>
          </w:divBdr>
        </w:div>
        <w:div w:id="1407648699">
          <w:marLeft w:val="480"/>
          <w:marRight w:val="0"/>
          <w:marTop w:val="0"/>
          <w:marBottom w:val="0"/>
          <w:divBdr>
            <w:top w:val="none" w:sz="0" w:space="0" w:color="auto"/>
            <w:left w:val="none" w:sz="0" w:space="0" w:color="auto"/>
            <w:bottom w:val="none" w:sz="0" w:space="0" w:color="auto"/>
            <w:right w:val="none" w:sz="0" w:space="0" w:color="auto"/>
          </w:divBdr>
        </w:div>
        <w:div w:id="319895038">
          <w:marLeft w:val="480"/>
          <w:marRight w:val="0"/>
          <w:marTop w:val="0"/>
          <w:marBottom w:val="0"/>
          <w:divBdr>
            <w:top w:val="none" w:sz="0" w:space="0" w:color="auto"/>
            <w:left w:val="none" w:sz="0" w:space="0" w:color="auto"/>
            <w:bottom w:val="none" w:sz="0" w:space="0" w:color="auto"/>
            <w:right w:val="none" w:sz="0" w:space="0" w:color="auto"/>
          </w:divBdr>
        </w:div>
        <w:div w:id="1869105787">
          <w:marLeft w:val="480"/>
          <w:marRight w:val="0"/>
          <w:marTop w:val="0"/>
          <w:marBottom w:val="0"/>
          <w:divBdr>
            <w:top w:val="none" w:sz="0" w:space="0" w:color="auto"/>
            <w:left w:val="none" w:sz="0" w:space="0" w:color="auto"/>
            <w:bottom w:val="none" w:sz="0" w:space="0" w:color="auto"/>
            <w:right w:val="none" w:sz="0" w:space="0" w:color="auto"/>
          </w:divBdr>
        </w:div>
      </w:divsChild>
    </w:div>
    <w:div w:id="1968313165">
      <w:bodyDiv w:val="1"/>
      <w:marLeft w:val="0"/>
      <w:marRight w:val="0"/>
      <w:marTop w:val="0"/>
      <w:marBottom w:val="0"/>
      <w:divBdr>
        <w:top w:val="none" w:sz="0" w:space="0" w:color="auto"/>
        <w:left w:val="none" w:sz="0" w:space="0" w:color="auto"/>
        <w:bottom w:val="none" w:sz="0" w:space="0" w:color="auto"/>
        <w:right w:val="none" w:sz="0" w:space="0" w:color="auto"/>
      </w:divBdr>
    </w:div>
    <w:div w:id="1968973627">
      <w:bodyDiv w:val="1"/>
      <w:marLeft w:val="0"/>
      <w:marRight w:val="0"/>
      <w:marTop w:val="0"/>
      <w:marBottom w:val="0"/>
      <w:divBdr>
        <w:top w:val="none" w:sz="0" w:space="0" w:color="auto"/>
        <w:left w:val="none" w:sz="0" w:space="0" w:color="auto"/>
        <w:bottom w:val="none" w:sz="0" w:space="0" w:color="auto"/>
        <w:right w:val="none" w:sz="0" w:space="0" w:color="auto"/>
      </w:divBdr>
    </w:div>
    <w:div w:id="1971353968">
      <w:bodyDiv w:val="1"/>
      <w:marLeft w:val="0"/>
      <w:marRight w:val="0"/>
      <w:marTop w:val="0"/>
      <w:marBottom w:val="0"/>
      <w:divBdr>
        <w:top w:val="none" w:sz="0" w:space="0" w:color="auto"/>
        <w:left w:val="none" w:sz="0" w:space="0" w:color="auto"/>
        <w:bottom w:val="none" w:sz="0" w:space="0" w:color="auto"/>
        <w:right w:val="none" w:sz="0" w:space="0" w:color="auto"/>
      </w:divBdr>
    </w:div>
    <w:div w:id="1972709984">
      <w:bodyDiv w:val="1"/>
      <w:marLeft w:val="0"/>
      <w:marRight w:val="0"/>
      <w:marTop w:val="0"/>
      <w:marBottom w:val="0"/>
      <w:divBdr>
        <w:top w:val="none" w:sz="0" w:space="0" w:color="auto"/>
        <w:left w:val="none" w:sz="0" w:space="0" w:color="auto"/>
        <w:bottom w:val="none" w:sz="0" w:space="0" w:color="auto"/>
        <w:right w:val="none" w:sz="0" w:space="0" w:color="auto"/>
      </w:divBdr>
    </w:div>
    <w:div w:id="1972712865">
      <w:bodyDiv w:val="1"/>
      <w:marLeft w:val="0"/>
      <w:marRight w:val="0"/>
      <w:marTop w:val="0"/>
      <w:marBottom w:val="0"/>
      <w:divBdr>
        <w:top w:val="none" w:sz="0" w:space="0" w:color="auto"/>
        <w:left w:val="none" w:sz="0" w:space="0" w:color="auto"/>
        <w:bottom w:val="none" w:sz="0" w:space="0" w:color="auto"/>
        <w:right w:val="none" w:sz="0" w:space="0" w:color="auto"/>
      </w:divBdr>
    </w:div>
    <w:div w:id="1973897067">
      <w:bodyDiv w:val="1"/>
      <w:marLeft w:val="0"/>
      <w:marRight w:val="0"/>
      <w:marTop w:val="0"/>
      <w:marBottom w:val="0"/>
      <w:divBdr>
        <w:top w:val="none" w:sz="0" w:space="0" w:color="auto"/>
        <w:left w:val="none" w:sz="0" w:space="0" w:color="auto"/>
        <w:bottom w:val="none" w:sz="0" w:space="0" w:color="auto"/>
        <w:right w:val="none" w:sz="0" w:space="0" w:color="auto"/>
      </w:divBdr>
    </w:div>
    <w:div w:id="1976374457">
      <w:bodyDiv w:val="1"/>
      <w:marLeft w:val="0"/>
      <w:marRight w:val="0"/>
      <w:marTop w:val="0"/>
      <w:marBottom w:val="0"/>
      <w:divBdr>
        <w:top w:val="none" w:sz="0" w:space="0" w:color="auto"/>
        <w:left w:val="none" w:sz="0" w:space="0" w:color="auto"/>
        <w:bottom w:val="none" w:sz="0" w:space="0" w:color="auto"/>
        <w:right w:val="none" w:sz="0" w:space="0" w:color="auto"/>
      </w:divBdr>
    </w:div>
    <w:div w:id="1977107273">
      <w:bodyDiv w:val="1"/>
      <w:marLeft w:val="0"/>
      <w:marRight w:val="0"/>
      <w:marTop w:val="0"/>
      <w:marBottom w:val="0"/>
      <w:divBdr>
        <w:top w:val="none" w:sz="0" w:space="0" w:color="auto"/>
        <w:left w:val="none" w:sz="0" w:space="0" w:color="auto"/>
        <w:bottom w:val="none" w:sz="0" w:space="0" w:color="auto"/>
        <w:right w:val="none" w:sz="0" w:space="0" w:color="auto"/>
      </w:divBdr>
    </w:div>
    <w:div w:id="1978098388">
      <w:bodyDiv w:val="1"/>
      <w:marLeft w:val="0"/>
      <w:marRight w:val="0"/>
      <w:marTop w:val="0"/>
      <w:marBottom w:val="0"/>
      <w:divBdr>
        <w:top w:val="none" w:sz="0" w:space="0" w:color="auto"/>
        <w:left w:val="none" w:sz="0" w:space="0" w:color="auto"/>
        <w:bottom w:val="none" w:sz="0" w:space="0" w:color="auto"/>
        <w:right w:val="none" w:sz="0" w:space="0" w:color="auto"/>
      </w:divBdr>
    </w:div>
    <w:div w:id="1979141716">
      <w:bodyDiv w:val="1"/>
      <w:marLeft w:val="0"/>
      <w:marRight w:val="0"/>
      <w:marTop w:val="0"/>
      <w:marBottom w:val="0"/>
      <w:divBdr>
        <w:top w:val="none" w:sz="0" w:space="0" w:color="auto"/>
        <w:left w:val="none" w:sz="0" w:space="0" w:color="auto"/>
        <w:bottom w:val="none" w:sz="0" w:space="0" w:color="auto"/>
        <w:right w:val="none" w:sz="0" w:space="0" w:color="auto"/>
      </w:divBdr>
    </w:div>
    <w:div w:id="1980499618">
      <w:bodyDiv w:val="1"/>
      <w:marLeft w:val="0"/>
      <w:marRight w:val="0"/>
      <w:marTop w:val="0"/>
      <w:marBottom w:val="0"/>
      <w:divBdr>
        <w:top w:val="none" w:sz="0" w:space="0" w:color="auto"/>
        <w:left w:val="none" w:sz="0" w:space="0" w:color="auto"/>
        <w:bottom w:val="none" w:sz="0" w:space="0" w:color="auto"/>
        <w:right w:val="none" w:sz="0" w:space="0" w:color="auto"/>
      </w:divBdr>
    </w:div>
    <w:div w:id="1981227481">
      <w:bodyDiv w:val="1"/>
      <w:marLeft w:val="0"/>
      <w:marRight w:val="0"/>
      <w:marTop w:val="0"/>
      <w:marBottom w:val="0"/>
      <w:divBdr>
        <w:top w:val="none" w:sz="0" w:space="0" w:color="auto"/>
        <w:left w:val="none" w:sz="0" w:space="0" w:color="auto"/>
        <w:bottom w:val="none" w:sz="0" w:space="0" w:color="auto"/>
        <w:right w:val="none" w:sz="0" w:space="0" w:color="auto"/>
      </w:divBdr>
    </w:div>
    <w:div w:id="1983656060">
      <w:bodyDiv w:val="1"/>
      <w:marLeft w:val="0"/>
      <w:marRight w:val="0"/>
      <w:marTop w:val="0"/>
      <w:marBottom w:val="0"/>
      <w:divBdr>
        <w:top w:val="none" w:sz="0" w:space="0" w:color="auto"/>
        <w:left w:val="none" w:sz="0" w:space="0" w:color="auto"/>
        <w:bottom w:val="none" w:sz="0" w:space="0" w:color="auto"/>
        <w:right w:val="none" w:sz="0" w:space="0" w:color="auto"/>
      </w:divBdr>
    </w:div>
    <w:div w:id="1984003804">
      <w:bodyDiv w:val="1"/>
      <w:marLeft w:val="0"/>
      <w:marRight w:val="0"/>
      <w:marTop w:val="0"/>
      <w:marBottom w:val="0"/>
      <w:divBdr>
        <w:top w:val="none" w:sz="0" w:space="0" w:color="auto"/>
        <w:left w:val="none" w:sz="0" w:space="0" w:color="auto"/>
        <w:bottom w:val="none" w:sz="0" w:space="0" w:color="auto"/>
        <w:right w:val="none" w:sz="0" w:space="0" w:color="auto"/>
      </w:divBdr>
    </w:div>
    <w:div w:id="1984192544">
      <w:bodyDiv w:val="1"/>
      <w:marLeft w:val="0"/>
      <w:marRight w:val="0"/>
      <w:marTop w:val="0"/>
      <w:marBottom w:val="0"/>
      <w:divBdr>
        <w:top w:val="none" w:sz="0" w:space="0" w:color="auto"/>
        <w:left w:val="none" w:sz="0" w:space="0" w:color="auto"/>
        <w:bottom w:val="none" w:sz="0" w:space="0" w:color="auto"/>
        <w:right w:val="none" w:sz="0" w:space="0" w:color="auto"/>
      </w:divBdr>
    </w:div>
    <w:div w:id="1986005008">
      <w:bodyDiv w:val="1"/>
      <w:marLeft w:val="0"/>
      <w:marRight w:val="0"/>
      <w:marTop w:val="0"/>
      <w:marBottom w:val="0"/>
      <w:divBdr>
        <w:top w:val="none" w:sz="0" w:space="0" w:color="auto"/>
        <w:left w:val="none" w:sz="0" w:space="0" w:color="auto"/>
        <w:bottom w:val="none" w:sz="0" w:space="0" w:color="auto"/>
        <w:right w:val="none" w:sz="0" w:space="0" w:color="auto"/>
      </w:divBdr>
    </w:div>
    <w:div w:id="1987928775">
      <w:bodyDiv w:val="1"/>
      <w:marLeft w:val="0"/>
      <w:marRight w:val="0"/>
      <w:marTop w:val="0"/>
      <w:marBottom w:val="0"/>
      <w:divBdr>
        <w:top w:val="none" w:sz="0" w:space="0" w:color="auto"/>
        <w:left w:val="none" w:sz="0" w:space="0" w:color="auto"/>
        <w:bottom w:val="none" w:sz="0" w:space="0" w:color="auto"/>
        <w:right w:val="none" w:sz="0" w:space="0" w:color="auto"/>
      </w:divBdr>
    </w:div>
    <w:div w:id="1988588471">
      <w:bodyDiv w:val="1"/>
      <w:marLeft w:val="0"/>
      <w:marRight w:val="0"/>
      <w:marTop w:val="0"/>
      <w:marBottom w:val="0"/>
      <w:divBdr>
        <w:top w:val="none" w:sz="0" w:space="0" w:color="auto"/>
        <w:left w:val="none" w:sz="0" w:space="0" w:color="auto"/>
        <w:bottom w:val="none" w:sz="0" w:space="0" w:color="auto"/>
        <w:right w:val="none" w:sz="0" w:space="0" w:color="auto"/>
      </w:divBdr>
    </w:div>
    <w:div w:id="1988708883">
      <w:bodyDiv w:val="1"/>
      <w:marLeft w:val="0"/>
      <w:marRight w:val="0"/>
      <w:marTop w:val="0"/>
      <w:marBottom w:val="0"/>
      <w:divBdr>
        <w:top w:val="none" w:sz="0" w:space="0" w:color="auto"/>
        <w:left w:val="none" w:sz="0" w:space="0" w:color="auto"/>
        <w:bottom w:val="none" w:sz="0" w:space="0" w:color="auto"/>
        <w:right w:val="none" w:sz="0" w:space="0" w:color="auto"/>
      </w:divBdr>
    </w:div>
    <w:div w:id="1989896908">
      <w:bodyDiv w:val="1"/>
      <w:marLeft w:val="0"/>
      <w:marRight w:val="0"/>
      <w:marTop w:val="0"/>
      <w:marBottom w:val="0"/>
      <w:divBdr>
        <w:top w:val="none" w:sz="0" w:space="0" w:color="auto"/>
        <w:left w:val="none" w:sz="0" w:space="0" w:color="auto"/>
        <w:bottom w:val="none" w:sz="0" w:space="0" w:color="auto"/>
        <w:right w:val="none" w:sz="0" w:space="0" w:color="auto"/>
      </w:divBdr>
    </w:div>
    <w:div w:id="1989936018">
      <w:bodyDiv w:val="1"/>
      <w:marLeft w:val="0"/>
      <w:marRight w:val="0"/>
      <w:marTop w:val="0"/>
      <w:marBottom w:val="0"/>
      <w:divBdr>
        <w:top w:val="none" w:sz="0" w:space="0" w:color="auto"/>
        <w:left w:val="none" w:sz="0" w:space="0" w:color="auto"/>
        <w:bottom w:val="none" w:sz="0" w:space="0" w:color="auto"/>
        <w:right w:val="none" w:sz="0" w:space="0" w:color="auto"/>
      </w:divBdr>
    </w:div>
    <w:div w:id="1993563388">
      <w:bodyDiv w:val="1"/>
      <w:marLeft w:val="0"/>
      <w:marRight w:val="0"/>
      <w:marTop w:val="0"/>
      <w:marBottom w:val="0"/>
      <w:divBdr>
        <w:top w:val="none" w:sz="0" w:space="0" w:color="auto"/>
        <w:left w:val="none" w:sz="0" w:space="0" w:color="auto"/>
        <w:bottom w:val="none" w:sz="0" w:space="0" w:color="auto"/>
        <w:right w:val="none" w:sz="0" w:space="0" w:color="auto"/>
      </w:divBdr>
    </w:div>
    <w:div w:id="1994023237">
      <w:bodyDiv w:val="1"/>
      <w:marLeft w:val="0"/>
      <w:marRight w:val="0"/>
      <w:marTop w:val="0"/>
      <w:marBottom w:val="0"/>
      <w:divBdr>
        <w:top w:val="none" w:sz="0" w:space="0" w:color="auto"/>
        <w:left w:val="none" w:sz="0" w:space="0" w:color="auto"/>
        <w:bottom w:val="none" w:sz="0" w:space="0" w:color="auto"/>
        <w:right w:val="none" w:sz="0" w:space="0" w:color="auto"/>
      </w:divBdr>
    </w:div>
    <w:div w:id="1994291114">
      <w:bodyDiv w:val="1"/>
      <w:marLeft w:val="0"/>
      <w:marRight w:val="0"/>
      <w:marTop w:val="0"/>
      <w:marBottom w:val="0"/>
      <w:divBdr>
        <w:top w:val="none" w:sz="0" w:space="0" w:color="auto"/>
        <w:left w:val="none" w:sz="0" w:space="0" w:color="auto"/>
        <w:bottom w:val="none" w:sz="0" w:space="0" w:color="auto"/>
        <w:right w:val="none" w:sz="0" w:space="0" w:color="auto"/>
      </w:divBdr>
    </w:div>
    <w:div w:id="1994291514">
      <w:bodyDiv w:val="1"/>
      <w:marLeft w:val="0"/>
      <w:marRight w:val="0"/>
      <w:marTop w:val="0"/>
      <w:marBottom w:val="0"/>
      <w:divBdr>
        <w:top w:val="none" w:sz="0" w:space="0" w:color="auto"/>
        <w:left w:val="none" w:sz="0" w:space="0" w:color="auto"/>
        <w:bottom w:val="none" w:sz="0" w:space="0" w:color="auto"/>
        <w:right w:val="none" w:sz="0" w:space="0" w:color="auto"/>
      </w:divBdr>
    </w:div>
    <w:div w:id="1994486162">
      <w:bodyDiv w:val="1"/>
      <w:marLeft w:val="0"/>
      <w:marRight w:val="0"/>
      <w:marTop w:val="0"/>
      <w:marBottom w:val="0"/>
      <w:divBdr>
        <w:top w:val="none" w:sz="0" w:space="0" w:color="auto"/>
        <w:left w:val="none" w:sz="0" w:space="0" w:color="auto"/>
        <w:bottom w:val="none" w:sz="0" w:space="0" w:color="auto"/>
        <w:right w:val="none" w:sz="0" w:space="0" w:color="auto"/>
      </w:divBdr>
    </w:div>
    <w:div w:id="1995328741">
      <w:bodyDiv w:val="1"/>
      <w:marLeft w:val="0"/>
      <w:marRight w:val="0"/>
      <w:marTop w:val="0"/>
      <w:marBottom w:val="0"/>
      <w:divBdr>
        <w:top w:val="none" w:sz="0" w:space="0" w:color="auto"/>
        <w:left w:val="none" w:sz="0" w:space="0" w:color="auto"/>
        <w:bottom w:val="none" w:sz="0" w:space="0" w:color="auto"/>
        <w:right w:val="none" w:sz="0" w:space="0" w:color="auto"/>
      </w:divBdr>
    </w:div>
    <w:div w:id="1995644817">
      <w:bodyDiv w:val="1"/>
      <w:marLeft w:val="0"/>
      <w:marRight w:val="0"/>
      <w:marTop w:val="0"/>
      <w:marBottom w:val="0"/>
      <w:divBdr>
        <w:top w:val="none" w:sz="0" w:space="0" w:color="auto"/>
        <w:left w:val="none" w:sz="0" w:space="0" w:color="auto"/>
        <w:bottom w:val="none" w:sz="0" w:space="0" w:color="auto"/>
        <w:right w:val="none" w:sz="0" w:space="0" w:color="auto"/>
      </w:divBdr>
    </w:div>
    <w:div w:id="1996645665">
      <w:bodyDiv w:val="1"/>
      <w:marLeft w:val="0"/>
      <w:marRight w:val="0"/>
      <w:marTop w:val="0"/>
      <w:marBottom w:val="0"/>
      <w:divBdr>
        <w:top w:val="none" w:sz="0" w:space="0" w:color="auto"/>
        <w:left w:val="none" w:sz="0" w:space="0" w:color="auto"/>
        <w:bottom w:val="none" w:sz="0" w:space="0" w:color="auto"/>
        <w:right w:val="none" w:sz="0" w:space="0" w:color="auto"/>
      </w:divBdr>
    </w:div>
    <w:div w:id="1998993509">
      <w:bodyDiv w:val="1"/>
      <w:marLeft w:val="0"/>
      <w:marRight w:val="0"/>
      <w:marTop w:val="0"/>
      <w:marBottom w:val="0"/>
      <w:divBdr>
        <w:top w:val="none" w:sz="0" w:space="0" w:color="auto"/>
        <w:left w:val="none" w:sz="0" w:space="0" w:color="auto"/>
        <w:bottom w:val="none" w:sz="0" w:space="0" w:color="auto"/>
        <w:right w:val="none" w:sz="0" w:space="0" w:color="auto"/>
      </w:divBdr>
    </w:div>
    <w:div w:id="1999258993">
      <w:bodyDiv w:val="1"/>
      <w:marLeft w:val="0"/>
      <w:marRight w:val="0"/>
      <w:marTop w:val="0"/>
      <w:marBottom w:val="0"/>
      <w:divBdr>
        <w:top w:val="none" w:sz="0" w:space="0" w:color="auto"/>
        <w:left w:val="none" w:sz="0" w:space="0" w:color="auto"/>
        <w:bottom w:val="none" w:sz="0" w:space="0" w:color="auto"/>
        <w:right w:val="none" w:sz="0" w:space="0" w:color="auto"/>
      </w:divBdr>
    </w:div>
    <w:div w:id="2000308894">
      <w:bodyDiv w:val="1"/>
      <w:marLeft w:val="0"/>
      <w:marRight w:val="0"/>
      <w:marTop w:val="0"/>
      <w:marBottom w:val="0"/>
      <w:divBdr>
        <w:top w:val="none" w:sz="0" w:space="0" w:color="auto"/>
        <w:left w:val="none" w:sz="0" w:space="0" w:color="auto"/>
        <w:bottom w:val="none" w:sz="0" w:space="0" w:color="auto"/>
        <w:right w:val="none" w:sz="0" w:space="0" w:color="auto"/>
      </w:divBdr>
    </w:div>
    <w:div w:id="2000501337">
      <w:bodyDiv w:val="1"/>
      <w:marLeft w:val="0"/>
      <w:marRight w:val="0"/>
      <w:marTop w:val="0"/>
      <w:marBottom w:val="0"/>
      <w:divBdr>
        <w:top w:val="none" w:sz="0" w:space="0" w:color="auto"/>
        <w:left w:val="none" w:sz="0" w:space="0" w:color="auto"/>
        <w:bottom w:val="none" w:sz="0" w:space="0" w:color="auto"/>
        <w:right w:val="none" w:sz="0" w:space="0" w:color="auto"/>
      </w:divBdr>
    </w:div>
    <w:div w:id="2001343009">
      <w:bodyDiv w:val="1"/>
      <w:marLeft w:val="0"/>
      <w:marRight w:val="0"/>
      <w:marTop w:val="0"/>
      <w:marBottom w:val="0"/>
      <w:divBdr>
        <w:top w:val="none" w:sz="0" w:space="0" w:color="auto"/>
        <w:left w:val="none" w:sz="0" w:space="0" w:color="auto"/>
        <w:bottom w:val="none" w:sz="0" w:space="0" w:color="auto"/>
        <w:right w:val="none" w:sz="0" w:space="0" w:color="auto"/>
      </w:divBdr>
      <w:divsChild>
        <w:div w:id="1426346053">
          <w:marLeft w:val="480"/>
          <w:marRight w:val="0"/>
          <w:marTop w:val="0"/>
          <w:marBottom w:val="0"/>
          <w:divBdr>
            <w:top w:val="none" w:sz="0" w:space="0" w:color="auto"/>
            <w:left w:val="none" w:sz="0" w:space="0" w:color="auto"/>
            <w:bottom w:val="none" w:sz="0" w:space="0" w:color="auto"/>
            <w:right w:val="none" w:sz="0" w:space="0" w:color="auto"/>
          </w:divBdr>
        </w:div>
        <w:div w:id="13112731">
          <w:marLeft w:val="480"/>
          <w:marRight w:val="0"/>
          <w:marTop w:val="0"/>
          <w:marBottom w:val="0"/>
          <w:divBdr>
            <w:top w:val="none" w:sz="0" w:space="0" w:color="auto"/>
            <w:left w:val="none" w:sz="0" w:space="0" w:color="auto"/>
            <w:bottom w:val="none" w:sz="0" w:space="0" w:color="auto"/>
            <w:right w:val="none" w:sz="0" w:space="0" w:color="auto"/>
          </w:divBdr>
        </w:div>
        <w:div w:id="1788040877">
          <w:marLeft w:val="480"/>
          <w:marRight w:val="0"/>
          <w:marTop w:val="0"/>
          <w:marBottom w:val="0"/>
          <w:divBdr>
            <w:top w:val="none" w:sz="0" w:space="0" w:color="auto"/>
            <w:left w:val="none" w:sz="0" w:space="0" w:color="auto"/>
            <w:bottom w:val="none" w:sz="0" w:space="0" w:color="auto"/>
            <w:right w:val="none" w:sz="0" w:space="0" w:color="auto"/>
          </w:divBdr>
        </w:div>
        <w:div w:id="1398625842">
          <w:marLeft w:val="480"/>
          <w:marRight w:val="0"/>
          <w:marTop w:val="0"/>
          <w:marBottom w:val="0"/>
          <w:divBdr>
            <w:top w:val="none" w:sz="0" w:space="0" w:color="auto"/>
            <w:left w:val="none" w:sz="0" w:space="0" w:color="auto"/>
            <w:bottom w:val="none" w:sz="0" w:space="0" w:color="auto"/>
            <w:right w:val="none" w:sz="0" w:space="0" w:color="auto"/>
          </w:divBdr>
        </w:div>
        <w:div w:id="1685938721">
          <w:marLeft w:val="480"/>
          <w:marRight w:val="0"/>
          <w:marTop w:val="0"/>
          <w:marBottom w:val="0"/>
          <w:divBdr>
            <w:top w:val="none" w:sz="0" w:space="0" w:color="auto"/>
            <w:left w:val="none" w:sz="0" w:space="0" w:color="auto"/>
            <w:bottom w:val="none" w:sz="0" w:space="0" w:color="auto"/>
            <w:right w:val="none" w:sz="0" w:space="0" w:color="auto"/>
          </w:divBdr>
        </w:div>
        <w:div w:id="527062407">
          <w:marLeft w:val="480"/>
          <w:marRight w:val="0"/>
          <w:marTop w:val="0"/>
          <w:marBottom w:val="0"/>
          <w:divBdr>
            <w:top w:val="none" w:sz="0" w:space="0" w:color="auto"/>
            <w:left w:val="none" w:sz="0" w:space="0" w:color="auto"/>
            <w:bottom w:val="none" w:sz="0" w:space="0" w:color="auto"/>
            <w:right w:val="none" w:sz="0" w:space="0" w:color="auto"/>
          </w:divBdr>
        </w:div>
        <w:div w:id="1044864423">
          <w:marLeft w:val="480"/>
          <w:marRight w:val="0"/>
          <w:marTop w:val="0"/>
          <w:marBottom w:val="0"/>
          <w:divBdr>
            <w:top w:val="none" w:sz="0" w:space="0" w:color="auto"/>
            <w:left w:val="none" w:sz="0" w:space="0" w:color="auto"/>
            <w:bottom w:val="none" w:sz="0" w:space="0" w:color="auto"/>
            <w:right w:val="none" w:sz="0" w:space="0" w:color="auto"/>
          </w:divBdr>
        </w:div>
        <w:div w:id="2122677367">
          <w:marLeft w:val="480"/>
          <w:marRight w:val="0"/>
          <w:marTop w:val="0"/>
          <w:marBottom w:val="0"/>
          <w:divBdr>
            <w:top w:val="none" w:sz="0" w:space="0" w:color="auto"/>
            <w:left w:val="none" w:sz="0" w:space="0" w:color="auto"/>
            <w:bottom w:val="none" w:sz="0" w:space="0" w:color="auto"/>
            <w:right w:val="none" w:sz="0" w:space="0" w:color="auto"/>
          </w:divBdr>
        </w:div>
        <w:div w:id="187717636">
          <w:marLeft w:val="480"/>
          <w:marRight w:val="0"/>
          <w:marTop w:val="0"/>
          <w:marBottom w:val="0"/>
          <w:divBdr>
            <w:top w:val="none" w:sz="0" w:space="0" w:color="auto"/>
            <w:left w:val="none" w:sz="0" w:space="0" w:color="auto"/>
            <w:bottom w:val="none" w:sz="0" w:space="0" w:color="auto"/>
            <w:right w:val="none" w:sz="0" w:space="0" w:color="auto"/>
          </w:divBdr>
        </w:div>
        <w:div w:id="844055899">
          <w:marLeft w:val="480"/>
          <w:marRight w:val="0"/>
          <w:marTop w:val="0"/>
          <w:marBottom w:val="0"/>
          <w:divBdr>
            <w:top w:val="none" w:sz="0" w:space="0" w:color="auto"/>
            <w:left w:val="none" w:sz="0" w:space="0" w:color="auto"/>
            <w:bottom w:val="none" w:sz="0" w:space="0" w:color="auto"/>
            <w:right w:val="none" w:sz="0" w:space="0" w:color="auto"/>
          </w:divBdr>
        </w:div>
        <w:div w:id="1672752240">
          <w:marLeft w:val="480"/>
          <w:marRight w:val="0"/>
          <w:marTop w:val="0"/>
          <w:marBottom w:val="0"/>
          <w:divBdr>
            <w:top w:val="none" w:sz="0" w:space="0" w:color="auto"/>
            <w:left w:val="none" w:sz="0" w:space="0" w:color="auto"/>
            <w:bottom w:val="none" w:sz="0" w:space="0" w:color="auto"/>
            <w:right w:val="none" w:sz="0" w:space="0" w:color="auto"/>
          </w:divBdr>
        </w:div>
        <w:div w:id="1642230013">
          <w:marLeft w:val="480"/>
          <w:marRight w:val="0"/>
          <w:marTop w:val="0"/>
          <w:marBottom w:val="0"/>
          <w:divBdr>
            <w:top w:val="none" w:sz="0" w:space="0" w:color="auto"/>
            <w:left w:val="none" w:sz="0" w:space="0" w:color="auto"/>
            <w:bottom w:val="none" w:sz="0" w:space="0" w:color="auto"/>
            <w:right w:val="none" w:sz="0" w:space="0" w:color="auto"/>
          </w:divBdr>
        </w:div>
        <w:div w:id="1222713886">
          <w:marLeft w:val="480"/>
          <w:marRight w:val="0"/>
          <w:marTop w:val="0"/>
          <w:marBottom w:val="0"/>
          <w:divBdr>
            <w:top w:val="none" w:sz="0" w:space="0" w:color="auto"/>
            <w:left w:val="none" w:sz="0" w:space="0" w:color="auto"/>
            <w:bottom w:val="none" w:sz="0" w:space="0" w:color="auto"/>
            <w:right w:val="none" w:sz="0" w:space="0" w:color="auto"/>
          </w:divBdr>
        </w:div>
        <w:div w:id="1860508806">
          <w:marLeft w:val="480"/>
          <w:marRight w:val="0"/>
          <w:marTop w:val="0"/>
          <w:marBottom w:val="0"/>
          <w:divBdr>
            <w:top w:val="none" w:sz="0" w:space="0" w:color="auto"/>
            <w:left w:val="none" w:sz="0" w:space="0" w:color="auto"/>
            <w:bottom w:val="none" w:sz="0" w:space="0" w:color="auto"/>
            <w:right w:val="none" w:sz="0" w:space="0" w:color="auto"/>
          </w:divBdr>
        </w:div>
        <w:div w:id="1573468560">
          <w:marLeft w:val="480"/>
          <w:marRight w:val="0"/>
          <w:marTop w:val="0"/>
          <w:marBottom w:val="0"/>
          <w:divBdr>
            <w:top w:val="none" w:sz="0" w:space="0" w:color="auto"/>
            <w:left w:val="none" w:sz="0" w:space="0" w:color="auto"/>
            <w:bottom w:val="none" w:sz="0" w:space="0" w:color="auto"/>
            <w:right w:val="none" w:sz="0" w:space="0" w:color="auto"/>
          </w:divBdr>
        </w:div>
        <w:div w:id="1386290820">
          <w:marLeft w:val="480"/>
          <w:marRight w:val="0"/>
          <w:marTop w:val="0"/>
          <w:marBottom w:val="0"/>
          <w:divBdr>
            <w:top w:val="none" w:sz="0" w:space="0" w:color="auto"/>
            <w:left w:val="none" w:sz="0" w:space="0" w:color="auto"/>
            <w:bottom w:val="none" w:sz="0" w:space="0" w:color="auto"/>
            <w:right w:val="none" w:sz="0" w:space="0" w:color="auto"/>
          </w:divBdr>
        </w:div>
        <w:div w:id="908078551">
          <w:marLeft w:val="480"/>
          <w:marRight w:val="0"/>
          <w:marTop w:val="0"/>
          <w:marBottom w:val="0"/>
          <w:divBdr>
            <w:top w:val="none" w:sz="0" w:space="0" w:color="auto"/>
            <w:left w:val="none" w:sz="0" w:space="0" w:color="auto"/>
            <w:bottom w:val="none" w:sz="0" w:space="0" w:color="auto"/>
            <w:right w:val="none" w:sz="0" w:space="0" w:color="auto"/>
          </w:divBdr>
        </w:div>
        <w:div w:id="899248365">
          <w:marLeft w:val="480"/>
          <w:marRight w:val="0"/>
          <w:marTop w:val="0"/>
          <w:marBottom w:val="0"/>
          <w:divBdr>
            <w:top w:val="none" w:sz="0" w:space="0" w:color="auto"/>
            <w:left w:val="none" w:sz="0" w:space="0" w:color="auto"/>
            <w:bottom w:val="none" w:sz="0" w:space="0" w:color="auto"/>
            <w:right w:val="none" w:sz="0" w:space="0" w:color="auto"/>
          </w:divBdr>
        </w:div>
        <w:div w:id="1723208023">
          <w:marLeft w:val="480"/>
          <w:marRight w:val="0"/>
          <w:marTop w:val="0"/>
          <w:marBottom w:val="0"/>
          <w:divBdr>
            <w:top w:val="none" w:sz="0" w:space="0" w:color="auto"/>
            <w:left w:val="none" w:sz="0" w:space="0" w:color="auto"/>
            <w:bottom w:val="none" w:sz="0" w:space="0" w:color="auto"/>
            <w:right w:val="none" w:sz="0" w:space="0" w:color="auto"/>
          </w:divBdr>
        </w:div>
        <w:div w:id="1448427998">
          <w:marLeft w:val="480"/>
          <w:marRight w:val="0"/>
          <w:marTop w:val="0"/>
          <w:marBottom w:val="0"/>
          <w:divBdr>
            <w:top w:val="none" w:sz="0" w:space="0" w:color="auto"/>
            <w:left w:val="none" w:sz="0" w:space="0" w:color="auto"/>
            <w:bottom w:val="none" w:sz="0" w:space="0" w:color="auto"/>
            <w:right w:val="none" w:sz="0" w:space="0" w:color="auto"/>
          </w:divBdr>
        </w:div>
        <w:div w:id="2088645644">
          <w:marLeft w:val="480"/>
          <w:marRight w:val="0"/>
          <w:marTop w:val="0"/>
          <w:marBottom w:val="0"/>
          <w:divBdr>
            <w:top w:val="none" w:sz="0" w:space="0" w:color="auto"/>
            <w:left w:val="none" w:sz="0" w:space="0" w:color="auto"/>
            <w:bottom w:val="none" w:sz="0" w:space="0" w:color="auto"/>
            <w:right w:val="none" w:sz="0" w:space="0" w:color="auto"/>
          </w:divBdr>
        </w:div>
        <w:div w:id="1439524034">
          <w:marLeft w:val="480"/>
          <w:marRight w:val="0"/>
          <w:marTop w:val="0"/>
          <w:marBottom w:val="0"/>
          <w:divBdr>
            <w:top w:val="none" w:sz="0" w:space="0" w:color="auto"/>
            <w:left w:val="none" w:sz="0" w:space="0" w:color="auto"/>
            <w:bottom w:val="none" w:sz="0" w:space="0" w:color="auto"/>
            <w:right w:val="none" w:sz="0" w:space="0" w:color="auto"/>
          </w:divBdr>
        </w:div>
        <w:div w:id="54741159">
          <w:marLeft w:val="480"/>
          <w:marRight w:val="0"/>
          <w:marTop w:val="0"/>
          <w:marBottom w:val="0"/>
          <w:divBdr>
            <w:top w:val="none" w:sz="0" w:space="0" w:color="auto"/>
            <w:left w:val="none" w:sz="0" w:space="0" w:color="auto"/>
            <w:bottom w:val="none" w:sz="0" w:space="0" w:color="auto"/>
            <w:right w:val="none" w:sz="0" w:space="0" w:color="auto"/>
          </w:divBdr>
        </w:div>
        <w:div w:id="1377855665">
          <w:marLeft w:val="480"/>
          <w:marRight w:val="0"/>
          <w:marTop w:val="0"/>
          <w:marBottom w:val="0"/>
          <w:divBdr>
            <w:top w:val="none" w:sz="0" w:space="0" w:color="auto"/>
            <w:left w:val="none" w:sz="0" w:space="0" w:color="auto"/>
            <w:bottom w:val="none" w:sz="0" w:space="0" w:color="auto"/>
            <w:right w:val="none" w:sz="0" w:space="0" w:color="auto"/>
          </w:divBdr>
        </w:div>
        <w:div w:id="1825776413">
          <w:marLeft w:val="480"/>
          <w:marRight w:val="0"/>
          <w:marTop w:val="0"/>
          <w:marBottom w:val="0"/>
          <w:divBdr>
            <w:top w:val="none" w:sz="0" w:space="0" w:color="auto"/>
            <w:left w:val="none" w:sz="0" w:space="0" w:color="auto"/>
            <w:bottom w:val="none" w:sz="0" w:space="0" w:color="auto"/>
            <w:right w:val="none" w:sz="0" w:space="0" w:color="auto"/>
          </w:divBdr>
        </w:div>
        <w:div w:id="254362201">
          <w:marLeft w:val="480"/>
          <w:marRight w:val="0"/>
          <w:marTop w:val="0"/>
          <w:marBottom w:val="0"/>
          <w:divBdr>
            <w:top w:val="none" w:sz="0" w:space="0" w:color="auto"/>
            <w:left w:val="none" w:sz="0" w:space="0" w:color="auto"/>
            <w:bottom w:val="none" w:sz="0" w:space="0" w:color="auto"/>
            <w:right w:val="none" w:sz="0" w:space="0" w:color="auto"/>
          </w:divBdr>
        </w:div>
        <w:div w:id="1726222563">
          <w:marLeft w:val="480"/>
          <w:marRight w:val="0"/>
          <w:marTop w:val="0"/>
          <w:marBottom w:val="0"/>
          <w:divBdr>
            <w:top w:val="none" w:sz="0" w:space="0" w:color="auto"/>
            <w:left w:val="none" w:sz="0" w:space="0" w:color="auto"/>
            <w:bottom w:val="none" w:sz="0" w:space="0" w:color="auto"/>
            <w:right w:val="none" w:sz="0" w:space="0" w:color="auto"/>
          </w:divBdr>
        </w:div>
        <w:div w:id="1396395976">
          <w:marLeft w:val="480"/>
          <w:marRight w:val="0"/>
          <w:marTop w:val="0"/>
          <w:marBottom w:val="0"/>
          <w:divBdr>
            <w:top w:val="none" w:sz="0" w:space="0" w:color="auto"/>
            <w:left w:val="none" w:sz="0" w:space="0" w:color="auto"/>
            <w:bottom w:val="none" w:sz="0" w:space="0" w:color="auto"/>
            <w:right w:val="none" w:sz="0" w:space="0" w:color="auto"/>
          </w:divBdr>
        </w:div>
        <w:div w:id="1412778903">
          <w:marLeft w:val="480"/>
          <w:marRight w:val="0"/>
          <w:marTop w:val="0"/>
          <w:marBottom w:val="0"/>
          <w:divBdr>
            <w:top w:val="none" w:sz="0" w:space="0" w:color="auto"/>
            <w:left w:val="none" w:sz="0" w:space="0" w:color="auto"/>
            <w:bottom w:val="none" w:sz="0" w:space="0" w:color="auto"/>
            <w:right w:val="none" w:sz="0" w:space="0" w:color="auto"/>
          </w:divBdr>
        </w:div>
      </w:divsChild>
    </w:div>
    <w:div w:id="2004121832">
      <w:bodyDiv w:val="1"/>
      <w:marLeft w:val="0"/>
      <w:marRight w:val="0"/>
      <w:marTop w:val="0"/>
      <w:marBottom w:val="0"/>
      <w:divBdr>
        <w:top w:val="none" w:sz="0" w:space="0" w:color="auto"/>
        <w:left w:val="none" w:sz="0" w:space="0" w:color="auto"/>
        <w:bottom w:val="none" w:sz="0" w:space="0" w:color="auto"/>
        <w:right w:val="none" w:sz="0" w:space="0" w:color="auto"/>
      </w:divBdr>
    </w:div>
    <w:div w:id="2005275427">
      <w:bodyDiv w:val="1"/>
      <w:marLeft w:val="0"/>
      <w:marRight w:val="0"/>
      <w:marTop w:val="0"/>
      <w:marBottom w:val="0"/>
      <w:divBdr>
        <w:top w:val="none" w:sz="0" w:space="0" w:color="auto"/>
        <w:left w:val="none" w:sz="0" w:space="0" w:color="auto"/>
        <w:bottom w:val="none" w:sz="0" w:space="0" w:color="auto"/>
        <w:right w:val="none" w:sz="0" w:space="0" w:color="auto"/>
      </w:divBdr>
    </w:div>
    <w:div w:id="2009289160">
      <w:bodyDiv w:val="1"/>
      <w:marLeft w:val="0"/>
      <w:marRight w:val="0"/>
      <w:marTop w:val="0"/>
      <w:marBottom w:val="0"/>
      <w:divBdr>
        <w:top w:val="none" w:sz="0" w:space="0" w:color="auto"/>
        <w:left w:val="none" w:sz="0" w:space="0" w:color="auto"/>
        <w:bottom w:val="none" w:sz="0" w:space="0" w:color="auto"/>
        <w:right w:val="none" w:sz="0" w:space="0" w:color="auto"/>
      </w:divBdr>
      <w:divsChild>
        <w:div w:id="252667636">
          <w:marLeft w:val="480"/>
          <w:marRight w:val="0"/>
          <w:marTop w:val="0"/>
          <w:marBottom w:val="0"/>
          <w:divBdr>
            <w:top w:val="none" w:sz="0" w:space="0" w:color="auto"/>
            <w:left w:val="none" w:sz="0" w:space="0" w:color="auto"/>
            <w:bottom w:val="none" w:sz="0" w:space="0" w:color="auto"/>
            <w:right w:val="none" w:sz="0" w:space="0" w:color="auto"/>
          </w:divBdr>
        </w:div>
        <w:div w:id="1246451772">
          <w:marLeft w:val="480"/>
          <w:marRight w:val="0"/>
          <w:marTop w:val="0"/>
          <w:marBottom w:val="0"/>
          <w:divBdr>
            <w:top w:val="none" w:sz="0" w:space="0" w:color="auto"/>
            <w:left w:val="none" w:sz="0" w:space="0" w:color="auto"/>
            <w:bottom w:val="none" w:sz="0" w:space="0" w:color="auto"/>
            <w:right w:val="none" w:sz="0" w:space="0" w:color="auto"/>
          </w:divBdr>
        </w:div>
        <w:div w:id="225267603">
          <w:marLeft w:val="480"/>
          <w:marRight w:val="0"/>
          <w:marTop w:val="0"/>
          <w:marBottom w:val="0"/>
          <w:divBdr>
            <w:top w:val="none" w:sz="0" w:space="0" w:color="auto"/>
            <w:left w:val="none" w:sz="0" w:space="0" w:color="auto"/>
            <w:bottom w:val="none" w:sz="0" w:space="0" w:color="auto"/>
            <w:right w:val="none" w:sz="0" w:space="0" w:color="auto"/>
          </w:divBdr>
        </w:div>
        <w:div w:id="1274945052">
          <w:marLeft w:val="480"/>
          <w:marRight w:val="0"/>
          <w:marTop w:val="0"/>
          <w:marBottom w:val="0"/>
          <w:divBdr>
            <w:top w:val="none" w:sz="0" w:space="0" w:color="auto"/>
            <w:left w:val="none" w:sz="0" w:space="0" w:color="auto"/>
            <w:bottom w:val="none" w:sz="0" w:space="0" w:color="auto"/>
            <w:right w:val="none" w:sz="0" w:space="0" w:color="auto"/>
          </w:divBdr>
        </w:div>
        <w:div w:id="388698641">
          <w:marLeft w:val="480"/>
          <w:marRight w:val="0"/>
          <w:marTop w:val="0"/>
          <w:marBottom w:val="0"/>
          <w:divBdr>
            <w:top w:val="none" w:sz="0" w:space="0" w:color="auto"/>
            <w:left w:val="none" w:sz="0" w:space="0" w:color="auto"/>
            <w:bottom w:val="none" w:sz="0" w:space="0" w:color="auto"/>
            <w:right w:val="none" w:sz="0" w:space="0" w:color="auto"/>
          </w:divBdr>
        </w:div>
        <w:div w:id="297490841">
          <w:marLeft w:val="480"/>
          <w:marRight w:val="0"/>
          <w:marTop w:val="0"/>
          <w:marBottom w:val="0"/>
          <w:divBdr>
            <w:top w:val="none" w:sz="0" w:space="0" w:color="auto"/>
            <w:left w:val="none" w:sz="0" w:space="0" w:color="auto"/>
            <w:bottom w:val="none" w:sz="0" w:space="0" w:color="auto"/>
            <w:right w:val="none" w:sz="0" w:space="0" w:color="auto"/>
          </w:divBdr>
        </w:div>
        <w:div w:id="1516505011">
          <w:marLeft w:val="480"/>
          <w:marRight w:val="0"/>
          <w:marTop w:val="0"/>
          <w:marBottom w:val="0"/>
          <w:divBdr>
            <w:top w:val="none" w:sz="0" w:space="0" w:color="auto"/>
            <w:left w:val="none" w:sz="0" w:space="0" w:color="auto"/>
            <w:bottom w:val="none" w:sz="0" w:space="0" w:color="auto"/>
            <w:right w:val="none" w:sz="0" w:space="0" w:color="auto"/>
          </w:divBdr>
        </w:div>
        <w:div w:id="1555195879">
          <w:marLeft w:val="480"/>
          <w:marRight w:val="0"/>
          <w:marTop w:val="0"/>
          <w:marBottom w:val="0"/>
          <w:divBdr>
            <w:top w:val="none" w:sz="0" w:space="0" w:color="auto"/>
            <w:left w:val="none" w:sz="0" w:space="0" w:color="auto"/>
            <w:bottom w:val="none" w:sz="0" w:space="0" w:color="auto"/>
            <w:right w:val="none" w:sz="0" w:space="0" w:color="auto"/>
          </w:divBdr>
        </w:div>
        <w:div w:id="585311296">
          <w:marLeft w:val="480"/>
          <w:marRight w:val="0"/>
          <w:marTop w:val="0"/>
          <w:marBottom w:val="0"/>
          <w:divBdr>
            <w:top w:val="none" w:sz="0" w:space="0" w:color="auto"/>
            <w:left w:val="none" w:sz="0" w:space="0" w:color="auto"/>
            <w:bottom w:val="none" w:sz="0" w:space="0" w:color="auto"/>
            <w:right w:val="none" w:sz="0" w:space="0" w:color="auto"/>
          </w:divBdr>
        </w:div>
        <w:div w:id="1286160794">
          <w:marLeft w:val="480"/>
          <w:marRight w:val="0"/>
          <w:marTop w:val="0"/>
          <w:marBottom w:val="0"/>
          <w:divBdr>
            <w:top w:val="none" w:sz="0" w:space="0" w:color="auto"/>
            <w:left w:val="none" w:sz="0" w:space="0" w:color="auto"/>
            <w:bottom w:val="none" w:sz="0" w:space="0" w:color="auto"/>
            <w:right w:val="none" w:sz="0" w:space="0" w:color="auto"/>
          </w:divBdr>
        </w:div>
        <w:div w:id="1491171826">
          <w:marLeft w:val="480"/>
          <w:marRight w:val="0"/>
          <w:marTop w:val="0"/>
          <w:marBottom w:val="0"/>
          <w:divBdr>
            <w:top w:val="none" w:sz="0" w:space="0" w:color="auto"/>
            <w:left w:val="none" w:sz="0" w:space="0" w:color="auto"/>
            <w:bottom w:val="none" w:sz="0" w:space="0" w:color="auto"/>
            <w:right w:val="none" w:sz="0" w:space="0" w:color="auto"/>
          </w:divBdr>
        </w:div>
        <w:div w:id="1430351114">
          <w:marLeft w:val="480"/>
          <w:marRight w:val="0"/>
          <w:marTop w:val="0"/>
          <w:marBottom w:val="0"/>
          <w:divBdr>
            <w:top w:val="none" w:sz="0" w:space="0" w:color="auto"/>
            <w:left w:val="none" w:sz="0" w:space="0" w:color="auto"/>
            <w:bottom w:val="none" w:sz="0" w:space="0" w:color="auto"/>
            <w:right w:val="none" w:sz="0" w:space="0" w:color="auto"/>
          </w:divBdr>
        </w:div>
        <w:div w:id="1091393948">
          <w:marLeft w:val="480"/>
          <w:marRight w:val="0"/>
          <w:marTop w:val="0"/>
          <w:marBottom w:val="0"/>
          <w:divBdr>
            <w:top w:val="none" w:sz="0" w:space="0" w:color="auto"/>
            <w:left w:val="none" w:sz="0" w:space="0" w:color="auto"/>
            <w:bottom w:val="none" w:sz="0" w:space="0" w:color="auto"/>
            <w:right w:val="none" w:sz="0" w:space="0" w:color="auto"/>
          </w:divBdr>
        </w:div>
        <w:div w:id="1531381152">
          <w:marLeft w:val="480"/>
          <w:marRight w:val="0"/>
          <w:marTop w:val="0"/>
          <w:marBottom w:val="0"/>
          <w:divBdr>
            <w:top w:val="none" w:sz="0" w:space="0" w:color="auto"/>
            <w:left w:val="none" w:sz="0" w:space="0" w:color="auto"/>
            <w:bottom w:val="none" w:sz="0" w:space="0" w:color="auto"/>
            <w:right w:val="none" w:sz="0" w:space="0" w:color="auto"/>
          </w:divBdr>
        </w:div>
        <w:div w:id="1127890642">
          <w:marLeft w:val="480"/>
          <w:marRight w:val="0"/>
          <w:marTop w:val="0"/>
          <w:marBottom w:val="0"/>
          <w:divBdr>
            <w:top w:val="none" w:sz="0" w:space="0" w:color="auto"/>
            <w:left w:val="none" w:sz="0" w:space="0" w:color="auto"/>
            <w:bottom w:val="none" w:sz="0" w:space="0" w:color="auto"/>
            <w:right w:val="none" w:sz="0" w:space="0" w:color="auto"/>
          </w:divBdr>
        </w:div>
        <w:div w:id="567808326">
          <w:marLeft w:val="480"/>
          <w:marRight w:val="0"/>
          <w:marTop w:val="0"/>
          <w:marBottom w:val="0"/>
          <w:divBdr>
            <w:top w:val="none" w:sz="0" w:space="0" w:color="auto"/>
            <w:left w:val="none" w:sz="0" w:space="0" w:color="auto"/>
            <w:bottom w:val="none" w:sz="0" w:space="0" w:color="auto"/>
            <w:right w:val="none" w:sz="0" w:space="0" w:color="auto"/>
          </w:divBdr>
        </w:div>
        <w:div w:id="1192887050">
          <w:marLeft w:val="480"/>
          <w:marRight w:val="0"/>
          <w:marTop w:val="0"/>
          <w:marBottom w:val="0"/>
          <w:divBdr>
            <w:top w:val="none" w:sz="0" w:space="0" w:color="auto"/>
            <w:left w:val="none" w:sz="0" w:space="0" w:color="auto"/>
            <w:bottom w:val="none" w:sz="0" w:space="0" w:color="auto"/>
            <w:right w:val="none" w:sz="0" w:space="0" w:color="auto"/>
          </w:divBdr>
        </w:div>
        <w:div w:id="641009768">
          <w:marLeft w:val="480"/>
          <w:marRight w:val="0"/>
          <w:marTop w:val="0"/>
          <w:marBottom w:val="0"/>
          <w:divBdr>
            <w:top w:val="none" w:sz="0" w:space="0" w:color="auto"/>
            <w:left w:val="none" w:sz="0" w:space="0" w:color="auto"/>
            <w:bottom w:val="none" w:sz="0" w:space="0" w:color="auto"/>
            <w:right w:val="none" w:sz="0" w:space="0" w:color="auto"/>
          </w:divBdr>
        </w:div>
      </w:divsChild>
    </w:div>
    <w:div w:id="2010017891">
      <w:bodyDiv w:val="1"/>
      <w:marLeft w:val="0"/>
      <w:marRight w:val="0"/>
      <w:marTop w:val="0"/>
      <w:marBottom w:val="0"/>
      <w:divBdr>
        <w:top w:val="none" w:sz="0" w:space="0" w:color="auto"/>
        <w:left w:val="none" w:sz="0" w:space="0" w:color="auto"/>
        <w:bottom w:val="none" w:sz="0" w:space="0" w:color="auto"/>
        <w:right w:val="none" w:sz="0" w:space="0" w:color="auto"/>
      </w:divBdr>
    </w:div>
    <w:div w:id="2012564854">
      <w:bodyDiv w:val="1"/>
      <w:marLeft w:val="0"/>
      <w:marRight w:val="0"/>
      <w:marTop w:val="0"/>
      <w:marBottom w:val="0"/>
      <w:divBdr>
        <w:top w:val="none" w:sz="0" w:space="0" w:color="auto"/>
        <w:left w:val="none" w:sz="0" w:space="0" w:color="auto"/>
        <w:bottom w:val="none" w:sz="0" w:space="0" w:color="auto"/>
        <w:right w:val="none" w:sz="0" w:space="0" w:color="auto"/>
      </w:divBdr>
    </w:div>
    <w:div w:id="2012639747">
      <w:bodyDiv w:val="1"/>
      <w:marLeft w:val="0"/>
      <w:marRight w:val="0"/>
      <w:marTop w:val="0"/>
      <w:marBottom w:val="0"/>
      <w:divBdr>
        <w:top w:val="none" w:sz="0" w:space="0" w:color="auto"/>
        <w:left w:val="none" w:sz="0" w:space="0" w:color="auto"/>
        <w:bottom w:val="none" w:sz="0" w:space="0" w:color="auto"/>
        <w:right w:val="none" w:sz="0" w:space="0" w:color="auto"/>
      </w:divBdr>
    </w:div>
    <w:div w:id="2014261396">
      <w:bodyDiv w:val="1"/>
      <w:marLeft w:val="0"/>
      <w:marRight w:val="0"/>
      <w:marTop w:val="0"/>
      <w:marBottom w:val="0"/>
      <w:divBdr>
        <w:top w:val="none" w:sz="0" w:space="0" w:color="auto"/>
        <w:left w:val="none" w:sz="0" w:space="0" w:color="auto"/>
        <w:bottom w:val="none" w:sz="0" w:space="0" w:color="auto"/>
        <w:right w:val="none" w:sz="0" w:space="0" w:color="auto"/>
      </w:divBdr>
      <w:divsChild>
        <w:div w:id="1888756384">
          <w:marLeft w:val="480"/>
          <w:marRight w:val="0"/>
          <w:marTop w:val="0"/>
          <w:marBottom w:val="0"/>
          <w:divBdr>
            <w:top w:val="none" w:sz="0" w:space="0" w:color="auto"/>
            <w:left w:val="none" w:sz="0" w:space="0" w:color="auto"/>
            <w:bottom w:val="none" w:sz="0" w:space="0" w:color="auto"/>
            <w:right w:val="none" w:sz="0" w:space="0" w:color="auto"/>
          </w:divBdr>
        </w:div>
        <w:div w:id="1588809378">
          <w:marLeft w:val="480"/>
          <w:marRight w:val="0"/>
          <w:marTop w:val="0"/>
          <w:marBottom w:val="0"/>
          <w:divBdr>
            <w:top w:val="none" w:sz="0" w:space="0" w:color="auto"/>
            <w:left w:val="none" w:sz="0" w:space="0" w:color="auto"/>
            <w:bottom w:val="none" w:sz="0" w:space="0" w:color="auto"/>
            <w:right w:val="none" w:sz="0" w:space="0" w:color="auto"/>
          </w:divBdr>
        </w:div>
        <w:div w:id="1083723627">
          <w:marLeft w:val="480"/>
          <w:marRight w:val="0"/>
          <w:marTop w:val="0"/>
          <w:marBottom w:val="0"/>
          <w:divBdr>
            <w:top w:val="none" w:sz="0" w:space="0" w:color="auto"/>
            <w:left w:val="none" w:sz="0" w:space="0" w:color="auto"/>
            <w:bottom w:val="none" w:sz="0" w:space="0" w:color="auto"/>
            <w:right w:val="none" w:sz="0" w:space="0" w:color="auto"/>
          </w:divBdr>
        </w:div>
        <w:div w:id="1453130866">
          <w:marLeft w:val="480"/>
          <w:marRight w:val="0"/>
          <w:marTop w:val="0"/>
          <w:marBottom w:val="0"/>
          <w:divBdr>
            <w:top w:val="none" w:sz="0" w:space="0" w:color="auto"/>
            <w:left w:val="none" w:sz="0" w:space="0" w:color="auto"/>
            <w:bottom w:val="none" w:sz="0" w:space="0" w:color="auto"/>
            <w:right w:val="none" w:sz="0" w:space="0" w:color="auto"/>
          </w:divBdr>
        </w:div>
        <w:div w:id="502816770">
          <w:marLeft w:val="480"/>
          <w:marRight w:val="0"/>
          <w:marTop w:val="0"/>
          <w:marBottom w:val="0"/>
          <w:divBdr>
            <w:top w:val="none" w:sz="0" w:space="0" w:color="auto"/>
            <w:left w:val="none" w:sz="0" w:space="0" w:color="auto"/>
            <w:bottom w:val="none" w:sz="0" w:space="0" w:color="auto"/>
            <w:right w:val="none" w:sz="0" w:space="0" w:color="auto"/>
          </w:divBdr>
        </w:div>
        <w:div w:id="1454784350">
          <w:marLeft w:val="480"/>
          <w:marRight w:val="0"/>
          <w:marTop w:val="0"/>
          <w:marBottom w:val="0"/>
          <w:divBdr>
            <w:top w:val="none" w:sz="0" w:space="0" w:color="auto"/>
            <w:left w:val="none" w:sz="0" w:space="0" w:color="auto"/>
            <w:bottom w:val="none" w:sz="0" w:space="0" w:color="auto"/>
            <w:right w:val="none" w:sz="0" w:space="0" w:color="auto"/>
          </w:divBdr>
        </w:div>
        <w:div w:id="135608362">
          <w:marLeft w:val="480"/>
          <w:marRight w:val="0"/>
          <w:marTop w:val="0"/>
          <w:marBottom w:val="0"/>
          <w:divBdr>
            <w:top w:val="none" w:sz="0" w:space="0" w:color="auto"/>
            <w:left w:val="none" w:sz="0" w:space="0" w:color="auto"/>
            <w:bottom w:val="none" w:sz="0" w:space="0" w:color="auto"/>
            <w:right w:val="none" w:sz="0" w:space="0" w:color="auto"/>
          </w:divBdr>
        </w:div>
        <w:div w:id="854686638">
          <w:marLeft w:val="480"/>
          <w:marRight w:val="0"/>
          <w:marTop w:val="0"/>
          <w:marBottom w:val="0"/>
          <w:divBdr>
            <w:top w:val="none" w:sz="0" w:space="0" w:color="auto"/>
            <w:left w:val="none" w:sz="0" w:space="0" w:color="auto"/>
            <w:bottom w:val="none" w:sz="0" w:space="0" w:color="auto"/>
            <w:right w:val="none" w:sz="0" w:space="0" w:color="auto"/>
          </w:divBdr>
        </w:div>
        <w:div w:id="1970628618">
          <w:marLeft w:val="480"/>
          <w:marRight w:val="0"/>
          <w:marTop w:val="0"/>
          <w:marBottom w:val="0"/>
          <w:divBdr>
            <w:top w:val="none" w:sz="0" w:space="0" w:color="auto"/>
            <w:left w:val="none" w:sz="0" w:space="0" w:color="auto"/>
            <w:bottom w:val="none" w:sz="0" w:space="0" w:color="auto"/>
            <w:right w:val="none" w:sz="0" w:space="0" w:color="auto"/>
          </w:divBdr>
        </w:div>
        <w:div w:id="1663311695">
          <w:marLeft w:val="480"/>
          <w:marRight w:val="0"/>
          <w:marTop w:val="0"/>
          <w:marBottom w:val="0"/>
          <w:divBdr>
            <w:top w:val="none" w:sz="0" w:space="0" w:color="auto"/>
            <w:left w:val="none" w:sz="0" w:space="0" w:color="auto"/>
            <w:bottom w:val="none" w:sz="0" w:space="0" w:color="auto"/>
            <w:right w:val="none" w:sz="0" w:space="0" w:color="auto"/>
          </w:divBdr>
        </w:div>
        <w:div w:id="958143801">
          <w:marLeft w:val="480"/>
          <w:marRight w:val="0"/>
          <w:marTop w:val="0"/>
          <w:marBottom w:val="0"/>
          <w:divBdr>
            <w:top w:val="none" w:sz="0" w:space="0" w:color="auto"/>
            <w:left w:val="none" w:sz="0" w:space="0" w:color="auto"/>
            <w:bottom w:val="none" w:sz="0" w:space="0" w:color="auto"/>
            <w:right w:val="none" w:sz="0" w:space="0" w:color="auto"/>
          </w:divBdr>
        </w:div>
        <w:div w:id="904993186">
          <w:marLeft w:val="480"/>
          <w:marRight w:val="0"/>
          <w:marTop w:val="0"/>
          <w:marBottom w:val="0"/>
          <w:divBdr>
            <w:top w:val="none" w:sz="0" w:space="0" w:color="auto"/>
            <w:left w:val="none" w:sz="0" w:space="0" w:color="auto"/>
            <w:bottom w:val="none" w:sz="0" w:space="0" w:color="auto"/>
            <w:right w:val="none" w:sz="0" w:space="0" w:color="auto"/>
          </w:divBdr>
        </w:div>
        <w:div w:id="1876650870">
          <w:marLeft w:val="480"/>
          <w:marRight w:val="0"/>
          <w:marTop w:val="0"/>
          <w:marBottom w:val="0"/>
          <w:divBdr>
            <w:top w:val="none" w:sz="0" w:space="0" w:color="auto"/>
            <w:left w:val="none" w:sz="0" w:space="0" w:color="auto"/>
            <w:bottom w:val="none" w:sz="0" w:space="0" w:color="auto"/>
            <w:right w:val="none" w:sz="0" w:space="0" w:color="auto"/>
          </w:divBdr>
        </w:div>
        <w:div w:id="1224102211">
          <w:marLeft w:val="480"/>
          <w:marRight w:val="0"/>
          <w:marTop w:val="0"/>
          <w:marBottom w:val="0"/>
          <w:divBdr>
            <w:top w:val="none" w:sz="0" w:space="0" w:color="auto"/>
            <w:left w:val="none" w:sz="0" w:space="0" w:color="auto"/>
            <w:bottom w:val="none" w:sz="0" w:space="0" w:color="auto"/>
            <w:right w:val="none" w:sz="0" w:space="0" w:color="auto"/>
          </w:divBdr>
        </w:div>
        <w:div w:id="357439481">
          <w:marLeft w:val="480"/>
          <w:marRight w:val="0"/>
          <w:marTop w:val="0"/>
          <w:marBottom w:val="0"/>
          <w:divBdr>
            <w:top w:val="none" w:sz="0" w:space="0" w:color="auto"/>
            <w:left w:val="none" w:sz="0" w:space="0" w:color="auto"/>
            <w:bottom w:val="none" w:sz="0" w:space="0" w:color="auto"/>
            <w:right w:val="none" w:sz="0" w:space="0" w:color="auto"/>
          </w:divBdr>
        </w:div>
        <w:div w:id="1301570539">
          <w:marLeft w:val="480"/>
          <w:marRight w:val="0"/>
          <w:marTop w:val="0"/>
          <w:marBottom w:val="0"/>
          <w:divBdr>
            <w:top w:val="none" w:sz="0" w:space="0" w:color="auto"/>
            <w:left w:val="none" w:sz="0" w:space="0" w:color="auto"/>
            <w:bottom w:val="none" w:sz="0" w:space="0" w:color="auto"/>
            <w:right w:val="none" w:sz="0" w:space="0" w:color="auto"/>
          </w:divBdr>
        </w:div>
        <w:div w:id="1168786979">
          <w:marLeft w:val="480"/>
          <w:marRight w:val="0"/>
          <w:marTop w:val="0"/>
          <w:marBottom w:val="0"/>
          <w:divBdr>
            <w:top w:val="none" w:sz="0" w:space="0" w:color="auto"/>
            <w:left w:val="none" w:sz="0" w:space="0" w:color="auto"/>
            <w:bottom w:val="none" w:sz="0" w:space="0" w:color="auto"/>
            <w:right w:val="none" w:sz="0" w:space="0" w:color="auto"/>
          </w:divBdr>
        </w:div>
        <w:div w:id="1326855360">
          <w:marLeft w:val="480"/>
          <w:marRight w:val="0"/>
          <w:marTop w:val="0"/>
          <w:marBottom w:val="0"/>
          <w:divBdr>
            <w:top w:val="none" w:sz="0" w:space="0" w:color="auto"/>
            <w:left w:val="none" w:sz="0" w:space="0" w:color="auto"/>
            <w:bottom w:val="none" w:sz="0" w:space="0" w:color="auto"/>
            <w:right w:val="none" w:sz="0" w:space="0" w:color="auto"/>
          </w:divBdr>
        </w:div>
        <w:div w:id="1328706344">
          <w:marLeft w:val="480"/>
          <w:marRight w:val="0"/>
          <w:marTop w:val="0"/>
          <w:marBottom w:val="0"/>
          <w:divBdr>
            <w:top w:val="none" w:sz="0" w:space="0" w:color="auto"/>
            <w:left w:val="none" w:sz="0" w:space="0" w:color="auto"/>
            <w:bottom w:val="none" w:sz="0" w:space="0" w:color="auto"/>
            <w:right w:val="none" w:sz="0" w:space="0" w:color="auto"/>
          </w:divBdr>
        </w:div>
        <w:div w:id="1692607075">
          <w:marLeft w:val="480"/>
          <w:marRight w:val="0"/>
          <w:marTop w:val="0"/>
          <w:marBottom w:val="0"/>
          <w:divBdr>
            <w:top w:val="none" w:sz="0" w:space="0" w:color="auto"/>
            <w:left w:val="none" w:sz="0" w:space="0" w:color="auto"/>
            <w:bottom w:val="none" w:sz="0" w:space="0" w:color="auto"/>
            <w:right w:val="none" w:sz="0" w:space="0" w:color="auto"/>
          </w:divBdr>
        </w:div>
        <w:div w:id="828861559">
          <w:marLeft w:val="480"/>
          <w:marRight w:val="0"/>
          <w:marTop w:val="0"/>
          <w:marBottom w:val="0"/>
          <w:divBdr>
            <w:top w:val="none" w:sz="0" w:space="0" w:color="auto"/>
            <w:left w:val="none" w:sz="0" w:space="0" w:color="auto"/>
            <w:bottom w:val="none" w:sz="0" w:space="0" w:color="auto"/>
            <w:right w:val="none" w:sz="0" w:space="0" w:color="auto"/>
          </w:divBdr>
        </w:div>
        <w:div w:id="1157649255">
          <w:marLeft w:val="480"/>
          <w:marRight w:val="0"/>
          <w:marTop w:val="0"/>
          <w:marBottom w:val="0"/>
          <w:divBdr>
            <w:top w:val="none" w:sz="0" w:space="0" w:color="auto"/>
            <w:left w:val="none" w:sz="0" w:space="0" w:color="auto"/>
            <w:bottom w:val="none" w:sz="0" w:space="0" w:color="auto"/>
            <w:right w:val="none" w:sz="0" w:space="0" w:color="auto"/>
          </w:divBdr>
        </w:div>
        <w:div w:id="906500907">
          <w:marLeft w:val="480"/>
          <w:marRight w:val="0"/>
          <w:marTop w:val="0"/>
          <w:marBottom w:val="0"/>
          <w:divBdr>
            <w:top w:val="none" w:sz="0" w:space="0" w:color="auto"/>
            <w:left w:val="none" w:sz="0" w:space="0" w:color="auto"/>
            <w:bottom w:val="none" w:sz="0" w:space="0" w:color="auto"/>
            <w:right w:val="none" w:sz="0" w:space="0" w:color="auto"/>
          </w:divBdr>
        </w:div>
        <w:div w:id="1313560558">
          <w:marLeft w:val="480"/>
          <w:marRight w:val="0"/>
          <w:marTop w:val="0"/>
          <w:marBottom w:val="0"/>
          <w:divBdr>
            <w:top w:val="none" w:sz="0" w:space="0" w:color="auto"/>
            <w:left w:val="none" w:sz="0" w:space="0" w:color="auto"/>
            <w:bottom w:val="none" w:sz="0" w:space="0" w:color="auto"/>
            <w:right w:val="none" w:sz="0" w:space="0" w:color="auto"/>
          </w:divBdr>
        </w:div>
        <w:div w:id="1714815441">
          <w:marLeft w:val="480"/>
          <w:marRight w:val="0"/>
          <w:marTop w:val="0"/>
          <w:marBottom w:val="0"/>
          <w:divBdr>
            <w:top w:val="none" w:sz="0" w:space="0" w:color="auto"/>
            <w:left w:val="none" w:sz="0" w:space="0" w:color="auto"/>
            <w:bottom w:val="none" w:sz="0" w:space="0" w:color="auto"/>
            <w:right w:val="none" w:sz="0" w:space="0" w:color="auto"/>
          </w:divBdr>
        </w:div>
        <w:div w:id="648826438">
          <w:marLeft w:val="480"/>
          <w:marRight w:val="0"/>
          <w:marTop w:val="0"/>
          <w:marBottom w:val="0"/>
          <w:divBdr>
            <w:top w:val="none" w:sz="0" w:space="0" w:color="auto"/>
            <w:left w:val="none" w:sz="0" w:space="0" w:color="auto"/>
            <w:bottom w:val="none" w:sz="0" w:space="0" w:color="auto"/>
            <w:right w:val="none" w:sz="0" w:space="0" w:color="auto"/>
          </w:divBdr>
        </w:div>
        <w:div w:id="1950426705">
          <w:marLeft w:val="480"/>
          <w:marRight w:val="0"/>
          <w:marTop w:val="0"/>
          <w:marBottom w:val="0"/>
          <w:divBdr>
            <w:top w:val="none" w:sz="0" w:space="0" w:color="auto"/>
            <w:left w:val="none" w:sz="0" w:space="0" w:color="auto"/>
            <w:bottom w:val="none" w:sz="0" w:space="0" w:color="auto"/>
            <w:right w:val="none" w:sz="0" w:space="0" w:color="auto"/>
          </w:divBdr>
        </w:div>
      </w:divsChild>
    </w:div>
    <w:div w:id="2014602628">
      <w:bodyDiv w:val="1"/>
      <w:marLeft w:val="0"/>
      <w:marRight w:val="0"/>
      <w:marTop w:val="0"/>
      <w:marBottom w:val="0"/>
      <w:divBdr>
        <w:top w:val="none" w:sz="0" w:space="0" w:color="auto"/>
        <w:left w:val="none" w:sz="0" w:space="0" w:color="auto"/>
        <w:bottom w:val="none" w:sz="0" w:space="0" w:color="auto"/>
        <w:right w:val="none" w:sz="0" w:space="0" w:color="auto"/>
      </w:divBdr>
    </w:div>
    <w:div w:id="2015834030">
      <w:bodyDiv w:val="1"/>
      <w:marLeft w:val="0"/>
      <w:marRight w:val="0"/>
      <w:marTop w:val="0"/>
      <w:marBottom w:val="0"/>
      <w:divBdr>
        <w:top w:val="none" w:sz="0" w:space="0" w:color="auto"/>
        <w:left w:val="none" w:sz="0" w:space="0" w:color="auto"/>
        <w:bottom w:val="none" w:sz="0" w:space="0" w:color="auto"/>
        <w:right w:val="none" w:sz="0" w:space="0" w:color="auto"/>
      </w:divBdr>
    </w:div>
    <w:div w:id="2019000244">
      <w:bodyDiv w:val="1"/>
      <w:marLeft w:val="0"/>
      <w:marRight w:val="0"/>
      <w:marTop w:val="0"/>
      <w:marBottom w:val="0"/>
      <w:divBdr>
        <w:top w:val="none" w:sz="0" w:space="0" w:color="auto"/>
        <w:left w:val="none" w:sz="0" w:space="0" w:color="auto"/>
        <w:bottom w:val="none" w:sz="0" w:space="0" w:color="auto"/>
        <w:right w:val="none" w:sz="0" w:space="0" w:color="auto"/>
      </w:divBdr>
    </w:div>
    <w:div w:id="2019187276">
      <w:bodyDiv w:val="1"/>
      <w:marLeft w:val="0"/>
      <w:marRight w:val="0"/>
      <w:marTop w:val="0"/>
      <w:marBottom w:val="0"/>
      <w:divBdr>
        <w:top w:val="none" w:sz="0" w:space="0" w:color="auto"/>
        <w:left w:val="none" w:sz="0" w:space="0" w:color="auto"/>
        <w:bottom w:val="none" w:sz="0" w:space="0" w:color="auto"/>
        <w:right w:val="none" w:sz="0" w:space="0" w:color="auto"/>
      </w:divBdr>
    </w:div>
    <w:div w:id="2020084282">
      <w:bodyDiv w:val="1"/>
      <w:marLeft w:val="0"/>
      <w:marRight w:val="0"/>
      <w:marTop w:val="0"/>
      <w:marBottom w:val="0"/>
      <w:divBdr>
        <w:top w:val="none" w:sz="0" w:space="0" w:color="auto"/>
        <w:left w:val="none" w:sz="0" w:space="0" w:color="auto"/>
        <w:bottom w:val="none" w:sz="0" w:space="0" w:color="auto"/>
        <w:right w:val="none" w:sz="0" w:space="0" w:color="auto"/>
      </w:divBdr>
    </w:div>
    <w:div w:id="2020959133">
      <w:bodyDiv w:val="1"/>
      <w:marLeft w:val="0"/>
      <w:marRight w:val="0"/>
      <w:marTop w:val="0"/>
      <w:marBottom w:val="0"/>
      <w:divBdr>
        <w:top w:val="none" w:sz="0" w:space="0" w:color="auto"/>
        <w:left w:val="none" w:sz="0" w:space="0" w:color="auto"/>
        <w:bottom w:val="none" w:sz="0" w:space="0" w:color="auto"/>
        <w:right w:val="none" w:sz="0" w:space="0" w:color="auto"/>
      </w:divBdr>
    </w:div>
    <w:div w:id="2021883437">
      <w:bodyDiv w:val="1"/>
      <w:marLeft w:val="0"/>
      <w:marRight w:val="0"/>
      <w:marTop w:val="0"/>
      <w:marBottom w:val="0"/>
      <w:divBdr>
        <w:top w:val="none" w:sz="0" w:space="0" w:color="auto"/>
        <w:left w:val="none" w:sz="0" w:space="0" w:color="auto"/>
        <w:bottom w:val="none" w:sz="0" w:space="0" w:color="auto"/>
        <w:right w:val="none" w:sz="0" w:space="0" w:color="auto"/>
      </w:divBdr>
      <w:divsChild>
        <w:div w:id="1982341537">
          <w:marLeft w:val="480"/>
          <w:marRight w:val="0"/>
          <w:marTop w:val="0"/>
          <w:marBottom w:val="0"/>
          <w:divBdr>
            <w:top w:val="none" w:sz="0" w:space="0" w:color="auto"/>
            <w:left w:val="none" w:sz="0" w:space="0" w:color="auto"/>
            <w:bottom w:val="none" w:sz="0" w:space="0" w:color="auto"/>
            <w:right w:val="none" w:sz="0" w:space="0" w:color="auto"/>
          </w:divBdr>
        </w:div>
        <w:div w:id="1056583244">
          <w:marLeft w:val="480"/>
          <w:marRight w:val="0"/>
          <w:marTop w:val="0"/>
          <w:marBottom w:val="0"/>
          <w:divBdr>
            <w:top w:val="none" w:sz="0" w:space="0" w:color="auto"/>
            <w:left w:val="none" w:sz="0" w:space="0" w:color="auto"/>
            <w:bottom w:val="none" w:sz="0" w:space="0" w:color="auto"/>
            <w:right w:val="none" w:sz="0" w:space="0" w:color="auto"/>
          </w:divBdr>
        </w:div>
        <w:div w:id="988751070">
          <w:marLeft w:val="480"/>
          <w:marRight w:val="0"/>
          <w:marTop w:val="0"/>
          <w:marBottom w:val="0"/>
          <w:divBdr>
            <w:top w:val="none" w:sz="0" w:space="0" w:color="auto"/>
            <w:left w:val="none" w:sz="0" w:space="0" w:color="auto"/>
            <w:bottom w:val="none" w:sz="0" w:space="0" w:color="auto"/>
            <w:right w:val="none" w:sz="0" w:space="0" w:color="auto"/>
          </w:divBdr>
        </w:div>
        <w:div w:id="1722291939">
          <w:marLeft w:val="480"/>
          <w:marRight w:val="0"/>
          <w:marTop w:val="0"/>
          <w:marBottom w:val="0"/>
          <w:divBdr>
            <w:top w:val="none" w:sz="0" w:space="0" w:color="auto"/>
            <w:left w:val="none" w:sz="0" w:space="0" w:color="auto"/>
            <w:bottom w:val="none" w:sz="0" w:space="0" w:color="auto"/>
            <w:right w:val="none" w:sz="0" w:space="0" w:color="auto"/>
          </w:divBdr>
        </w:div>
        <w:div w:id="41908147">
          <w:marLeft w:val="480"/>
          <w:marRight w:val="0"/>
          <w:marTop w:val="0"/>
          <w:marBottom w:val="0"/>
          <w:divBdr>
            <w:top w:val="none" w:sz="0" w:space="0" w:color="auto"/>
            <w:left w:val="none" w:sz="0" w:space="0" w:color="auto"/>
            <w:bottom w:val="none" w:sz="0" w:space="0" w:color="auto"/>
            <w:right w:val="none" w:sz="0" w:space="0" w:color="auto"/>
          </w:divBdr>
        </w:div>
        <w:div w:id="933510375">
          <w:marLeft w:val="480"/>
          <w:marRight w:val="0"/>
          <w:marTop w:val="0"/>
          <w:marBottom w:val="0"/>
          <w:divBdr>
            <w:top w:val="none" w:sz="0" w:space="0" w:color="auto"/>
            <w:left w:val="none" w:sz="0" w:space="0" w:color="auto"/>
            <w:bottom w:val="none" w:sz="0" w:space="0" w:color="auto"/>
            <w:right w:val="none" w:sz="0" w:space="0" w:color="auto"/>
          </w:divBdr>
        </w:div>
        <w:div w:id="292559356">
          <w:marLeft w:val="480"/>
          <w:marRight w:val="0"/>
          <w:marTop w:val="0"/>
          <w:marBottom w:val="0"/>
          <w:divBdr>
            <w:top w:val="none" w:sz="0" w:space="0" w:color="auto"/>
            <w:left w:val="none" w:sz="0" w:space="0" w:color="auto"/>
            <w:bottom w:val="none" w:sz="0" w:space="0" w:color="auto"/>
            <w:right w:val="none" w:sz="0" w:space="0" w:color="auto"/>
          </w:divBdr>
        </w:div>
        <w:div w:id="1742949392">
          <w:marLeft w:val="480"/>
          <w:marRight w:val="0"/>
          <w:marTop w:val="0"/>
          <w:marBottom w:val="0"/>
          <w:divBdr>
            <w:top w:val="none" w:sz="0" w:space="0" w:color="auto"/>
            <w:left w:val="none" w:sz="0" w:space="0" w:color="auto"/>
            <w:bottom w:val="none" w:sz="0" w:space="0" w:color="auto"/>
            <w:right w:val="none" w:sz="0" w:space="0" w:color="auto"/>
          </w:divBdr>
        </w:div>
        <w:div w:id="370226982">
          <w:marLeft w:val="480"/>
          <w:marRight w:val="0"/>
          <w:marTop w:val="0"/>
          <w:marBottom w:val="0"/>
          <w:divBdr>
            <w:top w:val="none" w:sz="0" w:space="0" w:color="auto"/>
            <w:left w:val="none" w:sz="0" w:space="0" w:color="auto"/>
            <w:bottom w:val="none" w:sz="0" w:space="0" w:color="auto"/>
            <w:right w:val="none" w:sz="0" w:space="0" w:color="auto"/>
          </w:divBdr>
        </w:div>
        <w:div w:id="1471484061">
          <w:marLeft w:val="480"/>
          <w:marRight w:val="0"/>
          <w:marTop w:val="0"/>
          <w:marBottom w:val="0"/>
          <w:divBdr>
            <w:top w:val="none" w:sz="0" w:space="0" w:color="auto"/>
            <w:left w:val="none" w:sz="0" w:space="0" w:color="auto"/>
            <w:bottom w:val="none" w:sz="0" w:space="0" w:color="auto"/>
            <w:right w:val="none" w:sz="0" w:space="0" w:color="auto"/>
          </w:divBdr>
        </w:div>
        <w:div w:id="1915965407">
          <w:marLeft w:val="480"/>
          <w:marRight w:val="0"/>
          <w:marTop w:val="0"/>
          <w:marBottom w:val="0"/>
          <w:divBdr>
            <w:top w:val="none" w:sz="0" w:space="0" w:color="auto"/>
            <w:left w:val="none" w:sz="0" w:space="0" w:color="auto"/>
            <w:bottom w:val="none" w:sz="0" w:space="0" w:color="auto"/>
            <w:right w:val="none" w:sz="0" w:space="0" w:color="auto"/>
          </w:divBdr>
        </w:div>
        <w:div w:id="771440252">
          <w:marLeft w:val="480"/>
          <w:marRight w:val="0"/>
          <w:marTop w:val="0"/>
          <w:marBottom w:val="0"/>
          <w:divBdr>
            <w:top w:val="none" w:sz="0" w:space="0" w:color="auto"/>
            <w:left w:val="none" w:sz="0" w:space="0" w:color="auto"/>
            <w:bottom w:val="none" w:sz="0" w:space="0" w:color="auto"/>
            <w:right w:val="none" w:sz="0" w:space="0" w:color="auto"/>
          </w:divBdr>
        </w:div>
        <w:div w:id="731083420">
          <w:marLeft w:val="480"/>
          <w:marRight w:val="0"/>
          <w:marTop w:val="0"/>
          <w:marBottom w:val="0"/>
          <w:divBdr>
            <w:top w:val="none" w:sz="0" w:space="0" w:color="auto"/>
            <w:left w:val="none" w:sz="0" w:space="0" w:color="auto"/>
            <w:bottom w:val="none" w:sz="0" w:space="0" w:color="auto"/>
            <w:right w:val="none" w:sz="0" w:space="0" w:color="auto"/>
          </w:divBdr>
        </w:div>
        <w:div w:id="2017152217">
          <w:marLeft w:val="480"/>
          <w:marRight w:val="0"/>
          <w:marTop w:val="0"/>
          <w:marBottom w:val="0"/>
          <w:divBdr>
            <w:top w:val="none" w:sz="0" w:space="0" w:color="auto"/>
            <w:left w:val="none" w:sz="0" w:space="0" w:color="auto"/>
            <w:bottom w:val="none" w:sz="0" w:space="0" w:color="auto"/>
            <w:right w:val="none" w:sz="0" w:space="0" w:color="auto"/>
          </w:divBdr>
        </w:div>
        <w:div w:id="915558520">
          <w:marLeft w:val="480"/>
          <w:marRight w:val="0"/>
          <w:marTop w:val="0"/>
          <w:marBottom w:val="0"/>
          <w:divBdr>
            <w:top w:val="none" w:sz="0" w:space="0" w:color="auto"/>
            <w:left w:val="none" w:sz="0" w:space="0" w:color="auto"/>
            <w:bottom w:val="none" w:sz="0" w:space="0" w:color="auto"/>
            <w:right w:val="none" w:sz="0" w:space="0" w:color="auto"/>
          </w:divBdr>
        </w:div>
        <w:div w:id="982926513">
          <w:marLeft w:val="480"/>
          <w:marRight w:val="0"/>
          <w:marTop w:val="0"/>
          <w:marBottom w:val="0"/>
          <w:divBdr>
            <w:top w:val="none" w:sz="0" w:space="0" w:color="auto"/>
            <w:left w:val="none" w:sz="0" w:space="0" w:color="auto"/>
            <w:bottom w:val="none" w:sz="0" w:space="0" w:color="auto"/>
            <w:right w:val="none" w:sz="0" w:space="0" w:color="auto"/>
          </w:divBdr>
        </w:div>
        <w:div w:id="1332443287">
          <w:marLeft w:val="480"/>
          <w:marRight w:val="0"/>
          <w:marTop w:val="0"/>
          <w:marBottom w:val="0"/>
          <w:divBdr>
            <w:top w:val="none" w:sz="0" w:space="0" w:color="auto"/>
            <w:left w:val="none" w:sz="0" w:space="0" w:color="auto"/>
            <w:bottom w:val="none" w:sz="0" w:space="0" w:color="auto"/>
            <w:right w:val="none" w:sz="0" w:space="0" w:color="auto"/>
          </w:divBdr>
        </w:div>
        <w:div w:id="1655379751">
          <w:marLeft w:val="480"/>
          <w:marRight w:val="0"/>
          <w:marTop w:val="0"/>
          <w:marBottom w:val="0"/>
          <w:divBdr>
            <w:top w:val="none" w:sz="0" w:space="0" w:color="auto"/>
            <w:left w:val="none" w:sz="0" w:space="0" w:color="auto"/>
            <w:bottom w:val="none" w:sz="0" w:space="0" w:color="auto"/>
            <w:right w:val="none" w:sz="0" w:space="0" w:color="auto"/>
          </w:divBdr>
        </w:div>
        <w:div w:id="899362962">
          <w:marLeft w:val="480"/>
          <w:marRight w:val="0"/>
          <w:marTop w:val="0"/>
          <w:marBottom w:val="0"/>
          <w:divBdr>
            <w:top w:val="none" w:sz="0" w:space="0" w:color="auto"/>
            <w:left w:val="none" w:sz="0" w:space="0" w:color="auto"/>
            <w:bottom w:val="none" w:sz="0" w:space="0" w:color="auto"/>
            <w:right w:val="none" w:sz="0" w:space="0" w:color="auto"/>
          </w:divBdr>
        </w:div>
        <w:div w:id="2009745369">
          <w:marLeft w:val="480"/>
          <w:marRight w:val="0"/>
          <w:marTop w:val="0"/>
          <w:marBottom w:val="0"/>
          <w:divBdr>
            <w:top w:val="none" w:sz="0" w:space="0" w:color="auto"/>
            <w:left w:val="none" w:sz="0" w:space="0" w:color="auto"/>
            <w:bottom w:val="none" w:sz="0" w:space="0" w:color="auto"/>
            <w:right w:val="none" w:sz="0" w:space="0" w:color="auto"/>
          </w:divBdr>
        </w:div>
        <w:div w:id="2040010232">
          <w:marLeft w:val="480"/>
          <w:marRight w:val="0"/>
          <w:marTop w:val="0"/>
          <w:marBottom w:val="0"/>
          <w:divBdr>
            <w:top w:val="none" w:sz="0" w:space="0" w:color="auto"/>
            <w:left w:val="none" w:sz="0" w:space="0" w:color="auto"/>
            <w:bottom w:val="none" w:sz="0" w:space="0" w:color="auto"/>
            <w:right w:val="none" w:sz="0" w:space="0" w:color="auto"/>
          </w:divBdr>
        </w:div>
        <w:div w:id="1355614664">
          <w:marLeft w:val="480"/>
          <w:marRight w:val="0"/>
          <w:marTop w:val="0"/>
          <w:marBottom w:val="0"/>
          <w:divBdr>
            <w:top w:val="none" w:sz="0" w:space="0" w:color="auto"/>
            <w:left w:val="none" w:sz="0" w:space="0" w:color="auto"/>
            <w:bottom w:val="none" w:sz="0" w:space="0" w:color="auto"/>
            <w:right w:val="none" w:sz="0" w:space="0" w:color="auto"/>
          </w:divBdr>
        </w:div>
        <w:div w:id="992754606">
          <w:marLeft w:val="480"/>
          <w:marRight w:val="0"/>
          <w:marTop w:val="0"/>
          <w:marBottom w:val="0"/>
          <w:divBdr>
            <w:top w:val="none" w:sz="0" w:space="0" w:color="auto"/>
            <w:left w:val="none" w:sz="0" w:space="0" w:color="auto"/>
            <w:bottom w:val="none" w:sz="0" w:space="0" w:color="auto"/>
            <w:right w:val="none" w:sz="0" w:space="0" w:color="auto"/>
          </w:divBdr>
        </w:div>
        <w:div w:id="465003982">
          <w:marLeft w:val="480"/>
          <w:marRight w:val="0"/>
          <w:marTop w:val="0"/>
          <w:marBottom w:val="0"/>
          <w:divBdr>
            <w:top w:val="none" w:sz="0" w:space="0" w:color="auto"/>
            <w:left w:val="none" w:sz="0" w:space="0" w:color="auto"/>
            <w:bottom w:val="none" w:sz="0" w:space="0" w:color="auto"/>
            <w:right w:val="none" w:sz="0" w:space="0" w:color="auto"/>
          </w:divBdr>
        </w:div>
        <w:div w:id="989673574">
          <w:marLeft w:val="480"/>
          <w:marRight w:val="0"/>
          <w:marTop w:val="0"/>
          <w:marBottom w:val="0"/>
          <w:divBdr>
            <w:top w:val="none" w:sz="0" w:space="0" w:color="auto"/>
            <w:left w:val="none" w:sz="0" w:space="0" w:color="auto"/>
            <w:bottom w:val="none" w:sz="0" w:space="0" w:color="auto"/>
            <w:right w:val="none" w:sz="0" w:space="0" w:color="auto"/>
          </w:divBdr>
        </w:div>
        <w:div w:id="1205171584">
          <w:marLeft w:val="480"/>
          <w:marRight w:val="0"/>
          <w:marTop w:val="0"/>
          <w:marBottom w:val="0"/>
          <w:divBdr>
            <w:top w:val="none" w:sz="0" w:space="0" w:color="auto"/>
            <w:left w:val="none" w:sz="0" w:space="0" w:color="auto"/>
            <w:bottom w:val="none" w:sz="0" w:space="0" w:color="auto"/>
            <w:right w:val="none" w:sz="0" w:space="0" w:color="auto"/>
          </w:divBdr>
        </w:div>
        <w:div w:id="1284264160">
          <w:marLeft w:val="480"/>
          <w:marRight w:val="0"/>
          <w:marTop w:val="0"/>
          <w:marBottom w:val="0"/>
          <w:divBdr>
            <w:top w:val="none" w:sz="0" w:space="0" w:color="auto"/>
            <w:left w:val="none" w:sz="0" w:space="0" w:color="auto"/>
            <w:bottom w:val="none" w:sz="0" w:space="0" w:color="auto"/>
            <w:right w:val="none" w:sz="0" w:space="0" w:color="auto"/>
          </w:divBdr>
        </w:div>
        <w:div w:id="1326713116">
          <w:marLeft w:val="480"/>
          <w:marRight w:val="0"/>
          <w:marTop w:val="0"/>
          <w:marBottom w:val="0"/>
          <w:divBdr>
            <w:top w:val="none" w:sz="0" w:space="0" w:color="auto"/>
            <w:left w:val="none" w:sz="0" w:space="0" w:color="auto"/>
            <w:bottom w:val="none" w:sz="0" w:space="0" w:color="auto"/>
            <w:right w:val="none" w:sz="0" w:space="0" w:color="auto"/>
          </w:divBdr>
        </w:div>
        <w:div w:id="93407276">
          <w:marLeft w:val="480"/>
          <w:marRight w:val="0"/>
          <w:marTop w:val="0"/>
          <w:marBottom w:val="0"/>
          <w:divBdr>
            <w:top w:val="none" w:sz="0" w:space="0" w:color="auto"/>
            <w:left w:val="none" w:sz="0" w:space="0" w:color="auto"/>
            <w:bottom w:val="none" w:sz="0" w:space="0" w:color="auto"/>
            <w:right w:val="none" w:sz="0" w:space="0" w:color="auto"/>
          </w:divBdr>
        </w:div>
        <w:div w:id="1821994715">
          <w:marLeft w:val="480"/>
          <w:marRight w:val="0"/>
          <w:marTop w:val="0"/>
          <w:marBottom w:val="0"/>
          <w:divBdr>
            <w:top w:val="none" w:sz="0" w:space="0" w:color="auto"/>
            <w:left w:val="none" w:sz="0" w:space="0" w:color="auto"/>
            <w:bottom w:val="none" w:sz="0" w:space="0" w:color="auto"/>
            <w:right w:val="none" w:sz="0" w:space="0" w:color="auto"/>
          </w:divBdr>
        </w:div>
        <w:div w:id="1984654769">
          <w:marLeft w:val="480"/>
          <w:marRight w:val="0"/>
          <w:marTop w:val="0"/>
          <w:marBottom w:val="0"/>
          <w:divBdr>
            <w:top w:val="none" w:sz="0" w:space="0" w:color="auto"/>
            <w:left w:val="none" w:sz="0" w:space="0" w:color="auto"/>
            <w:bottom w:val="none" w:sz="0" w:space="0" w:color="auto"/>
            <w:right w:val="none" w:sz="0" w:space="0" w:color="auto"/>
          </w:divBdr>
        </w:div>
        <w:div w:id="1191644562">
          <w:marLeft w:val="480"/>
          <w:marRight w:val="0"/>
          <w:marTop w:val="0"/>
          <w:marBottom w:val="0"/>
          <w:divBdr>
            <w:top w:val="none" w:sz="0" w:space="0" w:color="auto"/>
            <w:left w:val="none" w:sz="0" w:space="0" w:color="auto"/>
            <w:bottom w:val="none" w:sz="0" w:space="0" w:color="auto"/>
            <w:right w:val="none" w:sz="0" w:space="0" w:color="auto"/>
          </w:divBdr>
        </w:div>
        <w:div w:id="919408814">
          <w:marLeft w:val="480"/>
          <w:marRight w:val="0"/>
          <w:marTop w:val="0"/>
          <w:marBottom w:val="0"/>
          <w:divBdr>
            <w:top w:val="none" w:sz="0" w:space="0" w:color="auto"/>
            <w:left w:val="none" w:sz="0" w:space="0" w:color="auto"/>
            <w:bottom w:val="none" w:sz="0" w:space="0" w:color="auto"/>
            <w:right w:val="none" w:sz="0" w:space="0" w:color="auto"/>
          </w:divBdr>
        </w:div>
      </w:divsChild>
    </w:div>
    <w:div w:id="2022049983">
      <w:bodyDiv w:val="1"/>
      <w:marLeft w:val="0"/>
      <w:marRight w:val="0"/>
      <w:marTop w:val="0"/>
      <w:marBottom w:val="0"/>
      <w:divBdr>
        <w:top w:val="none" w:sz="0" w:space="0" w:color="auto"/>
        <w:left w:val="none" w:sz="0" w:space="0" w:color="auto"/>
        <w:bottom w:val="none" w:sz="0" w:space="0" w:color="auto"/>
        <w:right w:val="none" w:sz="0" w:space="0" w:color="auto"/>
      </w:divBdr>
    </w:div>
    <w:div w:id="2022126842">
      <w:bodyDiv w:val="1"/>
      <w:marLeft w:val="0"/>
      <w:marRight w:val="0"/>
      <w:marTop w:val="0"/>
      <w:marBottom w:val="0"/>
      <w:divBdr>
        <w:top w:val="none" w:sz="0" w:space="0" w:color="auto"/>
        <w:left w:val="none" w:sz="0" w:space="0" w:color="auto"/>
        <w:bottom w:val="none" w:sz="0" w:space="0" w:color="auto"/>
        <w:right w:val="none" w:sz="0" w:space="0" w:color="auto"/>
      </w:divBdr>
    </w:div>
    <w:div w:id="2022733304">
      <w:bodyDiv w:val="1"/>
      <w:marLeft w:val="0"/>
      <w:marRight w:val="0"/>
      <w:marTop w:val="0"/>
      <w:marBottom w:val="0"/>
      <w:divBdr>
        <w:top w:val="none" w:sz="0" w:space="0" w:color="auto"/>
        <w:left w:val="none" w:sz="0" w:space="0" w:color="auto"/>
        <w:bottom w:val="none" w:sz="0" w:space="0" w:color="auto"/>
        <w:right w:val="none" w:sz="0" w:space="0" w:color="auto"/>
      </w:divBdr>
    </w:div>
    <w:div w:id="2023580509">
      <w:bodyDiv w:val="1"/>
      <w:marLeft w:val="0"/>
      <w:marRight w:val="0"/>
      <w:marTop w:val="0"/>
      <w:marBottom w:val="0"/>
      <w:divBdr>
        <w:top w:val="none" w:sz="0" w:space="0" w:color="auto"/>
        <w:left w:val="none" w:sz="0" w:space="0" w:color="auto"/>
        <w:bottom w:val="none" w:sz="0" w:space="0" w:color="auto"/>
        <w:right w:val="none" w:sz="0" w:space="0" w:color="auto"/>
      </w:divBdr>
      <w:divsChild>
        <w:div w:id="368725609">
          <w:marLeft w:val="480"/>
          <w:marRight w:val="0"/>
          <w:marTop w:val="0"/>
          <w:marBottom w:val="0"/>
          <w:divBdr>
            <w:top w:val="none" w:sz="0" w:space="0" w:color="auto"/>
            <w:left w:val="none" w:sz="0" w:space="0" w:color="auto"/>
            <w:bottom w:val="none" w:sz="0" w:space="0" w:color="auto"/>
            <w:right w:val="none" w:sz="0" w:space="0" w:color="auto"/>
          </w:divBdr>
        </w:div>
        <w:div w:id="514466087">
          <w:marLeft w:val="480"/>
          <w:marRight w:val="0"/>
          <w:marTop w:val="0"/>
          <w:marBottom w:val="0"/>
          <w:divBdr>
            <w:top w:val="none" w:sz="0" w:space="0" w:color="auto"/>
            <w:left w:val="none" w:sz="0" w:space="0" w:color="auto"/>
            <w:bottom w:val="none" w:sz="0" w:space="0" w:color="auto"/>
            <w:right w:val="none" w:sz="0" w:space="0" w:color="auto"/>
          </w:divBdr>
        </w:div>
        <w:div w:id="2021200693">
          <w:marLeft w:val="480"/>
          <w:marRight w:val="0"/>
          <w:marTop w:val="0"/>
          <w:marBottom w:val="0"/>
          <w:divBdr>
            <w:top w:val="none" w:sz="0" w:space="0" w:color="auto"/>
            <w:left w:val="none" w:sz="0" w:space="0" w:color="auto"/>
            <w:bottom w:val="none" w:sz="0" w:space="0" w:color="auto"/>
            <w:right w:val="none" w:sz="0" w:space="0" w:color="auto"/>
          </w:divBdr>
        </w:div>
        <w:div w:id="1394742622">
          <w:marLeft w:val="480"/>
          <w:marRight w:val="0"/>
          <w:marTop w:val="0"/>
          <w:marBottom w:val="0"/>
          <w:divBdr>
            <w:top w:val="none" w:sz="0" w:space="0" w:color="auto"/>
            <w:left w:val="none" w:sz="0" w:space="0" w:color="auto"/>
            <w:bottom w:val="none" w:sz="0" w:space="0" w:color="auto"/>
            <w:right w:val="none" w:sz="0" w:space="0" w:color="auto"/>
          </w:divBdr>
        </w:div>
        <w:div w:id="901210193">
          <w:marLeft w:val="480"/>
          <w:marRight w:val="0"/>
          <w:marTop w:val="0"/>
          <w:marBottom w:val="0"/>
          <w:divBdr>
            <w:top w:val="none" w:sz="0" w:space="0" w:color="auto"/>
            <w:left w:val="none" w:sz="0" w:space="0" w:color="auto"/>
            <w:bottom w:val="none" w:sz="0" w:space="0" w:color="auto"/>
            <w:right w:val="none" w:sz="0" w:space="0" w:color="auto"/>
          </w:divBdr>
        </w:div>
        <w:div w:id="672535617">
          <w:marLeft w:val="480"/>
          <w:marRight w:val="0"/>
          <w:marTop w:val="0"/>
          <w:marBottom w:val="0"/>
          <w:divBdr>
            <w:top w:val="none" w:sz="0" w:space="0" w:color="auto"/>
            <w:left w:val="none" w:sz="0" w:space="0" w:color="auto"/>
            <w:bottom w:val="none" w:sz="0" w:space="0" w:color="auto"/>
            <w:right w:val="none" w:sz="0" w:space="0" w:color="auto"/>
          </w:divBdr>
        </w:div>
        <w:div w:id="152842338">
          <w:marLeft w:val="480"/>
          <w:marRight w:val="0"/>
          <w:marTop w:val="0"/>
          <w:marBottom w:val="0"/>
          <w:divBdr>
            <w:top w:val="none" w:sz="0" w:space="0" w:color="auto"/>
            <w:left w:val="none" w:sz="0" w:space="0" w:color="auto"/>
            <w:bottom w:val="none" w:sz="0" w:space="0" w:color="auto"/>
            <w:right w:val="none" w:sz="0" w:space="0" w:color="auto"/>
          </w:divBdr>
        </w:div>
        <w:div w:id="880022846">
          <w:marLeft w:val="480"/>
          <w:marRight w:val="0"/>
          <w:marTop w:val="0"/>
          <w:marBottom w:val="0"/>
          <w:divBdr>
            <w:top w:val="none" w:sz="0" w:space="0" w:color="auto"/>
            <w:left w:val="none" w:sz="0" w:space="0" w:color="auto"/>
            <w:bottom w:val="none" w:sz="0" w:space="0" w:color="auto"/>
            <w:right w:val="none" w:sz="0" w:space="0" w:color="auto"/>
          </w:divBdr>
        </w:div>
        <w:div w:id="1888103590">
          <w:marLeft w:val="480"/>
          <w:marRight w:val="0"/>
          <w:marTop w:val="0"/>
          <w:marBottom w:val="0"/>
          <w:divBdr>
            <w:top w:val="none" w:sz="0" w:space="0" w:color="auto"/>
            <w:left w:val="none" w:sz="0" w:space="0" w:color="auto"/>
            <w:bottom w:val="none" w:sz="0" w:space="0" w:color="auto"/>
            <w:right w:val="none" w:sz="0" w:space="0" w:color="auto"/>
          </w:divBdr>
        </w:div>
        <w:div w:id="1607958200">
          <w:marLeft w:val="480"/>
          <w:marRight w:val="0"/>
          <w:marTop w:val="0"/>
          <w:marBottom w:val="0"/>
          <w:divBdr>
            <w:top w:val="none" w:sz="0" w:space="0" w:color="auto"/>
            <w:left w:val="none" w:sz="0" w:space="0" w:color="auto"/>
            <w:bottom w:val="none" w:sz="0" w:space="0" w:color="auto"/>
            <w:right w:val="none" w:sz="0" w:space="0" w:color="auto"/>
          </w:divBdr>
        </w:div>
        <w:div w:id="298654138">
          <w:marLeft w:val="480"/>
          <w:marRight w:val="0"/>
          <w:marTop w:val="0"/>
          <w:marBottom w:val="0"/>
          <w:divBdr>
            <w:top w:val="none" w:sz="0" w:space="0" w:color="auto"/>
            <w:left w:val="none" w:sz="0" w:space="0" w:color="auto"/>
            <w:bottom w:val="none" w:sz="0" w:space="0" w:color="auto"/>
            <w:right w:val="none" w:sz="0" w:space="0" w:color="auto"/>
          </w:divBdr>
        </w:div>
        <w:div w:id="2093618734">
          <w:marLeft w:val="480"/>
          <w:marRight w:val="0"/>
          <w:marTop w:val="0"/>
          <w:marBottom w:val="0"/>
          <w:divBdr>
            <w:top w:val="none" w:sz="0" w:space="0" w:color="auto"/>
            <w:left w:val="none" w:sz="0" w:space="0" w:color="auto"/>
            <w:bottom w:val="none" w:sz="0" w:space="0" w:color="auto"/>
            <w:right w:val="none" w:sz="0" w:space="0" w:color="auto"/>
          </w:divBdr>
        </w:div>
        <w:div w:id="48111688">
          <w:marLeft w:val="480"/>
          <w:marRight w:val="0"/>
          <w:marTop w:val="0"/>
          <w:marBottom w:val="0"/>
          <w:divBdr>
            <w:top w:val="none" w:sz="0" w:space="0" w:color="auto"/>
            <w:left w:val="none" w:sz="0" w:space="0" w:color="auto"/>
            <w:bottom w:val="none" w:sz="0" w:space="0" w:color="auto"/>
            <w:right w:val="none" w:sz="0" w:space="0" w:color="auto"/>
          </w:divBdr>
        </w:div>
        <w:div w:id="1874993941">
          <w:marLeft w:val="480"/>
          <w:marRight w:val="0"/>
          <w:marTop w:val="0"/>
          <w:marBottom w:val="0"/>
          <w:divBdr>
            <w:top w:val="none" w:sz="0" w:space="0" w:color="auto"/>
            <w:left w:val="none" w:sz="0" w:space="0" w:color="auto"/>
            <w:bottom w:val="none" w:sz="0" w:space="0" w:color="auto"/>
            <w:right w:val="none" w:sz="0" w:space="0" w:color="auto"/>
          </w:divBdr>
        </w:div>
        <w:div w:id="1582064142">
          <w:marLeft w:val="480"/>
          <w:marRight w:val="0"/>
          <w:marTop w:val="0"/>
          <w:marBottom w:val="0"/>
          <w:divBdr>
            <w:top w:val="none" w:sz="0" w:space="0" w:color="auto"/>
            <w:left w:val="none" w:sz="0" w:space="0" w:color="auto"/>
            <w:bottom w:val="none" w:sz="0" w:space="0" w:color="auto"/>
            <w:right w:val="none" w:sz="0" w:space="0" w:color="auto"/>
          </w:divBdr>
        </w:div>
        <w:div w:id="1226070205">
          <w:marLeft w:val="480"/>
          <w:marRight w:val="0"/>
          <w:marTop w:val="0"/>
          <w:marBottom w:val="0"/>
          <w:divBdr>
            <w:top w:val="none" w:sz="0" w:space="0" w:color="auto"/>
            <w:left w:val="none" w:sz="0" w:space="0" w:color="auto"/>
            <w:bottom w:val="none" w:sz="0" w:space="0" w:color="auto"/>
            <w:right w:val="none" w:sz="0" w:space="0" w:color="auto"/>
          </w:divBdr>
        </w:div>
        <w:div w:id="1991670842">
          <w:marLeft w:val="480"/>
          <w:marRight w:val="0"/>
          <w:marTop w:val="0"/>
          <w:marBottom w:val="0"/>
          <w:divBdr>
            <w:top w:val="none" w:sz="0" w:space="0" w:color="auto"/>
            <w:left w:val="none" w:sz="0" w:space="0" w:color="auto"/>
            <w:bottom w:val="none" w:sz="0" w:space="0" w:color="auto"/>
            <w:right w:val="none" w:sz="0" w:space="0" w:color="auto"/>
          </w:divBdr>
        </w:div>
        <w:div w:id="1693417054">
          <w:marLeft w:val="480"/>
          <w:marRight w:val="0"/>
          <w:marTop w:val="0"/>
          <w:marBottom w:val="0"/>
          <w:divBdr>
            <w:top w:val="none" w:sz="0" w:space="0" w:color="auto"/>
            <w:left w:val="none" w:sz="0" w:space="0" w:color="auto"/>
            <w:bottom w:val="none" w:sz="0" w:space="0" w:color="auto"/>
            <w:right w:val="none" w:sz="0" w:space="0" w:color="auto"/>
          </w:divBdr>
        </w:div>
      </w:divsChild>
    </w:div>
    <w:div w:id="2023702607">
      <w:bodyDiv w:val="1"/>
      <w:marLeft w:val="0"/>
      <w:marRight w:val="0"/>
      <w:marTop w:val="0"/>
      <w:marBottom w:val="0"/>
      <w:divBdr>
        <w:top w:val="none" w:sz="0" w:space="0" w:color="auto"/>
        <w:left w:val="none" w:sz="0" w:space="0" w:color="auto"/>
        <w:bottom w:val="none" w:sz="0" w:space="0" w:color="auto"/>
        <w:right w:val="none" w:sz="0" w:space="0" w:color="auto"/>
      </w:divBdr>
    </w:div>
    <w:div w:id="2024088252">
      <w:bodyDiv w:val="1"/>
      <w:marLeft w:val="0"/>
      <w:marRight w:val="0"/>
      <w:marTop w:val="0"/>
      <w:marBottom w:val="0"/>
      <w:divBdr>
        <w:top w:val="none" w:sz="0" w:space="0" w:color="auto"/>
        <w:left w:val="none" w:sz="0" w:space="0" w:color="auto"/>
        <w:bottom w:val="none" w:sz="0" w:space="0" w:color="auto"/>
        <w:right w:val="none" w:sz="0" w:space="0" w:color="auto"/>
      </w:divBdr>
    </w:div>
    <w:div w:id="2025354864">
      <w:bodyDiv w:val="1"/>
      <w:marLeft w:val="0"/>
      <w:marRight w:val="0"/>
      <w:marTop w:val="0"/>
      <w:marBottom w:val="0"/>
      <w:divBdr>
        <w:top w:val="none" w:sz="0" w:space="0" w:color="auto"/>
        <w:left w:val="none" w:sz="0" w:space="0" w:color="auto"/>
        <w:bottom w:val="none" w:sz="0" w:space="0" w:color="auto"/>
        <w:right w:val="none" w:sz="0" w:space="0" w:color="auto"/>
      </w:divBdr>
    </w:div>
    <w:div w:id="2026058502">
      <w:bodyDiv w:val="1"/>
      <w:marLeft w:val="0"/>
      <w:marRight w:val="0"/>
      <w:marTop w:val="0"/>
      <w:marBottom w:val="0"/>
      <w:divBdr>
        <w:top w:val="none" w:sz="0" w:space="0" w:color="auto"/>
        <w:left w:val="none" w:sz="0" w:space="0" w:color="auto"/>
        <w:bottom w:val="none" w:sz="0" w:space="0" w:color="auto"/>
        <w:right w:val="none" w:sz="0" w:space="0" w:color="auto"/>
      </w:divBdr>
    </w:div>
    <w:div w:id="2028092218">
      <w:bodyDiv w:val="1"/>
      <w:marLeft w:val="0"/>
      <w:marRight w:val="0"/>
      <w:marTop w:val="0"/>
      <w:marBottom w:val="0"/>
      <w:divBdr>
        <w:top w:val="none" w:sz="0" w:space="0" w:color="auto"/>
        <w:left w:val="none" w:sz="0" w:space="0" w:color="auto"/>
        <w:bottom w:val="none" w:sz="0" w:space="0" w:color="auto"/>
        <w:right w:val="none" w:sz="0" w:space="0" w:color="auto"/>
      </w:divBdr>
    </w:div>
    <w:div w:id="2029260256">
      <w:bodyDiv w:val="1"/>
      <w:marLeft w:val="0"/>
      <w:marRight w:val="0"/>
      <w:marTop w:val="0"/>
      <w:marBottom w:val="0"/>
      <w:divBdr>
        <w:top w:val="none" w:sz="0" w:space="0" w:color="auto"/>
        <w:left w:val="none" w:sz="0" w:space="0" w:color="auto"/>
        <w:bottom w:val="none" w:sz="0" w:space="0" w:color="auto"/>
        <w:right w:val="none" w:sz="0" w:space="0" w:color="auto"/>
      </w:divBdr>
    </w:div>
    <w:div w:id="2031030618">
      <w:bodyDiv w:val="1"/>
      <w:marLeft w:val="0"/>
      <w:marRight w:val="0"/>
      <w:marTop w:val="0"/>
      <w:marBottom w:val="0"/>
      <w:divBdr>
        <w:top w:val="none" w:sz="0" w:space="0" w:color="auto"/>
        <w:left w:val="none" w:sz="0" w:space="0" w:color="auto"/>
        <w:bottom w:val="none" w:sz="0" w:space="0" w:color="auto"/>
        <w:right w:val="none" w:sz="0" w:space="0" w:color="auto"/>
      </w:divBdr>
    </w:div>
    <w:div w:id="2033335819">
      <w:bodyDiv w:val="1"/>
      <w:marLeft w:val="0"/>
      <w:marRight w:val="0"/>
      <w:marTop w:val="0"/>
      <w:marBottom w:val="0"/>
      <w:divBdr>
        <w:top w:val="none" w:sz="0" w:space="0" w:color="auto"/>
        <w:left w:val="none" w:sz="0" w:space="0" w:color="auto"/>
        <w:bottom w:val="none" w:sz="0" w:space="0" w:color="auto"/>
        <w:right w:val="none" w:sz="0" w:space="0" w:color="auto"/>
      </w:divBdr>
    </w:div>
    <w:div w:id="2033455878">
      <w:bodyDiv w:val="1"/>
      <w:marLeft w:val="0"/>
      <w:marRight w:val="0"/>
      <w:marTop w:val="0"/>
      <w:marBottom w:val="0"/>
      <w:divBdr>
        <w:top w:val="none" w:sz="0" w:space="0" w:color="auto"/>
        <w:left w:val="none" w:sz="0" w:space="0" w:color="auto"/>
        <w:bottom w:val="none" w:sz="0" w:space="0" w:color="auto"/>
        <w:right w:val="none" w:sz="0" w:space="0" w:color="auto"/>
      </w:divBdr>
    </w:div>
    <w:div w:id="2033457289">
      <w:bodyDiv w:val="1"/>
      <w:marLeft w:val="0"/>
      <w:marRight w:val="0"/>
      <w:marTop w:val="0"/>
      <w:marBottom w:val="0"/>
      <w:divBdr>
        <w:top w:val="none" w:sz="0" w:space="0" w:color="auto"/>
        <w:left w:val="none" w:sz="0" w:space="0" w:color="auto"/>
        <w:bottom w:val="none" w:sz="0" w:space="0" w:color="auto"/>
        <w:right w:val="none" w:sz="0" w:space="0" w:color="auto"/>
      </w:divBdr>
    </w:div>
    <w:div w:id="2037266024">
      <w:bodyDiv w:val="1"/>
      <w:marLeft w:val="0"/>
      <w:marRight w:val="0"/>
      <w:marTop w:val="0"/>
      <w:marBottom w:val="0"/>
      <w:divBdr>
        <w:top w:val="none" w:sz="0" w:space="0" w:color="auto"/>
        <w:left w:val="none" w:sz="0" w:space="0" w:color="auto"/>
        <w:bottom w:val="none" w:sz="0" w:space="0" w:color="auto"/>
        <w:right w:val="none" w:sz="0" w:space="0" w:color="auto"/>
      </w:divBdr>
    </w:div>
    <w:div w:id="2037928426">
      <w:bodyDiv w:val="1"/>
      <w:marLeft w:val="0"/>
      <w:marRight w:val="0"/>
      <w:marTop w:val="0"/>
      <w:marBottom w:val="0"/>
      <w:divBdr>
        <w:top w:val="none" w:sz="0" w:space="0" w:color="auto"/>
        <w:left w:val="none" w:sz="0" w:space="0" w:color="auto"/>
        <w:bottom w:val="none" w:sz="0" w:space="0" w:color="auto"/>
        <w:right w:val="none" w:sz="0" w:space="0" w:color="auto"/>
      </w:divBdr>
    </w:div>
    <w:div w:id="2039042353">
      <w:bodyDiv w:val="1"/>
      <w:marLeft w:val="0"/>
      <w:marRight w:val="0"/>
      <w:marTop w:val="0"/>
      <w:marBottom w:val="0"/>
      <w:divBdr>
        <w:top w:val="none" w:sz="0" w:space="0" w:color="auto"/>
        <w:left w:val="none" w:sz="0" w:space="0" w:color="auto"/>
        <w:bottom w:val="none" w:sz="0" w:space="0" w:color="auto"/>
        <w:right w:val="none" w:sz="0" w:space="0" w:color="auto"/>
      </w:divBdr>
    </w:div>
    <w:div w:id="2040006963">
      <w:bodyDiv w:val="1"/>
      <w:marLeft w:val="0"/>
      <w:marRight w:val="0"/>
      <w:marTop w:val="0"/>
      <w:marBottom w:val="0"/>
      <w:divBdr>
        <w:top w:val="none" w:sz="0" w:space="0" w:color="auto"/>
        <w:left w:val="none" w:sz="0" w:space="0" w:color="auto"/>
        <w:bottom w:val="none" w:sz="0" w:space="0" w:color="auto"/>
        <w:right w:val="none" w:sz="0" w:space="0" w:color="auto"/>
      </w:divBdr>
    </w:div>
    <w:div w:id="2040356942">
      <w:bodyDiv w:val="1"/>
      <w:marLeft w:val="0"/>
      <w:marRight w:val="0"/>
      <w:marTop w:val="0"/>
      <w:marBottom w:val="0"/>
      <w:divBdr>
        <w:top w:val="none" w:sz="0" w:space="0" w:color="auto"/>
        <w:left w:val="none" w:sz="0" w:space="0" w:color="auto"/>
        <w:bottom w:val="none" w:sz="0" w:space="0" w:color="auto"/>
        <w:right w:val="none" w:sz="0" w:space="0" w:color="auto"/>
      </w:divBdr>
      <w:divsChild>
        <w:div w:id="248931443">
          <w:marLeft w:val="480"/>
          <w:marRight w:val="0"/>
          <w:marTop w:val="0"/>
          <w:marBottom w:val="0"/>
          <w:divBdr>
            <w:top w:val="none" w:sz="0" w:space="0" w:color="auto"/>
            <w:left w:val="none" w:sz="0" w:space="0" w:color="auto"/>
            <w:bottom w:val="none" w:sz="0" w:space="0" w:color="auto"/>
            <w:right w:val="none" w:sz="0" w:space="0" w:color="auto"/>
          </w:divBdr>
        </w:div>
        <w:div w:id="780877387">
          <w:marLeft w:val="480"/>
          <w:marRight w:val="0"/>
          <w:marTop w:val="0"/>
          <w:marBottom w:val="0"/>
          <w:divBdr>
            <w:top w:val="none" w:sz="0" w:space="0" w:color="auto"/>
            <w:left w:val="none" w:sz="0" w:space="0" w:color="auto"/>
            <w:bottom w:val="none" w:sz="0" w:space="0" w:color="auto"/>
            <w:right w:val="none" w:sz="0" w:space="0" w:color="auto"/>
          </w:divBdr>
        </w:div>
        <w:div w:id="1310404144">
          <w:marLeft w:val="480"/>
          <w:marRight w:val="0"/>
          <w:marTop w:val="0"/>
          <w:marBottom w:val="0"/>
          <w:divBdr>
            <w:top w:val="none" w:sz="0" w:space="0" w:color="auto"/>
            <w:left w:val="none" w:sz="0" w:space="0" w:color="auto"/>
            <w:bottom w:val="none" w:sz="0" w:space="0" w:color="auto"/>
            <w:right w:val="none" w:sz="0" w:space="0" w:color="auto"/>
          </w:divBdr>
        </w:div>
        <w:div w:id="2121028967">
          <w:marLeft w:val="480"/>
          <w:marRight w:val="0"/>
          <w:marTop w:val="0"/>
          <w:marBottom w:val="0"/>
          <w:divBdr>
            <w:top w:val="none" w:sz="0" w:space="0" w:color="auto"/>
            <w:left w:val="none" w:sz="0" w:space="0" w:color="auto"/>
            <w:bottom w:val="none" w:sz="0" w:space="0" w:color="auto"/>
            <w:right w:val="none" w:sz="0" w:space="0" w:color="auto"/>
          </w:divBdr>
        </w:div>
        <w:div w:id="1973124488">
          <w:marLeft w:val="480"/>
          <w:marRight w:val="0"/>
          <w:marTop w:val="0"/>
          <w:marBottom w:val="0"/>
          <w:divBdr>
            <w:top w:val="none" w:sz="0" w:space="0" w:color="auto"/>
            <w:left w:val="none" w:sz="0" w:space="0" w:color="auto"/>
            <w:bottom w:val="none" w:sz="0" w:space="0" w:color="auto"/>
            <w:right w:val="none" w:sz="0" w:space="0" w:color="auto"/>
          </w:divBdr>
        </w:div>
        <w:div w:id="1954751724">
          <w:marLeft w:val="480"/>
          <w:marRight w:val="0"/>
          <w:marTop w:val="0"/>
          <w:marBottom w:val="0"/>
          <w:divBdr>
            <w:top w:val="none" w:sz="0" w:space="0" w:color="auto"/>
            <w:left w:val="none" w:sz="0" w:space="0" w:color="auto"/>
            <w:bottom w:val="none" w:sz="0" w:space="0" w:color="auto"/>
            <w:right w:val="none" w:sz="0" w:space="0" w:color="auto"/>
          </w:divBdr>
        </w:div>
        <w:div w:id="2075661766">
          <w:marLeft w:val="480"/>
          <w:marRight w:val="0"/>
          <w:marTop w:val="0"/>
          <w:marBottom w:val="0"/>
          <w:divBdr>
            <w:top w:val="none" w:sz="0" w:space="0" w:color="auto"/>
            <w:left w:val="none" w:sz="0" w:space="0" w:color="auto"/>
            <w:bottom w:val="none" w:sz="0" w:space="0" w:color="auto"/>
            <w:right w:val="none" w:sz="0" w:space="0" w:color="auto"/>
          </w:divBdr>
        </w:div>
        <w:div w:id="1697730512">
          <w:marLeft w:val="480"/>
          <w:marRight w:val="0"/>
          <w:marTop w:val="0"/>
          <w:marBottom w:val="0"/>
          <w:divBdr>
            <w:top w:val="none" w:sz="0" w:space="0" w:color="auto"/>
            <w:left w:val="none" w:sz="0" w:space="0" w:color="auto"/>
            <w:bottom w:val="none" w:sz="0" w:space="0" w:color="auto"/>
            <w:right w:val="none" w:sz="0" w:space="0" w:color="auto"/>
          </w:divBdr>
        </w:div>
        <w:div w:id="211813774">
          <w:marLeft w:val="480"/>
          <w:marRight w:val="0"/>
          <w:marTop w:val="0"/>
          <w:marBottom w:val="0"/>
          <w:divBdr>
            <w:top w:val="none" w:sz="0" w:space="0" w:color="auto"/>
            <w:left w:val="none" w:sz="0" w:space="0" w:color="auto"/>
            <w:bottom w:val="none" w:sz="0" w:space="0" w:color="auto"/>
            <w:right w:val="none" w:sz="0" w:space="0" w:color="auto"/>
          </w:divBdr>
        </w:div>
        <w:div w:id="561793865">
          <w:marLeft w:val="480"/>
          <w:marRight w:val="0"/>
          <w:marTop w:val="0"/>
          <w:marBottom w:val="0"/>
          <w:divBdr>
            <w:top w:val="none" w:sz="0" w:space="0" w:color="auto"/>
            <w:left w:val="none" w:sz="0" w:space="0" w:color="auto"/>
            <w:bottom w:val="none" w:sz="0" w:space="0" w:color="auto"/>
            <w:right w:val="none" w:sz="0" w:space="0" w:color="auto"/>
          </w:divBdr>
        </w:div>
        <w:div w:id="1222056643">
          <w:marLeft w:val="480"/>
          <w:marRight w:val="0"/>
          <w:marTop w:val="0"/>
          <w:marBottom w:val="0"/>
          <w:divBdr>
            <w:top w:val="none" w:sz="0" w:space="0" w:color="auto"/>
            <w:left w:val="none" w:sz="0" w:space="0" w:color="auto"/>
            <w:bottom w:val="none" w:sz="0" w:space="0" w:color="auto"/>
            <w:right w:val="none" w:sz="0" w:space="0" w:color="auto"/>
          </w:divBdr>
        </w:div>
        <w:div w:id="887375276">
          <w:marLeft w:val="480"/>
          <w:marRight w:val="0"/>
          <w:marTop w:val="0"/>
          <w:marBottom w:val="0"/>
          <w:divBdr>
            <w:top w:val="none" w:sz="0" w:space="0" w:color="auto"/>
            <w:left w:val="none" w:sz="0" w:space="0" w:color="auto"/>
            <w:bottom w:val="none" w:sz="0" w:space="0" w:color="auto"/>
            <w:right w:val="none" w:sz="0" w:space="0" w:color="auto"/>
          </w:divBdr>
        </w:div>
        <w:div w:id="27684715">
          <w:marLeft w:val="480"/>
          <w:marRight w:val="0"/>
          <w:marTop w:val="0"/>
          <w:marBottom w:val="0"/>
          <w:divBdr>
            <w:top w:val="none" w:sz="0" w:space="0" w:color="auto"/>
            <w:left w:val="none" w:sz="0" w:space="0" w:color="auto"/>
            <w:bottom w:val="none" w:sz="0" w:space="0" w:color="auto"/>
            <w:right w:val="none" w:sz="0" w:space="0" w:color="auto"/>
          </w:divBdr>
        </w:div>
        <w:div w:id="1962567603">
          <w:marLeft w:val="480"/>
          <w:marRight w:val="0"/>
          <w:marTop w:val="0"/>
          <w:marBottom w:val="0"/>
          <w:divBdr>
            <w:top w:val="none" w:sz="0" w:space="0" w:color="auto"/>
            <w:left w:val="none" w:sz="0" w:space="0" w:color="auto"/>
            <w:bottom w:val="none" w:sz="0" w:space="0" w:color="auto"/>
            <w:right w:val="none" w:sz="0" w:space="0" w:color="auto"/>
          </w:divBdr>
        </w:div>
        <w:div w:id="1470051648">
          <w:marLeft w:val="480"/>
          <w:marRight w:val="0"/>
          <w:marTop w:val="0"/>
          <w:marBottom w:val="0"/>
          <w:divBdr>
            <w:top w:val="none" w:sz="0" w:space="0" w:color="auto"/>
            <w:left w:val="none" w:sz="0" w:space="0" w:color="auto"/>
            <w:bottom w:val="none" w:sz="0" w:space="0" w:color="auto"/>
            <w:right w:val="none" w:sz="0" w:space="0" w:color="auto"/>
          </w:divBdr>
        </w:div>
        <w:div w:id="2066177616">
          <w:marLeft w:val="480"/>
          <w:marRight w:val="0"/>
          <w:marTop w:val="0"/>
          <w:marBottom w:val="0"/>
          <w:divBdr>
            <w:top w:val="none" w:sz="0" w:space="0" w:color="auto"/>
            <w:left w:val="none" w:sz="0" w:space="0" w:color="auto"/>
            <w:bottom w:val="none" w:sz="0" w:space="0" w:color="auto"/>
            <w:right w:val="none" w:sz="0" w:space="0" w:color="auto"/>
          </w:divBdr>
        </w:div>
        <w:div w:id="1144154648">
          <w:marLeft w:val="480"/>
          <w:marRight w:val="0"/>
          <w:marTop w:val="0"/>
          <w:marBottom w:val="0"/>
          <w:divBdr>
            <w:top w:val="none" w:sz="0" w:space="0" w:color="auto"/>
            <w:left w:val="none" w:sz="0" w:space="0" w:color="auto"/>
            <w:bottom w:val="none" w:sz="0" w:space="0" w:color="auto"/>
            <w:right w:val="none" w:sz="0" w:space="0" w:color="auto"/>
          </w:divBdr>
        </w:div>
        <w:div w:id="862747122">
          <w:marLeft w:val="480"/>
          <w:marRight w:val="0"/>
          <w:marTop w:val="0"/>
          <w:marBottom w:val="0"/>
          <w:divBdr>
            <w:top w:val="none" w:sz="0" w:space="0" w:color="auto"/>
            <w:left w:val="none" w:sz="0" w:space="0" w:color="auto"/>
            <w:bottom w:val="none" w:sz="0" w:space="0" w:color="auto"/>
            <w:right w:val="none" w:sz="0" w:space="0" w:color="auto"/>
          </w:divBdr>
        </w:div>
        <w:div w:id="1959949734">
          <w:marLeft w:val="480"/>
          <w:marRight w:val="0"/>
          <w:marTop w:val="0"/>
          <w:marBottom w:val="0"/>
          <w:divBdr>
            <w:top w:val="none" w:sz="0" w:space="0" w:color="auto"/>
            <w:left w:val="none" w:sz="0" w:space="0" w:color="auto"/>
            <w:bottom w:val="none" w:sz="0" w:space="0" w:color="auto"/>
            <w:right w:val="none" w:sz="0" w:space="0" w:color="auto"/>
          </w:divBdr>
        </w:div>
        <w:div w:id="2062630258">
          <w:marLeft w:val="480"/>
          <w:marRight w:val="0"/>
          <w:marTop w:val="0"/>
          <w:marBottom w:val="0"/>
          <w:divBdr>
            <w:top w:val="none" w:sz="0" w:space="0" w:color="auto"/>
            <w:left w:val="none" w:sz="0" w:space="0" w:color="auto"/>
            <w:bottom w:val="none" w:sz="0" w:space="0" w:color="auto"/>
            <w:right w:val="none" w:sz="0" w:space="0" w:color="auto"/>
          </w:divBdr>
        </w:div>
        <w:div w:id="1266688738">
          <w:marLeft w:val="480"/>
          <w:marRight w:val="0"/>
          <w:marTop w:val="0"/>
          <w:marBottom w:val="0"/>
          <w:divBdr>
            <w:top w:val="none" w:sz="0" w:space="0" w:color="auto"/>
            <w:left w:val="none" w:sz="0" w:space="0" w:color="auto"/>
            <w:bottom w:val="none" w:sz="0" w:space="0" w:color="auto"/>
            <w:right w:val="none" w:sz="0" w:space="0" w:color="auto"/>
          </w:divBdr>
        </w:div>
        <w:div w:id="984120529">
          <w:marLeft w:val="480"/>
          <w:marRight w:val="0"/>
          <w:marTop w:val="0"/>
          <w:marBottom w:val="0"/>
          <w:divBdr>
            <w:top w:val="none" w:sz="0" w:space="0" w:color="auto"/>
            <w:left w:val="none" w:sz="0" w:space="0" w:color="auto"/>
            <w:bottom w:val="none" w:sz="0" w:space="0" w:color="auto"/>
            <w:right w:val="none" w:sz="0" w:space="0" w:color="auto"/>
          </w:divBdr>
        </w:div>
      </w:divsChild>
    </w:div>
    <w:div w:id="2041390265">
      <w:bodyDiv w:val="1"/>
      <w:marLeft w:val="0"/>
      <w:marRight w:val="0"/>
      <w:marTop w:val="0"/>
      <w:marBottom w:val="0"/>
      <w:divBdr>
        <w:top w:val="none" w:sz="0" w:space="0" w:color="auto"/>
        <w:left w:val="none" w:sz="0" w:space="0" w:color="auto"/>
        <w:bottom w:val="none" w:sz="0" w:space="0" w:color="auto"/>
        <w:right w:val="none" w:sz="0" w:space="0" w:color="auto"/>
      </w:divBdr>
    </w:div>
    <w:div w:id="2043630084">
      <w:bodyDiv w:val="1"/>
      <w:marLeft w:val="0"/>
      <w:marRight w:val="0"/>
      <w:marTop w:val="0"/>
      <w:marBottom w:val="0"/>
      <w:divBdr>
        <w:top w:val="none" w:sz="0" w:space="0" w:color="auto"/>
        <w:left w:val="none" w:sz="0" w:space="0" w:color="auto"/>
        <w:bottom w:val="none" w:sz="0" w:space="0" w:color="auto"/>
        <w:right w:val="none" w:sz="0" w:space="0" w:color="auto"/>
      </w:divBdr>
    </w:div>
    <w:div w:id="2046908687">
      <w:bodyDiv w:val="1"/>
      <w:marLeft w:val="0"/>
      <w:marRight w:val="0"/>
      <w:marTop w:val="0"/>
      <w:marBottom w:val="0"/>
      <w:divBdr>
        <w:top w:val="none" w:sz="0" w:space="0" w:color="auto"/>
        <w:left w:val="none" w:sz="0" w:space="0" w:color="auto"/>
        <w:bottom w:val="none" w:sz="0" w:space="0" w:color="auto"/>
        <w:right w:val="none" w:sz="0" w:space="0" w:color="auto"/>
      </w:divBdr>
    </w:div>
    <w:div w:id="2048335246">
      <w:bodyDiv w:val="1"/>
      <w:marLeft w:val="0"/>
      <w:marRight w:val="0"/>
      <w:marTop w:val="0"/>
      <w:marBottom w:val="0"/>
      <w:divBdr>
        <w:top w:val="none" w:sz="0" w:space="0" w:color="auto"/>
        <w:left w:val="none" w:sz="0" w:space="0" w:color="auto"/>
        <w:bottom w:val="none" w:sz="0" w:space="0" w:color="auto"/>
        <w:right w:val="none" w:sz="0" w:space="0" w:color="auto"/>
      </w:divBdr>
    </w:div>
    <w:div w:id="2048413738">
      <w:bodyDiv w:val="1"/>
      <w:marLeft w:val="0"/>
      <w:marRight w:val="0"/>
      <w:marTop w:val="0"/>
      <w:marBottom w:val="0"/>
      <w:divBdr>
        <w:top w:val="none" w:sz="0" w:space="0" w:color="auto"/>
        <w:left w:val="none" w:sz="0" w:space="0" w:color="auto"/>
        <w:bottom w:val="none" w:sz="0" w:space="0" w:color="auto"/>
        <w:right w:val="none" w:sz="0" w:space="0" w:color="auto"/>
      </w:divBdr>
      <w:divsChild>
        <w:div w:id="1140731737">
          <w:marLeft w:val="480"/>
          <w:marRight w:val="0"/>
          <w:marTop w:val="0"/>
          <w:marBottom w:val="0"/>
          <w:divBdr>
            <w:top w:val="none" w:sz="0" w:space="0" w:color="auto"/>
            <w:left w:val="none" w:sz="0" w:space="0" w:color="auto"/>
            <w:bottom w:val="none" w:sz="0" w:space="0" w:color="auto"/>
            <w:right w:val="none" w:sz="0" w:space="0" w:color="auto"/>
          </w:divBdr>
        </w:div>
        <w:div w:id="87626661">
          <w:marLeft w:val="480"/>
          <w:marRight w:val="0"/>
          <w:marTop w:val="0"/>
          <w:marBottom w:val="0"/>
          <w:divBdr>
            <w:top w:val="none" w:sz="0" w:space="0" w:color="auto"/>
            <w:left w:val="none" w:sz="0" w:space="0" w:color="auto"/>
            <w:bottom w:val="none" w:sz="0" w:space="0" w:color="auto"/>
            <w:right w:val="none" w:sz="0" w:space="0" w:color="auto"/>
          </w:divBdr>
        </w:div>
        <w:div w:id="909462620">
          <w:marLeft w:val="480"/>
          <w:marRight w:val="0"/>
          <w:marTop w:val="0"/>
          <w:marBottom w:val="0"/>
          <w:divBdr>
            <w:top w:val="none" w:sz="0" w:space="0" w:color="auto"/>
            <w:left w:val="none" w:sz="0" w:space="0" w:color="auto"/>
            <w:bottom w:val="none" w:sz="0" w:space="0" w:color="auto"/>
            <w:right w:val="none" w:sz="0" w:space="0" w:color="auto"/>
          </w:divBdr>
        </w:div>
        <w:div w:id="1933200372">
          <w:marLeft w:val="480"/>
          <w:marRight w:val="0"/>
          <w:marTop w:val="0"/>
          <w:marBottom w:val="0"/>
          <w:divBdr>
            <w:top w:val="none" w:sz="0" w:space="0" w:color="auto"/>
            <w:left w:val="none" w:sz="0" w:space="0" w:color="auto"/>
            <w:bottom w:val="none" w:sz="0" w:space="0" w:color="auto"/>
            <w:right w:val="none" w:sz="0" w:space="0" w:color="auto"/>
          </w:divBdr>
        </w:div>
        <w:div w:id="1809933261">
          <w:marLeft w:val="480"/>
          <w:marRight w:val="0"/>
          <w:marTop w:val="0"/>
          <w:marBottom w:val="0"/>
          <w:divBdr>
            <w:top w:val="none" w:sz="0" w:space="0" w:color="auto"/>
            <w:left w:val="none" w:sz="0" w:space="0" w:color="auto"/>
            <w:bottom w:val="none" w:sz="0" w:space="0" w:color="auto"/>
            <w:right w:val="none" w:sz="0" w:space="0" w:color="auto"/>
          </w:divBdr>
        </w:div>
        <w:div w:id="1514225385">
          <w:marLeft w:val="480"/>
          <w:marRight w:val="0"/>
          <w:marTop w:val="0"/>
          <w:marBottom w:val="0"/>
          <w:divBdr>
            <w:top w:val="none" w:sz="0" w:space="0" w:color="auto"/>
            <w:left w:val="none" w:sz="0" w:space="0" w:color="auto"/>
            <w:bottom w:val="none" w:sz="0" w:space="0" w:color="auto"/>
            <w:right w:val="none" w:sz="0" w:space="0" w:color="auto"/>
          </w:divBdr>
        </w:div>
        <w:div w:id="311519484">
          <w:marLeft w:val="480"/>
          <w:marRight w:val="0"/>
          <w:marTop w:val="0"/>
          <w:marBottom w:val="0"/>
          <w:divBdr>
            <w:top w:val="none" w:sz="0" w:space="0" w:color="auto"/>
            <w:left w:val="none" w:sz="0" w:space="0" w:color="auto"/>
            <w:bottom w:val="none" w:sz="0" w:space="0" w:color="auto"/>
            <w:right w:val="none" w:sz="0" w:space="0" w:color="auto"/>
          </w:divBdr>
        </w:div>
        <w:div w:id="918176988">
          <w:marLeft w:val="480"/>
          <w:marRight w:val="0"/>
          <w:marTop w:val="0"/>
          <w:marBottom w:val="0"/>
          <w:divBdr>
            <w:top w:val="none" w:sz="0" w:space="0" w:color="auto"/>
            <w:left w:val="none" w:sz="0" w:space="0" w:color="auto"/>
            <w:bottom w:val="none" w:sz="0" w:space="0" w:color="auto"/>
            <w:right w:val="none" w:sz="0" w:space="0" w:color="auto"/>
          </w:divBdr>
        </w:div>
        <w:div w:id="1182863912">
          <w:marLeft w:val="480"/>
          <w:marRight w:val="0"/>
          <w:marTop w:val="0"/>
          <w:marBottom w:val="0"/>
          <w:divBdr>
            <w:top w:val="none" w:sz="0" w:space="0" w:color="auto"/>
            <w:left w:val="none" w:sz="0" w:space="0" w:color="auto"/>
            <w:bottom w:val="none" w:sz="0" w:space="0" w:color="auto"/>
            <w:right w:val="none" w:sz="0" w:space="0" w:color="auto"/>
          </w:divBdr>
        </w:div>
        <w:div w:id="681787928">
          <w:marLeft w:val="480"/>
          <w:marRight w:val="0"/>
          <w:marTop w:val="0"/>
          <w:marBottom w:val="0"/>
          <w:divBdr>
            <w:top w:val="none" w:sz="0" w:space="0" w:color="auto"/>
            <w:left w:val="none" w:sz="0" w:space="0" w:color="auto"/>
            <w:bottom w:val="none" w:sz="0" w:space="0" w:color="auto"/>
            <w:right w:val="none" w:sz="0" w:space="0" w:color="auto"/>
          </w:divBdr>
        </w:div>
        <w:div w:id="1046566938">
          <w:marLeft w:val="480"/>
          <w:marRight w:val="0"/>
          <w:marTop w:val="0"/>
          <w:marBottom w:val="0"/>
          <w:divBdr>
            <w:top w:val="none" w:sz="0" w:space="0" w:color="auto"/>
            <w:left w:val="none" w:sz="0" w:space="0" w:color="auto"/>
            <w:bottom w:val="none" w:sz="0" w:space="0" w:color="auto"/>
            <w:right w:val="none" w:sz="0" w:space="0" w:color="auto"/>
          </w:divBdr>
        </w:div>
        <w:div w:id="1937666914">
          <w:marLeft w:val="480"/>
          <w:marRight w:val="0"/>
          <w:marTop w:val="0"/>
          <w:marBottom w:val="0"/>
          <w:divBdr>
            <w:top w:val="none" w:sz="0" w:space="0" w:color="auto"/>
            <w:left w:val="none" w:sz="0" w:space="0" w:color="auto"/>
            <w:bottom w:val="none" w:sz="0" w:space="0" w:color="auto"/>
            <w:right w:val="none" w:sz="0" w:space="0" w:color="auto"/>
          </w:divBdr>
        </w:div>
        <w:div w:id="600644347">
          <w:marLeft w:val="480"/>
          <w:marRight w:val="0"/>
          <w:marTop w:val="0"/>
          <w:marBottom w:val="0"/>
          <w:divBdr>
            <w:top w:val="none" w:sz="0" w:space="0" w:color="auto"/>
            <w:left w:val="none" w:sz="0" w:space="0" w:color="auto"/>
            <w:bottom w:val="none" w:sz="0" w:space="0" w:color="auto"/>
            <w:right w:val="none" w:sz="0" w:space="0" w:color="auto"/>
          </w:divBdr>
        </w:div>
        <w:div w:id="321474191">
          <w:marLeft w:val="480"/>
          <w:marRight w:val="0"/>
          <w:marTop w:val="0"/>
          <w:marBottom w:val="0"/>
          <w:divBdr>
            <w:top w:val="none" w:sz="0" w:space="0" w:color="auto"/>
            <w:left w:val="none" w:sz="0" w:space="0" w:color="auto"/>
            <w:bottom w:val="none" w:sz="0" w:space="0" w:color="auto"/>
            <w:right w:val="none" w:sz="0" w:space="0" w:color="auto"/>
          </w:divBdr>
        </w:div>
        <w:div w:id="1535847571">
          <w:marLeft w:val="480"/>
          <w:marRight w:val="0"/>
          <w:marTop w:val="0"/>
          <w:marBottom w:val="0"/>
          <w:divBdr>
            <w:top w:val="none" w:sz="0" w:space="0" w:color="auto"/>
            <w:left w:val="none" w:sz="0" w:space="0" w:color="auto"/>
            <w:bottom w:val="none" w:sz="0" w:space="0" w:color="auto"/>
            <w:right w:val="none" w:sz="0" w:space="0" w:color="auto"/>
          </w:divBdr>
        </w:div>
        <w:div w:id="139542927">
          <w:marLeft w:val="480"/>
          <w:marRight w:val="0"/>
          <w:marTop w:val="0"/>
          <w:marBottom w:val="0"/>
          <w:divBdr>
            <w:top w:val="none" w:sz="0" w:space="0" w:color="auto"/>
            <w:left w:val="none" w:sz="0" w:space="0" w:color="auto"/>
            <w:bottom w:val="none" w:sz="0" w:space="0" w:color="auto"/>
            <w:right w:val="none" w:sz="0" w:space="0" w:color="auto"/>
          </w:divBdr>
        </w:div>
        <w:div w:id="466900283">
          <w:marLeft w:val="480"/>
          <w:marRight w:val="0"/>
          <w:marTop w:val="0"/>
          <w:marBottom w:val="0"/>
          <w:divBdr>
            <w:top w:val="none" w:sz="0" w:space="0" w:color="auto"/>
            <w:left w:val="none" w:sz="0" w:space="0" w:color="auto"/>
            <w:bottom w:val="none" w:sz="0" w:space="0" w:color="auto"/>
            <w:right w:val="none" w:sz="0" w:space="0" w:color="auto"/>
          </w:divBdr>
        </w:div>
        <w:div w:id="1569610012">
          <w:marLeft w:val="480"/>
          <w:marRight w:val="0"/>
          <w:marTop w:val="0"/>
          <w:marBottom w:val="0"/>
          <w:divBdr>
            <w:top w:val="none" w:sz="0" w:space="0" w:color="auto"/>
            <w:left w:val="none" w:sz="0" w:space="0" w:color="auto"/>
            <w:bottom w:val="none" w:sz="0" w:space="0" w:color="auto"/>
            <w:right w:val="none" w:sz="0" w:space="0" w:color="auto"/>
          </w:divBdr>
        </w:div>
        <w:div w:id="944848649">
          <w:marLeft w:val="480"/>
          <w:marRight w:val="0"/>
          <w:marTop w:val="0"/>
          <w:marBottom w:val="0"/>
          <w:divBdr>
            <w:top w:val="none" w:sz="0" w:space="0" w:color="auto"/>
            <w:left w:val="none" w:sz="0" w:space="0" w:color="auto"/>
            <w:bottom w:val="none" w:sz="0" w:space="0" w:color="auto"/>
            <w:right w:val="none" w:sz="0" w:space="0" w:color="auto"/>
          </w:divBdr>
        </w:div>
        <w:div w:id="1422218073">
          <w:marLeft w:val="480"/>
          <w:marRight w:val="0"/>
          <w:marTop w:val="0"/>
          <w:marBottom w:val="0"/>
          <w:divBdr>
            <w:top w:val="none" w:sz="0" w:space="0" w:color="auto"/>
            <w:left w:val="none" w:sz="0" w:space="0" w:color="auto"/>
            <w:bottom w:val="none" w:sz="0" w:space="0" w:color="auto"/>
            <w:right w:val="none" w:sz="0" w:space="0" w:color="auto"/>
          </w:divBdr>
        </w:div>
        <w:div w:id="222714944">
          <w:marLeft w:val="480"/>
          <w:marRight w:val="0"/>
          <w:marTop w:val="0"/>
          <w:marBottom w:val="0"/>
          <w:divBdr>
            <w:top w:val="none" w:sz="0" w:space="0" w:color="auto"/>
            <w:left w:val="none" w:sz="0" w:space="0" w:color="auto"/>
            <w:bottom w:val="none" w:sz="0" w:space="0" w:color="auto"/>
            <w:right w:val="none" w:sz="0" w:space="0" w:color="auto"/>
          </w:divBdr>
        </w:div>
        <w:div w:id="337195372">
          <w:marLeft w:val="480"/>
          <w:marRight w:val="0"/>
          <w:marTop w:val="0"/>
          <w:marBottom w:val="0"/>
          <w:divBdr>
            <w:top w:val="none" w:sz="0" w:space="0" w:color="auto"/>
            <w:left w:val="none" w:sz="0" w:space="0" w:color="auto"/>
            <w:bottom w:val="none" w:sz="0" w:space="0" w:color="auto"/>
            <w:right w:val="none" w:sz="0" w:space="0" w:color="auto"/>
          </w:divBdr>
        </w:div>
        <w:div w:id="178130836">
          <w:marLeft w:val="480"/>
          <w:marRight w:val="0"/>
          <w:marTop w:val="0"/>
          <w:marBottom w:val="0"/>
          <w:divBdr>
            <w:top w:val="none" w:sz="0" w:space="0" w:color="auto"/>
            <w:left w:val="none" w:sz="0" w:space="0" w:color="auto"/>
            <w:bottom w:val="none" w:sz="0" w:space="0" w:color="auto"/>
            <w:right w:val="none" w:sz="0" w:space="0" w:color="auto"/>
          </w:divBdr>
        </w:div>
        <w:div w:id="823473263">
          <w:marLeft w:val="480"/>
          <w:marRight w:val="0"/>
          <w:marTop w:val="0"/>
          <w:marBottom w:val="0"/>
          <w:divBdr>
            <w:top w:val="none" w:sz="0" w:space="0" w:color="auto"/>
            <w:left w:val="none" w:sz="0" w:space="0" w:color="auto"/>
            <w:bottom w:val="none" w:sz="0" w:space="0" w:color="auto"/>
            <w:right w:val="none" w:sz="0" w:space="0" w:color="auto"/>
          </w:divBdr>
        </w:div>
        <w:div w:id="578834961">
          <w:marLeft w:val="480"/>
          <w:marRight w:val="0"/>
          <w:marTop w:val="0"/>
          <w:marBottom w:val="0"/>
          <w:divBdr>
            <w:top w:val="none" w:sz="0" w:space="0" w:color="auto"/>
            <w:left w:val="none" w:sz="0" w:space="0" w:color="auto"/>
            <w:bottom w:val="none" w:sz="0" w:space="0" w:color="auto"/>
            <w:right w:val="none" w:sz="0" w:space="0" w:color="auto"/>
          </w:divBdr>
        </w:div>
        <w:div w:id="2098020544">
          <w:marLeft w:val="480"/>
          <w:marRight w:val="0"/>
          <w:marTop w:val="0"/>
          <w:marBottom w:val="0"/>
          <w:divBdr>
            <w:top w:val="none" w:sz="0" w:space="0" w:color="auto"/>
            <w:left w:val="none" w:sz="0" w:space="0" w:color="auto"/>
            <w:bottom w:val="none" w:sz="0" w:space="0" w:color="auto"/>
            <w:right w:val="none" w:sz="0" w:space="0" w:color="auto"/>
          </w:divBdr>
        </w:div>
        <w:div w:id="757365755">
          <w:marLeft w:val="480"/>
          <w:marRight w:val="0"/>
          <w:marTop w:val="0"/>
          <w:marBottom w:val="0"/>
          <w:divBdr>
            <w:top w:val="none" w:sz="0" w:space="0" w:color="auto"/>
            <w:left w:val="none" w:sz="0" w:space="0" w:color="auto"/>
            <w:bottom w:val="none" w:sz="0" w:space="0" w:color="auto"/>
            <w:right w:val="none" w:sz="0" w:space="0" w:color="auto"/>
          </w:divBdr>
        </w:div>
        <w:div w:id="147985445">
          <w:marLeft w:val="480"/>
          <w:marRight w:val="0"/>
          <w:marTop w:val="0"/>
          <w:marBottom w:val="0"/>
          <w:divBdr>
            <w:top w:val="none" w:sz="0" w:space="0" w:color="auto"/>
            <w:left w:val="none" w:sz="0" w:space="0" w:color="auto"/>
            <w:bottom w:val="none" w:sz="0" w:space="0" w:color="auto"/>
            <w:right w:val="none" w:sz="0" w:space="0" w:color="auto"/>
          </w:divBdr>
        </w:div>
        <w:div w:id="1393696421">
          <w:marLeft w:val="480"/>
          <w:marRight w:val="0"/>
          <w:marTop w:val="0"/>
          <w:marBottom w:val="0"/>
          <w:divBdr>
            <w:top w:val="none" w:sz="0" w:space="0" w:color="auto"/>
            <w:left w:val="none" w:sz="0" w:space="0" w:color="auto"/>
            <w:bottom w:val="none" w:sz="0" w:space="0" w:color="auto"/>
            <w:right w:val="none" w:sz="0" w:space="0" w:color="auto"/>
          </w:divBdr>
        </w:div>
        <w:div w:id="934169999">
          <w:marLeft w:val="480"/>
          <w:marRight w:val="0"/>
          <w:marTop w:val="0"/>
          <w:marBottom w:val="0"/>
          <w:divBdr>
            <w:top w:val="none" w:sz="0" w:space="0" w:color="auto"/>
            <w:left w:val="none" w:sz="0" w:space="0" w:color="auto"/>
            <w:bottom w:val="none" w:sz="0" w:space="0" w:color="auto"/>
            <w:right w:val="none" w:sz="0" w:space="0" w:color="auto"/>
          </w:divBdr>
        </w:div>
        <w:div w:id="354579258">
          <w:marLeft w:val="480"/>
          <w:marRight w:val="0"/>
          <w:marTop w:val="0"/>
          <w:marBottom w:val="0"/>
          <w:divBdr>
            <w:top w:val="none" w:sz="0" w:space="0" w:color="auto"/>
            <w:left w:val="none" w:sz="0" w:space="0" w:color="auto"/>
            <w:bottom w:val="none" w:sz="0" w:space="0" w:color="auto"/>
            <w:right w:val="none" w:sz="0" w:space="0" w:color="auto"/>
          </w:divBdr>
        </w:div>
        <w:div w:id="273174166">
          <w:marLeft w:val="480"/>
          <w:marRight w:val="0"/>
          <w:marTop w:val="0"/>
          <w:marBottom w:val="0"/>
          <w:divBdr>
            <w:top w:val="none" w:sz="0" w:space="0" w:color="auto"/>
            <w:left w:val="none" w:sz="0" w:space="0" w:color="auto"/>
            <w:bottom w:val="none" w:sz="0" w:space="0" w:color="auto"/>
            <w:right w:val="none" w:sz="0" w:space="0" w:color="auto"/>
          </w:divBdr>
        </w:div>
        <w:div w:id="1575580299">
          <w:marLeft w:val="480"/>
          <w:marRight w:val="0"/>
          <w:marTop w:val="0"/>
          <w:marBottom w:val="0"/>
          <w:divBdr>
            <w:top w:val="none" w:sz="0" w:space="0" w:color="auto"/>
            <w:left w:val="none" w:sz="0" w:space="0" w:color="auto"/>
            <w:bottom w:val="none" w:sz="0" w:space="0" w:color="auto"/>
            <w:right w:val="none" w:sz="0" w:space="0" w:color="auto"/>
          </w:divBdr>
        </w:div>
      </w:divsChild>
    </w:div>
    <w:div w:id="2052730208">
      <w:bodyDiv w:val="1"/>
      <w:marLeft w:val="0"/>
      <w:marRight w:val="0"/>
      <w:marTop w:val="0"/>
      <w:marBottom w:val="0"/>
      <w:divBdr>
        <w:top w:val="none" w:sz="0" w:space="0" w:color="auto"/>
        <w:left w:val="none" w:sz="0" w:space="0" w:color="auto"/>
        <w:bottom w:val="none" w:sz="0" w:space="0" w:color="auto"/>
        <w:right w:val="none" w:sz="0" w:space="0" w:color="auto"/>
      </w:divBdr>
    </w:div>
    <w:div w:id="2052917124">
      <w:bodyDiv w:val="1"/>
      <w:marLeft w:val="0"/>
      <w:marRight w:val="0"/>
      <w:marTop w:val="0"/>
      <w:marBottom w:val="0"/>
      <w:divBdr>
        <w:top w:val="none" w:sz="0" w:space="0" w:color="auto"/>
        <w:left w:val="none" w:sz="0" w:space="0" w:color="auto"/>
        <w:bottom w:val="none" w:sz="0" w:space="0" w:color="auto"/>
        <w:right w:val="none" w:sz="0" w:space="0" w:color="auto"/>
      </w:divBdr>
    </w:div>
    <w:div w:id="2055226772">
      <w:bodyDiv w:val="1"/>
      <w:marLeft w:val="0"/>
      <w:marRight w:val="0"/>
      <w:marTop w:val="0"/>
      <w:marBottom w:val="0"/>
      <w:divBdr>
        <w:top w:val="none" w:sz="0" w:space="0" w:color="auto"/>
        <w:left w:val="none" w:sz="0" w:space="0" w:color="auto"/>
        <w:bottom w:val="none" w:sz="0" w:space="0" w:color="auto"/>
        <w:right w:val="none" w:sz="0" w:space="0" w:color="auto"/>
      </w:divBdr>
    </w:div>
    <w:div w:id="2055305496">
      <w:bodyDiv w:val="1"/>
      <w:marLeft w:val="0"/>
      <w:marRight w:val="0"/>
      <w:marTop w:val="0"/>
      <w:marBottom w:val="0"/>
      <w:divBdr>
        <w:top w:val="none" w:sz="0" w:space="0" w:color="auto"/>
        <w:left w:val="none" w:sz="0" w:space="0" w:color="auto"/>
        <w:bottom w:val="none" w:sz="0" w:space="0" w:color="auto"/>
        <w:right w:val="none" w:sz="0" w:space="0" w:color="auto"/>
      </w:divBdr>
    </w:div>
    <w:div w:id="2055424880">
      <w:bodyDiv w:val="1"/>
      <w:marLeft w:val="0"/>
      <w:marRight w:val="0"/>
      <w:marTop w:val="0"/>
      <w:marBottom w:val="0"/>
      <w:divBdr>
        <w:top w:val="none" w:sz="0" w:space="0" w:color="auto"/>
        <w:left w:val="none" w:sz="0" w:space="0" w:color="auto"/>
        <w:bottom w:val="none" w:sz="0" w:space="0" w:color="auto"/>
        <w:right w:val="none" w:sz="0" w:space="0" w:color="auto"/>
      </w:divBdr>
    </w:div>
    <w:div w:id="2057273331">
      <w:bodyDiv w:val="1"/>
      <w:marLeft w:val="0"/>
      <w:marRight w:val="0"/>
      <w:marTop w:val="0"/>
      <w:marBottom w:val="0"/>
      <w:divBdr>
        <w:top w:val="none" w:sz="0" w:space="0" w:color="auto"/>
        <w:left w:val="none" w:sz="0" w:space="0" w:color="auto"/>
        <w:bottom w:val="none" w:sz="0" w:space="0" w:color="auto"/>
        <w:right w:val="none" w:sz="0" w:space="0" w:color="auto"/>
      </w:divBdr>
    </w:div>
    <w:div w:id="2057579876">
      <w:bodyDiv w:val="1"/>
      <w:marLeft w:val="0"/>
      <w:marRight w:val="0"/>
      <w:marTop w:val="0"/>
      <w:marBottom w:val="0"/>
      <w:divBdr>
        <w:top w:val="none" w:sz="0" w:space="0" w:color="auto"/>
        <w:left w:val="none" w:sz="0" w:space="0" w:color="auto"/>
        <w:bottom w:val="none" w:sz="0" w:space="0" w:color="auto"/>
        <w:right w:val="none" w:sz="0" w:space="0" w:color="auto"/>
      </w:divBdr>
    </w:div>
    <w:div w:id="2057701755">
      <w:bodyDiv w:val="1"/>
      <w:marLeft w:val="0"/>
      <w:marRight w:val="0"/>
      <w:marTop w:val="0"/>
      <w:marBottom w:val="0"/>
      <w:divBdr>
        <w:top w:val="none" w:sz="0" w:space="0" w:color="auto"/>
        <w:left w:val="none" w:sz="0" w:space="0" w:color="auto"/>
        <w:bottom w:val="none" w:sz="0" w:space="0" w:color="auto"/>
        <w:right w:val="none" w:sz="0" w:space="0" w:color="auto"/>
      </w:divBdr>
    </w:div>
    <w:div w:id="2057965835">
      <w:bodyDiv w:val="1"/>
      <w:marLeft w:val="0"/>
      <w:marRight w:val="0"/>
      <w:marTop w:val="0"/>
      <w:marBottom w:val="0"/>
      <w:divBdr>
        <w:top w:val="none" w:sz="0" w:space="0" w:color="auto"/>
        <w:left w:val="none" w:sz="0" w:space="0" w:color="auto"/>
        <w:bottom w:val="none" w:sz="0" w:space="0" w:color="auto"/>
        <w:right w:val="none" w:sz="0" w:space="0" w:color="auto"/>
      </w:divBdr>
    </w:div>
    <w:div w:id="2061516899">
      <w:bodyDiv w:val="1"/>
      <w:marLeft w:val="0"/>
      <w:marRight w:val="0"/>
      <w:marTop w:val="0"/>
      <w:marBottom w:val="0"/>
      <w:divBdr>
        <w:top w:val="none" w:sz="0" w:space="0" w:color="auto"/>
        <w:left w:val="none" w:sz="0" w:space="0" w:color="auto"/>
        <w:bottom w:val="none" w:sz="0" w:space="0" w:color="auto"/>
        <w:right w:val="none" w:sz="0" w:space="0" w:color="auto"/>
      </w:divBdr>
    </w:div>
    <w:div w:id="2061590977">
      <w:bodyDiv w:val="1"/>
      <w:marLeft w:val="0"/>
      <w:marRight w:val="0"/>
      <w:marTop w:val="0"/>
      <w:marBottom w:val="0"/>
      <w:divBdr>
        <w:top w:val="none" w:sz="0" w:space="0" w:color="auto"/>
        <w:left w:val="none" w:sz="0" w:space="0" w:color="auto"/>
        <w:bottom w:val="none" w:sz="0" w:space="0" w:color="auto"/>
        <w:right w:val="none" w:sz="0" w:space="0" w:color="auto"/>
      </w:divBdr>
    </w:div>
    <w:div w:id="2062049487">
      <w:bodyDiv w:val="1"/>
      <w:marLeft w:val="0"/>
      <w:marRight w:val="0"/>
      <w:marTop w:val="0"/>
      <w:marBottom w:val="0"/>
      <w:divBdr>
        <w:top w:val="none" w:sz="0" w:space="0" w:color="auto"/>
        <w:left w:val="none" w:sz="0" w:space="0" w:color="auto"/>
        <w:bottom w:val="none" w:sz="0" w:space="0" w:color="auto"/>
        <w:right w:val="none" w:sz="0" w:space="0" w:color="auto"/>
      </w:divBdr>
    </w:div>
    <w:div w:id="2062097347">
      <w:bodyDiv w:val="1"/>
      <w:marLeft w:val="0"/>
      <w:marRight w:val="0"/>
      <w:marTop w:val="0"/>
      <w:marBottom w:val="0"/>
      <w:divBdr>
        <w:top w:val="none" w:sz="0" w:space="0" w:color="auto"/>
        <w:left w:val="none" w:sz="0" w:space="0" w:color="auto"/>
        <w:bottom w:val="none" w:sz="0" w:space="0" w:color="auto"/>
        <w:right w:val="none" w:sz="0" w:space="0" w:color="auto"/>
      </w:divBdr>
    </w:div>
    <w:div w:id="2062510590">
      <w:bodyDiv w:val="1"/>
      <w:marLeft w:val="0"/>
      <w:marRight w:val="0"/>
      <w:marTop w:val="0"/>
      <w:marBottom w:val="0"/>
      <w:divBdr>
        <w:top w:val="none" w:sz="0" w:space="0" w:color="auto"/>
        <w:left w:val="none" w:sz="0" w:space="0" w:color="auto"/>
        <w:bottom w:val="none" w:sz="0" w:space="0" w:color="auto"/>
        <w:right w:val="none" w:sz="0" w:space="0" w:color="auto"/>
      </w:divBdr>
    </w:div>
    <w:div w:id="2062903282">
      <w:bodyDiv w:val="1"/>
      <w:marLeft w:val="0"/>
      <w:marRight w:val="0"/>
      <w:marTop w:val="0"/>
      <w:marBottom w:val="0"/>
      <w:divBdr>
        <w:top w:val="none" w:sz="0" w:space="0" w:color="auto"/>
        <w:left w:val="none" w:sz="0" w:space="0" w:color="auto"/>
        <w:bottom w:val="none" w:sz="0" w:space="0" w:color="auto"/>
        <w:right w:val="none" w:sz="0" w:space="0" w:color="auto"/>
      </w:divBdr>
    </w:div>
    <w:div w:id="2069372964">
      <w:bodyDiv w:val="1"/>
      <w:marLeft w:val="0"/>
      <w:marRight w:val="0"/>
      <w:marTop w:val="0"/>
      <w:marBottom w:val="0"/>
      <w:divBdr>
        <w:top w:val="none" w:sz="0" w:space="0" w:color="auto"/>
        <w:left w:val="none" w:sz="0" w:space="0" w:color="auto"/>
        <w:bottom w:val="none" w:sz="0" w:space="0" w:color="auto"/>
        <w:right w:val="none" w:sz="0" w:space="0" w:color="auto"/>
      </w:divBdr>
    </w:div>
    <w:div w:id="2070959926">
      <w:bodyDiv w:val="1"/>
      <w:marLeft w:val="0"/>
      <w:marRight w:val="0"/>
      <w:marTop w:val="0"/>
      <w:marBottom w:val="0"/>
      <w:divBdr>
        <w:top w:val="none" w:sz="0" w:space="0" w:color="auto"/>
        <w:left w:val="none" w:sz="0" w:space="0" w:color="auto"/>
        <w:bottom w:val="none" w:sz="0" w:space="0" w:color="auto"/>
        <w:right w:val="none" w:sz="0" w:space="0" w:color="auto"/>
      </w:divBdr>
    </w:div>
    <w:div w:id="2074497382">
      <w:bodyDiv w:val="1"/>
      <w:marLeft w:val="0"/>
      <w:marRight w:val="0"/>
      <w:marTop w:val="0"/>
      <w:marBottom w:val="0"/>
      <w:divBdr>
        <w:top w:val="none" w:sz="0" w:space="0" w:color="auto"/>
        <w:left w:val="none" w:sz="0" w:space="0" w:color="auto"/>
        <w:bottom w:val="none" w:sz="0" w:space="0" w:color="auto"/>
        <w:right w:val="none" w:sz="0" w:space="0" w:color="auto"/>
      </w:divBdr>
    </w:div>
    <w:div w:id="2078359130">
      <w:bodyDiv w:val="1"/>
      <w:marLeft w:val="0"/>
      <w:marRight w:val="0"/>
      <w:marTop w:val="0"/>
      <w:marBottom w:val="0"/>
      <w:divBdr>
        <w:top w:val="none" w:sz="0" w:space="0" w:color="auto"/>
        <w:left w:val="none" w:sz="0" w:space="0" w:color="auto"/>
        <w:bottom w:val="none" w:sz="0" w:space="0" w:color="auto"/>
        <w:right w:val="none" w:sz="0" w:space="0" w:color="auto"/>
      </w:divBdr>
    </w:div>
    <w:div w:id="2078429806">
      <w:bodyDiv w:val="1"/>
      <w:marLeft w:val="0"/>
      <w:marRight w:val="0"/>
      <w:marTop w:val="0"/>
      <w:marBottom w:val="0"/>
      <w:divBdr>
        <w:top w:val="none" w:sz="0" w:space="0" w:color="auto"/>
        <w:left w:val="none" w:sz="0" w:space="0" w:color="auto"/>
        <w:bottom w:val="none" w:sz="0" w:space="0" w:color="auto"/>
        <w:right w:val="none" w:sz="0" w:space="0" w:color="auto"/>
      </w:divBdr>
    </w:div>
    <w:div w:id="2078822647">
      <w:bodyDiv w:val="1"/>
      <w:marLeft w:val="0"/>
      <w:marRight w:val="0"/>
      <w:marTop w:val="0"/>
      <w:marBottom w:val="0"/>
      <w:divBdr>
        <w:top w:val="none" w:sz="0" w:space="0" w:color="auto"/>
        <w:left w:val="none" w:sz="0" w:space="0" w:color="auto"/>
        <w:bottom w:val="none" w:sz="0" w:space="0" w:color="auto"/>
        <w:right w:val="none" w:sz="0" w:space="0" w:color="auto"/>
      </w:divBdr>
    </w:div>
    <w:div w:id="2079358868">
      <w:bodyDiv w:val="1"/>
      <w:marLeft w:val="0"/>
      <w:marRight w:val="0"/>
      <w:marTop w:val="0"/>
      <w:marBottom w:val="0"/>
      <w:divBdr>
        <w:top w:val="none" w:sz="0" w:space="0" w:color="auto"/>
        <w:left w:val="none" w:sz="0" w:space="0" w:color="auto"/>
        <w:bottom w:val="none" w:sz="0" w:space="0" w:color="auto"/>
        <w:right w:val="none" w:sz="0" w:space="0" w:color="auto"/>
      </w:divBdr>
    </w:div>
    <w:div w:id="2081443897">
      <w:bodyDiv w:val="1"/>
      <w:marLeft w:val="0"/>
      <w:marRight w:val="0"/>
      <w:marTop w:val="0"/>
      <w:marBottom w:val="0"/>
      <w:divBdr>
        <w:top w:val="none" w:sz="0" w:space="0" w:color="auto"/>
        <w:left w:val="none" w:sz="0" w:space="0" w:color="auto"/>
        <w:bottom w:val="none" w:sz="0" w:space="0" w:color="auto"/>
        <w:right w:val="none" w:sz="0" w:space="0" w:color="auto"/>
      </w:divBdr>
    </w:div>
    <w:div w:id="2083092847">
      <w:bodyDiv w:val="1"/>
      <w:marLeft w:val="0"/>
      <w:marRight w:val="0"/>
      <w:marTop w:val="0"/>
      <w:marBottom w:val="0"/>
      <w:divBdr>
        <w:top w:val="none" w:sz="0" w:space="0" w:color="auto"/>
        <w:left w:val="none" w:sz="0" w:space="0" w:color="auto"/>
        <w:bottom w:val="none" w:sz="0" w:space="0" w:color="auto"/>
        <w:right w:val="none" w:sz="0" w:space="0" w:color="auto"/>
      </w:divBdr>
    </w:div>
    <w:div w:id="2089812672">
      <w:bodyDiv w:val="1"/>
      <w:marLeft w:val="0"/>
      <w:marRight w:val="0"/>
      <w:marTop w:val="0"/>
      <w:marBottom w:val="0"/>
      <w:divBdr>
        <w:top w:val="none" w:sz="0" w:space="0" w:color="auto"/>
        <w:left w:val="none" w:sz="0" w:space="0" w:color="auto"/>
        <w:bottom w:val="none" w:sz="0" w:space="0" w:color="auto"/>
        <w:right w:val="none" w:sz="0" w:space="0" w:color="auto"/>
      </w:divBdr>
    </w:div>
    <w:div w:id="2090732744">
      <w:bodyDiv w:val="1"/>
      <w:marLeft w:val="0"/>
      <w:marRight w:val="0"/>
      <w:marTop w:val="0"/>
      <w:marBottom w:val="0"/>
      <w:divBdr>
        <w:top w:val="none" w:sz="0" w:space="0" w:color="auto"/>
        <w:left w:val="none" w:sz="0" w:space="0" w:color="auto"/>
        <w:bottom w:val="none" w:sz="0" w:space="0" w:color="auto"/>
        <w:right w:val="none" w:sz="0" w:space="0" w:color="auto"/>
      </w:divBdr>
    </w:div>
    <w:div w:id="2091999036">
      <w:bodyDiv w:val="1"/>
      <w:marLeft w:val="0"/>
      <w:marRight w:val="0"/>
      <w:marTop w:val="0"/>
      <w:marBottom w:val="0"/>
      <w:divBdr>
        <w:top w:val="none" w:sz="0" w:space="0" w:color="auto"/>
        <w:left w:val="none" w:sz="0" w:space="0" w:color="auto"/>
        <w:bottom w:val="none" w:sz="0" w:space="0" w:color="auto"/>
        <w:right w:val="none" w:sz="0" w:space="0" w:color="auto"/>
      </w:divBdr>
    </w:div>
    <w:div w:id="2092728115">
      <w:bodyDiv w:val="1"/>
      <w:marLeft w:val="0"/>
      <w:marRight w:val="0"/>
      <w:marTop w:val="0"/>
      <w:marBottom w:val="0"/>
      <w:divBdr>
        <w:top w:val="none" w:sz="0" w:space="0" w:color="auto"/>
        <w:left w:val="none" w:sz="0" w:space="0" w:color="auto"/>
        <w:bottom w:val="none" w:sz="0" w:space="0" w:color="auto"/>
        <w:right w:val="none" w:sz="0" w:space="0" w:color="auto"/>
      </w:divBdr>
    </w:div>
    <w:div w:id="2093156203">
      <w:bodyDiv w:val="1"/>
      <w:marLeft w:val="0"/>
      <w:marRight w:val="0"/>
      <w:marTop w:val="0"/>
      <w:marBottom w:val="0"/>
      <w:divBdr>
        <w:top w:val="none" w:sz="0" w:space="0" w:color="auto"/>
        <w:left w:val="none" w:sz="0" w:space="0" w:color="auto"/>
        <w:bottom w:val="none" w:sz="0" w:space="0" w:color="auto"/>
        <w:right w:val="none" w:sz="0" w:space="0" w:color="auto"/>
      </w:divBdr>
    </w:div>
    <w:div w:id="2093618603">
      <w:bodyDiv w:val="1"/>
      <w:marLeft w:val="0"/>
      <w:marRight w:val="0"/>
      <w:marTop w:val="0"/>
      <w:marBottom w:val="0"/>
      <w:divBdr>
        <w:top w:val="none" w:sz="0" w:space="0" w:color="auto"/>
        <w:left w:val="none" w:sz="0" w:space="0" w:color="auto"/>
        <w:bottom w:val="none" w:sz="0" w:space="0" w:color="auto"/>
        <w:right w:val="none" w:sz="0" w:space="0" w:color="auto"/>
      </w:divBdr>
    </w:div>
    <w:div w:id="2094737126">
      <w:bodyDiv w:val="1"/>
      <w:marLeft w:val="0"/>
      <w:marRight w:val="0"/>
      <w:marTop w:val="0"/>
      <w:marBottom w:val="0"/>
      <w:divBdr>
        <w:top w:val="none" w:sz="0" w:space="0" w:color="auto"/>
        <w:left w:val="none" w:sz="0" w:space="0" w:color="auto"/>
        <w:bottom w:val="none" w:sz="0" w:space="0" w:color="auto"/>
        <w:right w:val="none" w:sz="0" w:space="0" w:color="auto"/>
      </w:divBdr>
    </w:div>
    <w:div w:id="2095777208">
      <w:bodyDiv w:val="1"/>
      <w:marLeft w:val="0"/>
      <w:marRight w:val="0"/>
      <w:marTop w:val="0"/>
      <w:marBottom w:val="0"/>
      <w:divBdr>
        <w:top w:val="none" w:sz="0" w:space="0" w:color="auto"/>
        <w:left w:val="none" w:sz="0" w:space="0" w:color="auto"/>
        <w:bottom w:val="none" w:sz="0" w:space="0" w:color="auto"/>
        <w:right w:val="none" w:sz="0" w:space="0" w:color="auto"/>
      </w:divBdr>
    </w:div>
    <w:div w:id="2098747767">
      <w:bodyDiv w:val="1"/>
      <w:marLeft w:val="0"/>
      <w:marRight w:val="0"/>
      <w:marTop w:val="0"/>
      <w:marBottom w:val="0"/>
      <w:divBdr>
        <w:top w:val="none" w:sz="0" w:space="0" w:color="auto"/>
        <w:left w:val="none" w:sz="0" w:space="0" w:color="auto"/>
        <w:bottom w:val="none" w:sz="0" w:space="0" w:color="auto"/>
        <w:right w:val="none" w:sz="0" w:space="0" w:color="auto"/>
      </w:divBdr>
    </w:div>
    <w:div w:id="2098792111">
      <w:bodyDiv w:val="1"/>
      <w:marLeft w:val="0"/>
      <w:marRight w:val="0"/>
      <w:marTop w:val="0"/>
      <w:marBottom w:val="0"/>
      <w:divBdr>
        <w:top w:val="none" w:sz="0" w:space="0" w:color="auto"/>
        <w:left w:val="none" w:sz="0" w:space="0" w:color="auto"/>
        <w:bottom w:val="none" w:sz="0" w:space="0" w:color="auto"/>
        <w:right w:val="none" w:sz="0" w:space="0" w:color="auto"/>
      </w:divBdr>
    </w:div>
    <w:div w:id="2099132796">
      <w:bodyDiv w:val="1"/>
      <w:marLeft w:val="0"/>
      <w:marRight w:val="0"/>
      <w:marTop w:val="0"/>
      <w:marBottom w:val="0"/>
      <w:divBdr>
        <w:top w:val="none" w:sz="0" w:space="0" w:color="auto"/>
        <w:left w:val="none" w:sz="0" w:space="0" w:color="auto"/>
        <w:bottom w:val="none" w:sz="0" w:space="0" w:color="auto"/>
        <w:right w:val="none" w:sz="0" w:space="0" w:color="auto"/>
      </w:divBdr>
    </w:div>
    <w:div w:id="2099860049">
      <w:bodyDiv w:val="1"/>
      <w:marLeft w:val="0"/>
      <w:marRight w:val="0"/>
      <w:marTop w:val="0"/>
      <w:marBottom w:val="0"/>
      <w:divBdr>
        <w:top w:val="none" w:sz="0" w:space="0" w:color="auto"/>
        <w:left w:val="none" w:sz="0" w:space="0" w:color="auto"/>
        <w:bottom w:val="none" w:sz="0" w:space="0" w:color="auto"/>
        <w:right w:val="none" w:sz="0" w:space="0" w:color="auto"/>
      </w:divBdr>
    </w:div>
    <w:div w:id="2099983605">
      <w:bodyDiv w:val="1"/>
      <w:marLeft w:val="0"/>
      <w:marRight w:val="0"/>
      <w:marTop w:val="0"/>
      <w:marBottom w:val="0"/>
      <w:divBdr>
        <w:top w:val="none" w:sz="0" w:space="0" w:color="auto"/>
        <w:left w:val="none" w:sz="0" w:space="0" w:color="auto"/>
        <w:bottom w:val="none" w:sz="0" w:space="0" w:color="auto"/>
        <w:right w:val="none" w:sz="0" w:space="0" w:color="auto"/>
      </w:divBdr>
    </w:div>
    <w:div w:id="2100518556">
      <w:bodyDiv w:val="1"/>
      <w:marLeft w:val="0"/>
      <w:marRight w:val="0"/>
      <w:marTop w:val="0"/>
      <w:marBottom w:val="0"/>
      <w:divBdr>
        <w:top w:val="none" w:sz="0" w:space="0" w:color="auto"/>
        <w:left w:val="none" w:sz="0" w:space="0" w:color="auto"/>
        <w:bottom w:val="none" w:sz="0" w:space="0" w:color="auto"/>
        <w:right w:val="none" w:sz="0" w:space="0" w:color="auto"/>
      </w:divBdr>
    </w:div>
    <w:div w:id="2105496334">
      <w:bodyDiv w:val="1"/>
      <w:marLeft w:val="0"/>
      <w:marRight w:val="0"/>
      <w:marTop w:val="0"/>
      <w:marBottom w:val="0"/>
      <w:divBdr>
        <w:top w:val="none" w:sz="0" w:space="0" w:color="auto"/>
        <w:left w:val="none" w:sz="0" w:space="0" w:color="auto"/>
        <w:bottom w:val="none" w:sz="0" w:space="0" w:color="auto"/>
        <w:right w:val="none" w:sz="0" w:space="0" w:color="auto"/>
      </w:divBdr>
    </w:div>
    <w:div w:id="2107917130">
      <w:bodyDiv w:val="1"/>
      <w:marLeft w:val="0"/>
      <w:marRight w:val="0"/>
      <w:marTop w:val="0"/>
      <w:marBottom w:val="0"/>
      <w:divBdr>
        <w:top w:val="none" w:sz="0" w:space="0" w:color="auto"/>
        <w:left w:val="none" w:sz="0" w:space="0" w:color="auto"/>
        <w:bottom w:val="none" w:sz="0" w:space="0" w:color="auto"/>
        <w:right w:val="none" w:sz="0" w:space="0" w:color="auto"/>
      </w:divBdr>
    </w:div>
    <w:div w:id="2108695705">
      <w:bodyDiv w:val="1"/>
      <w:marLeft w:val="0"/>
      <w:marRight w:val="0"/>
      <w:marTop w:val="0"/>
      <w:marBottom w:val="0"/>
      <w:divBdr>
        <w:top w:val="none" w:sz="0" w:space="0" w:color="auto"/>
        <w:left w:val="none" w:sz="0" w:space="0" w:color="auto"/>
        <w:bottom w:val="none" w:sz="0" w:space="0" w:color="auto"/>
        <w:right w:val="none" w:sz="0" w:space="0" w:color="auto"/>
      </w:divBdr>
    </w:div>
    <w:div w:id="2109233248">
      <w:bodyDiv w:val="1"/>
      <w:marLeft w:val="0"/>
      <w:marRight w:val="0"/>
      <w:marTop w:val="0"/>
      <w:marBottom w:val="0"/>
      <w:divBdr>
        <w:top w:val="none" w:sz="0" w:space="0" w:color="auto"/>
        <w:left w:val="none" w:sz="0" w:space="0" w:color="auto"/>
        <w:bottom w:val="none" w:sz="0" w:space="0" w:color="auto"/>
        <w:right w:val="none" w:sz="0" w:space="0" w:color="auto"/>
      </w:divBdr>
    </w:div>
    <w:div w:id="2109344296">
      <w:bodyDiv w:val="1"/>
      <w:marLeft w:val="0"/>
      <w:marRight w:val="0"/>
      <w:marTop w:val="0"/>
      <w:marBottom w:val="0"/>
      <w:divBdr>
        <w:top w:val="none" w:sz="0" w:space="0" w:color="auto"/>
        <w:left w:val="none" w:sz="0" w:space="0" w:color="auto"/>
        <w:bottom w:val="none" w:sz="0" w:space="0" w:color="auto"/>
        <w:right w:val="none" w:sz="0" w:space="0" w:color="auto"/>
      </w:divBdr>
    </w:div>
    <w:div w:id="2109882098">
      <w:bodyDiv w:val="1"/>
      <w:marLeft w:val="0"/>
      <w:marRight w:val="0"/>
      <w:marTop w:val="0"/>
      <w:marBottom w:val="0"/>
      <w:divBdr>
        <w:top w:val="none" w:sz="0" w:space="0" w:color="auto"/>
        <w:left w:val="none" w:sz="0" w:space="0" w:color="auto"/>
        <w:bottom w:val="none" w:sz="0" w:space="0" w:color="auto"/>
        <w:right w:val="none" w:sz="0" w:space="0" w:color="auto"/>
      </w:divBdr>
    </w:div>
    <w:div w:id="2111008448">
      <w:bodyDiv w:val="1"/>
      <w:marLeft w:val="0"/>
      <w:marRight w:val="0"/>
      <w:marTop w:val="0"/>
      <w:marBottom w:val="0"/>
      <w:divBdr>
        <w:top w:val="none" w:sz="0" w:space="0" w:color="auto"/>
        <w:left w:val="none" w:sz="0" w:space="0" w:color="auto"/>
        <w:bottom w:val="none" w:sz="0" w:space="0" w:color="auto"/>
        <w:right w:val="none" w:sz="0" w:space="0" w:color="auto"/>
      </w:divBdr>
    </w:div>
    <w:div w:id="2111047722">
      <w:bodyDiv w:val="1"/>
      <w:marLeft w:val="0"/>
      <w:marRight w:val="0"/>
      <w:marTop w:val="0"/>
      <w:marBottom w:val="0"/>
      <w:divBdr>
        <w:top w:val="none" w:sz="0" w:space="0" w:color="auto"/>
        <w:left w:val="none" w:sz="0" w:space="0" w:color="auto"/>
        <w:bottom w:val="none" w:sz="0" w:space="0" w:color="auto"/>
        <w:right w:val="none" w:sz="0" w:space="0" w:color="auto"/>
      </w:divBdr>
    </w:div>
    <w:div w:id="2112359228">
      <w:bodyDiv w:val="1"/>
      <w:marLeft w:val="0"/>
      <w:marRight w:val="0"/>
      <w:marTop w:val="0"/>
      <w:marBottom w:val="0"/>
      <w:divBdr>
        <w:top w:val="none" w:sz="0" w:space="0" w:color="auto"/>
        <w:left w:val="none" w:sz="0" w:space="0" w:color="auto"/>
        <w:bottom w:val="none" w:sz="0" w:space="0" w:color="auto"/>
        <w:right w:val="none" w:sz="0" w:space="0" w:color="auto"/>
      </w:divBdr>
    </w:div>
    <w:div w:id="2112360631">
      <w:bodyDiv w:val="1"/>
      <w:marLeft w:val="0"/>
      <w:marRight w:val="0"/>
      <w:marTop w:val="0"/>
      <w:marBottom w:val="0"/>
      <w:divBdr>
        <w:top w:val="none" w:sz="0" w:space="0" w:color="auto"/>
        <w:left w:val="none" w:sz="0" w:space="0" w:color="auto"/>
        <w:bottom w:val="none" w:sz="0" w:space="0" w:color="auto"/>
        <w:right w:val="none" w:sz="0" w:space="0" w:color="auto"/>
      </w:divBdr>
    </w:div>
    <w:div w:id="2112583146">
      <w:bodyDiv w:val="1"/>
      <w:marLeft w:val="0"/>
      <w:marRight w:val="0"/>
      <w:marTop w:val="0"/>
      <w:marBottom w:val="0"/>
      <w:divBdr>
        <w:top w:val="none" w:sz="0" w:space="0" w:color="auto"/>
        <w:left w:val="none" w:sz="0" w:space="0" w:color="auto"/>
        <w:bottom w:val="none" w:sz="0" w:space="0" w:color="auto"/>
        <w:right w:val="none" w:sz="0" w:space="0" w:color="auto"/>
      </w:divBdr>
    </w:div>
    <w:div w:id="2113669200">
      <w:bodyDiv w:val="1"/>
      <w:marLeft w:val="0"/>
      <w:marRight w:val="0"/>
      <w:marTop w:val="0"/>
      <w:marBottom w:val="0"/>
      <w:divBdr>
        <w:top w:val="none" w:sz="0" w:space="0" w:color="auto"/>
        <w:left w:val="none" w:sz="0" w:space="0" w:color="auto"/>
        <w:bottom w:val="none" w:sz="0" w:space="0" w:color="auto"/>
        <w:right w:val="none" w:sz="0" w:space="0" w:color="auto"/>
      </w:divBdr>
    </w:div>
    <w:div w:id="2117207686">
      <w:bodyDiv w:val="1"/>
      <w:marLeft w:val="0"/>
      <w:marRight w:val="0"/>
      <w:marTop w:val="0"/>
      <w:marBottom w:val="0"/>
      <w:divBdr>
        <w:top w:val="none" w:sz="0" w:space="0" w:color="auto"/>
        <w:left w:val="none" w:sz="0" w:space="0" w:color="auto"/>
        <w:bottom w:val="none" w:sz="0" w:space="0" w:color="auto"/>
        <w:right w:val="none" w:sz="0" w:space="0" w:color="auto"/>
      </w:divBdr>
    </w:div>
    <w:div w:id="2119979957">
      <w:bodyDiv w:val="1"/>
      <w:marLeft w:val="0"/>
      <w:marRight w:val="0"/>
      <w:marTop w:val="0"/>
      <w:marBottom w:val="0"/>
      <w:divBdr>
        <w:top w:val="none" w:sz="0" w:space="0" w:color="auto"/>
        <w:left w:val="none" w:sz="0" w:space="0" w:color="auto"/>
        <w:bottom w:val="none" w:sz="0" w:space="0" w:color="auto"/>
        <w:right w:val="none" w:sz="0" w:space="0" w:color="auto"/>
      </w:divBdr>
    </w:div>
    <w:div w:id="2122987976">
      <w:bodyDiv w:val="1"/>
      <w:marLeft w:val="0"/>
      <w:marRight w:val="0"/>
      <w:marTop w:val="0"/>
      <w:marBottom w:val="0"/>
      <w:divBdr>
        <w:top w:val="none" w:sz="0" w:space="0" w:color="auto"/>
        <w:left w:val="none" w:sz="0" w:space="0" w:color="auto"/>
        <w:bottom w:val="none" w:sz="0" w:space="0" w:color="auto"/>
        <w:right w:val="none" w:sz="0" w:space="0" w:color="auto"/>
      </w:divBdr>
    </w:div>
    <w:div w:id="2124375956">
      <w:bodyDiv w:val="1"/>
      <w:marLeft w:val="0"/>
      <w:marRight w:val="0"/>
      <w:marTop w:val="0"/>
      <w:marBottom w:val="0"/>
      <w:divBdr>
        <w:top w:val="none" w:sz="0" w:space="0" w:color="auto"/>
        <w:left w:val="none" w:sz="0" w:space="0" w:color="auto"/>
        <w:bottom w:val="none" w:sz="0" w:space="0" w:color="auto"/>
        <w:right w:val="none" w:sz="0" w:space="0" w:color="auto"/>
      </w:divBdr>
    </w:div>
    <w:div w:id="2125492423">
      <w:bodyDiv w:val="1"/>
      <w:marLeft w:val="0"/>
      <w:marRight w:val="0"/>
      <w:marTop w:val="0"/>
      <w:marBottom w:val="0"/>
      <w:divBdr>
        <w:top w:val="none" w:sz="0" w:space="0" w:color="auto"/>
        <w:left w:val="none" w:sz="0" w:space="0" w:color="auto"/>
        <w:bottom w:val="none" w:sz="0" w:space="0" w:color="auto"/>
        <w:right w:val="none" w:sz="0" w:space="0" w:color="auto"/>
      </w:divBdr>
    </w:div>
    <w:div w:id="2126381209">
      <w:bodyDiv w:val="1"/>
      <w:marLeft w:val="0"/>
      <w:marRight w:val="0"/>
      <w:marTop w:val="0"/>
      <w:marBottom w:val="0"/>
      <w:divBdr>
        <w:top w:val="none" w:sz="0" w:space="0" w:color="auto"/>
        <w:left w:val="none" w:sz="0" w:space="0" w:color="auto"/>
        <w:bottom w:val="none" w:sz="0" w:space="0" w:color="auto"/>
        <w:right w:val="none" w:sz="0" w:space="0" w:color="auto"/>
      </w:divBdr>
    </w:div>
    <w:div w:id="2126462826">
      <w:bodyDiv w:val="1"/>
      <w:marLeft w:val="0"/>
      <w:marRight w:val="0"/>
      <w:marTop w:val="0"/>
      <w:marBottom w:val="0"/>
      <w:divBdr>
        <w:top w:val="none" w:sz="0" w:space="0" w:color="auto"/>
        <w:left w:val="none" w:sz="0" w:space="0" w:color="auto"/>
        <w:bottom w:val="none" w:sz="0" w:space="0" w:color="auto"/>
        <w:right w:val="none" w:sz="0" w:space="0" w:color="auto"/>
      </w:divBdr>
    </w:div>
    <w:div w:id="2127845369">
      <w:bodyDiv w:val="1"/>
      <w:marLeft w:val="0"/>
      <w:marRight w:val="0"/>
      <w:marTop w:val="0"/>
      <w:marBottom w:val="0"/>
      <w:divBdr>
        <w:top w:val="none" w:sz="0" w:space="0" w:color="auto"/>
        <w:left w:val="none" w:sz="0" w:space="0" w:color="auto"/>
        <w:bottom w:val="none" w:sz="0" w:space="0" w:color="auto"/>
        <w:right w:val="none" w:sz="0" w:space="0" w:color="auto"/>
      </w:divBdr>
    </w:div>
    <w:div w:id="2130081526">
      <w:bodyDiv w:val="1"/>
      <w:marLeft w:val="0"/>
      <w:marRight w:val="0"/>
      <w:marTop w:val="0"/>
      <w:marBottom w:val="0"/>
      <w:divBdr>
        <w:top w:val="none" w:sz="0" w:space="0" w:color="auto"/>
        <w:left w:val="none" w:sz="0" w:space="0" w:color="auto"/>
        <w:bottom w:val="none" w:sz="0" w:space="0" w:color="auto"/>
        <w:right w:val="none" w:sz="0" w:space="0" w:color="auto"/>
      </w:divBdr>
    </w:div>
    <w:div w:id="2130737662">
      <w:bodyDiv w:val="1"/>
      <w:marLeft w:val="0"/>
      <w:marRight w:val="0"/>
      <w:marTop w:val="0"/>
      <w:marBottom w:val="0"/>
      <w:divBdr>
        <w:top w:val="none" w:sz="0" w:space="0" w:color="auto"/>
        <w:left w:val="none" w:sz="0" w:space="0" w:color="auto"/>
        <w:bottom w:val="none" w:sz="0" w:space="0" w:color="auto"/>
        <w:right w:val="none" w:sz="0" w:space="0" w:color="auto"/>
      </w:divBdr>
    </w:div>
    <w:div w:id="2130976221">
      <w:bodyDiv w:val="1"/>
      <w:marLeft w:val="0"/>
      <w:marRight w:val="0"/>
      <w:marTop w:val="0"/>
      <w:marBottom w:val="0"/>
      <w:divBdr>
        <w:top w:val="none" w:sz="0" w:space="0" w:color="auto"/>
        <w:left w:val="none" w:sz="0" w:space="0" w:color="auto"/>
        <w:bottom w:val="none" w:sz="0" w:space="0" w:color="auto"/>
        <w:right w:val="none" w:sz="0" w:space="0" w:color="auto"/>
      </w:divBdr>
    </w:div>
    <w:div w:id="2131195492">
      <w:bodyDiv w:val="1"/>
      <w:marLeft w:val="0"/>
      <w:marRight w:val="0"/>
      <w:marTop w:val="0"/>
      <w:marBottom w:val="0"/>
      <w:divBdr>
        <w:top w:val="none" w:sz="0" w:space="0" w:color="auto"/>
        <w:left w:val="none" w:sz="0" w:space="0" w:color="auto"/>
        <w:bottom w:val="none" w:sz="0" w:space="0" w:color="auto"/>
        <w:right w:val="none" w:sz="0" w:space="0" w:color="auto"/>
      </w:divBdr>
    </w:div>
    <w:div w:id="2132362216">
      <w:bodyDiv w:val="1"/>
      <w:marLeft w:val="0"/>
      <w:marRight w:val="0"/>
      <w:marTop w:val="0"/>
      <w:marBottom w:val="0"/>
      <w:divBdr>
        <w:top w:val="none" w:sz="0" w:space="0" w:color="auto"/>
        <w:left w:val="none" w:sz="0" w:space="0" w:color="auto"/>
        <w:bottom w:val="none" w:sz="0" w:space="0" w:color="auto"/>
        <w:right w:val="none" w:sz="0" w:space="0" w:color="auto"/>
      </w:divBdr>
    </w:div>
    <w:div w:id="2132481108">
      <w:bodyDiv w:val="1"/>
      <w:marLeft w:val="0"/>
      <w:marRight w:val="0"/>
      <w:marTop w:val="0"/>
      <w:marBottom w:val="0"/>
      <w:divBdr>
        <w:top w:val="none" w:sz="0" w:space="0" w:color="auto"/>
        <w:left w:val="none" w:sz="0" w:space="0" w:color="auto"/>
        <w:bottom w:val="none" w:sz="0" w:space="0" w:color="auto"/>
        <w:right w:val="none" w:sz="0" w:space="0" w:color="auto"/>
      </w:divBdr>
    </w:div>
    <w:div w:id="2133396455">
      <w:bodyDiv w:val="1"/>
      <w:marLeft w:val="0"/>
      <w:marRight w:val="0"/>
      <w:marTop w:val="0"/>
      <w:marBottom w:val="0"/>
      <w:divBdr>
        <w:top w:val="none" w:sz="0" w:space="0" w:color="auto"/>
        <w:left w:val="none" w:sz="0" w:space="0" w:color="auto"/>
        <w:bottom w:val="none" w:sz="0" w:space="0" w:color="auto"/>
        <w:right w:val="none" w:sz="0" w:space="0" w:color="auto"/>
      </w:divBdr>
    </w:div>
    <w:div w:id="2134473028">
      <w:bodyDiv w:val="1"/>
      <w:marLeft w:val="0"/>
      <w:marRight w:val="0"/>
      <w:marTop w:val="0"/>
      <w:marBottom w:val="0"/>
      <w:divBdr>
        <w:top w:val="none" w:sz="0" w:space="0" w:color="auto"/>
        <w:left w:val="none" w:sz="0" w:space="0" w:color="auto"/>
        <w:bottom w:val="none" w:sz="0" w:space="0" w:color="auto"/>
        <w:right w:val="none" w:sz="0" w:space="0" w:color="auto"/>
      </w:divBdr>
    </w:div>
    <w:div w:id="2134712790">
      <w:bodyDiv w:val="1"/>
      <w:marLeft w:val="0"/>
      <w:marRight w:val="0"/>
      <w:marTop w:val="0"/>
      <w:marBottom w:val="0"/>
      <w:divBdr>
        <w:top w:val="none" w:sz="0" w:space="0" w:color="auto"/>
        <w:left w:val="none" w:sz="0" w:space="0" w:color="auto"/>
        <w:bottom w:val="none" w:sz="0" w:space="0" w:color="auto"/>
        <w:right w:val="none" w:sz="0" w:space="0" w:color="auto"/>
      </w:divBdr>
    </w:div>
    <w:div w:id="2134861797">
      <w:bodyDiv w:val="1"/>
      <w:marLeft w:val="0"/>
      <w:marRight w:val="0"/>
      <w:marTop w:val="0"/>
      <w:marBottom w:val="0"/>
      <w:divBdr>
        <w:top w:val="none" w:sz="0" w:space="0" w:color="auto"/>
        <w:left w:val="none" w:sz="0" w:space="0" w:color="auto"/>
        <w:bottom w:val="none" w:sz="0" w:space="0" w:color="auto"/>
        <w:right w:val="none" w:sz="0" w:space="0" w:color="auto"/>
      </w:divBdr>
    </w:div>
    <w:div w:id="2135828217">
      <w:bodyDiv w:val="1"/>
      <w:marLeft w:val="0"/>
      <w:marRight w:val="0"/>
      <w:marTop w:val="0"/>
      <w:marBottom w:val="0"/>
      <w:divBdr>
        <w:top w:val="none" w:sz="0" w:space="0" w:color="auto"/>
        <w:left w:val="none" w:sz="0" w:space="0" w:color="auto"/>
        <w:bottom w:val="none" w:sz="0" w:space="0" w:color="auto"/>
        <w:right w:val="none" w:sz="0" w:space="0" w:color="auto"/>
      </w:divBdr>
    </w:div>
    <w:div w:id="2136101885">
      <w:bodyDiv w:val="1"/>
      <w:marLeft w:val="0"/>
      <w:marRight w:val="0"/>
      <w:marTop w:val="0"/>
      <w:marBottom w:val="0"/>
      <w:divBdr>
        <w:top w:val="none" w:sz="0" w:space="0" w:color="auto"/>
        <w:left w:val="none" w:sz="0" w:space="0" w:color="auto"/>
        <w:bottom w:val="none" w:sz="0" w:space="0" w:color="auto"/>
        <w:right w:val="none" w:sz="0" w:space="0" w:color="auto"/>
      </w:divBdr>
    </w:div>
    <w:div w:id="2136831782">
      <w:bodyDiv w:val="1"/>
      <w:marLeft w:val="0"/>
      <w:marRight w:val="0"/>
      <w:marTop w:val="0"/>
      <w:marBottom w:val="0"/>
      <w:divBdr>
        <w:top w:val="none" w:sz="0" w:space="0" w:color="auto"/>
        <w:left w:val="none" w:sz="0" w:space="0" w:color="auto"/>
        <w:bottom w:val="none" w:sz="0" w:space="0" w:color="auto"/>
        <w:right w:val="none" w:sz="0" w:space="0" w:color="auto"/>
      </w:divBdr>
    </w:div>
    <w:div w:id="2137285356">
      <w:bodyDiv w:val="1"/>
      <w:marLeft w:val="0"/>
      <w:marRight w:val="0"/>
      <w:marTop w:val="0"/>
      <w:marBottom w:val="0"/>
      <w:divBdr>
        <w:top w:val="none" w:sz="0" w:space="0" w:color="auto"/>
        <w:left w:val="none" w:sz="0" w:space="0" w:color="auto"/>
        <w:bottom w:val="none" w:sz="0" w:space="0" w:color="auto"/>
        <w:right w:val="none" w:sz="0" w:space="0" w:color="auto"/>
      </w:divBdr>
    </w:div>
    <w:div w:id="2137409157">
      <w:bodyDiv w:val="1"/>
      <w:marLeft w:val="0"/>
      <w:marRight w:val="0"/>
      <w:marTop w:val="0"/>
      <w:marBottom w:val="0"/>
      <w:divBdr>
        <w:top w:val="none" w:sz="0" w:space="0" w:color="auto"/>
        <w:left w:val="none" w:sz="0" w:space="0" w:color="auto"/>
        <w:bottom w:val="none" w:sz="0" w:space="0" w:color="auto"/>
        <w:right w:val="none" w:sz="0" w:space="0" w:color="auto"/>
      </w:divBdr>
    </w:div>
    <w:div w:id="2139713610">
      <w:bodyDiv w:val="1"/>
      <w:marLeft w:val="0"/>
      <w:marRight w:val="0"/>
      <w:marTop w:val="0"/>
      <w:marBottom w:val="0"/>
      <w:divBdr>
        <w:top w:val="none" w:sz="0" w:space="0" w:color="auto"/>
        <w:left w:val="none" w:sz="0" w:space="0" w:color="auto"/>
        <w:bottom w:val="none" w:sz="0" w:space="0" w:color="auto"/>
        <w:right w:val="none" w:sz="0" w:space="0" w:color="auto"/>
      </w:divBdr>
    </w:div>
    <w:div w:id="2140027324">
      <w:bodyDiv w:val="1"/>
      <w:marLeft w:val="0"/>
      <w:marRight w:val="0"/>
      <w:marTop w:val="0"/>
      <w:marBottom w:val="0"/>
      <w:divBdr>
        <w:top w:val="none" w:sz="0" w:space="0" w:color="auto"/>
        <w:left w:val="none" w:sz="0" w:space="0" w:color="auto"/>
        <w:bottom w:val="none" w:sz="0" w:space="0" w:color="auto"/>
        <w:right w:val="none" w:sz="0" w:space="0" w:color="auto"/>
      </w:divBdr>
    </w:div>
    <w:div w:id="2141417368">
      <w:bodyDiv w:val="1"/>
      <w:marLeft w:val="0"/>
      <w:marRight w:val="0"/>
      <w:marTop w:val="0"/>
      <w:marBottom w:val="0"/>
      <w:divBdr>
        <w:top w:val="none" w:sz="0" w:space="0" w:color="auto"/>
        <w:left w:val="none" w:sz="0" w:space="0" w:color="auto"/>
        <w:bottom w:val="none" w:sz="0" w:space="0" w:color="auto"/>
        <w:right w:val="none" w:sz="0" w:space="0" w:color="auto"/>
      </w:divBdr>
    </w:div>
    <w:div w:id="2142115594">
      <w:bodyDiv w:val="1"/>
      <w:marLeft w:val="0"/>
      <w:marRight w:val="0"/>
      <w:marTop w:val="0"/>
      <w:marBottom w:val="0"/>
      <w:divBdr>
        <w:top w:val="none" w:sz="0" w:space="0" w:color="auto"/>
        <w:left w:val="none" w:sz="0" w:space="0" w:color="auto"/>
        <w:bottom w:val="none" w:sz="0" w:space="0" w:color="auto"/>
        <w:right w:val="none" w:sz="0" w:space="0" w:color="auto"/>
      </w:divBdr>
      <w:divsChild>
        <w:div w:id="526411014">
          <w:marLeft w:val="480"/>
          <w:marRight w:val="0"/>
          <w:marTop w:val="0"/>
          <w:marBottom w:val="0"/>
          <w:divBdr>
            <w:top w:val="none" w:sz="0" w:space="0" w:color="auto"/>
            <w:left w:val="none" w:sz="0" w:space="0" w:color="auto"/>
            <w:bottom w:val="none" w:sz="0" w:space="0" w:color="auto"/>
            <w:right w:val="none" w:sz="0" w:space="0" w:color="auto"/>
          </w:divBdr>
        </w:div>
        <w:div w:id="1052919492">
          <w:marLeft w:val="480"/>
          <w:marRight w:val="0"/>
          <w:marTop w:val="0"/>
          <w:marBottom w:val="0"/>
          <w:divBdr>
            <w:top w:val="none" w:sz="0" w:space="0" w:color="auto"/>
            <w:left w:val="none" w:sz="0" w:space="0" w:color="auto"/>
            <w:bottom w:val="none" w:sz="0" w:space="0" w:color="auto"/>
            <w:right w:val="none" w:sz="0" w:space="0" w:color="auto"/>
          </w:divBdr>
        </w:div>
        <w:div w:id="1736392178">
          <w:marLeft w:val="480"/>
          <w:marRight w:val="0"/>
          <w:marTop w:val="0"/>
          <w:marBottom w:val="0"/>
          <w:divBdr>
            <w:top w:val="none" w:sz="0" w:space="0" w:color="auto"/>
            <w:left w:val="none" w:sz="0" w:space="0" w:color="auto"/>
            <w:bottom w:val="none" w:sz="0" w:space="0" w:color="auto"/>
            <w:right w:val="none" w:sz="0" w:space="0" w:color="auto"/>
          </w:divBdr>
        </w:div>
        <w:div w:id="1996178826">
          <w:marLeft w:val="480"/>
          <w:marRight w:val="0"/>
          <w:marTop w:val="0"/>
          <w:marBottom w:val="0"/>
          <w:divBdr>
            <w:top w:val="none" w:sz="0" w:space="0" w:color="auto"/>
            <w:left w:val="none" w:sz="0" w:space="0" w:color="auto"/>
            <w:bottom w:val="none" w:sz="0" w:space="0" w:color="auto"/>
            <w:right w:val="none" w:sz="0" w:space="0" w:color="auto"/>
          </w:divBdr>
        </w:div>
        <w:div w:id="1585186234">
          <w:marLeft w:val="480"/>
          <w:marRight w:val="0"/>
          <w:marTop w:val="0"/>
          <w:marBottom w:val="0"/>
          <w:divBdr>
            <w:top w:val="none" w:sz="0" w:space="0" w:color="auto"/>
            <w:left w:val="none" w:sz="0" w:space="0" w:color="auto"/>
            <w:bottom w:val="none" w:sz="0" w:space="0" w:color="auto"/>
            <w:right w:val="none" w:sz="0" w:space="0" w:color="auto"/>
          </w:divBdr>
        </w:div>
        <w:div w:id="1042904868">
          <w:marLeft w:val="480"/>
          <w:marRight w:val="0"/>
          <w:marTop w:val="0"/>
          <w:marBottom w:val="0"/>
          <w:divBdr>
            <w:top w:val="none" w:sz="0" w:space="0" w:color="auto"/>
            <w:left w:val="none" w:sz="0" w:space="0" w:color="auto"/>
            <w:bottom w:val="none" w:sz="0" w:space="0" w:color="auto"/>
            <w:right w:val="none" w:sz="0" w:space="0" w:color="auto"/>
          </w:divBdr>
        </w:div>
        <w:div w:id="1268276528">
          <w:marLeft w:val="480"/>
          <w:marRight w:val="0"/>
          <w:marTop w:val="0"/>
          <w:marBottom w:val="0"/>
          <w:divBdr>
            <w:top w:val="none" w:sz="0" w:space="0" w:color="auto"/>
            <w:left w:val="none" w:sz="0" w:space="0" w:color="auto"/>
            <w:bottom w:val="none" w:sz="0" w:space="0" w:color="auto"/>
            <w:right w:val="none" w:sz="0" w:space="0" w:color="auto"/>
          </w:divBdr>
        </w:div>
        <w:div w:id="262149378">
          <w:marLeft w:val="480"/>
          <w:marRight w:val="0"/>
          <w:marTop w:val="0"/>
          <w:marBottom w:val="0"/>
          <w:divBdr>
            <w:top w:val="none" w:sz="0" w:space="0" w:color="auto"/>
            <w:left w:val="none" w:sz="0" w:space="0" w:color="auto"/>
            <w:bottom w:val="none" w:sz="0" w:space="0" w:color="auto"/>
            <w:right w:val="none" w:sz="0" w:space="0" w:color="auto"/>
          </w:divBdr>
        </w:div>
        <w:div w:id="69735511">
          <w:marLeft w:val="480"/>
          <w:marRight w:val="0"/>
          <w:marTop w:val="0"/>
          <w:marBottom w:val="0"/>
          <w:divBdr>
            <w:top w:val="none" w:sz="0" w:space="0" w:color="auto"/>
            <w:left w:val="none" w:sz="0" w:space="0" w:color="auto"/>
            <w:bottom w:val="none" w:sz="0" w:space="0" w:color="auto"/>
            <w:right w:val="none" w:sz="0" w:space="0" w:color="auto"/>
          </w:divBdr>
        </w:div>
        <w:div w:id="1779138456">
          <w:marLeft w:val="480"/>
          <w:marRight w:val="0"/>
          <w:marTop w:val="0"/>
          <w:marBottom w:val="0"/>
          <w:divBdr>
            <w:top w:val="none" w:sz="0" w:space="0" w:color="auto"/>
            <w:left w:val="none" w:sz="0" w:space="0" w:color="auto"/>
            <w:bottom w:val="none" w:sz="0" w:space="0" w:color="auto"/>
            <w:right w:val="none" w:sz="0" w:space="0" w:color="auto"/>
          </w:divBdr>
        </w:div>
        <w:div w:id="593829421">
          <w:marLeft w:val="480"/>
          <w:marRight w:val="0"/>
          <w:marTop w:val="0"/>
          <w:marBottom w:val="0"/>
          <w:divBdr>
            <w:top w:val="none" w:sz="0" w:space="0" w:color="auto"/>
            <w:left w:val="none" w:sz="0" w:space="0" w:color="auto"/>
            <w:bottom w:val="none" w:sz="0" w:space="0" w:color="auto"/>
            <w:right w:val="none" w:sz="0" w:space="0" w:color="auto"/>
          </w:divBdr>
        </w:div>
        <w:div w:id="579603911">
          <w:marLeft w:val="480"/>
          <w:marRight w:val="0"/>
          <w:marTop w:val="0"/>
          <w:marBottom w:val="0"/>
          <w:divBdr>
            <w:top w:val="none" w:sz="0" w:space="0" w:color="auto"/>
            <w:left w:val="none" w:sz="0" w:space="0" w:color="auto"/>
            <w:bottom w:val="none" w:sz="0" w:space="0" w:color="auto"/>
            <w:right w:val="none" w:sz="0" w:space="0" w:color="auto"/>
          </w:divBdr>
        </w:div>
        <w:div w:id="383022364">
          <w:marLeft w:val="480"/>
          <w:marRight w:val="0"/>
          <w:marTop w:val="0"/>
          <w:marBottom w:val="0"/>
          <w:divBdr>
            <w:top w:val="none" w:sz="0" w:space="0" w:color="auto"/>
            <w:left w:val="none" w:sz="0" w:space="0" w:color="auto"/>
            <w:bottom w:val="none" w:sz="0" w:space="0" w:color="auto"/>
            <w:right w:val="none" w:sz="0" w:space="0" w:color="auto"/>
          </w:divBdr>
        </w:div>
        <w:div w:id="1379621540">
          <w:marLeft w:val="480"/>
          <w:marRight w:val="0"/>
          <w:marTop w:val="0"/>
          <w:marBottom w:val="0"/>
          <w:divBdr>
            <w:top w:val="none" w:sz="0" w:space="0" w:color="auto"/>
            <w:left w:val="none" w:sz="0" w:space="0" w:color="auto"/>
            <w:bottom w:val="none" w:sz="0" w:space="0" w:color="auto"/>
            <w:right w:val="none" w:sz="0" w:space="0" w:color="auto"/>
          </w:divBdr>
        </w:div>
        <w:div w:id="1627855545">
          <w:marLeft w:val="480"/>
          <w:marRight w:val="0"/>
          <w:marTop w:val="0"/>
          <w:marBottom w:val="0"/>
          <w:divBdr>
            <w:top w:val="none" w:sz="0" w:space="0" w:color="auto"/>
            <w:left w:val="none" w:sz="0" w:space="0" w:color="auto"/>
            <w:bottom w:val="none" w:sz="0" w:space="0" w:color="auto"/>
            <w:right w:val="none" w:sz="0" w:space="0" w:color="auto"/>
          </w:divBdr>
        </w:div>
        <w:div w:id="696738540">
          <w:marLeft w:val="480"/>
          <w:marRight w:val="0"/>
          <w:marTop w:val="0"/>
          <w:marBottom w:val="0"/>
          <w:divBdr>
            <w:top w:val="none" w:sz="0" w:space="0" w:color="auto"/>
            <w:left w:val="none" w:sz="0" w:space="0" w:color="auto"/>
            <w:bottom w:val="none" w:sz="0" w:space="0" w:color="auto"/>
            <w:right w:val="none" w:sz="0" w:space="0" w:color="auto"/>
          </w:divBdr>
        </w:div>
        <w:div w:id="567110388">
          <w:marLeft w:val="480"/>
          <w:marRight w:val="0"/>
          <w:marTop w:val="0"/>
          <w:marBottom w:val="0"/>
          <w:divBdr>
            <w:top w:val="none" w:sz="0" w:space="0" w:color="auto"/>
            <w:left w:val="none" w:sz="0" w:space="0" w:color="auto"/>
            <w:bottom w:val="none" w:sz="0" w:space="0" w:color="auto"/>
            <w:right w:val="none" w:sz="0" w:space="0" w:color="auto"/>
          </w:divBdr>
        </w:div>
        <w:div w:id="974289733">
          <w:marLeft w:val="480"/>
          <w:marRight w:val="0"/>
          <w:marTop w:val="0"/>
          <w:marBottom w:val="0"/>
          <w:divBdr>
            <w:top w:val="none" w:sz="0" w:space="0" w:color="auto"/>
            <w:left w:val="none" w:sz="0" w:space="0" w:color="auto"/>
            <w:bottom w:val="none" w:sz="0" w:space="0" w:color="auto"/>
            <w:right w:val="none" w:sz="0" w:space="0" w:color="auto"/>
          </w:divBdr>
        </w:div>
        <w:div w:id="596403188">
          <w:marLeft w:val="480"/>
          <w:marRight w:val="0"/>
          <w:marTop w:val="0"/>
          <w:marBottom w:val="0"/>
          <w:divBdr>
            <w:top w:val="none" w:sz="0" w:space="0" w:color="auto"/>
            <w:left w:val="none" w:sz="0" w:space="0" w:color="auto"/>
            <w:bottom w:val="none" w:sz="0" w:space="0" w:color="auto"/>
            <w:right w:val="none" w:sz="0" w:space="0" w:color="auto"/>
          </w:divBdr>
        </w:div>
        <w:div w:id="667366564">
          <w:marLeft w:val="480"/>
          <w:marRight w:val="0"/>
          <w:marTop w:val="0"/>
          <w:marBottom w:val="0"/>
          <w:divBdr>
            <w:top w:val="none" w:sz="0" w:space="0" w:color="auto"/>
            <w:left w:val="none" w:sz="0" w:space="0" w:color="auto"/>
            <w:bottom w:val="none" w:sz="0" w:space="0" w:color="auto"/>
            <w:right w:val="none" w:sz="0" w:space="0" w:color="auto"/>
          </w:divBdr>
        </w:div>
        <w:div w:id="131604692">
          <w:marLeft w:val="480"/>
          <w:marRight w:val="0"/>
          <w:marTop w:val="0"/>
          <w:marBottom w:val="0"/>
          <w:divBdr>
            <w:top w:val="none" w:sz="0" w:space="0" w:color="auto"/>
            <w:left w:val="none" w:sz="0" w:space="0" w:color="auto"/>
            <w:bottom w:val="none" w:sz="0" w:space="0" w:color="auto"/>
            <w:right w:val="none" w:sz="0" w:space="0" w:color="auto"/>
          </w:divBdr>
        </w:div>
        <w:div w:id="121655435">
          <w:marLeft w:val="480"/>
          <w:marRight w:val="0"/>
          <w:marTop w:val="0"/>
          <w:marBottom w:val="0"/>
          <w:divBdr>
            <w:top w:val="none" w:sz="0" w:space="0" w:color="auto"/>
            <w:left w:val="none" w:sz="0" w:space="0" w:color="auto"/>
            <w:bottom w:val="none" w:sz="0" w:space="0" w:color="auto"/>
            <w:right w:val="none" w:sz="0" w:space="0" w:color="auto"/>
          </w:divBdr>
        </w:div>
        <w:div w:id="1989741945">
          <w:marLeft w:val="480"/>
          <w:marRight w:val="0"/>
          <w:marTop w:val="0"/>
          <w:marBottom w:val="0"/>
          <w:divBdr>
            <w:top w:val="none" w:sz="0" w:space="0" w:color="auto"/>
            <w:left w:val="none" w:sz="0" w:space="0" w:color="auto"/>
            <w:bottom w:val="none" w:sz="0" w:space="0" w:color="auto"/>
            <w:right w:val="none" w:sz="0" w:space="0" w:color="auto"/>
          </w:divBdr>
        </w:div>
        <w:div w:id="1977056359">
          <w:marLeft w:val="480"/>
          <w:marRight w:val="0"/>
          <w:marTop w:val="0"/>
          <w:marBottom w:val="0"/>
          <w:divBdr>
            <w:top w:val="none" w:sz="0" w:space="0" w:color="auto"/>
            <w:left w:val="none" w:sz="0" w:space="0" w:color="auto"/>
            <w:bottom w:val="none" w:sz="0" w:space="0" w:color="auto"/>
            <w:right w:val="none" w:sz="0" w:space="0" w:color="auto"/>
          </w:divBdr>
        </w:div>
        <w:div w:id="711539753">
          <w:marLeft w:val="480"/>
          <w:marRight w:val="0"/>
          <w:marTop w:val="0"/>
          <w:marBottom w:val="0"/>
          <w:divBdr>
            <w:top w:val="none" w:sz="0" w:space="0" w:color="auto"/>
            <w:left w:val="none" w:sz="0" w:space="0" w:color="auto"/>
            <w:bottom w:val="none" w:sz="0" w:space="0" w:color="auto"/>
            <w:right w:val="none" w:sz="0" w:space="0" w:color="auto"/>
          </w:divBdr>
        </w:div>
        <w:div w:id="93526631">
          <w:marLeft w:val="480"/>
          <w:marRight w:val="0"/>
          <w:marTop w:val="0"/>
          <w:marBottom w:val="0"/>
          <w:divBdr>
            <w:top w:val="none" w:sz="0" w:space="0" w:color="auto"/>
            <w:left w:val="none" w:sz="0" w:space="0" w:color="auto"/>
            <w:bottom w:val="none" w:sz="0" w:space="0" w:color="auto"/>
            <w:right w:val="none" w:sz="0" w:space="0" w:color="auto"/>
          </w:divBdr>
        </w:div>
      </w:divsChild>
    </w:div>
    <w:div w:id="2143840264">
      <w:bodyDiv w:val="1"/>
      <w:marLeft w:val="0"/>
      <w:marRight w:val="0"/>
      <w:marTop w:val="0"/>
      <w:marBottom w:val="0"/>
      <w:divBdr>
        <w:top w:val="none" w:sz="0" w:space="0" w:color="auto"/>
        <w:left w:val="none" w:sz="0" w:space="0" w:color="auto"/>
        <w:bottom w:val="none" w:sz="0" w:space="0" w:color="auto"/>
        <w:right w:val="none" w:sz="0" w:space="0" w:color="auto"/>
      </w:divBdr>
    </w:div>
    <w:div w:id="2143841994">
      <w:bodyDiv w:val="1"/>
      <w:marLeft w:val="0"/>
      <w:marRight w:val="0"/>
      <w:marTop w:val="0"/>
      <w:marBottom w:val="0"/>
      <w:divBdr>
        <w:top w:val="none" w:sz="0" w:space="0" w:color="auto"/>
        <w:left w:val="none" w:sz="0" w:space="0" w:color="auto"/>
        <w:bottom w:val="none" w:sz="0" w:space="0" w:color="auto"/>
        <w:right w:val="none" w:sz="0" w:space="0" w:color="auto"/>
      </w:divBdr>
    </w:div>
    <w:div w:id="2144494431">
      <w:bodyDiv w:val="1"/>
      <w:marLeft w:val="0"/>
      <w:marRight w:val="0"/>
      <w:marTop w:val="0"/>
      <w:marBottom w:val="0"/>
      <w:divBdr>
        <w:top w:val="none" w:sz="0" w:space="0" w:color="auto"/>
        <w:left w:val="none" w:sz="0" w:space="0" w:color="auto"/>
        <w:bottom w:val="none" w:sz="0" w:space="0" w:color="auto"/>
        <w:right w:val="none" w:sz="0" w:space="0" w:color="auto"/>
      </w:divBdr>
    </w:div>
    <w:div w:id="214712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AB8EFF2-BF1D-422D-91A0-EEB3900991C9}"/>
      </w:docPartPr>
      <w:docPartBody>
        <w:p w:rsidR="007D51EE" w:rsidRDefault="00016FAF">
          <w:r w:rsidRPr="00340E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FAF"/>
    <w:rsid w:val="00016FAF"/>
    <w:rsid w:val="0014602C"/>
    <w:rsid w:val="007D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6FA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436E9C-0DF8-48B7-9803-7063D1AC1395}">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PA Style 7th edition&quot;,&quot;format&quot;:&quot;author-date&quot;,&quot;defaultLocale&quot;:null,&quot;isLocaleCodeValid&quot;:true}"/>
    <we:property name="MENDELEY_CITATIONS" value="[{&quot;citationID&quot;:&quot;MENDELEY_CITATION_e678a8be-0282-4116-8a10-ea8e1eb0b0e6&quot;,&quot;properties&quot;:{&quot;noteIndex&quot;:0},&quot;isEdited&quot;:false,&quot;manualOverride&quot;:{&quot;isManuallyOverridden&quot;:false,&quot;citeprocText&quot;:&quot;(Novia &amp;#38; Purba, 2018)&quot;,&quot;manualOverrideText&quot;:&quot;&quot;},&quot;citationTag&quot;:&quot;MENDELEY_CITATION_v3_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&quot;,&quot;citationItems&quot;:[{&quot;id&quot;:&quot;ebee9342-b957-36b2-a396-8ca517b1a1c9&quot;,&quot;itemData&quot;:{&quot;type&quot;:&quot;article-journal&quot;,&quot;id&quot;:&quot;ebee9342-b957-36b2-a396-8ca517b1a1c9&quot;,&quot;title&quot;:&quot;Pengaruh Sosialisasi Perpajakan Dan Sanksi PerpajakanTerhadap Kepatuhan Wajib Pajak Orang Pribadi&quot;,&quot;author&quot;:[{&quot;family&quot;:&quot;Novia&quot;,&quot;given&quot;:&quot;Devi&quot;,&quot;parse-names&quot;:false,&quot;dropping-particle&quot;:&quot;&quot;,&quot;non-dropping-particle&quot;:&quot;&quot;},{&quot;family&quot;:&quot;Purba&quot;,&quot;given&quot;:&quot;Mortigor Afrizal&quot;,&quot;parse-names&quot;:false,&quot;dropping-particle&quot;:&quot;&quot;,&quot;non-dropping-particle&quot;:&quot;&quot;}],&quot;issued&quot;:{&quot;date-parts&quot;:[[2018]]},&quot;container-title-short&quot;:&quot;&quot;},&quot;isTemporary&quot;:false}]},{&quot;citationID&quot;:&quot;MENDELEY_CITATION_bb9fe083-9c84-4a3e-ab48-0b3b552add26&quot;,&quot;properties&quot;:{&quot;noteIndex&quot;:0},&quot;isEdited&quot;:false,&quot;manualOverride&quot;:{&quot;isManuallyOverridden&quot;:false,&quot;citeprocText&quot;:&quot;(Atito &amp;#38; Masripah, 2024)&quot;,&quot;manualOverrideText&quot;:&quot;&quot;},&quot;citationTag&quot;:&quot;MENDELEY_CITATION_v3_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&quot;,&quot;citationItems&quot;:[{&quot;id&quot;:&quot;d588f381-4f25-3dc2-abeb-b2e8dc9e6cc9&quot;,&quot;itemData&quot;:{&quot;type&quot;:&quot;article-journal&quot;,&quot;id&quot;:&quot;d588f381-4f25-3dc2-abeb-b2e8dc9e6cc9&quot;,&quot;title&quot;:&quot;Pengaruh Penerapan Sistem E-Filling, Sosialisasi Perpajakan, dan Tingkat Kepercayaan pada Pemerintah terhadap Kepatuhan Wajib Pajak Orang Pribadi di KPP Pratama Jakarta Setiabudi Dua&quot;,&quot;author&quot;:[{&quot;family&quot;:&quot;Atito&quot;,&quot;given&quot;:&quot;Muhammad&quot;,&quot;parse-names&quot;:false,&quot;dropping-particle&quot;:&quot;&quot;,&quot;non-dropping-particle&quot;:&quot;&quot;},{&quot;family&quot;:&quot;Masripah&quot;,&quot;given&quot;:&quot;&quot;,&quot;parse-names&quot;:false,&quot;dropping-particle&quot;:&quot;&quot;,&quot;non-dropping-particle&quot;:&quot;&quot;}],&quot;container-title&quot;:&quot;Kwikkiangie&quot;,&quot;accessed&quot;:{&quot;date-parts&quot;:[[2025,4,23]]},&quot;URL&quot;:&quot;https://jurnal.kwikkiangie.ac.id/index.php/JA/article/view/1141&quot;,&quot;issued&quot;:{&quot;date-parts&quot;:[[2024]]},&quot;abstract&quot;:&quot;This study aims to determine whether there is influence from the implementation of the e-filing system, tax socialization, and the level of trust in the government on individual taxpayer compliance at KPP Pratama Jakarta Setiabudi Dua. The research employs a quantitative approach, focusing on individual taxpayers registered and actively engaged with KPP Pratama Jakarta Setiabudi Dua. Employing probability sampling, 150 respondents constitute the sample. The gathered data undergoes analysis via the SEM-PLS method.The results of this study indicate that the implementation of the e-filing system and the level of trust in the government have a positive effect on individual taxpayer compliance at KPP Pratama Jakarta Setiabudi Dua. Meanwhile, tax socialization has no effect on individual taxpayer compliance at KPP Pratama Jakarta Setiabudi Dua.&quot;,&quot;container-title-short&quot;:&quot;&quot;},&quot;isTemporary&quot;:false}]},{&quot;citationID&quot;:&quot;MENDELEY_CITATION_c75bb2a1-e3b1-47fe-98ed-8400226d92f5&quot;,&quot;properties&quot;:{&quot;noteIndex&quot;:0,&quot;mode&quot;:&quot;composite&quot;},&quot;isEdited&quot;:false,&quot;manualOverride&quot;:{&quot;isManuallyOverridden&quot;:false,&quot;citeprocText&quot;:&quot;Djo (2022)&quot;,&quot;manualOverrideText&quot;:&quot;&quot;},&quot;citationTag&quot;:&quot;MENDELEY_CITATION_v3_eyJjaXRhdGlvbklEIjoiTUVOREVMRVlfQ0lUQVRJT05fYzc1YmIyYTEtZTNiMS00N2ZlLTk4ZWQtODQwMDIyNmQ5MmY1IiwicHJvcGVydGllcyI6eyJub3RlSW5kZXgiOjAsIm1vZGUiOiJjb21wb3NpdGUifSwiaXNFZGl0ZWQiOmZhbHNlLCJtYW51YWxPdmVycmlkZSI6eyJpc01hbnVhbGx5T3ZlcnJpZGRlbiI6ZmFsc2UsImNpdGVwcm9jVGV4dCI6IkRqbyAo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ZGlzcGxheUFzIjoiY29tcG9zaXRlIiwic3VwcHJlc3MtYXV0aG9yIjpmYWxzZSwiY29tcG9zaXRlIjp0cnVlLCJhdXRob3Itb25seSI6ZmFsc2V9XX0=&quot;,&quot;citationItems&quot;:[{&quot;id&quot;:&quot;d1204d3b-de6d-310f-85e9-a145c84a2d34&quot;,&quot;itemData&quot;:{&quot;type&quot;:&quot;article-journal&quot;,&quot;id&quot;:&quot;d1204d3b-de6d-310f-85e9-a145c84a2d34&quot;,&quot;title&quot;:&quot;Pengaruh Pemanfaatan Teknologi Informasi, Sosialisasi Pajak Dan Penerapan E-Filling Terhadap Kepatuhan Wajib Pajak&quot;,&quot;author&quot;:[{&quot;family&quot;:&quot;Djo&quot;,&quot;given&quot;:&quot;Kristiana Yolanda Wula&quot;,&quot;parse-names&quot;:false,&quot;dropping-particle&quot;:&quot;&quot;,&quot;non-dropping-particle&quot;:&quot;&quot;}],&quot;container-title&quot;:&quot;Jurnal Literasi Akuntansi&quot;,&quot;DOI&quot;:&quot;10.55587/jla.v2i2.49&quot;,&quot;issued&quot;:{&quot;date-parts&quot;:[[2022,7,18]]},&quot;page&quot;:&quot;119-128&quot;,&quot;abstract&quot;:&quot;Penelitiaan ini bertujuan untuk membuktikan pengaruh pemanfaatan teknologi informasi, sosialisasi pajak, penerapan sistem e-filling terhadap kepatuhan wajib pajak (studi kasus wajib pajak di Kota Yogyakarta). Jenis penelitian yang digunakan merupakan penelitian kuantitatif.\r Sampel penelitihan yaitu wajib pajak yang ada di Kota Yogyakarata. Sampel diambil dengan menggunakan metode nonprobality sampling yaitu convenience sampling. Total sampel sebanyak 120 responden. Analisis data dilakukan dengan uji validitas dan reabilitas, uji asumsi klasik dan analisis regresi linear berganda dengan IBM SPSS 22.\r Hasil dari penelitian ini menunjukan bahwa teknologi informasi berpengaruh positif terhadap kepatuhan wajib pajak, sosialisasi pajak berpengaruh positif terhadap kepatuhan wajib pajak, penerapan e-filling berpengaruh positif terhadap kepatuhan wajib pajak.&quot;,&quot;publisher&quot;:&quot;Yayasan Literasi Ilmiah Indonesia&quot;,&quot;issue&quot;:&quot;2&quot;,&quot;volume&quot;:&quot;2&quot;,&quot;container-title-short&quot;:&quot;&quot;},&quot;isTemporary&quot;:false,&quot;displayAs&quot;:&quot;composite&quot;,&quot;suppress-author&quot;:false,&quot;composite&quot;:true,&quot;author-only&quot;:false}]},{&quot;citationID&quot;:&quot;MENDELEY_CITATION_ce8efcd5-ade7-4d32-84d5-b7d4101a3b52&quot;,&quot;properties&quot;:{&quot;noteIndex&quot;:0,&quot;mode&quot;:&quot;composite&quot;},&quot;isEdited&quot;:false,&quot;manualOverride&quot;:{&quot;isManuallyOverridden&quot;:false,&quot;citeprocText&quot;:&quot;Salsabila &amp;#38; Kurniawan (2023)&quot;,&quot;manualOverrideText&quot;:&quot;&quot;},&quot;citationTag&quot;:&quot;MENDELEY_CITATION_v3_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&quot;,&quot;citationItems&quot;:[{&quot;displayAs&quot;:&quot;composite&quot;,&quot;label&quot;:&quot;page&quot;,&quot;id&quot;:&quot;1d432ed8-cf44-329c-8404-377440bc08cd&quot;,&quot;itemData&quot;:{&quot;type&quot;:&quot;article-journal&quot;,&quot;id&quot;:&quot;1d432ed8-cf44-329c-8404-377440bc08cd&quot;,&quot;title&quot;:&quot;Pengaruh Tingkat Literasi Perpajakan, Persepsi Perpajakan, dan Digitalisasi Sistem Perpajakan Terhadap Niat Patuh Pajakpada Generasi Z&quot;,&quot;author&quot;:[{&quot;family&quot;:&quot;Salsabila&quot;,&quot;given&quot;:&quot;Intan&quot;,&quot;parse-names&quot;:false,&quot;dropping-particle&quot;:&quot;&quot;,&quot;non-dropping-particle&quot;:&quot;&quot;},{&quot;family&quot;:&quot;Kurniawan&quot;,&quot;given&quot;:&quot;Rahmat&quot;,&quot;parse-names&quot;:false,&quot;dropping-particle&quot;:&quot;&quot;,&quot;non-dropping-particle&quot;:&quot;&quot;}],&quot;container-title&quot;:&quot;Mount Hope Economic Journal&quot;,&quot;issued&quot;:{&quot;date-parts&quot;:[[2023]]},&quot;container-title-short&quot;:&quot;&quot;},&quot;isTemporary&quot;:false,&quot;suppress-author&quot;:false,&quot;composite&quot;:true,&quot;author-only&quot;:false}]},{&quot;citationID&quot;:&quot;MENDELEY_CITATION_9da7f50a-20d7-4327-9634-9aa920b1aa99&quot;,&quot;properties&quot;:{&quot;noteIndex&quot;:0},&quot;isEdited&quot;:false,&quot;manualOverride&quot;:{&quot;isManuallyOverridden&quot;:false,&quot;citeprocText&quot;:&quot;(Novia &amp;#38; Purba, 2018)&quot;,&quot;manualOverrideText&quot;:&quot;&quot;},&quot;citationTag&quot;:&quot;MENDELEY_CITATION_v3_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quot;,&quot;citationItems&quot;:[{&quot;id&quot;:&quot;ebee9342-b957-36b2-a396-8ca517b1a1c9&quot;,&quot;itemData&quot;:{&quot;type&quot;:&quot;article-journal&quot;,&quot;id&quot;:&quot;ebee9342-b957-36b2-a396-8ca517b1a1c9&quot;,&quot;title&quot;:&quot;Pengaruh Sosialisasi Perpajakan Dan Sanksi PerpajakanTerhadap Kepatuhan Wajib Pajak Orang Pribadi&quot;,&quot;author&quot;:[{&quot;family&quot;:&quot;Novia&quot;,&quot;given&quot;:&quot;Devi&quot;,&quot;parse-names&quot;:false,&quot;dropping-particle&quot;:&quot;&quot;,&quot;non-dropping-particle&quot;:&quot;&quot;},{&quot;family&quot;:&quot;Purba&quot;,&quot;given&quot;:&quot;Mortigor Afrizal&quot;,&quot;parse-names&quot;:false,&quot;dropping-particle&quot;:&quot;&quot;,&quot;non-dropping-particle&quot;:&quot;&quot;}],&quot;issued&quot;:{&quot;date-parts&quot;:[[2018]]},&quot;container-title-short&quot;:&quot;&quot;},&quot;isTemporary&quot;:false,&quot;suppress-author&quot;:false,&quot;composite&quot;:false,&quot;author-only&quot;:false}]},{&quot;citationID&quot;:&quot;MENDELEY_CITATION_abf01740-71dc-4884-bf9d-64c09ba9f4cd&quot;,&quot;properties&quot;:{&quot;noteIndex&quot;:0},&quot;isEdited&quot;:false,&quot;manualOverride&quot;:{&quot;isManuallyOverridden&quot;:true,&quot;citeprocText&quot;:&quot;(Zaikin et al., 2022)&quot;,&quot;manualOverrideText&quot;:&quot;(Zaikin et al ., 2022)&quot;},&quot;citationTag&quot;:&quot;MENDELEY_CITATION_v3_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kRPSSI6IjEwLjMzMzk1L293bmVyLnY3a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quot;,&quot;citationItems&quot;:[{&quot;id&quot;:&quot;a5c56cd7-bf9a-3b1b-8397-807812b1e7cf&quot;,&quot;itemData&quot;:{&quot;type&quot;:&quot;article-journal&quot;,&quot;id&quot;:&quot;a5c56cd7-bf9a-3b1b-8397-807812b1e7cf&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db77077d-8c23-4988-892b-7d036735f17b&quot;,&quot;properties&quot;:{&quot;noteIndex&quot;:0,&quot;mode&quot;:&quot;composite&quot;},&quot;isEdited&quot;:false,&quot;manualOverride&quot;:{&quot;isManuallyOverridden&quot;:true,&quot;citeprocText&quot;:&quot;Firmansyah et al. (2022)&quot;,&quot;manualOverrideText&quot;:&quot;Firmansyah et al . (2022)&quot;},&quot;citationTag&quot;:&quot;MENDELEY_CITATION_v3_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dHJ1ZSwiYXV0aG9yLW9ubHkiOmZhbHNlfV19&quot;,&quot;citationItems&quot;:[{&quot;displayAs&quot;:&quot;composite&quot;,&quot;label&quot;:&quot;page&quot;,&quot;id&quot;:&quot;b2cfaaaa-c2d5-345f-9454-12c35808f83a&quot;,&quot;itemData&quot;:{&quot;type&quot;:&quot;article-journal&quot;,&quot;id&quot;:&quot;b2cfaaaa-c2d5-345f-9454-12c35808f83a&quot;,&quot;title&quot;:&quot;Peran Mediasi Sistem Informasi Dalam HubunganSosialisasi Pajak, Sanksi Pajak, Kesadaran Pajak Dan Kepatuhan Wajib Pajak Orang Pribadi&quot;,&quot;author&quot;:[{&quot;family&quot;:&quot;Firmansyah&quot;,&quot;given&quot;:&quot;Amrie&quot;,&quot;parse-names&quot;:false,&quot;dropping-particle&quot;:&quot;&quot;,&quot;non-dropping-particle&quot;:&quot;&quot;},{&quot;family&quot;:&quot;Keuangan&quot;,&quot;given&quot;:&quot;Politeknik&quot;,&quot;parse-names&quot;:false,&quot;dropping-particle&quot;:&quot;&quot;,&quot;non-dropping-particle&quot;:&quot;&quot;},{&quot;family&quot;:&quot;Stan&quot;,&quot;given&quot;:&quot;Negara&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container-title&quot;:&quot;Jurnal Pajak Indonesia&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suppress-author&quot;:false,&quot;composite&quot;:true,&quot;author-only&quot;:false}]},{&quot;citationID&quot;:&quot;MENDELEY_CITATION_ea156e8e-3140-4434-93cf-d8148e73ca37&quot;,&quot;properties&quot;:{&quot;noteIndex&quot;:0,&quot;mode&quot;:&quot;composite&quot;},&quot;isEdited&quot;:false,&quot;manualOverride&quot;:{&quot;isManuallyOverridden&quot;:false,&quot;citeprocText&quot;:&quot;Suharti &amp;#38; Hidayatulloh (2022)&quot;,&quot;manualOverrideText&quot;:&quot;&quot;},&quot;citationTag&quot;:&quot;MENDELEY_CITATION_v3_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&quot;,&quot;citationItems&quot;:[{&quot;id&quot;:&quot;c624383f-24af-3a74-8639-22c3caa6f156&quot;,&quot;itemData&quot;:{&quot;type&quot;:&quot;article-journal&quot;,&quot;id&quot;:&quot;c624383f-24af-3a74-8639-22c3caa6f156&quot;,&quot;title&quot;:&quot;Sosialisasi Perpajakan, Pengetahuan Perpajakan, Kinerja Account Representative, dan Kepatuhan Wajib Pajak Orang Pribadi&quot;,&quot;author&quot;:[{&quot;family&quot;:&quot;Suharti&quot;,&quot;given&quot;:&quot;Sri&quot;,&quot;parse-names&quot;:false,&quot;dropping-particle&quot;:&quot;&quot;,&quot;non-dropping-particle&quot;:&quot;&quot;},{&quot;family&quot;:&quot;Hidayatulloh&quot;,&quot;given&quot;:&quot;Amir&quot;,&quot;parse-names&quot;:false,&quot;dropping-particle&quot;:&quot;&quot;,&quot;non-dropping-particle&quot;:&quot;&quot;}],&quot;container-title&quot;:&quot;Jurnal Aplikasi Akuntansi&quot;,&quot;DOI&quot;:&quot;10.29303/jaa.v7i1.143&quot;,&quot;ISSN&quot;:&quot;2549-158X&quot;,&quot;issued&quot;:{&quot;date-parts&quot;:[[2022,10,3]]},&quot;page&quot;:&quot;1-11&quot;,&quot;abstract&quot;:&quot;Penelitian ini bertujuan untuk mengetahui pengaruh sosialisasi perpajakan, pengetahuan perpajakan, dan kinerja account respresentative terhadap kepatuhan wajib pajak orang pribadi. Populasi penelitian ini adalah wajib pajak orang pribadi di Daerah Istimewa Yogyakarta. Sampel penelitian ini adalah wajib pajak orang pribadi di Kabupaten Gunung Kidul. Teknik pengambilan sampel menggunakan purposive sampling, dengan kriteria wajib pajak orang pribadi yang memiliki Nomor Pokok Wajib Pajak. Responden penelitian ini berjumlah 70 responden. Analisis data penelitian ini menggunakan analisis regresi linear dengan bantuan alat SPSS. Penelitian ini memeroleh hasil bahwa kepatuhan wajib pajak orang pribadi dipengaruhi oleh sosialisasi perpajakan, akan tetapi pengetahuan pajak dan kinerja account representative tidak berpengaruh terhadap kepatuhan wajib pajak orang pribadi.&quot;,&quot;publisher&quot;:&quot;Universitas Mataram&quot;,&quot;issue&quot;:&quot;1&quot;,&quot;volume&quot;:&quot;7&quot;,&quot;container-title-short&quot;:&quot;&quot;},&quot;isTemporary&quot;:false,&quot;displayAs&quot;:&quot;composite&quot;,&quot;suppress-author&quot;:false,&quot;composite&quot;:true,&quot;author-only&quot;:false}]},{&quot;citationID&quot;:&quot;MENDELEY_CITATION_b06e4db6-7df0-4eb5-9b67-a77f6e23d4d1&quot;,&quot;properties&quot;:{&quot;noteIndex&quot;:0,&quot;mode&quot;:&quot;composite&quot;},&quot;isEdited&quot;:false,&quot;manualOverride&quot;:{&quot;isManuallyOverridden&quot;:true,&quot;citeprocText&quot;:&quot;Kewo et al. (2024)&quot;,&quot;manualOverrideText&quot;:&quot;Kewo et al . (2024)&quot;},&quot;citationTag&quot;:&quot;MENDELEY_CITATION_v3_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&quot;,&quot;citationItems&quot;:[{&quot;displayAs&quot;:&quot;composite&quot;,&quot;label&quot;:&quot;page&quot;,&quot;id&quot;:&quot;b7b897de-a1d8-3957-a7ee-31d73c127321&quot;,&quot;itemData&quot;:{&quot;type&quot;:&quot;article-journal&quot;,&quot;id&quot;:&quot;b7b897de-a1d8-3957-a7ee-31d73c127321&quot;,&quot;title&quot;:&quot;Pengaruh Modernisasi Sistem Administrasi Perpajakan,\nSosialisasi Perpajakan Terhadap Kepatuhan Wajib Pajak\nOrang Pribadi: Studi Kasus Kantor KP2KP Tondano&quot;,&quot;author&quot;:[{&quot;family&quot;:&quot;Kewo&quot;,&quot;given&quot;:&quot;Cecillia Lelly&quot;,&quot;parse-names&quot;:false,&quot;dropping-particle&quot;:&quot;&quot;,&quot;non-dropping-particle&quot;:&quot;&quot;},{&quot;family&quot;:&quot;Lontoh&quot;,&quot;given&quot;:&quot;Miryam P&quot;,&quot;parse-names&quot;:false,&quot;dropping-particle&quot;:&quot;&quot;,&quot;non-dropping-particle&quot;:&quot;&quot;},{&quot;family&quot;:&quot;Lumentah&quot;,&quot;given&quot;:&quot;Eunke Vion&quot;,&quot;parse-names&quot;:false,&quot;dropping-particle&quot;:&quot;&quot;,&quot;non-dropping-particle&quot;:&quot;&quot;}],&quot;container-title&quot;:&quot;Journal of Innovation in Management, Accounting and Business&quot;,&quot;issued&quot;:{&quot;date-parts&quot;:[[2024]]},&quot;container-title-short&quot;:&quot;&quot;},&quot;isTemporary&quot;:false,&quot;suppress-author&quot;:false,&quot;composite&quot;:true,&quot;author-only&quot;:false}]},{&quot;citationID&quot;:&quot;MENDELEY_CITATION_f229f548-b1d8-4a25-be41-b6f716a27dfb&quot;,&quot;properties&quot;:{&quot;noteIndex&quot;:0,&quot;mode&quot;:&quot;composite&quot;},&quot;isEdited&quot;:false,&quot;manualOverride&quot;:{&quot;isManuallyOverridden&quot;:false,&quot;citeprocText&quot;:&quot;Djo (2022)&quot;,&quot;manualOverrideText&quot;:&quot;&quot;},&quot;citationTag&quot;:&quot;MENDELEY_CITATION_v3_eyJjaXRhdGlvbklEIjoiTUVOREVMRVlfQ0lUQVRJT05fZjIyOWY1NDgtYjFkOC00YTI1LWJlNDEtYjZmNzE2YTI3ZGZiIiwicHJvcGVydGllcyI6eyJub3RlSW5kZXgiOjAsIm1vZGUiOiJjb21wb3NpdGUifSwiaXNFZGl0ZWQiOmZhbHNlLCJtYW51YWxPdmVycmlkZSI6eyJpc01hbnVhbGx5T3ZlcnJpZGRlbiI6ZmFsc2UsImNpdGVwcm9jVGV4dCI6IkRqbyAo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ZGlzcGxheUFzIjoiY29tcG9zaXRlIiwic3VwcHJlc3MtYXV0aG9yIjpmYWxzZSwiY29tcG9zaXRlIjp0cnVlLCJhdXRob3Itb25seSI6ZmFsc2V9XX0=&quot;,&quot;citationItems&quot;:[{&quot;id&quot;:&quot;d1204d3b-de6d-310f-85e9-a145c84a2d34&quot;,&quot;itemData&quot;:{&quot;type&quot;:&quot;article-journal&quot;,&quot;id&quot;:&quot;d1204d3b-de6d-310f-85e9-a145c84a2d34&quot;,&quot;title&quot;:&quot;Pengaruh Pemanfaatan Teknologi Informasi, Sosialisasi Pajak Dan Penerapan E-Filling Terhadap Kepatuhan Wajib Pajak&quot;,&quot;author&quot;:[{&quot;family&quot;:&quot;Djo&quot;,&quot;given&quot;:&quot;Kristiana Yolanda Wula&quot;,&quot;parse-names&quot;:false,&quot;dropping-particle&quot;:&quot;&quot;,&quot;non-dropping-particle&quot;:&quot;&quot;}],&quot;container-title&quot;:&quot;Jurnal Literasi Akuntansi&quot;,&quot;DOI&quot;:&quot;10.55587/jla.v2i2.49&quot;,&quot;issued&quot;:{&quot;date-parts&quot;:[[2022,7,18]]},&quot;page&quot;:&quot;119-128&quot;,&quot;abstract&quot;:&quot;Penelitiaan ini bertujuan untuk membuktikan pengaruh pemanfaatan teknologi informasi, sosialisasi pajak, penerapan sistem e-filling terhadap kepatuhan wajib pajak (studi kasus wajib pajak di Kota Yogyakarta). Jenis penelitian yang digunakan merupakan penelitian kuantitatif.\r Sampel penelitihan yaitu wajib pajak yang ada di Kota Yogyakarata. Sampel diambil dengan menggunakan metode nonprobality sampling yaitu convenience sampling. Total sampel sebanyak 120 responden. Analisis data dilakukan dengan uji validitas dan reabilitas, uji asumsi klasik dan analisis regresi linear berganda dengan IBM SPSS 22.\r Hasil dari penelitian ini menunjukan bahwa teknologi informasi berpengaruh positif terhadap kepatuhan wajib pajak, sosialisasi pajak berpengaruh positif terhadap kepatuhan wajib pajak, penerapan e-filling berpengaruh positif terhadap kepatuhan wajib pajak.&quot;,&quot;publisher&quot;:&quot;Yayasan Literasi Ilmiah Indonesia&quot;,&quot;issue&quot;:&quot;2&quot;,&quot;volume&quot;:&quot;2&quot;,&quot;container-title-short&quot;:&quot;&quot;},&quot;isTemporary&quot;:false,&quot;displayAs&quot;:&quot;composite&quot;,&quot;suppress-author&quot;:false,&quot;composite&quot;:true,&quot;author-only&quot;:false}]},{&quot;citationID&quot;:&quot;MENDELEY_CITATION_05df285d-07a7-4bbe-994e-f876348960bf&quot;,&quot;properties&quot;:{&quot;noteIndex&quot;:0},&quot;isEdited&quot;:false,&quot;manualOverride&quot;:{&quot;isManuallyOverridden&quot;:false,&quot;citeprocText&quot;:&quot;(Wardani &amp;#38; Wati, 2018)&quot;,&quot;manualOverrideText&quot;:&quot;&quot;},&quot;citationTag&quot;:&quot;MENDELEY_CITATION_v3_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&quot;,&quot;citationItems&quot;:[{&quot;id&quot;:&quot;528573dc-9c67-397b-961e-e23795bcbe2c&quot;,&quot;itemData&quot;:{&quot;type&quot;:&quot;article-journal&quot;,&quot;id&quot;:&quot;528573dc-9c67-397b-961e-e23795bcbe2c&quot;,&quot;title&quot;:&quot;Pengaruh Sosialisasi Perpajakan Terhadap Kepatuhan Wajib Pajak Dengan Pengetahuan Perpajakan Sebagai Variabel Intervening (Studi Pada Wajib Pajak Orang Pribadi di KPP Pratama Kebumen)&quot;,&quot;author&quot;:[{&quot;family&quot;:&quot;Wardani&quot;,&quot;given&quot;:&quot;Dewi Kusuma&quot;,&quot;parse-names&quot;:false,&quot;dropping-particle&quot;:&quot;&quot;,&quot;non-dropping-particle&quot;:&quot;&quot;},{&quot;family&quot;:&quot;Wati&quot;,&quot;given&quot;:&quot;Erma&quot;,&quot;parse-names&quot;:false,&quot;dropping-particle&quot;:&quot;&quot;,&quot;non-dropping-particle&quot;:&quot;&quot;}],&quot;container-title&quot;:&quot;Jurnal Nominal&quot;,&quot;issued&quot;:{&quot;date-parts&quot;:[[2018]]},&quot;abstract&quot;:&quot;Abtract: The Effect of Tax Socialization on Taxpayer Compliance with Knowledge as Intervening Variable Taxes have a very important role in the Indonesian economy because taxes are a major source for the State of Indonesia to fund the State Budget (APBN). One of the factors that can be emphasized by the apparatus in raising tax awareness and compliance is by socializing the tax regulation either through counseling, moral appeals either with billboards media, billboards, or opening tax regulation sites that can be accessed by Taxpayers at any time. This study aims to test the socialization of taxation on taxpayer compliance through taxation knowledge. To test the hypothesis, we use primary data with Convenience sampling method. Technique of data analysis using path analysis with tax socialization as variable (X) and knowledge of taxation as intervening variable and taxpayer obedience as variable (Y). After the data in the analysis, it was found that the socialization of taxes have a positive effect on tax knowledge has a t-value of 9.726 greater than the value of t-table 2.70 with a significant value of 0.000. Knowledge of taxation have a positive effect on taxpayer compliance have value t-count 4,261 bigger than t-table value 2,70 with significant value 0,000. Socialization of taxes have a positive effect on taxpayer compliance has a t-value of 5.744 is greater than the value of t-table 2.70 with a significant value of 0.000. Variable of taxation socialization on taxpayer compliance equal to 0,502 and indirect influence equal to 0,4185. These results indicate that indirectly tax socialization has a significant effect on taxpayer compliance through taxation knowledge.&quot;,&quot;container-title-short&quot;:&quot;&quot;},&quot;isTemporary&quot;:false,&quot;suppress-author&quot;:false,&quot;composite&quot;:false,&quot;author-only&quot;:false}]},{&quot;citationID&quot;:&quot;MENDELEY_CITATION_c7c1a561-d547-49a6-87e2-4a62848c99ff&quot;,&quot;properties&quot;:{&quot;noteIndex&quot;:0,&quot;mode&quot;:&quot;composite&quot;},&quot;isEdited&quot;:false,&quot;manualOverride&quot;:{&quot;isManuallyOverridden&quot;:false,&quot;citeprocText&quot;:&quot;Fitriyanti &amp;#38; Sibarani (2023)&quot;,&quot;manualOverrideText&quot;:&quot;&quot;},&quot;citationTag&quot;:&quot;MENDELEY_CITATION_v3_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&quot;,&quot;citationItems&quot;:[{&quot;id&quot;:&quot;9becc44f-9723-3397-9bd1-b2e5f55068b0&quot;,&quot;itemData&quot;:{&quot;type&quot;:&quot;report&quot;,&quot;id&quot;:&quot;9becc44f-9723-3397-9bd1-b2e5f55068b0&quot;,&quot;title&quot;:&quot;Pengaruh Pengetahuan Perpajakan, Sosialisasi Perpajakan, dan Self-Assessment System terhadap Kepatuhan Wajib Pajak (Studi Kasus pada KPP Pratama Medan Polonia)&quot;,&quot;author&quot;:[{&quot;family&quot;:&quot;Fitriyanti&quot;,&quot;given&quot;:&quot;Annisa&quot;,&quot;parse-names&quot;:false,&quot;dropping-particle&quot;:&quot;&quot;,&quot;non-dropping-particle&quot;:&quot;&quot;},{&quot;family&quot;:&quot;Sibarani&quot;,&quot;given&quot;:&quot;Pirma&quot;,&quot;parse-names&quot;:false,&quot;dropping-particle&quot;:&quot;&quot;,&quot;non-dropping-particle&quot;:&quot;&quot;}],&quot;container-title&quot;:&quot;JAKP: Jurnal Akuntansi, Keuangan dan Perpajakan&quot;,&quot;issued&quot;:{&quot;date-parts&quot;:[[2023]]},&quot;abstract&quot;:&quot;Tax compliance is defined as the willingness of taxpayers to fulfill their tax obligations based on applicable laws voluntarily and without applicable warnings and sanctions. This research examines the influence of tax knowledge, tax socialization and self-assessment system on taxpayer compliance at KPP Pratama Medan Polonia. In this study, a questionnaire was used to collect data and a random sample of up to 99 taxpayers was used. Multiple linear regression performed with SPSS 25 was used in this study. The results of this research indicate that the tax knowledge and tax socialization variables have no effect on taxpayer (WPOP) Compliance at KPP Pratama Medan Polonia, while the self-assessment system variable has an effect on WPOP Compliance at KPP Pratama Medan Polonia.&quot;,&quot;issue&quot;:&quot;2&quot;,&quot;volume&quot;:&quot;6&quot;,&quot;container-title-short&quot;:&quot;&quot;},&quot;isTemporary&quot;:false,&quot;displayAs&quot;:&quot;composite&quot;,&quot;suppress-author&quot;:false,&quot;composite&quot;:true,&quot;author-only&quot;:false}]},{&quot;citationID&quot;:&quot;MENDELEY_CITATION_b70f8c00-b46b-43b3-ba8b-148cd0a4a130&quot;,&quot;properties&quot;:{&quot;noteIndex&quot;:0,&quot;mode&quot;:&quot;composite&quot;},&quot;isEdited&quot;:false,&quot;manualOverride&quot;:{&quot;isManuallyOverridden&quot;:true,&quot;citeprocText&quot;:&quot;Wieske et al. (2024)&quot;,&quot;manualOverrideText&quot;:&quot;Wieske et al . (2024)&quot;},&quot;citationTag&quot;:&quot;MENDELEY_CITATION_v3_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&quot;,&quot;citationItems&quot;:[{&quot;id&quot;:&quot;edc035e6-cb82-30fe-bf1e-0553be3638ab&quot;,&quot;itemData&quot;:{&quot;type&quot;:&quot;article-journal&quot;,&quot;id&quot;:&quot;edc035e6-cb82-30fe-bf1e-0553be3638ab&quot;,&quot;title&quot;:&quot;Pengaruh Digitalisasi Pajak, Self Assessment System dan Pengetahuan Perpajakan Terhadap Kepatuhan Wajib Pajak pada KPP Pratama Kota Kupang&quot;,&quot;author&quot;:[{&quot;family&quot;:&quot;Wieske&quot;,&quot;given&quot;:&quot;Manuain Deetje&quot;,&quot;parse-names&quot;:false,&quot;dropping-particle&quot;:&quot;&quot;,&quot;non-dropping-particle&quot;:&quot;&quot;},{&quot;family&quot;:&quot;Tuati&quot;,&quot;given&quot;:&quot;Nonce F&quot;,&quot;parse-names&quot;:false,&quot;dropping-particle&quot;:&quot;&quot;,&quot;non-dropping-particle&quot;:&quot;&quot;},{&quot;family&quot;:&quot;Usman&quot;,&quot;given&quot;:&quot;Hapsa&quot;,&quot;parse-names&quot;:false,&quot;dropping-particle&quot;:&quot;&quot;,&quot;non-dropping-particle&quot;:&quot;&quot;}],&quot;container-title&quot;:&quot;Edunomika&quot;,&quot;issued&quot;:{&quot;date-parts&quot;:[[2024]]},&quot;abstract&quot;:&quot;This study aims to determine the effect of tax digitalization, self assessment system and taxation knowledge on taxpayer compliance at the kupang city pratama Kpp. The research method is descriptive quantitative with data collection methods using questionnaires. The sampling technique was purposive sampling and used multiple linear regression analysis. The results of this study indicate that tax digitalization has a positive effect on taxpayer compliance, the self-assessment system has a positive effect on taxpayer compliance, then tax knowledge has a positive effect on taxpayer compliance, and tax digitalization, self-assessment system and tax knowledge simultaneously have an influence on taxpayer compliance at KPP Pratama Kupang City.&quot;,&quot;container-title-short&quot;:&quot;&quot;},&quot;isTemporary&quot;:false,&quot;displayAs&quot;:&quot;composite&quot;,&quot;suppress-author&quot;:false,&quot;composite&quot;:true,&quot;author-only&quot;:false}]},{&quot;citationID&quot;:&quot;MENDELEY_CITATION_0df9c362-967d-4a8f-8966-3ecce8cf1ad6&quot;,&quot;properties&quot;:{&quot;noteIndex&quot;:0,&quot;mode&quot;:&quot;composite&quot;},&quot;isEdited&quot;:false,&quot;manualOverride&quot;:{&quot;isManuallyOverridden&quot;:true,&quot;citeprocText&quot;:&quot;Kusnadi et al. (2023)&quot;,&quot;manualOverrideText&quot;:&quot;Kusnadi et al . (2023)&quot;},&quot;citationTag&quot;:&quot;MENDELEY_CITATION_v3_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&quot;,&quot;citationItems&quot;:[{&quot;id&quot;:&quot;e882335b-f6b3-311d-a4b1-f4e9948a1142&quot;,&quot;itemData&quot;:{&quot;type&quot;:&quot;article-journal&quot;,&quot;id&quot;:&quot;e882335b-f6b3-311d-a4b1-f4e9948a1142&quot;,&quot;title&quot;:&quot;Analisis Pengaruh Insentif Pajak, Tingkat Kesadaran Wajib Pajak dan Digitalisasi Sistem Perpajakan Terhadap Kepatuhan Wajib Pajak&quot;,&quot;author&quot;:[{&quot;family&quot;:&quot;Kusnadi&quot;,&quot;given&quot;:&quot;&quot;,&quot;parse-names&quot;:false,&quot;dropping-particle&quot;:&quot;&quot;,&quot;non-dropping-particle&quot;:&quot;&quot;},{&quot;family&quot;:&quot;Parso&quot;,&quot;given&quot;:&quot;&quot;,&quot;parse-names&quot;:false,&quot;dropping-particle&quot;:&quot;&quot;,&quot;non-dropping-particle&quot;:&quot;&quot;},{&quot;family&quot;:&quot;Auliya&quot;,&quot;given&quot;:&quot;Adinda Nurul&quot;,&quot;parse-names&quot;:false,&quot;dropping-particle&quot;:&quot;&quot;,&quot;non-dropping-particle&quot;:&quot;&quot;}],&quot;container-title&quot;:&quot;Ilmu Ekonomi Manajemen dan Akuntansi&quot;,&quot;DOI&quot;:&quot;10.37012/ileka.v4i1.2203&quot;,&quot;ISSN&quot;:&quot;2716-3911&quot;,&quot;issued&quot;:{&quot;date-parts&quot;:[[2023,3,30]]},&quot;page&quot;:&quot;354-371&quot;,&quot;abstract&quot;:&quot;Rendahnya kepatuhan wajib pajak dalam membayar dan melaporkan pajaknya merupakan masalah utama yang dihadapi negara berkembang. Dari sisi psikologi wajib pajak dapat melihat dan mengkaji tinggi rendahnya kepatuhan wajib pajak (sikap, norma subjektif, kontrol perilaku, niat, motivasi dan kepatuhan wajib pajak). Penelitian ini adalah penelitian kuantitatif dengan desain asosiatif kausal. Penelitian dilakukan dengan menggunakan data primer, melalui kuesioner terhadap responden (wajib pajak di KPP Pratama Indramayu), teknik pengambilan sampel menggunakan metode accidental sampling. Teknik analisa data menggunakan uji regresi linier berganda. Tujuan dari penelitian ini adalah menganalisis pengaruh insentif pajak, tingkat kesadaran wajib pajak, digitalisasi sistem perpajakan terhadap kepatuhan wajib pajak di Wilayah Indramayu. Hasil penelitian diperoleh insentif pajak dan digitalisasi sistem perpajakan berpengaruh positif dan signifikan terhadap kepatuhan wajib pajak di Wilayah Indramayu. Tingkat kesadaran wajib pajak berpengaruh positif tidak signifikan terhadap kepatuhan wajib pajak di Wilayah Indramayu. Insentif pajak, tingkat kesadaran wajib pajak dan digitalisasi sistem perpajakan secara bersama-sama berpengaruh terhadap kepatuhan wajib pajak di Wilayah Indramayu. Koefisien determinasi dari penelitian ini menunjukan angka sebesar 68,9%. Hal ini menunjukan variasi variabel bebas insentif pajak, tingkat kesadaran wajib pajak dan digitalisasi sistem perpajakan mampu menjelaskan variabel terikat kepatuhan wajib wajak sebesar 68,9%. Sedangkan sisanya sebesar 31,1% dipengaruhi oleh variabel bebas lainnya. Saran bagi penelitian selanjutnya adalah memperluas populasi agar bersifat general dan menambah variabel independen yang dapat mempengaruhi variabel kepatuhan wajib pajak seperti kualitas pelayanan aparatur pajak, pengaruh sanksi, pengetahuan wajib pajak dan lain sebagainya.&quot;,&quot;publisher&quot;:&quot;Lembaga Penelitian dan Pengabdian kepada Masyarakat Universitas Mohammad Husni Thamrin&quot;,&quot;issue&quot;:&quot;1&quot;,&quot;volume&quot;:&quot;4&quot;,&quot;container-title-short&quot;:&quot;&quot;},&quot;isTemporary&quot;:false,&quot;displayAs&quot;:&quot;composite&quot;,&quot;suppress-author&quot;:false,&quot;composite&quot;:true,&quot;author-only&quot;:false}]},{&quot;citationID&quot;:&quot;MENDELEY_CITATION_6ff30f57-6472-48dd-86d5-6eb811b4f932&quot;,&quot;properties&quot;:{&quot;noteIndex&quot;:0,&quot;mode&quot;:&quot;composite&quot;},&quot;isEdited&quot;:false,&quot;manualOverride&quot;:{&quot;isManuallyOverridden&quot;:false,&quot;citeprocText&quot;:&quot;Zakiyah (2022)&quot;,&quot;manualOverrideText&quot;:&quot;&quot;},&quot;citationTag&quot;:&quot;MENDELEY_CITATION_v3_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&quot;,&quot;citationItems&quot;:[{&quot;displayAs&quot;:&quot;composite&quot;,&quot;label&quot;:&quot;page&quot;,&quot;id&quot;:&quot;e101ac9a-a65c-3223-b960-65ed3f3f1ebe&quot;,&quot;itemData&quot;:{&quot;type&quot;:&quot;article-journal&quot;,&quot;id&quot;:&quot;e101ac9a-a65c-3223-b960-65ed3f3f1ebe&quot;,&quot;title&quot;:&quot;Pengaruh Digitalisasi Pajak, Sosialisasi Perpajakan, Sistem Pemungutan Pajak dan Sanksi Pajak Terhadap Kepatuhan Wajib Pajak Orang Pribadi di Kabupaten Pati Selama Pandemi Covid-19&quot;,&quot;author&quot;:[{&quot;family&quot;:&quot;Zakiyah&quot;,&quot;given&quot;:&quot;Rifqi Niswatun&quot;,&quot;parse-names&quot;:false,&quot;dropping-particle&quot;:&quot;&quot;,&quot;non-dropping-particle&quot;:&quot;&quot;}],&quot;issued&quot;:{&quot;date-parts&quot;:[[2022]]},&quot;abstract&quot;:&quot;Masuknya pandemi covid-19 pada awal tahun 2020 menyebabkan penurunan pada penerimaan perpajakan negara dan pajak penghasilan negara. Penurunan ini disebabkan karena kesenjangan dari berbagai sektor yang terjadi selama pandemi. Hal tersebut juga terjadi di Kabupaten Pati. Jumlah WPOP terdaftar di Kabupaten Pati memang mengalami peningkatan, namun jumlah lapor SPT tahunan WPOP belum sesuai dengan jumlah WPOP terdaftar, hal ini menunjukan bahwa tingkat kepatuhan di Kabupaten Pati masih rendah. Tujuan penelitian ini yaitu untuk mengetahui pengaruh digitalisasi pajak, sosialisasi perpajakan, sistem pemungutan pajak, dan sanksi pajak terhadap kepatuhan wajib pajak. Populasi dalam penelitian ini adalah wajib pajak orang pribadi yang terdaftar di KPP Pratama Pati berjumlah 267.955 wajib pajak. Teknik pengambilan sampel dalam penelitian ini menggunakan random sampling. Jumlah sampel sebanyak 100 responden didapat dari perhitungan rumus Slovin, dibuktikan dengan kepemilikan NPWP terdaftar sebagai wajib pajak orang pribadi di KPP Pratama Pati. Metode pengumpulan data menggunakan metode kuesioner dan dianalisis menggunakan IBM Statistic 25 for windows. Analisis data pada penelitian ini menggunakan analisis statistik deskriptif dan regresi linier berganda. Hasil analisisstatistik deskriptif menunjukan bahwa kepatuhan wajib pajak berada dalam kategori patuh, sosialisasi perpajakan berada dalam kategori sering dilakukan, digitalisasi pajak, sistem pemungutan pajak dan sanksi pajak berada dalam kategori tinggi. Hasil penelitian menunjukkan bahwa digitalisasi pajak berpengaruh negatif dan tidak signifikan terhadap kepatuhan wajib pajak. Sedangkan sosialisasi perpajakan, sistem pemungutan pajak, dan sanksi pajak memiliki pengaruh positif dan signifikan terhadap kepatuhan wajib pajak. Kesimpulan penelitian ini sosialisasi perpajakan, sistem pemungutan pajak, dan sanksi pajak berpengaruh terhadap kepatuhan wajib pajak, sedangkan digitalisasi pajak tidak berpengaruh terhadap kepatuhan wajib pajak. Saran dari penelitian ini yaitu aparatur pajak diharapkan memberikan sosialisasi pemahaman internet serta pengetahuan terkait penggunaan digitalisasi pajak, dengan diberikannya pemahaman terkait penggunaan digitalisasi pajak diharapkan mendorong perilaku wajib pajak untuk lebih patuh pada kewajiban perpajakannya. Penelitian selanjutnya disarankan menggunakan variabel lain seperti pengetahuan wajib pajak, pemahaman internet dan pelayanan fiskus.&quot;,&quot;container-title-short&quot;:&quot;&quot;},&quot;isTemporary&quot;:false,&quot;suppress-author&quot;:false,&quot;composite&quot;:true,&quot;author-only&quot;:false}]},{&quot;citationID&quot;:&quot;MENDELEY_CITATION_9b99dae1-b6f3-4935-951b-51f429ea3090&quot;,&quot;properties&quot;:{&quot;noteIndex&quot;:0},&quot;isEdited&quot;:false,&quot;manualOverride&quot;:{&quot;isManuallyOverridden&quot;:false,&quot;citeprocText&quot;:&quot;(Yuliatic &amp;#38; Fauzi, 2020)&quot;,&quot;manualOverrideText&quot;:&quot;&quot;},&quot;citationTag&quot;:&quot;MENDELEY_CITATION_v3_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&quot;,&quot;citationItems&quot;:[{&quot;id&quot;:&quot;1ba9626c-e0a6-36fc-ba35-f92c9b6e1da0&quot;,&quot;itemData&quot;:{&quot;type&quot;:&quot;article-journal&quot;,&quot;id&quot;:&quot;1ba9626c-e0a6-36fc-ba35-f92c9b6e1da0&quot;,&quot;title&quot;:&quot;Literasi Pajak, Kualitas Pelayanan, Sanksi Perpajakan dan Kepatuhan Wajib Pajak UMKM&quot;,&quot;author&quot;:[{&quot;family&quot;:&quot;Yuliatic&quot;,&quot;given&quot;:&quot;Ni Nyoman&quot;,&quot;parse-names&quot;:false,&quot;dropping-particle&quot;:&quot;&quot;,&quot;non-dropping-particle&quot;:&quot;&quot;},{&quot;family&quot;:&quot;Fauzi&quot;,&quot;given&quot;:&quot;Agus Khazin&quot;,&quot;parse-names&quot;:false,&quot;dropping-particle&quot;:&quot;&quot;,&quot;non-dropping-particle&quot;:&quot;&quot;}],&quot;container-title&quot;:&quot;Akutansi Bisnis &amp; Manajemen ( ABM )&quot;,&quot;DOI&quot;:&quot;10.35606/jabm.v27i2.668&quot;,&quot;ISSN&quot;:&quot;0854-4190&quot;,&quot;issued&quot;:{&quot;date-parts&quot;:[[2020,10,30]]},&quot;abstract&quot;:&quot;Penelitian ini bertujuan untuk menganalisis pengaruh literasi pajak, kualitas pelayanan, dan sanksi perpajakan terhadap kepatuhan wajib pajak UMKM. Jenis penelitian yang digunakan dalam penelitian ini adalah asosiatif. Data yang digunakan berupa data primer dengan teknik kuesioner. Populasi penelitian ini adalah wajib pajak UMKM di sektor perdagangan yang terdaftar di KPP Pratama Praya. Sampel diambil dengan menggunakan non probability sampling yaitu sampling insidental. Jumlah kuesioner yang bisa dianalisis sebanyak 40 kuesioner. Teknik Analisis data dalam penelitian ini menggunakan analisis deskriptif dan regresi berganda. Hasil penelitian ini menunjukan bahwa literasi pajak dan kualitas pelayanan tidak berpengaruh signifikan terhadap kepatuhan wajib pajak UMKM, sedangkan sanksi perpajakan berpengaruh signifikan terhadap kepatuhan wajib pajak UMKM&quot;,&quot;publisher&quot;:&quot;STIE Malangkucecwara Malang - Jurnal Akuntansi Bisnis Dan Manajemem&quot;,&quot;issue&quot;:&quot;2&quot;,&quot;volume&quot;:&quot;27&quot;,&quot;container-title-short&quot;:&quot;&quot;},&quot;isTemporary&quot;:false,&quot;suppress-author&quot;:false,&quot;composite&quot;:false,&quot;author-only&quot;:false}]},{&quot;citationID&quot;:&quot;MENDELEY_CITATION_27f0337e-33bb-4bca-aeeb-bdcb59ae22b4&quot;,&quot;properties&quot;:{&quot;noteIndex&quot;:0,&quot;mode&quot;:&quot;composite&quot;},&quot;isEdited&quot;:false,&quot;manualOverride&quot;:{&quot;isManuallyOverridden&quot;:true,&quot;citeprocText&quot;:&quot;Agusetiawati et al. (2024)&quot;,&quot;manualOverrideText&quot;:&quot;Agusetiawati et al . (2024)&quot;},&quot;citationTag&quot;:&quot;MENDELEY_CITATION_v3_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&quot;,&quot;citationItems&quot;:[{&quot;id&quot;:&quot;ce6de097-603f-38f0-be3c-add7a9ee7813&quot;,&quot;itemData&quot;:{&quot;type&quot;:&quot;report&quot;,&quot;id&quot;:&quot;ce6de097-603f-38f0-be3c-add7a9ee7813&quot;,&quot;title&quot;:&quot;Pengaruh Edukasi Pajak, Literasi Digital dan Sistem E-Filling Terhadap Kepatuhan Wajib Pajak Orang Pribadi&quot;,&quot;author&quot;:[{&quot;family&quot;:&quot;Agusetiawati&quot;,&quot;given&quot;:&quot;Wulan Dwi&quot;,&quot;parse-names&quot;:false,&quot;dropping-particle&quot;:&quot;&quot;,&quot;non-dropping-particle&quot;:&quot;&quot;},{&quot;family&quot;:&quot;Askandar&quot;,&quot;given&quot;:&quot;Noor Shodiq&quot;,&quot;parse-names&quot;:false,&quot;dropping-particle&quot;:&quot;&quot;,&quot;non-dropping-particle&quot;:&quot;&quot;},{&quot;family&quot;:&quot;Nandiroh&quot;,&quot;given&quot;:&quot;Umi&quot;,&quot;parse-names&quot;:false,&quot;dropping-particle&quot;:&quot;&quot;,&quot;non-dropping-particle&quot;:&quot;&quot;}],&quot;container-title&quot;:&quot;e_Jurnal Ilmiah Riset Akuntansi&quot;,&quot;URL&quot;:&quot;http://jim.unisma.ac.id/index.php/jra,&quot;,&quot;issued&quot;:{&quot;date-parts&quot;:[[2024]]},&quot;number-of-pages&quot;:&quot;680-691&quot;,&quot;abstract&quot;:&quo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quot;,&quot;issue&quot;:&quot;01&quot;,&quot;volume&quot;:&quot;13&quot;,&quot;container-title-short&quot;:&quot;&quot;},&quot;isTemporary&quot;:false,&quot;displayAs&quot;:&quot;composite&quot;,&quot;suppress-author&quot;:false,&quot;composite&quot;:true,&quot;author-only&quot;:false}]},{&quot;citationID&quot;:&quot;MENDELEY_CITATION_91ca1a64-05a8-4894-afd9-458028bdf495&quot;,&quot;properties&quot;:{&quot;noteIndex&quot;:0,&quot;mode&quot;:&quot;composite&quot;},&quot;isEdited&quot;:false,&quot;manualOverride&quot;:{&quot;isManuallyOverridden&quot;:true,&quot;citeprocText&quot;:&quot;Zuliyanti et al. (2025)&quot;,&quot;manualOverrideText&quot;:&quot;Zuliyanti et al . (2025)&quot;},&quot;citationTag&quot;:&quot;MENDELEY_CITATION_v3_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&quot;,&quot;citationItems&quot;:[{&quot;id&quot;:&quot;b2fcbdd0-00b0-3480-9f8e-1501554ef7fd&quot;,&quot;itemData&quot;:{&quot;type&quot;:&quot;report&quot;,&quot;id&quot;:&quot;b2fcbdd0-00b0-3480-9f8e-1501554ef7fd&quot;,&quot;title&quot;:&quot;Pengaruh Financial Technology, Digitalisasi Layanan Pajak, Literasi Pajak Berbasis Digital Terhadap Kepatuhan Wajib Pajak Kota Malang&quot;,&quot;author&quot;:[{&quot;family&quot;:&quot;Zuliyanti&quot;,&quot;given&quot;:&quot;Umi Ratna&quot;,&quot;parse-names&quot;:false,&quot;dropping-particle&quot;:&quot;&quot;,&quot;non-dropping-particle&quot;:&quot;&quot;},{&quot;family&quot;:&quot;Susyanti&quot;,&quot;given&quot;:&quot;Jeni&quot;,&quot;parse-names&quot;:false,&quot;dropping-particle&quot;:&quot;&quot;,&quot;non-dropping-particle&quot;:&quot;&quot;},{&quot;family&quot;:&quot;Hidayati&quot;,&quot;given&quot;:&quot;Irma&quot;,&quot;parse-names&quot;:false,&quot;dropping-particle&quot;:&quot;&quot;,&quot;non-dropping-particle&quot;:&quot;&quot;}],&quot;container-title&quot;:&quot;e_Jurnal Ilmiah Riset Akuntansi&quot;,&quot;URL&quot;:&quot;http://jim.unisma.ac.id/index.php/jra,&quot;,&quot;issued&quot;:{&quot;date-parts&quot;:[[2025]]},&quot;number-of-pages&quot;:&quot;141-151&quot;,&quot;abstract&quot;:&quot;Harmonization of tax regulations confirms that Tax is a form of coercive action applied without direct reward, for the benefit of the state. In 2020, tax revenue experienced a significant decline due to the COVID-19 pandemic, which reflected the low awareness and compliance of the public with tax obligations. This study examines the effect of financial technology, digitalization of tax services, and digital-based tax literacy on individual taxpayer compliance in Malang City. Data was collected between December 2024 and February 2025 involving 90 respondents, then analyzed using SPSS version 27. The results showed that financial technology did not have a significant effect on tax compliance, while the digitalization of tax services and digital-based tax literacy proved to have a significant effect. For future research, it is recommended that research be conducted in the Greater Malang area, increase the number of respondents, especially from among corporate taxpayers, and consider more variables to gain a deeper understanding of the aspects that can affect tax compliance.&quot;,&quot;issue&quot;:&quot;01&quot;,&quot;volume&quot;:&quot;14&quot;,&quot;container-title-short&quot;:&quot;&quot;},&quot;isTemporary&quot;:false,&quot;displayAs&quot;:&quot;composite&quot;,&quot;suppress-author&quot;:false,&quot;composite&quot;:true,&quot;author-only&quot;:false}]},{&quot;citationID&quot;:&quot;MENDELEY_CITATION_9cbc7e27-0a00-4cf6-84be-461cfa45c652&quot;,&quot;properties&quot;:{&quot;noteIndex&quot;:0,&quot;mode&quot;:&quot;composite&quot;},&quot;isEdited&quot;:false,&quot;manualOverride&quot;:{&quot;isManuallyOverridden&quot;:true,&quot;citeprocText&quot;:&quot;Mardhatilla et al. (2023)&quot;,&quot;manualOverrideText&quot;:&quot;Mardhatilla et al . (2023)&quot;},&quot;citationTag&quot;:&quot;MENDELEY_CITATION_v3_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&quot;,&quot;citationItems&quot;:[{&quot;id&quot;:&quot;220bd2ab-91d7-35ab-8795-51b5998a198b&quot;,&quot;itemData&quot;:{&quot;type&quot;:&quot;article-journal&quot;,&quot;id&quot;:&quot;220bd2ab-91d7-35ab-8795-51b5998a198b&quot;,&quot;title&quot;:&quot;Pengaruh Literasi Pajak, Sistem Administrasi Pajak Modern dan Sanksi Pajak Terhadap Kepatuhan Wajib pajak UMKM di Kabupaten Bekasi (Studi pada Wajib Pajak Orang Pribadi UMKM di Kabupaten Bekasi)&quot;,&quot;author&quot;:[{&quot;family&quot;:&quot;Mardhatilla&quot;,&quot;given&quot;:&quot;Davina Putri&quot;,&quot;parse-names&quot;:false,&quot;dropping-particle&quot;:&quot;&quot;,&quot;non-dropping-particle&quot;:&quot;&quot;},{&quot;family&quot;:&quot;Marundha&quot;,&quot;given&quot;:&quot;Amor&quot;,&quot;parse-names&quot;:false,&quot;dropping-particle&quot;:&quot;&quot;,&quot;non-dropping-particle&quot;:&quot;&quot;},{&quot;family&quot;:&quot;Eprianto&quot;,&quot;given&quot;:&quot;Idel&quot;,&quot;parse-names&quot;:false,&quot;dropping-particle&quot;:&quot;&quot;,&quot;non-dropping-particle&quot;:&quot;&quot;}],&quot;container-title&quot;:&quot;JURNAL ECONOMINA&quot;,&quot;ISSN&quot;:&quot;2963-1181&quot;,&quot;issued&quot;:{&quot;date-parts&quot;:[[2023]]},&quot;container-title-short&quot;:&quot;&quot;},&quot;isTemporary&quot;:false,&quot;displayAs&quot;:&quot;composite&quot;,&quot;suppress-author&quot;:false,&quot;composite&quot;:true,&quot;author-only&quot;:false}]},{&quot;citationID&quot;:&quot;MENDELEY_CITATION_b6c67d04-29ef-49d2-8a6d-2ee1f7db70b7&quot;,&quot;properties&quot;:{&quot;noteIndex&quot;:0,&quot;mode&quot;:&quot;composite&quot;},&quot;isEdited&quot;:false,&quot;manualOverride&quot;:{&quot;isManuallyOverridden&quot;:false,&quot;citeprocText&quot;:&quot;Heider (1958)&quot;,&quot;manualOverrideText&quot;:&quot;&quot;},&quot;citationTag&quot;:&quot;MENDELEY_CITATION_v3_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&quot;,&quot;citationItems&quot;:[{&quot;id&quot;:&quot;9204edd5-837f-3703-80a9-68d04f7b48bf&quot;,&quot;itemData&quot;:{&quot;type&quot;:&quot;article-journal&quot;,&quot;id&quot;:&quot;9204edd5-837f-3703-80a9-68d04f7b48bf&quot;,&quot;title&quot;:&quot;Attribution Theory&quot;,&quot;author&quot;:[{&quot;family&quot;:&quot;Heider&quot;,&quot;given&quot;:&quot;Fritz&quot;,&quot;parse-names&quot;:false,&quot;dropping-particle&quot;:&quot;&quot;,&quot;non-dropping-particle&quot;:&quot;&quot;}],&quot;issued&quot;:{&quot;date-parts&quot;:[[1958]]},&quot;container-title-short&quot;:&quot;&quot;},&quot;isTemporary&quot;:false,&quot;displayAs&quot;:&quot;composite&quot;,&quot;suppress-author&quot;:false,&quot;composite&quot;:true,&quot;author-only&quot;:false}]},{&quot;citationID&quot;:&quot;MENDELEY_CITATION_b9954c0a-02eb-4946-8bef-97349b0b21f0&quot;,&quot;properties&quot;:{&quot;noteIndex&quot;:0},&quot;isEdited&quot;:false,&quot;manualOverride&quot;:{&quot;isManuallyOverridden&quot;:true,&quot;citeprocText&quot;:&quot;(Zaikin et al., 2022)&quot;,&quot;manualOverrideText&quot;:&quot;(Zaikin et al ., 2022)&quot;},&quot;citationTag&quot;:&quot;MENDELEY_CITATION_v3_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kRPSSI6IjEwLjMzMzk1L293bmVyLnY3a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quot;,&quot;citationItems&quot;:[{&quot;id&quot;:&quot;a5c56cd7-bf9a-3b1b-8397-807812b1e7cf&quot;,&quot;itemData&quot;:{&quot;type&quot;:&quot;article-journal&quot;,&quot;id&quot;:&quot;a5c56cd7-bf9a-3b1b-8397-807812b1e7cf&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21f34614-9e35-4a7b-9baf-2a2a27634b98&quot;,&quot;properties&quot;:{&quot;noteIndex&quot;:0,&quot;mode&quot;:&quot;composite&quot;},&quot;isEdited&quot;:false,&quot;manualOverride&quot;:{&quot;isManuallyOverridden&quot;:false,&quot;citeprocText&quot;:&quot;Yulianti (2022)&quot;,&quot;manualOverrideText&quot;:&quot;&quot;},&quot;citationTag&quot;:&quot;MENDELEY_CITATION_v3_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&quot;,&quot;citationItems&quot;:[{&quot;id&quot;:&quot;c2c8ae01-188a-3bfd-bef6-893d63e2ec7c&quot;,&quot;itemData&quot;:{&quot;type&quot;:&quot;article-journal&quot;,&quot;id&quot;:&quot;c2c8ae01-188a-3bfd-bef6-893d63e2ec7c&quot;,&quot;title&quot;:&quot;Pengaruh Sosialisasi Perpajakan,    Kesadaran Wajib Pajak, dan Pemahaman Insentif Pajak Terhadap Kepatuhan Wajib Pajak   UMKM Pada Masa Pandemi Covid-19&quot;,&quot;author&quot;:[{&quot;family&quot;:&quot;Yulianti&quot;,&quot;given&quot;:&quot;Lita Novia&quot;,&quot;parse-names&quot;:false,&quot;dropping-particle&quot;:&quot;&quot;,&quot;non-dropping-particle&quot;:&quot;&quot;}],&quot;container-title&quot;:&quot;JURNAL ILMIAH MANAJEMEN DAN KEWIRAUSAHAAN&quot;,&quot;issued&quot;:{&quot;date-parts&quot;:[[2022]]},&quot;container-title-short&quot;:&quot;&quot;},&quot;isTemporary&quot;:false,&quot;displayAs&quot;:&quot;composite&quot;,&quot;suppress-author&quot;:false,&quot;composite&quot;:true,&quot;author-only&quot;:false}]},{&quot;citationID&quot;:&quot;MENDELEY_CITATION_ee2d3c25-46a0-4faa-8e19-489713a18a69&quot;,&quot;properties&quot;:{&quot;noteIndex&quot;:0},&quot;isEdited&quot;:false,&quot;manualOverride&quot;:{&quot;isManuallyOverridden&quot;:false,&quot;citeprocText&quot;:&quot;(Djo, 2022)&quot;,&quot;manualOverrideText&quot;:&quot;&quot;},&quot;citationTag&quot;:&quot;MENDELEY_CITATION_v3_eyJjaXRhdGlvbklEIjoiTUVOREVMRVlfQ0lUQVRJT05fZWUyZDNjMjUtNDZhMC00ZmFhLThlMTktNDg5NzEzYTE4YTY5IiwicHJvcGVydGllcyI6eyJub3RlSW5kZXgiOjB9LCJpc0VkaXRlZCI6ZmFsc2UsIm1hbnVhbE92ZXJyaWRlIjp7ImlzTWFudWFsbHlPdmVycmlkZGVuIjpmYWxzZSwiY2l0ZXByb2NUZXh0IjoiKERqbywg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c3VwcHJlc3MtYXV0aG9yIjpmYWxzZSwiY29tcG9zaXRlIjpmYWxzZSwiYXV0aG9yLW9ubHkiOmZhbHNlfV19&quot;,&quot;citationItems&quot;:[{&quot;id&quot;:&quot;d1204d3b-de6d-310f-85e9-a145c84a2d34&quot;,&quot;itemData&quot;:{&quot;type&quot;:&quot;article-journal&quot;,&quot;id&quot;:&quot;d1204d3b-de6d-310f-85e9-a145c84a2d34&quot;,&quot;title&quot;:&quot;Pengaruh Pemanfaatan Teknologi Informasi, Sosialisasi Pajak Dan Penerapan E-Filling Terhadap Kepatuhan Wajib Pajak&quot;,&quot;author&quot;:[{&quot;family&quot;:&quot;Djo&quot;,&quot;given&quot;:&quot;Kristiana Yolanda Wula&quot;,&quot;parse-names&quot;:false,&quot;dropping-particle&quot;:&quot;&quot;,&quot;non-dropping-particle&quot;:&quot;&quot;}],&quot;container-title&quot;:&quot;Jurnal Literasi Akuntansi&quot;,&quot;DOI&quot;:&quot;10.55587/jla.v2i2.49&quot;,&quot;issued&quot;:{&quot;date-parts&quot;:[[2022,7,18]]},&quot;page&quot;:&quot;119-128&quot;,&quot;abstract&quot;:&quot;Penelitiaan ini bertujuan untuk membuktikan pengaruh pemanfaatan teknologi informasi, sosialisasi pajak, penerapan sistem e-filling terhadap kepatuhan wajib pajak (studi kasus wajib pajak di Kota Yogyakarta). Jenis penelitian yang digunakan merupakan penelitian kuantitatif.\r Sampel penelitihan yaitu wajib pajak yang ada di Kota Yogyakarata. Sampel diambil dengan menggunakan metode nonprobality sampling yaitu convenience sampling. Total sampel sebanyak 120 responden. Analisis data dilakukan dengan uji validitas dan reabilitas, uji asumsi klasik dan analisis regresi linear berganda dengan IBM SPSS 22.\r Hasil dari penelitian ini menunjukan bahwa teknologi informasi berpengaruh positif terhadap kepatuhan wajib pajak, sosialisasi pajak berpengaruh positif terhadap kepatuhan wajib pajak, penerapan e-filling berpengaruh positif terhadap kepatuhan wajib pajak.&quot;,&quot;publisher&quot;:&quot;Yayasan Literasi Ilmiah Indonesia&quot;,&quot;issue&quot;:&quot;2&quot;,&quot;volume&quot;:&quot;2&quot;,&quot;container-title-short&quot;:&quot;&quot;},&quot;isTemporary&quot;:false,&quot;suppress-author&quot;:false,&quot;composite&quot;:false,&quot;author-only&quot;:false}]},{&quot;citationID&quot;:&quot;MENDELEY_CITATION_2fc62938-1a2b-453d-9b42-085c6f5dc856&quot;,&quot;properties&quot;:{&quot;noteIndex&quot;:0},&quot;isEdited&quot;:false,&quot;manualOverride&quot;:{&quot;isManuallyOverridden&quot;:true,&quot;citeprocText&quot;:&quot;(Fadhilah et al., 2025)&quot;,&quot;manualOverrideText&quot;:&quot;(Fadhilah et al ., 2025)&quot;},&quot;citationTag&quot;:&quot;MENDELEY_CITATION_v3_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&quot;,&quot;citationItems&quot;:[{&quot;id&quot;:&quot;ddcd61b5-407f-3bc1-bdb6-20039a9b1179&quot;,&quot;itemData&quot;:{&quot;type&quot;:&quot;article-journal&quot;,&quot;id&quot;:&quot;ddcd61b5-407f-3bc1-bdb6-20039a9b1179&quot;,&quot;title&quot;:&quot;Analisis Penerapan Digitalisasi Pelaporan Spt 21 Untuk Meningkatkan Kepatuhan Wajib Pajak&quot;,&quot;author&quot;:[{&quot;family&quot;:&quot;Fadhilah&quot;,&quot;given&quot;:&quot;Aimmatul&quot;,&quot;parse-names&quot;:false,&quot;dropping-particle&quot;:&quot;&quot;,&quot;non-dropping-particle&quot;:&quot;&quot;},{&quot;family&quot;:&quot;Zahara Enjellika&quot;,&quot;given&quot;:&quot;Jingga&quot;,&quot;parse-names&quot;:false,&quot;dropping-particle&quot;:&quot;&quot;,&quot;non-dropping-particle&quot;:&quot;&quot;},{&quot;family&quot;:&quot;Nadya Serli&quot;,&quot;given&quot;:&quot;Servina&quot;,&quot;parse-names&quot;:false,&quot;dropping-particle&quot;:&quot;&quot;,&quot;non-dropping-particle&quot;:&quot;&quot;},{&quot;family&quot;:&quot;Studi Akuntansi&quot;,&quot;given&quot;:&quot;Program&quot;,&quot;parse-names&quot;:false,&quot;dropping-particle&quot;:&quot;&quot;,&quot;non-dropping-particle&quot;:&quot;&quot;},{&quot;family&quot;:&quot;Ekonomi&quot;,&quot;given&quot;:&quot;Fakultas&quot;,&quot;parse-names&quot;:false,&quot;dropping-particle&quot;:&quot;&quot;,&quot;non-dropping-particle&quot;:&quot;&quot;},{&quot;family&quot;:&quot;Islam Kadiri&quot;,&quot;given&quot;:&quot;Universitas&quot;,&quot;parse-names&quot;:false,&quot;dropping-particle&quot;:&quot;&quot;,&quot;non-dropping-particle&quot;:&quot;&quot;}],&quot;container-title&quot;:&quot;Jurnal Ilmiah Cendekia Akuntansi&quot;,&quot;ISSN&quot;:&quot;2985-3478&quot;,&quot;issued&quot;:{&quot;date-parts&quot;:[[2025]]},&quot;page&quot;:&quot;2338-3593&quot;,&quot;issue&quot;:&quot;1&quot;,&quot;volume&quot;:&quot;10&quot;,&quot;container-title-short&quot;:&quot;&quot;},&quot;isTemporary&quot;:false,&quot;suppress-author&quot;:false,&quot;composite&quot;:false,&quot;author-only&quot;:false}]},{&quot;citationID&quot;:&quot;MENDELEY_CITATION_ae37bb88-d750-4d80-8b5b-3aa917040c8c&quot;,&quot;properties&quot;:{&quot;noteIndex&quot;:0},&quot;isEdited&quot;:false,&quot;manualOverride&quot;:{&quot;isManuallyOverridden&quot;:true,&quot;citeprocText&quot;:&quot;(Sinuhaji et al., 2024)&quot;,&quot;manualOverrideText&quot;:&quot;(Sinuhaji et al ., 2024)&quot;},&quot;citationTag&quot;:&quot;MENDELEY_CITATION_v3_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&quot;,&quot;citationItems&quot;:[{&quot;id&quot;:&quot;8e8c3f8c-ab91-312a-aa02-7944b7bd47b4&quot;,&quot;itemData&quot;:{&quot;type&quot;:&quot;article-journal&quot;,&quot;id&quot;:&quot;8e8c3f8c-ab91-312a-aa02-7944b7bd47b4&quot;,&quot;title&quot;:&quot;Pengaruh Digitalisasi Perpajakan Dan Pemahaman Perpajakan Terhadap Kepatuhan Wajib Pajak Dengan Sosialisasi Perpajakan Sebagai Variabel Moderasi&quot;,&quot;author&quot;:[{&quot;family&quot;:&quot;Sinuhaji&quot;,&quot;given&quot;:&quot;Viona Latersia&quot;,&quot;parse-names&quot;:false,&quot;dropping-particle&quot;:&quot;&quot;,&quot;non-dropping-particle&quot;:&quot;&quot;},{&quot;family&quot;:&quot;Purba&quot;,&quot;given&quot;:&quot;Heddry&quot;,&quot;parse-names&quot;:false,&quot;dropping-particle&quot;:&quot;&quot;,&quot;non-dropping-particle&quot;:&quot;&quot;},{&quot;family&quot;:&quot;Hutapea&quot;,&quot;given&quot;:&quot;Joan Yuliana&quot;,&quot;parse-names&quot;:false,&quot;dropping-particle&quot;:&quot;&quot;,&quot;non-dropping-particle&quot;:&quot;&quot;}],&quot;container-title&quot;:&quot;ournal of Economic, Business and Accounting&quot;,&quot;issued&quot;:{&quot;date-parts&quot;:[[2024]]},&quot;volume&quot;:&quot;Volume 7 Nomor 4&quot;,&quot;container-title-short&quot;:&quot;&quot;},&quot;isTemporary&quot;:false,&quot;suppress-author&quot;:false,&quot;composite&quot;:false,&quot;author-only&quot;:false}]},{&quot;citationID&quot;:&quot;MENDELEY_CITATION_a612afbf-8ec5-49f3-8868-1d5d90a77b9b&quot;,&quot;properties&quot;:{&quot;noteIndex&quot;:0,&quot;mode&quot;:&quot;composite&quot;},&quot;isEdited&quot;:false,&quot;manualOverride&quot;:{&quot;isManuallyOverridden&quot;:false,&quot;citeprocText&quot;:&quot;Tambun &amp;#38; Ananda (2022)&quot;,&quot;manualOverrideText&quot;:&quot;&quot;},&quot;citationTag&quot;:&quot;MENDELEY_CITATION_v3_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&quot;,&quot;citationItems&quot;:[{&quot;id&quot;:&quot;5b54cb86-bc0f-32a0-9467-c6f258f52ded&quot;,&quot;itemData&quot;:{&quot;type&quot;:&quot;article-journal&quot;,&quot;id&quot;:&quot;5b54cb86-bc0f-32a0-9467-c6f258f52ded&quot;,&quot;title&quot;:&quot;Pengaruh Kewajiban Moral Dan Digitalisasi Layanan Pajak Terhadap Kepatuhan Wajib Pajak Dengan Nasionalisme Sebagai Pemoderasi&quot;,&quot;author&quot;:[{&quot;family&quot;:&quot;Tambun&quot;,&quot;given&quot;:&quot;Sihar&quot;,&quot;parse-names&quot;:false,&quot;dropping-particle&quot;:&quot;&quot;,&quot;non-dropping-particle&quot;:&quot;&quot;},{&quot;family&quot;:&quot;Ananda&quot;,&quot;given&quot;:&quot;Nurul Aulia&quot;,&quot;parse-names&quot;:false,&quot;dropping-particle&quot;:&quot;&quot;,&quot;non-dropping-particle&quot;:&quot;&quot;}],&quot;container-title&quot;:&quot;Owner&quot;,&quot;DOI&quot;:&quot;10.33395/owner.v6i3.999&quot;,&quot;ISSN&quot;:&quot;2548-7507&quot;,&quot;issued&quot;:{&quot;date-parts&quot;:[[2022,7,15]]},&quot;page&quot;:&quot;3158-3168&quot;,&quot;abstract&quot;:&quot;This study aims to examine the effect of moral obligation and digitization of tax services on taxpayer compliance with nationalism as a moderator. The population used in this study are taxpayers who understand the process of reporting and paying taxes. The number of data is 100 respondents who are taken through a questionnaire using partial least squares (PLS) data analysis. Based on statistical tests, the results of the study show that Moral Obligations have no significant effect on taxpayer compliance. Digitization of Tax Services has a significant effect on Taxpayer Compliance. Nationalism has no significant effect on taxpayer compliance. Moral Obligations to Taxpayer Compliance if moderated by Nationalism have a significant effect. Digitizing Tax Services on Taxpayer Compliance if moderated with Nationalism does not have a significant effect&quot;,&quot;publisher&quot;:&quot;Politeknik Ganesha&quot;,&quot;issue&quot;:&quot;3&quot;,&quot;volume&quot;:&quot;6&quot;,&quot;container-title-short&quot;:&quot;&quot;},&quot;isTemporary&quot;:false,&quot;displayAs&quot;:&quot;composite&quot;,&quot;suppress-author&quot;:false,&quot;composite&quot;:true,&quot;author-only&quot;:false}]},{&quot;citationID&quot;:&quot;MENDELEY_CITATION_31b2887f-9fdb-4d31-a1d5-9c8186f7fec4&quot;,&quot;properties&quot;:{&quot;noteIndex&quot;:0},&quot;isEdited&quot;:false,&quot;manualOverride&quot;:{&quot;isManuallyOverridden&quot;:true,&quot;citeprocText&quot;:&quot;(Brenda Ernsky Palar et al., 2024)&quot;,&quot;manualOverrideText&quot;:&quot;(Brenda Ernsky Palar et al ., 2024)&quot;},&quot;citationTag&quot;:&quot;MENDELEY_CITATION_v3_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&quot;,&quot;citationItems&quot;:[{&quot;id&quot;:&quot;c5300691-1c21-3ae7-b9ae-1342469a690a&quot;,&quot;itemData&quot;:{&quot;type&quot;:&quot;article-journal&quot;,&quot;id&quot;:&quot;c5300691-1c21-3ae7-b9ae-1342469a690a&quot;,&quot;title&quot;:&quot;Pengaruh Pemahaman Digitalisasi Sistem Administrasi Pajak dan Digital Transformasi Terhadap Kepatuhan Pajak Non-Karyawan&quot;,&quot;author&quot;:[{&quot;family&quot;:&quot;Brenda Ernsky Palar&quot;,&quot;given&quot;:&quot;&quot;,&quot;parse-names&quot;:false,&quot;dropping-particle&quot;:&quot;&quot;,&quot;non-dropping-particle&quot;:&quot;&quot;},{&quot;family&quot;:&quot;Riky Sai Maruli&quot;,&quot;given&quot;:&quot;&quot;,&quot;parse-names&quot;:false,&quot;dropping-particle&quot;:&quot;&quot;,&quot;non-dropping-particle&quot;:&quot;&quot;},{&quot;family&quot;:&quot;Hisar Pangaribuan&quot;,&quot;given&quot;:&quot;&quot;,&quot;parse-names&quot;:false,&quot;dropping-particle&quot;:&quot;&quot;,&quot;non-dropping-particle&quot;:&quot;&quot;}],&quot;container-title&quot;:&quot;JURNAL LENTERA BISNIS&quot;,&quot;DOI&quot;:&quot;10.34127/jrlab.v13i3.1217&quot;,&quot;ISSN&quot;:&quot;2598-618X&quot;,&quot;URL&quot;:&quot;https://plj.ac.id/ojs/index.php/jrlab/article/view/1217&quot;,&quot;issued&quot;:{&quot;date-parts&quot;:[[2024,9,18]]},&quot;page&quot;:&quot;1699-1716&quot;,&quot;abstract&quot;:&quot;&lt;p&gt;Tax compliance is crucial for sustainable economic development and fiscal stability. This study explores the impact of understanding digitalization of tax administration systems on digital transformation and tax compliance. Using a quantitative approach, data were collected through an online questionnaire distributed to 100 graduates from the Faculty of Economics at Universitas Advent Indonesia, selected via random sampling. Data analysis was conducted using Structural Equation Modeling-Partial Least Squares (SEM-PLS). The results indicate that understanding digitalization of tax administration systems has a positive and significant effect on digital transformation, supporting strategic changes in business management through technology. Additionally, understanding digitalization of tax administration systems significantly affects tax compliance; the better the understanding, the higher the tax compliance. However, digital transformation does not significantly impact tax compliance, and understanding digitalization of tax administration systems through digital transformation does not significantly affect tax compliance. These findings suggest that enhancing tax compliance requires a comprehensive approach including regulation, awareness, and taxpayer motivation, alongside leveraging digitalization to improve tax administration efficiency.&lt;/p&gt;&quot;,&quot;issue&quot;:&quot;3&quot;,&quot;volume&quot;:&quot;13&quot;,&quot;container-title-short&quot;:&quot;&quot;},&quot;isTemporary&quot;:false,&quot;suppress-author&quot;:false,&quot;composite&quot;:false,&quot;author-only&quot;:false}]},{&quot;citationID&quot;:&quot;MENDELEY_CITATION_553bd7d8-b16c-49b6-a686-e56c551756d8&quot;,&quot;properties&quot;:{&quot;noteIndex&quot;:0,&quot;mode&quot;:&quot;composite&quot;},&quot;isEdited&quot;:false,&quot;manualOverride&quot;:{&quot;isManuallyOverridden&quot;:false,&quot;citeprocText&quot;:&quot;Suharti &amp;#38; Hidayatulloh (2022)&quot;,&quot;manualOverrideText&quot;:&quot;&quot;},&quot;citationTag&quot;:&quot;MENDELEY_CITATION_v3_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&quot;,&quot;citationItems&quot;:[{&quot;id&quot;:&quot;c624383f-24af-3a74-8639-22c3caa6f156&quot;,&quot;itemData&quot;:{&quot;type&quot;:&quot;article-journal&quot;,&quot;id&quot;:&quot;c624383f-24af-3a74-8639-22c3caa6f156&quot;,&quot;title&quot;:&quot;Sosialisasi Perpajakan, Pengetahuan Perpajakan, Kinerja Account Representative, dan Kepatuhan Wajib Pajak Orang Pribadi&quot;,&quot;author&quot;:[{&quot;family&quot;:&quot;Suharti&quot;,&quot;given&quot;:&quot;Sri&quot;,&quot;parse-names&quot;:false,&quot;dropping-particle&quot;:&quot;&quot;,&quot;non-dropping-particle&quot;:&quot;&quot;},{&quot;family&quot;:&quot;Hidayatulloh&quot;,&quot;given&quot;:&quot;Amir&quot;,&quot;parse-names&quot;:false,&quot;dropping-particle&quot;:&quot;&quot;,&quot;non-dropping-particle&quot;:&quot;&quot;}],&quot;container-title&quot;:&quot;Jurnal Aplikasi Akuntansi&quot;,&quot;DOI&quot;:&quot;10.29303/jaa.v7i1.143&quot;,&quot;ISSN&quot;:&quot;2549-158X&quot;,&quot;issued&quot;:{&quot;date-parts&quot;:[[2022,10,3]]},&quot;page&quot;:&quot;1-11&quot;,&quot;abstract&quot;:&quot;Penelitian ini bertujuan untuk mengetahui pengaruh sosialisasi perpajakan, pengetahuan perpajakan, dan kinerja account respresentative terhadap kepatuhan wajib pajak orang pribadi. Populasi penelitian ini adalah wajib pajak orang pribadi di Daerah Istimewa Yogyakarta. Sampel penelitian ini adalah wajib pajak orang pribadi di Kabupaten Gunung Kidul. Teknik pengambilan sampel menggunakan purposive sampling, dengan kriteria wajib pajak orang pribadi yang memiliki Nomor Pokok Wajib Pajak. Responden penelitian ini berjumlah 70 responden. Analisis data penelitian ini menggunakan analisis regresi linear dengan bantuan alat SPSS. Penelitian ini memeroleh hasil bahwa kepatuhan wajib pajak orang pribadi dipengaruhi oleh sosialisasi perpajakan, akan tetapi pengetahuan pajak dan kinerja account representative tidak berpengaruh terhadap kepatuhan wajib pajak orang pribadi.&quot;,&quot;publisher&quot;:&quot;Universitas Mataram&quot;,&quot;issue&quot;:&quot;1&quot;,&quot;volume&quot;:&quot;7&quot;,&quot;container-title-short&quot;:&quot;&quot;},&quot;isTemporary&quot;:false,&quot;displayAs&quot;:&quot;composite&quot;,&quot;suppress-author&quot;:false,&quot;composite&quot;:true,&quot;author-only&quot;:false}]},{&quot;citationID&quot;:&quot;MENDELEY_CITATION_a00284fc-a3a6-41e3-9632-0dc71ed6f718&quot;,&quot;properties&quot;:{&quot;noteIndex&quot;:0},&quot;isEdited&quot;:false,&quot;manualOverride&quot;:{&quot;isManuallyOverridden&quot;:false,&quot;citeprocText&quot;:&quot;(Yulianti, 2022)&quot;,&quot;manualOverrideText&quot;:&quot;&quot;},&quot;citationTag&quot;:&quot;MENDELEY_CITATION_v3_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&quot;,&quot;citationItems&quot;:[{&quot;id&quot;:&quot;c2c8ae01-188a-3bfd-bef6-893d63e2ec7c&quot;,&quot;itemData&quot;:{&quot;type&quot;:&quot;article-journal&quot;,&quot;id&quot;:&quot;c2c8ae01-188a-3bfd-bef6-893d63e2ec7c&quot;,&quot;title&quot;:&quot;Pengaruh Sosialisasi Perpajakan,    Kesadaran Wajib Pajak, dan Pemahaman Insentif Pajak Terhadap Kepatuhan Wajib Pajak   UMKM Pada Masa Pandemi Covid-19&quot;,&quot;author&quot;:[{&quot;family&quot;:&quot;Yulianti&quot;,&quot;given&quot;:&quot;Lita Novia&quot;,&quot;parse-names&quot;:false,&quot;dropping-particle&quot;:&quot;&quot;,&quot;non-dropping-particle&quot;:&quot;&quot;}],&quot;container-title&quot;:&quot;JURNAL ILMIAH MANAJEMEN DAN KEWIRAUSAHAAN&quot;,&quot;issued&quot;:{&quot;date-parts&quot;:[[2022]]},&quot;container-title-short&quot;:&quot;&quot;},&quot;isTemporary&quot;:false,&quot;suppress-author&quot;:false,&quot;composite&quot;:false,&quot;author-only&quot;:false}]},{&quot;citationID&quot;:&quot;MENDELEY_CITATION_e565204b-533e-49d8-9924-ba925ddd65ce&quot;,&quot;properties&quot;:{&quot;noteIndex&quot;:0},&quot;isEdited&quot;:false,&quot;manualOverride&quot;:{&quot;isManuallyOverridden&quot;:true,&quot;citeprocText&quot;:&quot;(Zaikin et al., 2022)&quot;,&quot;manualOverrideText&quot;:&quot;(Zaikin et al ., 2022)&quot;},&quot;citationTag&quot;:&quot;MENDELEY_CITATION_v3_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kRPSSI6IjEwLjMzMzk1L293bmVyLnY3a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quot;,&quot;citationItems&quot;:[{&quot;id&quot;:&quot;a5c56cd7-bf9a-3b1b-8397-807812b1e7cf&quot;,&quot;itemData&quot;:{&quot;type&quot;:&quot;article-journal&quot;,&quot;id&quot;:&quot;a5c56cd7-bf9a-3b1b-8397-807812b1e7cf&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f8220767-c744-4c6a-903e-ea5cd4c960ed&quot;,&quot;properties&quot;:{&quot;noteIndex&quot;:0,&quot;mode&quot;:&quot;composite&quot;},&quot;isEdited&quot;:false,&quot;manualOverride&quot;:{&quot;isManuallyOverridden&quot;:false,&quot;citeprocText&quot;:&quot;Fadhilatunisa (2021)&quot;,&quot;manualOverrideText&quot;:&quot;&quot;},&quot;citationTag&quot;:&quot;MENDELEY_CITATION_v3_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&quot;,&quot;citationItems&quot;:[{&quot;id&quot;:&quot;b3c16685-03a9-3d19-90d3-c9b6c9a774a5&quot;,&quot;itemData&quot;:{&quot;type&quot;:&quot;report&quot;,&quot;id&quot;:&quot;b3c16685-03a9-3d19-90d3-c9b6c9a774a5&quot;,&quot;title&quot;:&quot;Pengaruh Sistem E-Filling, E-SPT dan Sosialisasi Perpajakan Terhadap Kepatuhan Wajib Pajak (Studi Kasus Wajib Pajak Orang Pribadi Non-Karyawan di KPP Pratama Makassar Selatan)&quot;,&quot;author&quot;:[{&quot;family&quot;:&quot;Fadhilatunisa&quot;,&quot;given&quot;:&quot;Della&quot;,&quot;parse-names&quot;:false,&quot;dropping-particle&quot;:&quot;&quot;,&quot;non-dropping-particle&quot;:&quot;&quot;}],&quot;container-title&quot;:&quot;Jurnal Bisnis dan Akuntansi Unsurya&quot;,&quot;issued&quot;:{&quot;date-parts&quot;:[[2021]]},&quot;issue&quot;:&quot;2&quot;,&quot;volume&quot;:&quot;6&quot;,&quot;container-title-short&quot;:&quot;&quot;},&quot;isTemporary&quot;:false,&quot;displayAs&quot;:&quot;composite&quot;,&quot;suppress-author&quot;:false,&quot;composite&quot;:true,&quot;author-only&quot;:false}]},{&quot;citationID&quot;:&quot;MENDELEY_CITATION_de82944e-7cc6-416e-bf81-70ac2ff6a0d8&quot;,&quot;properties&quot;:{&quot;noteIndex&quot;:0},&quot;isEdited&quot;:false,&quot;manualOverride&quot;:{&quot;isManuallyOverridden&quot;:true,&quot;citeprocText&quot;:&quot;(Fadhilah et al., 2025)&quot;,&quot;manualOverrideText&quot;:&quot;(Fadhilah et al ., 2025)&quot;},&quot;citationTag&quot;:&quot;MENDELEY_CITATION_v3_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&quot;,&quot;citationItems&quot;:[{&quot;id&quot;:&quot;ddcd61b5-407f-3bc1-bdb6-20039a9b1179&quot;,&quot;itemData&quot;:{&quot;type&quot;:&quot;article-journal&quot;,&quot;id&quot;:&quot;ddcd61b5-407f-3bc1-bdb6-20039a9b1179&quot;,&quot;title&quot;:&quot;Analisis Penerapan Digitalisasi Pelaporan Spt 21 Untuk Meningkatkan Kepatuhan Wajib Pajak&quot;,&quot;author&quot;:[{&quot;family&quot;:&quot;Fadhilah&quot;,&quot;given&quot;:&quot;Aimmatul&quot;,&quot;parse-names&quot;:false,&quot;dropping-particle&quot;:&quot;&quot;,&quot;non-dropping-particle&quot;:&quot;&quot;},{&quot;family&quot;:&quot;Zahara Enjellika&quot;,&quot;given&quot;:&quot;Jingga&quot;,&quot;parse-names&quot;:false,&quot;dropping-particle&quot;:&quot;&quot;,&quot;non-dropping-particle&quot;:&quot;&quot;},{&quot;family&quot;:&quot;Nadya Serli&quot;,&quot;given&quot;:&quot;Servina&quot;,&quot;parse-names&quot;:false,&quot;dropping-particle&quot;:&quot;&quot;,&quot;non-dropping-particle&quot;:&quot;&quot;},{&quot;family&quot;:&quot;Studi Akuntansi&quot;,&quot;given&quot;:&quot;Program&quot;,&quot;parse-names&quot;:false,&quot;dropping-particle&quot;:&quot;&quot;,&quot;non-dropping-particle&quot;:&quot;&quot;},{&quot;family&quot;:&quot;Ekonomi&quot;,&quot;given&quot;:&quot;Fakultas&quot;,&quot;parse-names&quot;:false,&quot;dropping-particle&quot;:&quot;&quot;,&quot;non-dropping-particle&quot;:&quot;&quot;},{&quot;family&quot;:&quot;Islam Kadiri&quot;,&quot;given&quot;:&quot;Universitas&quot;,&quot;parse-names&quot;:false,&quot;dropping-particle&quot;:&quot;&quot;,&quot;non-dropping-particle&quot;:&quot;&quot;}],&quot;container-title&quot;:&quot;Jurnal Ilmiah Cendekia Akuntansi&quot;,&quot;ISSN&quot;:&quot;2985-3478&quot;,&quot;issued&quot;:{&quot;date-parts&quot;:[[2025]]},&quot;page&quot;:&quot;2338-3593&quot;,&quot;issue&quot;:&quot;1&quot;,&quot;volume&quot;:&quot;10&quot;,&quot;container-title-short&quot;:&quot;&quot;},&quot;isTemporary&quot;:false,&quot;suppress-author&quot;:false,&quot;composite&quot;:false,&quot;author-only&quot;:false}]},{&quot;citationID&quot;:&quot;MENDELEY_CITATION_f3ef4ca4-8538-470d-8d80-4029b8224660&quot;,&quot;properties&quot;:{&quot;noteIndex&quot;:0},&quot;isEdited&quot;:false,&quot;manualOverride&quot;:{&quot;isManuallyOverridden&quot;:true,&quot;citeprocText&quot;:&quot;(Brenda Ernsky Palar et al., 2024)&quot;,&quot;manualOverrideText&quot;:&quot;(Brenda Ernsky Palar et al ., 2024)&quot;},&quot;citationTag&quot;:&quot;MENDELEY_CITATION_v3_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&quot;,&quot;citationItems&quot;:[{&quot;id&quot;:&quot;c5300691-1c21-3ae7-b9ae-1342469a690a&quot;,&quot;itemData&quot;:{&quot;type&quot;:&quot;article-journal&quot;,&quot;id&quot;:&quot;c5300691-1c21-3ae7-b9ae-1342469a690a&quot;,&quot;title&quot;:&quot;Pengaruh Pemahaman Digitalisasi Sistem Administrasi Pajak dan Digital Transformasi Terhadap Kepatuhan Pajak Non-Karyawan&quot;,&quot;author&quot;:[{&quot;family&quot;:&quot;Brenda Ernsky Palar&quot;,&quot;given&quot;:&quot;&quot;,&quot;parse-names&quot;:false,&quot;dropping-particle&quot;:&quot;&quot;,&quot;non-dropping-particle&quot;:&quot;&quot;},{&quot;family&quot;:&quot;Riky Sai Maruli&quot;,&quot;given&quot;:&quot;&quot;,&quot;parse-names&quot;:false,&quot;dropping-particle&quot;:&quot;&quot;,&quot;non-dropping-particle&quot;:&quot;&quot;},{&quot;family&quot;:&quot;Hisar Pangaribuan&quot;,&quot;given&quot;:&quot;&quot;,&quot;parse-names&quot;:false,&quot;dropping-particle&quot;:&quot;&quot;,&quot;non-dropping-particle&quot;:&quot;&quot;}],&quot;container-title&quot;:&quot;JURNAL LENTERA BISNIS&quot;,&quot;DOI&quot;:&quot;10.34127/jrlab.v13i3.1217&quot;,&quot;ISSN&quot;:&quot;2598-618X&quot;,&quot;URL&quot;:&quot;https://plj.ac.id/ojs/index.php/jrlab/article/view/1217&quot;,&quot;issued&quot;:{&quot;date-parts&quot;:[[2024,9,18]]},&quot;page&quot;:&quot;1699-1716&quot;,&quot;abstract&quot;:&quot;&lt;p&gt;Tax compliance is crucial for sustainable economic development and fiscal stability. This study explores the impact of understanding digitalization of tax administration systems on digital transformation and tax compliance. Using a quantitative approach, data were collected through an online questionnaire distributed to 100 graduates from the Faculty of Economics at Universitas Advent Indonesia, selected via random sampling. Data analysis was conducted using Structural Equation Modeling-Partial Least Squares (SEM-PLS). The results indicate that understanding digitalization of tax administration systems has a positive and significant effect on digital transformation, supporting strategic changes in business management through technology. Additionally, understanding digitalization of tax administration systems significantly affects tax compliance; the better the understanding, the higher the tax compliance. However, digital transformation does not significantly impact tax compliance, and understanding digitalization of tax administration systems through digital transformation does not significantly affect tax compliance. These findings suggest that enhancing tax compliance requires a comprehensive approach including regulation, awareness, and taxpayer motivation, alongside leveraging digitalization to improve tax administration efficiency.&lt;/p&gt;&quot;,&quot;issue&quot;:&quot;3&quot;,&quot;volume&quot;:&quot;13&quot;,&quot;container-title-short&quot;:&quot;&quot;},&quot;isTemporary&quot;:false,&quot;suppress-author&quot;:false,&quot;composite&quot;:false,&quot;author-only&quot;:false}]},{&quot;citationID&quot;:&quot;MENDELEY_CITATION_2f14ff32-a6c2-4c3e-9e2d-5e62fbcb016f&quot;,&quot;properties&quot;:{&quot;noteIndex&quot;:0},&quot;isEdited&quot;:false,&quot;manualOverride&quot;:{&quot;isManuallyOverridden&quot;:true,&quot;citeprocText&quot;:&quot;(Mardhatilla et al., 2023)&quot;,&quot;manualOverrideText&quot;:&quot;(Mardhatilla et al ., 2023)&quot;},&quot;citationTag&quot;:&quot;MENDELEY_CITATION_v3_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&quot;,&quot;citationItems&quot;:[{&quot;id&quot;:&quot;220bd2ab-91d7-35ab-8795-51b5998a198b&quot;,&quot;itemData&quot;:{&quot;type&quot;:&quot;article-journal&quot;,&quot;id&quot;:&quot;220bd2ab-91d7-35ab-8795-51b5998a198b&quot;,&quot;title&quot;:&quot;Pengaruh Literasi Pajak, Sistem Administrasi Pajak Modern dan Sanksi Pajak Terhadap Kepatuhan Wajib pajak UMKM di Kabupaten Bekasi (Studi pada Wajib Pajak Orang Pribadi UMKM di Kabupaten Bekasi)&quot;,&quot;author&quot;:[{&quot;family&quot;:&quot;Mardhatilla&quot;,&quot;given&quot;:&quot;Davina Putri&quot;,&quot;parse-names&quot;:false,&quot;dropping-particle&quot;:&quot;&quot;,&quot;non-dropping-particle&quot;:&quot;&quot;},{&quot;family&quot;:&quot;Marundha&quot;,&quot;given&quot;:&quot;Amor&quot;,&quot;parse-names&quot;:false,&quot;dropping-particle&quot;:&quot;&quot;,&quot;non-dropping-particle&quot;:&quot;&quot;},{&quot;family&quot;:&quot;Eprianto&quot;,&quot;given&quot;:&quot;Idel&quot;,&quot;parse-names&quot;:false,&quot;dropping-particle&quot;:&quot;&quot;,&quot;non-dropping-particle&quot;:&quot;&quot;}],&quot;container-title&quot;:&quot;JURNAL ECONOMINA&quot;,&quot;ISSN&quot;:&quot;2963-1181&quot;,&quot;issued&quot;:{&quot;date-parts&quot;:[[2023]]},&quot;container-title-short&quot;:&quot;&quot;},&quot;isTemporary&quot;:false,&quot;suppress-author&quot;:false,&quot;composite&quot;:false,&quot;author-only&quot;:false}]},{&quot;citationID&quot;:&quot;MENDELEY_CITATION_131d9eed-47e4-45af-b934-ad1240cc985c&quot;,&quot;properties&quot;:{&quot;noteIndex&quot;:0},&quot;isEdited&quot;:false,&quot;manualOverride&quot;:{&quot;isManuallyOverridden&quot;:true,&quot;citeprocText&quot;:&quot;(Rumeon et al., 2025)&quot;,&quot;manualOverrideText&quot;:&quot;(Rumeon et al ., 2025)&quot;},&quot;citationTag&quot;:&quot;MENDELEY_CITATION_v3_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&quot;,&quot;citationItems&quot;:[{&quot;id&quot;:&quot;642acff6-3c74-3ca0-8474-7f242f9360d7&quot;,&quot;itemData&quot;:{&quot;type&quot;:&quot;report&quot;,&quot;id&quot;:&quot;642acff6-3c74-3ca0-8474-7f242f9360d7&quot;,&quot;title&quot;:&quot;Pengaruh Transformasi Digital dan Literasi Digital Terhadap Kepatuhan Pajak Pada Usaha Mikro, Kecil, dan Menengah (UMKM) di Malang Raya&quot;,&quot;author&quot;:[{&quot;family&quot;:&quot;Rumeon&quot;,&quot;given&quot;:&quot;Marni&quot;,&quot;parse-names&quot;:false,&quot;dropping-particle&quot;:&quot;&quot;,&quot;non-dropping-particle&quot;:&quot;&quot;},{&quot;family&quot;:&quot;Sudaryanti&quot;,&quot;given&quot;:&quot;Dwiyani&quot;,&quot;parse-names&quot;:false,&quot;dropping-particle&quot;:&quot;&quot;,&quot;non-dropping-particle&quot;:&quot;&quot;},{&quot;family&quot;:&quot;Hidayati&quot;,&quot;given&quot;:&quot;Irma&quot;,&quot;parse-names&quot;:false,&quot;dropping-particle&quot;:&quot;&quot;,&quot;non-dropping-particle&quot;:&quot;&quot;},{&quot;family&quot;:&quot;Studi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family&quot;:&quot;Islam Malang&quot;,&quot;given&quot;:&quot;Universitas&quot;,&quot;parse-names&quot;:false,&quot;dropping-particle&quot;:&quot;&quot;,&quot;non-dropping-particle&quot;:&quot;&quot;}],&quot;container-title&quot;:&quot;e_Jurnal Ilmiah Riset Akuntansi&quot;,&quot;URL&quot;:&quot;http://jim.unisma.ac.id/index.php/jra,&quot;,&quot;issued&quot;:{&quot;date-parts&quot;:[[2025]]},&quot;number-of-pages&quot;:&quot;225-233&quot;,&quot;abstract&quot;:&quot;This study aims to analyze the effect of digital transformation and digital literacy on tax compliance in Micro, Small and Medium Enterprises (MSME) in Malang Raya. Digital transformation refers to the application of information technology in business operations, while digital literacy reflects an individual's ability to access and use technology effectively. Tax compliance becomes an important issue due to the low level of compliance of MSME in fulfilling their tax obligations. This research uses a quantitative approach with a survey method, where data is collected through questionnaires distributed to owners or managers of Warung Agrin MSME in Malang Raya. The data analysis technique was conducted using multiple linear regression with the help of SPSS software. The results show that digital transformation has a positive and significant influence on MSME tax compliance. Similarly, digital literacy contributes significantly to improving tax compliance, albeit at different levels. Simultaneously, digital transformation and digital literacy have a positive effect on MSME tax compliance in Malang Raya. This indicates that improvements in technology adoption and digital literacy can help MSME better fulfill their tax obligations. The findings provide implications for the government and stakeholders in designing policies that support the digitalization of MSME and improve digital literacy to increase tax compliance.&quot;,&quot;issue&quot;:&quot;01&quot;,&quot;volume&quot;:&quot;14&quot;,&quot;container-title-short&quot;:&quot;&quot;},&quot;isTemporary&quot;:false,&quot;suppress-author&quot;:false,&quot;composite&quot;:false,&quot;author-only&quot;:false}]},{&quot;citationID&quot;:&quot;MENDELEY_CITATION_de9d0cfd-e9fa-4e60-94e5-f253b6a578cd&quot;,&quot;properties&quot;:{&quot;noteIndex&quot;:0,&quot;mode&quot;:&quot;composite&quot;},&quot;isEdited&quot;:false,&quot;manualOverride&quot;:{&quot;isManuallyOverridden&quot;:false,&quot;citeprocText&quot;:&quot;Athaya &amp;#38; Valentino (2021)&quot;,&quot;manualOverrideText&quot;:&quot;&quot;},&quot;citationTag&quot;:&quot;MENDELEY_CITATION_v3_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&quot;,&quot;citationItems&quot;:[{&quot;id&quot;:&quot;19e15de3-83e0-30f8-934d-8142fe947401&quot;,&quot;itemData&quot;:{&quot;type&quot;:&quot;report&quot;,&quot;id&quot;:&quot;19e15de3-83e0-30f8-934d-8142fe947401&quot;,&quot;title&quot;:&quot;Literasi Sadar Pajak terhadap Tax Compliance (Studi Empiris pada Mahasiswa Fakultas Pendidikan Ekonomi dan Bisnis di Universitas Pendidikan Indonesia)&quot;,&quot;author&quot;:[{&quot;family&quot;:&quot;Athaya&quot;,&quot;given&quot;:&quot;Nabila Ghina&quot;,&quot;parse-names&quot;:false,&quot;dropping-particle&quot;:&quot;&quot;,&quot;non-dropping-particle&quot;:&quot;&quot;},{&quot;family&quot;:&quot;Valentino&quot;,&quot;given&quot;:&quot;Stephent Ferdynannd&quot;,&quot;parse-names&quot;:false,&quot;dropping-particle&quot;:&quot;&quot;,&quot;non-dropping-particle&quot;:&quot;&quot;}],&quot;container-title&quot;:&quot;Indonesian Journal of Social and Political Sciences&quot;,&quot;issued&quot;:{&quot;date-parts&quot;:[[2021]]},&quot;abstract&quot;:&quot;This study aims to analyze the effect of tax awareness literacy on tax compliance.&quot;,&quot;issue&quot;:&quot;1&quot;,&quot;volume&quot;:&quot;2&quot;,&quot;container-title-short&quot;:&quot;&quot;},&quot;isTemporary&quot;:false,&quot;displayAs&quot;:&quot;composite&quot;,&quot;suppress-author&quot;:false,&quot;composite&quot;:true,&quot;author-only&quot;:false}]},{&quot;citationID&quot;:&quot;MENDELEY_CITATION_4050f44a-fdf3-4ced-a2fc-36eed8229124&quot;,&quot;properties&quot;:{&quot;noteIndex&quot;:0,&quot;mode&quot;:&quot;composite&quot;},&quot;isEdited&quot;:false,&quot;manualOverride&quot;:{&quot;isManuallyOverridden&quot;:false,&quot;citeprocText&quot;:&quot;Nta’ola &amp;#38; Astuti (2023)&quot;,&quot;manualOverrideText&quot;:&quot;&quot;},&quot;citationTag&quot;:&quot;MENDELEY_CITATION_v3_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&quot;,&quot;citationItems&quot;:[{&quot;id&quot;:&quot;9325f049-bc7d-3c82-8d78-3bf1ed641567&quot;,&quot;itemData&quot;:{&quot;type&quot;:&quot;article-journal&quot;,&quot;id&quot;:&quot;9325f049-bc7d-3c82-8d78-3bf1ed641567&quot;,&quot;title&quot;:&quot;The Effect of Tax Understanding, Tax Socialization, and Taxation System Modernization on Tax Compliance of Micro, Small and Medium Enterprises (MSMEs) in DKI Jakarta Province&quot;,&quot;author&quot;:[{&quot;family&quot;:&quot;Nta'ola&quot;,&quot;given&quot;:&quot;Gratia Easter Sarah&quot;,&quot;parse-names&quot;:false,&quot;dropping-particle&quot;:&quot;&quot;,&quot;non-dropping-particle&quot;:&quot;&quot;},{&quot;family&quot;:&quot;Astuti&quot;,&quot;given&quot;:&quot;Christina Dwi&quot;,&quot;parse-names&quot;:false,&quot;dropping-particle&quot;:&quot;&quot;,&quot;non-dropping-particle&quot;:&quot;&quot;}],&quot;container-title&quot;:&quot;Journal of Social and Economics Research&quot;,&quot;ISSN&quot;:&quot;2715-6966&quot;,&quot;URL&quot;:&quot;https://idm.or.id/JSER/index.&quot;,&quot;issued&quot;:{&quot;date-parts&quot;:[[2023]]},&quot;abstract&quot;:&quot;Correspondent Gratia Easter Sarah Nta'ola gratia023002001121@std. trisakti.ac.id This research aims to obtain empirical evidence regarding the impact of tax understanding, tax socialization, and system modernization on tax compliance of Micro, Small, and Medium Enterprises (MSMEs) in the DKI Jakarta province. The population in this study consists of MSMEs registered as beneficiaries of the Department of Industry, Trade, Cooperative, Small and Medium Enterprises (PPKUKM) of the DKI Jakarta Province. The sampling data technique uses purposive sampling with a research instrument in the form of a 4-point Likert scale questionnaire as a variable measurement. The total selected samples are 203. The data analysis method used is multiple linear regression analysis. The research results show that tax understanding has a positive effect on tax compliance, system modernization has a positive effect on tax compliance and tax socialization has no effect on tax compliance.&quot;,&quot;issue&quot;:&quot;2&quot;,&quot;volume&quot;:&quot;5&quot;,&quot;container-title-short&quot;:&quot;&quot;},&quot;isTemporary&quot;:false,&quot;displayAs&quot;:&quot;composite&quot;,&quot;suppress-author&quot;:false,&quot;composite&quot;:true,&quot;author-only&quot;:false}]},{&quot;citationID&quot;:&quot;MENDELEY_CITATION_054b9d80-60b3-443e-8afb-b65ece6a93a3&quot;,&quot;properties&quot;:{&quot;noteIndex&quot;:0,&quot;mode&quot;:&quot;composite&quot;},&quot;isEdited&quot;:false,&quot;manualOverride&quot;:{&quot;isManuallyOverridden&quot;:true,&quot;citeprocText&quot;:&quot;Zaikin et al. (2022)&quot;,&quot;manualOverrideText&quot;:&quot;Zaikin, Pagalung &amp; Rasyid (2022)&quot;},&quot;citationTag&quot;:&quot;MENDELEY_CITATION_v3_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&quot;,&quot;citationItems&quot;:[{&quot;id&quot;:&quot;a5c56cd7-bf9a-3b1b-8397-807812b1e7cf&quot;,&quot;itemData&quot;:{&quot;type&quot;:&quot;article-journal&quot;,&quot;id&quot;:&quot;a5c56cd7-bf9a-3b1b-8397-807812b1e7cf&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displayAs&quot;:&quot;composite&quot;,&quot;suppress-author&quot;:false,&quot;composite&quot;:true,&quot;author-only&quot;:false}]},{&quot;citationID&quot;:&quot;MENDELEY_CITATION_1d97d00f-d565-4de3-bef3-c52b72cf44c0&quot;,&quot;properties&quot;:{&quot;noteIndex&quot;:0,&quot;mode&quot;:&quot;composite&quot;},&quot;isEdited&quot;:false,&quot;manualOverride&quot;:{&quot;isManuallyOverridden&quot;:true,&quot;citeprocText&quot;:&quot;Kewo et al. (2024)&quot;,&quot;manualOverrideText&quot;:&quot;Kewo, Lontoh &amp; Lumentah (2024)&quot;},&quot;citationTag&quot;:&quot;MENDELEY_CITATION_v3_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&quot;,&quot;citationItems&quot;:[{&quot;id&quot;:&quot;b7b897de-a1d8-3957-a7ee-31d73c127321&quot;,&quot;itemData&quot;:{&quot;type&quot;:&quot;article-journal&quot;,&quot;id&quot;:&quot;b7b897de-a1d8-3957-a7ee-31d73c127321&quot;,&quot;title&quot;:&quot;Pengaruh Modernisasi Sistem Administrasi Perpajakan,\nSosialisasi Perpajakan Terhadap Kepatuhan Wajib Pajak\nOrang Pribadi: Studi Kasus Kantor KP2KP Tondano&quot;,&quot;author&quot;:[{&quot;family&quot;:&quot;Kewo&quot;,&quot;given&quot;:&quot;Cecillia Lelly&quot;,&quot;parse-names&quot;:false,&quot;dropping-particle&quot;:&quot;&quot;,&quot;non-dropping-particle&quot;:&quot;&quot;},{&quot;family&quot;:&quot;Lontoh&quot;,&quot;given&quot;:&quot;Miryam P&quot;,&quot;parse-names&quot;:false,&quot;dropping-particle&quot;:&quot;&quot;,&quot;non-dropping-particle&quot;:&quot;&quot;},{&quot;family&quot;:&quot;Lumentah&quot;,&quot;given&quot;:&quot;Eunke Vion&quot;,&quot;parse-names&quot;:false,&quot;dropping-particle&quot;:&quot;&quot;,&quot;non-dropping-particle&quot;:&quot;&quot;}],&quot;container-title&quot;:&quot;Journal of Innovation in Management, Accounting and Business&quot;,&quot;issued&quot;:{&quot;date-parts&quot;:[[2024]]},&quot;container-title-short&quot;:&quot;&quot;},&quot;isTemporary&quot;:false,&quot;displayAs&quot;:&quot;composite&quot;,&quot;suppress-author&quot;:false,&quot;composite&quot;:true,&quot;author-only&quot;:false}]},{&quot;citationID&quot;:&quot;MENDELEY_CITATION_5989c872-0fb7-4537-a64c-a7b29f9bce9f&quot;,&quot;properties&quot;:{&quot;noteIndex&quot;:0,&quot;mode&quot;:&quot;composite&quot;},&quot;isEdited&quot;:false,&quot;manualOverride&quot;:{&quot;isManuallyOverridden&quot;:false,&quot;citeprocText&quot;:&quot;Salsabila &amp;#38; Kurniawan (2023)&quot;,&quot;manualOverrideText&quot;:&quot;&quot;},&quot;citationTag&quot;:&quot;MENDELEY_CITATION_v3_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&quot;,&quot;citationItems&quot;:[{&quot;id&quot;:&quot;1d432ed8-cf44-329c-8404-377440bc08cd&quot;,&quot;itemData&quot;:{&quot;type&quot;:&quot;article-journal&quot;,&quot;id&quot;:&quot;1d432ed8-cf44-329c-8404-377440bc08cd&quot;,&quot;title&quot;:&quot;Pengaruh Tingkat Literasi Perpajakan, Persepsi Perpajakan, dan Digitalisasi Sistem Perpajakan Terhadap Niat Patuh Pajakpada Generasi Z&quot;,&quot;author&quot;:[{&quot;family&quot;:&quot;Salsabila&quot;,&quot;given&quot;:&quot;Intan&quot;,&quot;parse-names&quot;:false,&quot;dropping-particle&quot;:&quot;&quot;,&quot;non-dropping-particle&quot;:&quot;&quot;},{&quot;family&quot;:&quot;Kurniawan&quot;,&quot;given&quot;:&quot;Rahmat&quot;,&quot;parse-names&quot;:false,&quot;dropping-particle&quot;:&quot;&quot;,&quot;non-dropping-particle&quot;:&quot;&quot;}],&quot;container-title&quot;:&quot;Mount Hope Economic Journal&quot;,&quot;issued&quot;:{&quot;date-parts&quot;:[[2023]]},&quot;container-title-short&quot;:&quot;&quot;},&quot;isTemporary&quot;:false,&quot;displayAs&quot;:&quot;composite&quot;,&quot;suppress-author&quot;:false,&quot;composite&quot;:true,&quot;author-only&quot;:false}]},{&quot;citationID&quot;:&quot;MENDELEY_CITATION_a01fab1d-222b-4832-b03a-57a694233c1b&quot;,&quot;properties&quot;:{&quot;noteIndex&quot;:0,&quot;mode&quot;:&quot;composite&quot;},&quot;isEdited&quot;:false,&quot;manualOverride&quot;:{&quot;isManuallyOverridden&quot;:true,&quot;citeprocText&quot;:&quot;Wieske et al. (2024)&quot;,&quot;manualOverrideText&quot;:&quot;Wieske, Tuati &amp; Usman (2024)&quot;},&quot;citationTag&quot;:&quot;MENDELEY_CITATION_v3_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&quot;,&quot;citationItems&quot;:[{&quot;id&quot;:&quot;edc035e6-cb82-30fe-bf1e-0553be3638ab&quot;,&quot;itemData&quot;:{&quot;type&quot;:&quot;article-journal&quot;,&quot;id&quot;:&quot;edc035e6-cb82-30fe-bf1e-0553be3638ab&quot;,&quot;title&quot;:&quot;Pengaruh Digitalisasi Pajak, Self Assessment System dan Pengetahuan Perpajakan Terhadap Kepatuhan Wajib Pajak pada KPP Pratama Kota Kupang&quot;,&quot;author&quot;:[{&quot;family&quot;:&quot;Wieske&quot;,&quot;given&quot;:&quot;Manuain Deetje&quot;,&quot;parse-names&quot;:false,&quot;dropping-particle&quot;:&quot;&quot;,&quot;non-dropping-particle&quot;:&quot;&quot;},{&quot;family&quot;:&quot;Tuati&quot;,&quot;given&quot;:&quot;Nonce F&quot;,&quot;parse-names&quot;:false,&quot;dropping-particle&quot;:&quot;&quot;,&quot;non-dropping-particle&quot;:&quot;&quot;},{&quot;family&quot;:&quot;Usman&quot;,&quot;given&quot;:&quot;Hapsa&quot;,&quot;parse-names&quot;:false,&quot;dropping-particle&quot;:&quot;&quot;,&quot;non-dropping-particle&quot;:&quot;&quot;}],&quot;container-title&quot;:&quot;Edunomika&quot;,&quot;issued&quot;:{&quot;date-parts&quot;:[[2024]]},&quot;abstract&quot;:&quot;This study aims to determine the effect of tax digitalization, self assessment system and taxation knowledge on taxpayer compliance at the kupang city pratama Kpp. The research method is descriptive quantitative with data collection methods using questionnaires. The sampling technique was purposive sampling and used multiple linear regression analysis. The results of this study indicate that tax digitalization has a positive effect on taxpayer compliance, the self-assessment system has a positive effect on taxpayer compliance, then tax knowledge has a positive effect on taxpayer compliance, and tax digitalization, self-assessment system and tax knowledge simultaneously have an influence on taxpayer compliance at KPP Pratama Kupang City.&quot;,&quot;container-title-short&quot;:&quot;&quot;},&quot;isTemporary&quot;:false,&quot;displayAs&quot;:&quot;composite&quot;,&quot;suppress-author&quot;:false,&quot;composite&quot;:true,&quot;author-only&quot;:false}]},{&quot;citationID&quot;:&quot;MENDELEY_CITATION_61ddbfb2-529c-48a0-85b0-5ee2f5d1dbe4&quot;,&quot;properties&quot;:{&quot;noteIndex&quot;:0,&quot;mode&quot;:&quot;composite&quot;},&quot;isEdited&quot;:false,&quot;manualOverride&quot;:{&quot;isManuallyOverridden&quot;:true,&quot;citeprocText&quot;:&quot;Wijaya et al. (2025)&quot;,&quot;manualOverrideText&quot;:&quot;Wijaya, Zuliyana, Putra &amp; Rani (2025)&quot;},&quot;citationTag&quot;:&quot;MENDELEY_CITATION_v3_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&quot;,&quot;citationItems&quot;:[{&quot;id&quot;:&quot;22665445-d89c-3f57-ba77-e3fadc71efa4&quot;,&quot;itemData&quot;:{&quot;type&quot;:&quot;article-journal&quot;,&quot;id&quot;:&quot;22665445-d89c-3f57-ba77-e3fadc71efa4&quot;,&quot;title&quot;:&quot;Pengaruh Digitalisasi Perpajakan, Pengetahuan Perpajakan Dan Sanksi Perpajakan Terhadap Kepatuhan Wajib Pajak Orang Pribadi Di KPP Ilir Timur&quot;,&quot;author&quot;:[{&quot;family&quot;:&quot;Wijaya&quot;,&quot;given&quot;:&quot;Hendri&quot;,&quot;parse-names&quot;:false,&quot;dropping-particle&quot;:&quot;&quot;,&quot;non-dropping-particle&quot;:&quot;&quot;},{&quot;family&quot;:&quot;Zuliyana&quot;,&quot;given&quot;:&quot;Meti&quot;,&quot;parse-names&quot;:false,&quot;dropping-particle&quot;:&quot;&quot;,&quot;non-dropping-particle&quot;:&quot;&quot;},{&quot;family&quot;:&quot;Putra&quot;,&quot;given&quot;:&quot;Dimas Pratama&quot;,&quot;parse-names&quot;:false,&quot;dropping-particle&quot;:&quot;&quot;,&quot;non-dropping-particle&quot;:&quot;&quot;},{&quot;family&quot;:&quot;Rani&quot;,&quot;given&quot;:&quot;Sasiska&quot;,&quot;parse-names&quot;:false,&quot;dropping-particle&quot;:&quot;&quot;,&quot;non-dropping-particle&quot;:&quot;&quot;}],&quot;container-title&quot;:&quot;Jurnal Ekuilnomi&quot;,&quot;DOI&quot;:&quot;10.36985/kjq23k73&quot;,&quot;ISSN&quot;:&quot;2614-7181&quot;,&quot;URL&quot;:&quot;http://jurnal.usi.ac.id/index.php/ekuilnomi/article/view/898&quot;,&quot;issued&quot;:{&quot;date-parts&quot;:[[2025,2,25]]},&quot;page&quot;:&quot;53-67&quot;,&quot;abstract&quot;:&quot;&lt;p&gt;Penelitian ini bertujuan untuk menganalisis pengaruh Pengaruh Digitalisasi Perpajakan, Pengetahuan Perpajakan, Dan Sanksi Perpajakan Terhadap Kepatuhan Wajib Pajak Orang Pribadi Di Kpp Ilir Timur. Pengumpulan data dilakukan dengan menyebarkan kuisioner dan dianalisis menggunakan metode Analisis Kuantitatif dan SEM (Structural Equation Modeling). Hasilnya menunjukkan bahwa Digitalisasi Perpajakan, Pengetahuan Perpajakan dan sanksi perpajakan berpengaruh positif dan signifikan terhadap kepatuhan wajib pajak orang pribadi, serta ketiga variabel tersebut secara simultan berpengaruh positif dan signifikan terhadap kepatuhan wajib pajak Orang pribadi. Implikasi praktis hasil penelitian bagi kantor pelayanan pajak adalah untuk menyederhanakan sistem pelaporan elektronik karena masih banyaknya wajib pajak yang merasa kesulitan dalam mengunakan sistem tersebut, serta diharapkan dapat lebih fokus mensosialisasikan tata cara penggunakan sistem pelaporan dan sistem pembayaran&lt;/p&gt;&quot;,&quot;issue&quot;:&quot;1&quot;,&quot;volume&quot;:&quot;7&quot;,&quot;container-title-short&quot;:&quot;&quot;},&quot;isTemporary&quot;:false,&quot;displayAs&quot;:&quot;composite&quot;,&quot;suppress-author&quot;:false,&quot;composite&quot;:true,&quot;author-only&quot;:false}]},{&quot;citationID&quot;:&quot;MENDELEY_CITATION_b1df88b3-11bf-44ba-8569-c3837a53f0ed&quot;,&quot;properties&quot;:{&quot;noteIndex&quot;:0,&quot;mode&quot;:&quot;composite&quot;},&quot;isEdited&quot;:false,&quot;manualOverride&quot;:{&quot;isManuallyOverridden&quot;:true,&quot;citeprocText&quot;:&quot;Agusetiawati et al. (2024)&quot;,&quot;manualOverrideText&quot;:&quot;Agusetiawati, Askandar &amp; Nandiroh (2024)&quot;},&quot;citationTag&quot;:&quot;MENDELEY_CITATION_v3_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&quot;,&quot;citationItems&quot;:[{&quot;id&quot;:&quot;ce6de097-603f-38f0-be3c-add7a9ee7813&quot;,&quot;itemData&quot;:{&quot;type&quot;:&quot;report&quot;,&quot;id&quot;:&quot;ce6de097-603f-38f0-be3c-add7a9ee7813&quot;,&quot;title&quot;:&quot;Pengaruh Edukasi Pajak, Literasi Digital dan Sistem E-Filling Terhadap Kepatuhan Wajib Pajak Orang Pribadi&quot;,&quot;author&quot;:[{&quot;family&quot;:&quot;Agusetiawati&quot;,&quot;given&quot;:&quot;Wulan Dwi&quot;,&quot;parse-names&quot;:false,&quot;dropping-particle&quot;:&quot;&quot;,&quot;non-dropping-particle&quot;:&quot;&quot;},{&quot;family&quot;:&quot;Askandar&quot;,&quot;given&quot;:&quot;Noor Shodiq&quot;,&quot;parse-names&quot;:false,&quot;dropping-particle&quot;:&quot;&quot;,&quot;non-dropping-particle&quot;:&quot;&quot;},{&quot;family&quot;:&quot;Nandiroh&quot;,&quot;given&quot;:&quot;Umi&quot;,&quot;parse-names&quot;:false,&quot;dropping-particle&quot;:&quot;&quot;,&quot;non-dropping-particle&quot;:&quot;&quot;}],&quot;container-title&quot;:&quot;e_Jurnal Ilmiah Riset Akuntansi&quot;,&quot;URL&quot;:&quot;http://jim.unisma.ac.id/index.php/jra,&quot;,&quot;issued&quot;:{&quot;date-parts&quot;:[[2024]]},&quot;number-of-pages&quot;:&quot;680-691&quot;,&quot;abstract&quot;:&quo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quot;,&quot;issue&quot;:&quot;01&quot;,&quot;volume&quot;:&quot;13&quot;,&quot;container-title-short&quot;:&quot;&quot;},&quot;isTemporary&quot;:false,&quot;displayAs&quot;:&quot;composite&quot;,&quot;suppress-author&quot;:false,&quot;composite&quot;:true,&quot;author-only&quot;:false}]},{&quot;citationID&quot;:&quot;MENDELEY_CITATION_d8eadfa4-77bc-44f9-8fcf-dfe6576746be&quot;,&quot;properties&quot;:{&quot;noteIndex&quot;:0,&quot;mode&quot;:&quot;composite&quot;},&quot;isEdited&quot;:false,&quot;manualOverride&quot;:{&quot;isManuallyOverridden&quot;:true,&quot;citeprocText&quot;:&quot;Atifa et al. (2023)&quot;,&quot;manualOverrideText&quot;:&quot;Atifa, Afifudin &amp; Anwar (2023)&quot;},&quot;citationTag&quot;:&quot;MENDELEY_CITATION_v3_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&quot;,&quot;citationItems&quot;:[{&quot;id&quot;:&quot;0ad3f5b5-9ef9-3c0d-8ab6-7762f06650c7&quot;,&quot;itemData&quot;:{&quot;type&quot;:&quot;article-journal&quot;,&quot;id&quot;:&quot;0ad3f5b5-9ef9-3c0d-8ab6-7762f06650c7&quot;,&quot;title&quot;:&quot;Pengaruh Literasi Pajak, Sosialisasi Perpajakan, dan Pemanfaatan Financial\nTechnology Terhadap Kepatuhan Wajib Pajak Dimana Digitalisasi Perpajakan Sebagai\nVariabel Moderasi&quot;,&quot;author&quot;:[{&quot;family&quot;:&quot;Atifa&quot;,&quot;given&quot;:&quot;Nur&quot;,&quot;parse-names&quot;:false,&quot;dropping-particle&quot;:&quot;&quot;,&quot;non-dropping-particle&quot;:&quot;&quot;},{&quot;family&quot;:&quot;Afifudin&quot;,&quot;given&quot;:&quot;&quot;,&quot;parse-names&quot;:false,&quot;dropping-particle&quot;:&quot;&quot;,&quot;non-dropping-particle&quot;:&quot;&quot;},{&quot;family&quot;:&quot;Anwar&quot;,&quot;given&quot;:&quot;Siti Aminah&quot;,&quot;parse-names&quot;:false,&quot;dropping-particle&quot;:&quot;&quot;,&quot;non-dropping-particle&quot;:&quot;&quot;}],&quot;container-title&quot;:&quot;e_Jurnal Ilmiah Riset Akuntansi&quot;,&quot;issued&quot;:{&quot;date-parts&quot;:[[2023]]},&quot;container-title-short&quot;:&quot;&quot;},&quot;isTemporary&quot;:false,&quot;displayAs&quot;:&quot;composite&quot;,&quot;suppress-author&quot;:false,&quot;composite&quot;:true,&quot;author-only&quot;:false}]},{&quot;citationID&quot;:&quot;MENDELEY_CITATION_b85ac050-6483-4a9b-8e14-9cc382c7a6c4&quot;,&quot;properties&quot;:{&quot;noteIndex&quot;:0,&quot;mode&quot;:&quot;composite&quot;},&quot;isEdited&quot;:false,&quot;manualOverride&quot;:{&quot;isManuallyOverridden&quot;:true,&quot;citeprocText&quot;:&quot;Zuliyanti et al. (2025)&quot;,&quot;manualOverrideText&quot;:&quot;Zuliyanti, Susyanti &amp; Hidayati (2025)&quot;},&quot;citationTag&quot;:&quot;MENDELEY_CITATION_v3_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&quot;,&quot;citationItems&quot;:[{&quot;id&quot;:&quot;b2fcbdd0-00b0-3480-9f8e-1501554ef7fd&quot;,&quot;itemData&quot;:{&quot;type&quot;:&quot;report&quot;,&quot;id&quot;:&quot;b2fcbdd0-00b0-3480-9f8e-1501554ef7fd&quot;,&quot;title&quot;:&quot;Pengaruh Financial Technology, Digitalisasi Layanan Pajak, Literasi Pajak Berbasis Digital Terhadap Kepatuhan Wajib Pajak Kota Malang&quot;,&quot;author&quot;:[{&quot;family&quot;:&quot;Zuliyanti&quot;,&quot;given&quot;:&quot;Umi Ratna&quot;,&quot;parse-names&quot;:false,&quot;dropping-particle&quot;:&quot;&quot;,&quot;non-dropping-particle&quot;:&quot;&quot;},{&quot;family&quot;:&quot;Susyanti&quot;,&quot;given&quot;:&quot;Jeni&quot;,&quot;parse-names&quot;:false,&quot;dropping-particle&quot;:&quot;&quot;,&quot;non-dropping-particle&quot;:&quot;&quot;},{&quot;family&quot;:&quot;Hidayati&quot;,&quot;given&quot;:&quot;Irma&quot;,&quot;parse-names&quot;:false,&quot;dropping-particle&quot;:&quot;&quot;,&quot;non-dropping-particle&quot;:&quot;&quot;}],&quot;container-title&quot;:&quot;e_Jurnal Ilmiah Riset Akuntansi&quot;,&quot;URL&quot;:&quot;http://jim.unisma.ac.id/index.php/jra,&quot;,&quot;issued&quot;:{&quot;date-parts&quot;:[[2025]]},&quot;number-of-pages&quot;:&quot;141-151&quot;,&quot;abstract&quot;:&quot;Harmonization of tax regulations confirms that Tax is a form of coercive action applied without direct reward, for the benefit of the state. In 2020, tax revenue experienced a significant decline due to the COVID-19 pandemic, which reflected the low awareness and compliance of the public with tax obligations. This study examines the effect of financial technology, digitalization of tax services, and digital-based tax literacy on individual taxpayer compliance in Malang City. Data was collected between December 2024 and February 2025 involving 90 respondents, then analyzed using SPSS version 27. The results showed that financial technology did not have a significant effect on tax compliance, while the digitalization of tax services and digital-based tax literacy proved to have a significant effect. For future research, it is recommended that research be conducted in the Greater Malang area, increase the number of respondents, especially from among corporate taxpayers, and consider more variables to gain a deeper understanding of the aspects that can affect tax compliance.&quot;,&quot;issue&quot;:&quot;01&quot;,&quot;volume&quot;:&quot;14&quot;,&quot;container-title-short&quot;:&quot;&quot;},&quot;isTemporary&quot;:false,&quot;displayAs&quot;:&quot;composite&quot;,&quot;suppress-author&quot;:false,&quot;composite&quot;:true,&quot;author-only&quot;:false}]},{&quot;citationID&quot;:&quot;MENDELEY_CITATION_3509dce5-3dab-452e-840e-2534648c2f13&quot;,&quot;properties&quot;:{&quot;noteIndex&quot;:0,&quot;mode&quot;:&quot;composite&quot;},&quot;isEdited&quot;:false,&quot;manualOverride&quot;:{&quot;isManuallyOverridden&quot;:true,&quot;citeprocText&quot;:&quot;Mardhatilla et al. (2023)&quot;,&quot;manualOverrideText&quot;:&quot;Mardhatilla, Marundha &amp; Eprianto (2023)&quot;},&quot;citationTag&quot;:&quot;MENDELEY_CITATION_v3_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&quot;,&quot;citationItems&quot;:[{&quot;id&quot;:&quot;220bd2ab-91d7-35ab-8795-51b5998a198b&quot;,&quot;itemData&quot;:{&quot;type&quot;:&quot;article-journal&quot;,&quot;id&quot;:&quot;220bd2ab-91d7-35ab-8795-51b5998a198b&quot;,&quot;title&quot;:&quot;Pengaruh Literasi Pajak, Sistem Administrasi Pajak Modern dan Sanksi Pajak Terhadap Kepatuhan Wajib pajak UMKM di Kabupaten Bekasi (Studi pada Wajib Pajak Orang Pribadi UMKM di Kabupaten Bekasi)&quot;,&quot;author&quot;:[{&quot;family&quot;:&quot;Mardhatilla&quot;,&quot;given&quot;:&quot;Davina Putri&quot;,&quot;parse-names&quot;:false,&quot;dropping-particle&quot;:&quot;&quot;,&quot;non-dropping-particle&quot;:&quot;&quot;},{&quot;family&quot;:&quot;Marundha&quot;,&quot;given&quot;:&quot;Amor&quot;,&quot;parse-names&quot;:false,&quot;dropping-particle&quot;:&quot;&quot;,&quot;non-dropping-particle&quot;:&quot;&quot;},{&quot;family&quot;:&quot;Eprianto&quot;,&quot;given&quot;:&quot;Idel&quot;,&quot;parse-names&quot;:false,&quot;dropping-particle&quot;:&quot;&quot;,&quot;non-dropping-particle&quot;:&quot;&quot;}],&quot;container-title&quot;:&quot;JURNAL ECONOMINA&quot;,&quot;ISSN&quot;:&quot;2963-1181&quot;,&quot;issued&quot;:{&quot;date-parts&quot;:[[2023]]},&quot;container-title-short&quot;:&quot;&quot;},&quot;isTemporary&quot;:false,&quot;displayAs&quot;:&quot;composite&quot;,&quot;suppress-author&quot;:false,&quot;composite&quot;:true,&quot;author-only&quot;:false}]},{&quot;citationID&quot;:&quot;MENDELEY_CITATION_9b86beb7-8fa5-42b5-ba69-ef1d17d370a0&quot;,&quot;properties&quot;:{&quot;noteIndex&quot;:0,&quot;mode&quot;:&quot;composite&quot;},&quot;isEdited&quot;:false,&quot;manualOverride&quot;:{&quot;isManuallyOverridden&quot;:false,&quot;citeprocText&quot;:&quot;Wardani &amp;#38; Wati (2018)&quot;,&quot;manualOverrideText&quot;:&quot;&quot;},&quot;citationTag&quot;:&quot;MENDELEY_CITATION_v3_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&quot;,&quot;citationItems&quot;:[{&quot;id&quot;:&quot;528573dc-9c67-397b-961e-e23795bcbe2c&quot;,&quot;itemData&quot;:{&quot;type&quot;:&quot;article-journal&quot;,&quot;id&quot;:&quot;528573dc-9c67-397b-961e-e23795bcbe2c&quot;,&quot;title&quot;:&quot;Pengaruh Sosialisasi Perpajakan Terhadap Kepatuhan Wajib Pajak Dengan Pengetahuan Perpajakan Sebagai Variabel Intervening (Studi Pada Wajib Pajak Orang Pribadi di KPP Pratama Kebumen)&quot;,&quot;author&quot;:[{&quot;family&quot;:&quot;Wardani&quot;,&quot;given&quot;:&quot;Dewi Kusuma&quot;,&quot;parse-names&quot;:false,&quot;dropping-particle&quot;:&quot;&quot;,&quot;non-dropping-particle&quot;:&quot;&quot;},{&quot;family&quot;:&quot;Wati&quot;,&quot;given&quot;:&quot;Erma&quot;,&quot;parse-names&quot;:false,&quot;dropping-particle&quot;:&quot;&quot;,&quot;non-dropping-particle&quot;:&quot;&quot;}],&quot;container-title&quot;:&quot;Jurnal Nominal&quot;,&quot;issued&quot;:{&quot;date-parts&quot;:[[2018]]},&quot;abstract&quot;:&quot;Abtract: The Effect of Tax Socialization on Taxpayer Compliance with Knowledge as Intervening Variable Taxes have a very important role in the Indonesian economy because taxes are a major source for the State of Indonesia to fund the State Budget (APBN). One of the factors that can be emphasized by the apparatus in raising tax awareness and compliance is by socializing the tax regulation either through counseling, moral appeals either with billboards media, billboards, or opening tax regulation sites that can be accessed by Taxpayers at any time. This study aims to test the socialization of taxation on taxpayer compliance through taxation knowledge. To test the hypothesis, we use primary data with Convenience sampling method. Technique of data analysis using path analysis with tax socialization as variable (X) and knowledge of taxation as intervening variable and taxpayer obedience as variable (Y). After the data in the analysis, it was found that the socialization of taxes have a positive effect on tax knowledge has a t-value of 9.726 greater than the value of t-table 2.70 with a significant value of 0.000. Knowledge of taxation have a positive effect on taxpayer compliance have value t-count 4,261 bigger than t-table value 2,70 with significant value 0,000. Socialization of taxes have a positive effect on taxpayer compliance has a t-value of 5.744 is greater than the value of t-table 2.70 with a significant value of 0.000. Variable of taxation socialization on taxpayer compliance equal to 0,502 and indirect influence equal to 0,4185. These results indicate that indirectly tax socialization has a significant effect on taxpayer compliance through taxation knowledge.&quot;,&quot;container-title-short&quot;:&quot;&quot;},&quot;isTemporary&quot;:false,&quot;displayAs&quot;:&quot;composite&quot;,&quot;suppress-author&quot;:false,&quot;composite&quot;:true,&quot;author-only&quot;:false}]},{&quot;citationID&quot;:&quot;MENDELEY_CITATION_c4c866b6-4ba5-4396-8826-79a5b0a049a1&quot;,&quot;properties&quot;:{&quot;noteIndex&quot;:0,&quot;mode&quot;:&quot;composite&quot;},&quot;isEdited&quot;:false,&quot;manualOverride&quot;:{&quot;isManuallyOverridden&quot;:false,&quot;citeprocText&quot;:&quot;Djo (2022)&quot;,&quot;manualOverrideText&quot;:&quot;&quot;},&quot;citationTag&quot;:&quot;MENDELEY_CITATION_v3_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&quot;,&quot;citationItems&quot;:[{&quot;id&quot;:&quot;d1204d3b-de6d-310f-85e9-a145c84a2d34&quot;,&quot;itemData&quot;:{&quot;type&quot;:&quot;article-journal&quot;,&quot;id&quot;:&quot;d1204d3b-de6d-310f-85e9-a145c84a2d34&quot;,&quot;title&quot;:&quot;Pengaruh Pemanfaatan Teknologi Informasi, Sosialisasi Pajak Dan Penerapan E-Filling Terhadap Kepatuhan Wajib Pajak&quot;,&quot;author&quot;:[{&quot;family&quot;:&quot;Djo&quot;,&quot;given&quot;:&quot;Kristiana Yolanda Wula&quot;,&quot;parse-names&quot;:false,&quot;dropping-particle&quot;:&quot;&quot;,&quot;non-dropping-particle&quot;:&quot;&quot;}],&quot;container-title&quot;:&quot;Jurnal Literasi Akuntansi&quot;,&quot;DOI&quot;:&quot;10.55587/jla.v2i2.49&quot;,&quot;issued&quot;:{&quot;date-parts&quot;:[[2022,7,18]]},&quot;page&quot;:&quot;119-128&quot;,&quot;abstract&quot;:&quot;Penelitiaan ini bertujuan untuk membuktikan pengaruh pemanfaatan teknologi informasi, sosialisasi pajak, penerapan sistem e-filling terhadap kepatuhan wajib pajak (studi kasus wajib pajak di Kota Yogyakarta). Jenis penelitian yang digunakan merupakan penelitian kuantitatif.\r Sampel penelitihan yaitu wajib pajak yang ada di Kota Yogyakarata. Sampel diambil dengan menggunakan metode nonprobality sampling yaitu convenience sampling. Total sampel sebanyak 120 responden. Analisis data dilakukan dengan uji validitas dan reabilitas, uji asumsi klasik dan analisis regresi linear berganda dengan IBM SPSS 22.\r Hasil dari penelitian ini menunjukan bahwa teknologi informasi berpengaruh positif terhadap kepatuhan wajib pajak, sosialisasi pajak berpengaruh positif terhadap kepatuhan wajib pajak, penerapan e-filling berpengaruh positif terhadap kepatuhan wajib pajak.&quot;,&quot;publisher&quot;:&quot;Yayasan Literasi Ilmiah Indonesia&quot;,&quot;issue&quot;:&quot;2&quot;,&quot;volume&quot;:&quot;2&quot;,&quot;container-title-short&quot;:&quot;&quot;},&quot;isTemporary&quot;:false,&quot;displayAs&quot;:&quot;composite&quot;,&quot;suppress-author&quot;:false,&quot;composite&quot;:true,&quot;author-only&quot;:false}]},{&quot;citationID&quot;:&quot;MENDELEY_CITATION_1504ac57-2231-4fc7-807b-9c087b5665e5&quot;,&quot;properties&quot;:{&quot;noteIndex&quot;:0,&quot;mode&quot;:&quot;composite&quot;},&quot;isEdited&quot;:false,&quot;manualOverride&quot;:{&quot;isManuallyOverridden&quot;:false,&quot;citeprocText&quot;:&quot;Fadhilatunisa (2021)&quot;,&quot;manualOverrideText&quot;:&quot;&quot;},&quot;citationTag&quot;:&quot;MENDELEY_CITATION_v3_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&quot;,&quot;citationItems&quot;:[{&quot;id&quot;:&quot;b3c16685-03a9-3d19-90d3-c9b6c9a774a5&quot;,&quot;itemData&quot;:{&quot;type&quot;:&quot;report&quot;,&quot;id&quot;:&quot;b3c16685-03a9-3d19-90d3-c9b6c9a774a5&quot;,&quot;title&quot;:&quot;Pengaruh Sistem E-Filling, E-SPT dan Sosialisasi Perpajakan Terhadap Kepatuhan Wajib Pajak (Studi Kasus Wajib Pajak Orang Pribadi Non-Karyawan di KPP Pratama Makassar Selatan)&quot;,&quot;author&quot;:[{&quot;family&quot;:&quot;Fadhilatunisa&quot;,&quot;given&quot;:&quot;Della&quot;,&quot;parse-names&quot;:false,&quot;dropping-particle&quot;:&quot;&quot;,&quot;non-dropping-particle&quot;:&quot;&quot;}],&quot;container-title&quot;:&quot;Jurnal Bisnis dan Akuntansi Unsurya&quot;,&quot;issued&quot;:{&quot;date-parts&quot;:[[2021]]},&quot;issue&quot;:&quot;2&quot;,&quot;volume&quot;:&quot;6&quot;,&quot;container-title-short&quot;:&quot;&quot;},&quot;isTemporary&quot;:false,&quot;displayAs&quot;:&quot;composite&quot;,&quot;suppress-author&quot;:false,&quot;composite&quot;:true,&quot;author-only&quot;:false}]},{&quot;citationID&quot;:&quot;MENDELEY_CITATION_1adfdbd6-7f5d-4e13-95d6-928710175454&quot;,&quot;properties&quot;:{&quot;noteIndex&quot;:0},&quot;isEdited&quot;:false,&quot;manualOverride&quot;:{&quot;isManuallyOverridden&quot;:false,&quot;citeprocText&quot;:&quot;(Veronica, 2015)&quot;,&quot;manualOverrideText&quot;:&quot;&quot;},&quot;citationTag&quot;:&quot;MENDELEY_CITATION_v3_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&quot;,&quot;citationItems&quot;:[{&quot;id&quot;:&quot;19dccc86-207f-338c-9f26-067b6dde8008&quot;,&quot;itemData&quot;:{&quot;type&quot;:&quot;article-journal&quot;,&quot;id&quot;:&quot;19dccc86-207f-338c-9f26-067b6dde8008&quot;,&quot;title&quot;:&quot;Pengaruh Sosialisasi Perpajakan, Pelayanan Fiskus,\nPengetahuan Pajak, Persepsi Pengetahuan Korupsi,\ndan Sanksi Perpajakan Terhadap Kepatuhan\nWajib Pajak Orang Pribadi ( WPOP )\npada KPP Pratama Senapelan Pekanbaru&quot;,&quot;author&quot;:[{&quot;family&quot;:&quot;Veronica&quot;,&quot;given&quot;:&quot;Aldeya&quot;,&quot;parse-names&quot;:false,&quot;dropping-particle&quot;:&quot;&quot;,&quot;non-dropping-particle&quot;:&quot;&quot;}],&quot;container-title&quot;:&quot;Jom. FEKON&quot;,&quot;issued&quot;:{&quot;date-parts&quot;:[[2015]]},&quot;container-title-short&quot;:&quot;&quot;},&quot;isTemporary&quot;:false,&quot;suppress-author&quot;:false,&quot;composite&quot;:false,&quot;author-only&quot;:false}]},{&quot;citationID&quot;:&quot;MENDELEY_CITATION_c8c6db0c-a123-4d6a-aa0b-c6a491323906&quot;,&quot;properties&quot;:{&quot;noteIndex&quot;:0,&quot;mode&quot;:&quot;composite&quot;},&quot;isEdited&quot;:false,&quot;manualOverride&quot;:{&quot;isManuallyOverridden&quot;:false,&quot;citeprocText&quot;:&quot;Salsabila &amp;#38; Kurniawan (2023)&quot;,&quot;manualOverrideText&quot;:&quot;&quot;},&quot;citationTag&quot;:&quot;MENDELEY_CITATION_v3_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&quot;,&quot;citationItems&quot;:[{&quot;id&quot;:&quot;1d432ed8-cf44-329c-8404-377440bc08cd&quot;,&quot;itemData&quot;:{&quot;type&quot;:&quot;article-journal&quot;,&quot;id&quot;:&quot;1d432ed8-cf44-329c-8404-377440bc08cd&quot;,&quot;title&quot;:&quot;Pengaruh Tingkat Literasi Perpajakan, Persepsi Perpajakan, dan Digitalisasi Sistem Perpajakan Terhadap Niat Patuh Pajakpada Generasi Z&quot;,&quot;author&quot;:[{&quot;family&quot;:&quot;Salsabila&quot;,&quot;given&quot;:&quot;Intan&quot;,&quot;parse-names&quot;:false,&quot;dropping-particle&quot;:&quot;&quot;,&quot;non-dropping-particle&quot;:&quot;&quot;},{&quot;family&quot;:&quot;Kurniawan&quot;,&quot;given&quot;:&quot;Rahmat&quot;,&quot;parse-names&quot;:false,&quot;dropping-particle&quot;:&quot;&quot;,&quot;non-dropping-particle&quot;:&quot;&quot;}],&quot;container-title&quot;:&quot;Mount Hope Economic Journal&quot;,&quot;issued&quot;:{&quot;date-parts&quot;:[[2023]]},&quot;container-title-short&quot;:&quot;&quot;},&quot;isTemporary&quot;:false,&quot;displayAs&quot;:&quot;composite&quot;,&quot;suppress-author&quot;:false,&quot;composite&quot;:true,&quot;author-only&quot;:false}]},{&quot;citationID&quot;:&quot;MENDELEY_CITATION_f0d8924d-3db1-41eb-acaf-37649220e968&quot;,&quot;properties&quot;:{&quot;noteIndex&quot;:0,&quot;mode&quot;:&quot;composite&quot;},&quot;isEdited&quot;:false,&quot;manualOverride&quot;:{&quot;isManuallyOverridden&quot;:true,&quot;citeprocText&quot;:&quot;Wieske et al. (2024)&quot;,&quot;manualOverrideText&quot;:&quot;Wieske et al . (2024)&quot;},&quot;citationTag&quot;:&quot;MENDELEY_CITATION_v3_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&quot;,&quot;citationItems&quot;:[{&quot;id&quot;:&quot;edc035e6-cb82-30fe-bf1e-0553be3638ab&quot;,&quot;itemData&quot;:{&quot;type&quot;:&quot;article-journal&quot;,&quot;id&quot;:&quot;edc035e6-cb82-30fe-bf1e-0553be3638ab&quot;,&quot;title&quot;:&quot;Pengaruh Digitalisasi Pajak, Self Assessment System dan Pengetahuan Perpajakan Terhadap Kepatuhan Wajib Pajak pada KPP Pratama Kota Kupang&quot;,&quot;author&quot;:[{&quot;family&quot;:&quot;Wieske&quot;,&quot;given&quot;:&quot;Manuain Deetje&quot;,&quot;parse-names&quot;:false,&quot;dropping-particle&quot;:&quot;&quot;,&quot;non-dropping-particle&quot;:&quot;&quot;},{&quot;family&quot;:&quot;Tuati&quot;,&quot;given&quot;:&quot;Nonce F&quot;,&quot;parse-names&quot;:false,&quot;dropping-particle&quot;:&quot;&quot;,&quot;non-dropping-particle&quot;:&quot;&quot;},{&quot;family&quot;:&quot;Usman&quot;,&quot;given&quot;:&quot;Hapsa&quot;,&quot;parse-names&quot;:false,&quot;dropping-particle&quot;:&quot;&quot;,&quot;non-dropping-particle&quot;:&quot;&quot;}],&quot;container-title&quot;:&quot;Edunomika&quot;,&quot;issued&quot;:{&quot;date-parts&quot;:[[2024]]},&quot;abstract&quot;:&quot;This study aims to determine the effect of tax digitalization, self assessment system and taxation knowledge on taxpayer compliance at the kupang city pratama Kpp. The research method is descriptive quantitative with data collection methods using questionnaires. The sampling technique was purposive sampling and used multiple linear regression analysis. The results of this study indicate that tax digitalization has a positive effect on taxpayer compliance, the self-assessment system has a positive effect on taxpayer compliance, then tax knowledge has a positive effect on taxpayer compliance, and tax digitalization, self-assessment system and tax knowledge simultaneously have an influence on taxpayer compliance at KPP Pratama Kupang City.&quot;,&quot;container-title-short&quot;:&quot;&quot;},&quot;isTemporary&quot;:false,&quot;displayAs&quot;:&quot;composite&quot;,&quot;suppress-author&quot;:false,&quot;composite&quot;:true,&quot;author-only&quot;:false}]},{&quot;citationID&quot;:&quot;MENDELEY_CITATION_402b356b-ed15-4fbf-843d-bb8b152eb900&quot;,&quot;properties&quot;:{&quot;noteIndex&quot;:0,&quot;mode&quot;:&quot;composite&quot;},&quot;isEdited&quot;:false,&quot;manualOverride&quot;:{&quot;isManuallyOverridden&quot;:true,&quot;citeprocText&quot;:&quot;Fadhilah et al. (2025)&quot;,&quot;manualOverrideText&quot;:&quot;Fadhilah et al . (2025)&quot;},&quot;citationTag&quot;:&quot;MENDELEY_CITATION_v3_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&quot;,&quot;citationItems&quot;:[{&quot;id&quot;:&quot;ddcd61b5-407f-3bc1-bdb6-20039a9b1179&quot;,&quot;itemData&quot;:{&quot;type&quot;:&quot;article-journal&quot;,&quot;id&quot;:&quot;ddcd61b5-407f-3bc1-bdb6-20039a9b1179&quot;,&quot;title&quot;:&quot;Analisis Penerapan Digitalisasi Pelaporan Spt 21 Untuk Meningkatkan Kepatuhan Wajib Pajak&quot;,&quot;author&quot;:[{&quot;family&quot;:&quot;Fadhilah&quot;,&quot;given&quot;:&quot;Aimmatul&quot;,&quot;parse-names&quot;:false,&quot;dropping-particle&quot;:&quot;&quot;,&quot;non-dropping-particle&quot;:&quot;&quot;},{&quot;family&quot;:&quot;Zahara Enjellika&quot;,&quot;given&quot;:&quot;Jingga&quot;,&quot;parse-names&quot;:false,&quot;dropping-particle&quot;:&quot;&quot;,&quot;non-dropping-particle&quot;:&quot;&quot;},{&quot;family&quot;:&quot;Nadya Serli&quot;,&quot;given&quot;:&quot;Servina&quot;,&quot;parse-names&quot;:false,&quot;dropping-particle&quot;:&quot;&quot;,&quot;non-dropping-particle&quot;:&quot;&quot;},{&quot;family&quot;:&quot;Studi Akuntansi&quot;,&quot;given&quot;:&quot;Program&quot;,&quot;parse-names&quot;:false,&quot;dropping-particle&quot;:&quot;&quot;,&quot;non-dropping-particle&quot;:&quot;&quot;},{&quot;family&quot;:&quot;Ekonomi&quot;,&quot;given&quot;:&quot;Fakultas&quot;,&quot;parse-names&quot;:false,&quot;dropping-particle&quot;:&quot;&quot;,&quot;non-dropping-particle&quot;:&quot;&quot;},{&quot;family&quot;:&quot;Islam Kadiri&quot;,&quot;given&quot;:&quot;Universitas&quot;,&quot;parse-names&quot;:false,&quot;dropping-particle&quot;:&quot;&quot;,&quot;non-dropping-particle&quot;:&quot;&quot;}],&quot;container-title&quot;:&quot;Jurnal Ilmiah Cendekia Akuntansi&quot;,&quot;ISSN&quot;:&quot;2985-3478&quot;,&quot;issued&quot;:{&quot;date-parts&quot;:[[2025]]},&quot;page&quot;:&quot;2338-3593&quot;,&quot;issue&quot;:&quot;1&quot;,&quot;volume&quot;:&quot;10&quot;,&quot;container-title-short&quot;:&quot;&quot;},&quot;isTemporary&quot;:false,&quot;displayAs&quot;:&quot;composite&quot;,&quot;suppress-author&quot;:false,&quot;composite&quot;:true,&quot;author-only&quot;:false}]},{&quot;citationID&quot;:&quot;MENDELEY_CITATION_2c7412f5-1132-47ab-b97e-3d68d2b2461a&quot;,&quot;properties&quot;:{&quot;noteIndex&quot;:0},&quot;isEdited&quot;:false,&quot;manualOverride&quot;:{&quot;isManuallyOverridden&quot;:true,&quot;citeprocText&quot;:&quot;(Agusetiawati et al., 2024)&quot;,&quot;manualOverrideText&quot;:&quot;(Agusetiawati et al ., 2024)&quot;},&quot;citationTag&quot;:&quot;MENDELEY_CITATION_v3_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&quot;,&quot;citationItems&quot;:[{&quot;id&quot;:&quot;ce6de097-603f-38f0-be3c-add7a9ee7813&quot;,&quot;itemData&quot;:{&quot;type&quot;:&quot;report&quot;,&quot;id&quot;:&quot;ce6de097-603f-38f0-be3c-add7a9ee7813&quot;,&quot;title&quot;:&quot;Pengaruh Edukasi Pajak, Literasi Digital dan Sistem E-Filling Terhadap Kepatuhan Wajib Pajak Orang Pribadi&quot;,&quot;author&quot;:[{&quot;family&quot;:&quot;Agusetiawati&quot;,&quot;given&quot;:&quot;Wulan Dwi&quot;,&quot;parse-names&quot;:false,&quot;dropping-particle&quot;:&quot;&quot;,&quot;non-dropping-particle&quot;:&quot;&quot;},{&quot;family&quot;:&quot;Askandar&quot;,&quot;given&quot;:&quot;Noor Shodiq&quot;,&quot;parse-names&quot;:false,&quot;dropping-particle&quot;:&quot;&quot;,&quot;non-dropping-particle&quot;:&quot;&quot;},{&quot;family&quot;:&quot;Nandiroh&quot;,&quot;given&quot;:&quot;Umi&quot;,&quot;parse-names&quot;:false,&quot;dropping-particle&quot;:&quot;&quot;,&quot;non-dropping-particle&quot;:&quot;&quot;}],&quot;container-title&quot;:&quot;e_Jurnal Ilmiah Riset Akuntansi&quot;,&quot;URL&quot;:&quot;http://jim.unisma.ac.id/index.php/jra,&quot;,&quot;issued&quot;:{&quot;date-parts&quot;:[[2024]]},&quot;number-of-pages&quot;:&quot;680-691&quot;,&quot;abstract&quot;:&quo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quot;,&quot;issue&quot;:&quot;01&quot;,&quot;volume&quot;:&quot;13&quot;,&quot;container-title-short&quot;:&quot;&quot;},&quot;isTemporary&quot;:false,&quot;suppress-author&quot;:false,&quot;composite&quot;:false,&quot;author-only&quot;:false}]},{&quot;citationID&quot;:&quot;MENDELEY_CITATION_7f88918b-26f6-4773-adb4-36e9836e4027&quot;,&quot;properties&quot;:{&quot;noteIndex&quot;:0,&quot;mode&quot;:&quot;composite&quot;},&quot;isEdited&quot;:false,&quot;manualOverride&quot;:{&quot;isManuallyOverridden&quot;:true,&quot;citeprocText&quot;:&quot;Agusetiawati et al. (2024)&quot;,&quot;manualOverrideText&quot;:&quot;Agusetiawati et al . (2024)&quot;},&quot;citationTag&quot;:&quot;MENDELEY_CITATION_v3_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&quot;,&quot;citationItems&quot;:[{&quot;id&quot;:&quot;ce6de097-603f-38f0-be3c-add7a9ee7813&quot;,&quot;itemData&quot;:{&quot;type&quot;:&quot;report&quot;,&quot;id&quot;:&quot;ce6de097-603f-38f0-be3c-add7a9ee7813&quot;,&quot;title&quot;:&quot;Pengaruh Edukasi Pajak, Literasi Digital dan Sistem E-Filling Terhadap Kepatuhan Wajib Pajak Orang Pribadi&quot;,&quot;author&quot;:[{&quot;family&quot;:&quot;Agusetiawati&quot;,&quot;given&quot;:&quot;Wulan Dwi&quot;,&quot;parse-names&quot;:false,&quot;dropping-particle&quot;:&quot;&quot;,&quot;non-dropping-particle&quot;:&quot;&quot;},{&quot;family&quot;:&quot;Askandar&quot;,&quot;given&quot;:&quot;Noor Shodiq&quot;,&quot;parse-names&quot;:false,&quot;dropping-particle&quot;:&quot;&quot;,&quot;non-dropping-particle&quot;:&quot;&quot;},{&quot;family&quot;:&quot;Nandiroh&quot;,&quot;given&quot;:&quot;Umi&quot;,&quot;parse-names&quot;:false,&quot;dropping-particle&quot;:&quot;&quot;,&quot;non-dropping-particle&quot;:&quot;&quot;}],&quot;container-title&quot;:&quot;e_Jurnal Ilmiah Riset Akuntansi&quot;,&quot;URL&quot;:&quot;http://jim.unisma.ac.id/index.php/jra,&quot;,&quot;issued&quot;:{&quot;date-parts&quot;:[[2024]]},&quot;number-of-pages&quot;:&quot;680-691&quot;,&quot;abstract&quot;:&quo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quot;,&quot;issue&quot;:&quot;01&quot;,&quot;volume&quot;:&quot;13&quot;,&quot;container-title-short&quot;:&quot;&quot;},&quot;isTemporary&quot;:false,&quot;displayAs&quot;:&quot;composite&quot;,&quot;suppress-author&quot;:false,&quot;composite&quot;:true,&quot;author-only&quot;:false}]},{&quot;citationID&quot;:&quot;MENDELEY_CITATION_1875ec4a-72fd-4aa8-820f-e68ddcbf8157&quot;,&quot;properties&quot;:{&quot;noteIndex&quot;:0,&quot;mode&quot;:&quot;composite&quot;},&quot;isEdited&quot;:false,&quot;manualOverride&quot;:{&quot;isManuallyOverridden&quot;:true,&quot;citeprocText&quot;:&quot;Zuliyanti et al. (2025)&quot;,&quot;manualOverrideText&quot;:&quot;Zuliyanti et al . (2025)&quot;},&quot;citationTag&quot;:&quot;MENDELEY_CITATION_v3_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&quot;,&quot;citationItems&quot;:[{&quot;id&quot;:&quot;b2fcbdd0-00b0-3480-9f8e-1501554ef7fd&quot;,&quot;itemData&quot;:{&quot;type&quot;:&quot;report&quot;,&quot;id&quot;:&quot;b2fcbdd0-00b0-3480-9f8e-1501554ef7fd&quot;,&quot;title&quot;:&quot;Pengaruh Financial Technology, Digitalisasi Layanan Pajak, Literasi Pajak Berbasis Digital Terhadap Kepatuhan Wajib Pajak Kota Malang&quot;,&quot;author&quot;:[{&quot;family&quot;:&quot;Zuliyanti&quot;,&quot;given&quot;:&quot;Umi Ratna&quot;,&quot;parse-names&quot;:false,&quot;dropping-particle&quot;:&quot;&quot;,&quot;non-dropping-particle&quot;:&quot;&quot;},{&quot;family&quot;:&quot;Susyanti&quot;,&quot;given&quot;:&quot;Jeni&quot;,&quot;parse-names&quot;:false,&quot;dropping-particle&quot;:&quot;&quot;,&quot;non-dropping-particle&quot;:&quot;&quot;},{&quot;family&quot;:&quot;Hidayati&quot;,&quot;given&quot;:&quot;Irma&quot;,&quot;parse-names&quot;:false,&quot;dropping-particle&quot;:&quot;&quot;,&quot;non-dropping-particle&quot;:&quot;&quot;}],&quot;container-title&quot;:&quot;e_Jurnal Ilmiah Riset Akuntansi&quot;,&quot;URL&quot;:&quot;http://jim.unisma.ac.id/index.php/jra,&quot;,&quot;issued&quot;:{&quot;date-parts&quot;:[[2025]]},&quot;number-of-pages&quot;:&quot;141-151&quot;,&quot;abstract&quot;:&quot;Harmonization of tax regulations confirms that Tax is a form of coercive action applied without direct reward, for the benefit of the state. In 2020, tax revenue experienced a significant decline due to the COVID-19 pandemic, which reflected the low awareness and compliance of the public with tax obligations. This study examines the effect of financial technology, digitalization of tax services, and digital-based tax literacy on individual taxpayer compliance in Malang City. Data was collected between December 2024 and February 2025 involving 90 respondents, then analyzed using SPSS version 27. The results showed that financial technology did not have a significant effect on tax compliance, while the digitalization of tax services and digital-based tax literacy proved to have a significant effect. For future research, it is recommended that research be conducted in the Greater Malang area, increase the number of respondents, especially from among corporate taxpayers, and consider more variables to gain a deeper understanding of the aspects that can affect tax compliance.&quot;,&quot;issue&quot;:&quot;01&quot;,&quot;volume&quot;:&quot;14&quot;,&quot;container-title-short&quot;:&quot;&quot;},&quot;isTemporary&quot;:false,&quot;displayAs&quot;:&quot;composite&quot;,&quot;suppress-author&quot;:false,&quot;composite&quot;:true,&quot;author-only&quot;:false}]},{&quot;citationID&quot;:&quot;MENDELEY_CITATION_d08004c6-7dda-4881-9ca3-fc99f9581395&quot;,&quot;properties&quot;:{&quot;noteIndex&quot;:0,&quot;mode&quot;:&quot;composite&quot;},&quot;isEdited&quot;:false,&quot;manualOverride&quot;:{&quot;isManuallyOverridden&quot;:false,&quot;citeprocText&quot;:&quot;Athaya &amp;#38; Valentino (2021)&quot;,&quot;manualOverrideText&quot;:&quot;&quot;},&quot;citationTag&quot;:&quot;MENDELEY_CITATION_v3_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&quot;,&quot;citationItems&quot;:[{&quot;id&quot;:&quot;19e15de3-83e0-30f8-934d-8142fe947401&quot;,&quot;itemData&quot;:{&quot;type&quot;:&quot;report&quot;,&quot;id&quot;:&quot;19e15de3-83e0-30f8-934d-8142fe947401&quot;,&quot;title&quot;:&quot;Literasi Sadar Pajak terhadap Tax Compliance (Studi Empiris pada Mahasiswa Fakultas Pendidikan Ekonomi dan Bisnis di Universitas Pendidikan Indonesia)&quot;,&quot;author&quot;:[{&quot;family&quot;:&quot;Athaya&quot;,&quot;given&quot;:&quot;Nabila Ghina&quot;,&quot;parse-names&quot;:false,&quot;dropping-particle&quot;:&quot;&quot;,&quot;non-dropping-particle&quot;:&quot;&quot;},{&quot;family&quot;:&quot;Valentino&quot;,&quot;given&quot;:&quot;Stephent Ferdynannd&quot;,&quot;parse-names&quot;:false,&quot;dropping-particle&quot;:&quot;&quot;,&quot;non-dropping-particle&quot;:&quot;&quot;}],&quot;container-title&quot;:&quot;Indonesian Journal of Social and Political Sciences&quot;,&quot;issued&quot;:{&quot;date-parts&quot;:[[2021]]},&quot;abstract&quot;:&quot;This study aims to analyze the effect of tax awareness literacy on tax compliance.&quot;,&quot;issue&quot;:&quot;1&quot;,&quot;volume&quot;:&quot;2&quot;,&quot;container-title-short&quot;:&quot;&quot;},&quot;isTemporary&quot;:false,&quot;displayAs&quot;:&quot;composite&quot;,&quot;suppress-author&quot;:false,&quot;composite&quot;:true,&quot;author-only&quot;:false}]},{&quot;citationID&quot;:&quot;MENDELEY_CITATION_fe36fbee-a191-4e27-bb6b-bdc8aa36a49e&quot;,&quot;properties&quot;:{&quot;noteIndex&quot;:0},&quot;isEdited&quot;:false,&quot;manualOverride&quot;:{&quot;isManuallyOverridden&quot;:false,&quot;citeprocText&quot;:&quot;(Utami, 2018)&quot;,&quot;manualOverrideText&quot;:&quot;&quot;},&quot;citationTag&quot;:&quot;MENDELEY_CITATION_v3_eyJjaXRhdGlvbklEIjoiTUVOREVMRVlfQ0lUQVRJT05fZmUzNmZiZWUtYTE5MS00ZTI3LWJiNmItYmRjOGFhMzZhNDll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quot;,&quot;citationItems&quot;:[{&quot;id&quot;:&quot;22afe49b-1b78-38c8-8da6-46f136aa1842&quot;,&quot;itemData&quot;:{&quot;type&quot;:&quot;article-journal&quot;,&quot;id&quot;:&quot;22afe49b-1b78-38c8-8da6-46f136aa1842&quot;,&quot;title&quot;:&quot;Pengaruh Sosialisasi, Pengetahuan Pajak, Dan Kualitas Pelayanan Terhadap Kepatuhan Dengan Kesadaran sebagai Variabel Intervening&quot;,&quot;author&quot;:[{&quot;family&quot;:&quot;Utami&quot;,&quot;given&quot;:&quot;Selvia&quot;,&quot;parse-names&quot;:false,&quot;dropping-particle&quot;:&quot;&quot;,&quot;non-dropping-particle&quot;:&quot;&quot;}],&quot;container-title&quot;:&quot;Jurnal Ilmu dan Riset Akuntansi&quot;,&quot;issued&quot;:{&quot;date-parts&quot;:[[2018]]},&quot;abstract&quot;:&quot;The purpose of this research is to determine the influence of tax socialization, tax knowledge, and service quality to taxpayer compliance through taxpayer awareness as intervening variable. This type of research is quantitative research. Data collection using primary data. The sample used are 93 taxpayers registered in KPP Pratama Surabaya Krembangan. The Sampling using accidental sampling technique. The method of analysis of this research using multiple linear regression analysis. The results showed that tax socialization does not influenced the awareness of taxpayers and taxpayer compliance, while the tax knowledge and service quality influenced the awareness of taxpayers and taxpayer compliance. Taxpayer awareness has a mediating role in the relationship between tax knowledge on taxpayer compliance. On the contrary, the consciousness of the taxpayer does not have a mediating role in the relationship between tax socialization and the quality of service to taxpayer compliance.&quot;,&quot;container-title-short&quot;:&quot;&quot;},&quot;isTemporary&quot;:false,&quot;suppress-author&quot;:false,&quot;composite&quot;:false,&quot;author-only&quot;:false}]},{&quot;citationID&quot;:&quot;MENDELEY_CITATION_d7cf8648-eb89-45ee-9003-b59e224a86bc&quot;,&quot;properties&quot;:{&quot;noteIndex&quot;:0},&quot;isEdited&quot;:false,&quot;manualOverride&quot;:{&quot;isManuallyOverridden&quot;:false,&quot;citeprocText&quot;:&quot;(Utami, 2018)&quot;,&quot;manualOverrideText&quot;:&quot;&quot;},&quot;citationTag&quot;:&quot;MENDELEY_CITATION_v3_eyJjaXRhdGlvbklEIjoiTUVOREVMRVlfQ0lUQVRJT05fZDdjZjg2NDgtZWI4OS00NWVlLTkwMDMtYjU5ZTIyNGE4NmJj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quot;,&quot;citationItems&quot;:[{&quot;id&quot;:&quot;22afe49b-1b78-38c8-8da6-46f136aa1842&quot;,&quot;itemData&quot;:{&quot;type&quot;:&quot;article-journal&quot;,&quot;id&quot;:&quot;22afe49b-1b78-38c8-8da6-46f136aa1842&quot;,&quot;title&quot;:&quot;Pengaruh Sosialisasi, Pengetahuan Pajak, Dan Kualitas Pelayanan Terhadap Kepatuhan Dengan Kesadaran sebagai Variabel Intervening&quot;,&quot;author&quot;:[{&quot;family&quot;:&quot;Utami&quot;,&quot;given&quot;:&quot;Selvia&quot;,&quot;parse-names&quot;:false,&quot;dropping-particle&quot;:&quot;&quot;,&quot;non-dropping-particle&quot;:&quot;&quot;}],&quot;container-title&quot;:&quot;Jurnal Ilmu dan Riset Akuntansi&quot;,&quot;issued&quot;:{&quot;date-parts&quot;:[[2018]]},&quot;abstract&quot;:&quot;The purpose of this research is to determine the influence of tax socialization, tax knowledge, and service quality to taxpayer compliance through taxpayer awareness as intervening variable. This type of research is quantitative research. Data collection using primary data. The sample used are 93 taxpayers registered in KPP Pratama Surabaya Krembangan. The Sampling using accidental sampling technique. The method of analysis of this research using multiple linear regression analysis. The results showed that tax socialization does not influenced the awareness of taxpayers and taxpayer compliance, while the tax knowledge and service quality influenced the awareness of taxpayers and taxpayer compliance. Taxpayer awareness has a mediating role in the relationship between tax knowledge on taxpayer compliance. On the contrary, the consciousness of the taxpayer does not have a mediating role in the relationship between tax socialization and the quality of service to taxpayer compliance.&quot;,&quot;container-title-short&quot;:&quot;&quot;},&quot;isTemporary&quot;:false,&quot;suppress-author&quot;:false,&quot;composite&quot;:false,&quot;author-only&quot;:false}]},{&quot;citationID&quot;:&quot;MENDELEY_CITATION_773d1d9a-9b17-46f0-be73-705626fad2ef&quot;,&quot;properties&quot;:{&quot;noteIndex&quot;:0},&quot;isEdited&quot;:false,&quot;manualOverride&quot;:{&quot;isManuallyOverridden&quot;:true,&quot;citeprocText&quot;:&quot;(Tambun et al., 2020)&quot;,&quot;manualOverrideText&quot;:&quot;(Tambun et al ., 2020)&quot;},&quot;citationTag&quot;:&quot;MENDELEY_CITATION_v3_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&quot;,&quot;citationItems&quot;:[{&quot;id&quot;:&quot;a737d615-8cd6-3a52-8b09-1ce2c354c31b&quot;,&quot;itemData&quot;:{&quot;type&quot;:&quot;article-journal&quot;,&quot;id&quot;:&quot;a737d615-8cd6-3a52-8b09-1ce2c354c31b&quot;,&quot;title&quot;:&quot;Pengaruh Digitalisasi Layanan Pajak Dan Cooperative Compliance Terhadap Upaya Pencegahan Tax avoidance Dimoderasi Kebijakan Fiskal Di Masa Pandemi Covid 19&quot;,&quot;author&quot;:[{&quot;family&quot;:&quot;Tambun&quot;,&quot;given&quot;:&quot;Sihar&quot;,&quot;parse-names&quot;:false,&quot;dropping-particle&quot;:&quot;&quot;,&quot;non-dropping-particle&quot;:&quot;&quot;},{&quot;family&quot;:&quot;Sitorus&quot;,&quot;given&quot;:&quot;Riris Rotua&quot;,&quot;parse-names&quot;:false,&quot;dropping-particle&quot;:&quot;&quot;,&quot;non-dropping-particle&quot;:&quot;&quot;},{&quot;family&quot;:&quot;Atmojo&quot;,&quot;given&quot;:&quot;Satriyo&quot;,&quot;parse-names&quot;:false,&quot;dropping-particle&quot;:&quot;&quot;,&quot;non-dropping-particle&quot;:&quot;&quot;}],&quot;container-title&quot;:&quot;Media Akuntansi Perpajakan&quot;,&quot;URL&quot;:&quot;http://journal.uta45jakarta.ac.id/index.php/MAP&quot;,&quot;issued&quot;:{&quot;date-parts&quot;:[[2020]]},&quot;page&quot;:&quot;2527-953&quot;,&quot;abstract&quot;:&quot;Abstrak: Penelitian menganalisis pengaruh digitalisasi layanan pajak dan cooperative compliance terhadap upaya pencegahan tax avoidance, yang dimoderasi kebijakan fiskal dimasa pandemi covid 19. Tujuan dari penelitian ini adalah untuk memperoleh bukti empiris dan menemukan kejelasan fenomena pengaruh digitalisasi layanan pajak dan cooperative compliance terhadap upaya pencegahan tax avoidance yang dimoderasi kebijakan fiskal dimasa pandemi covid 19. Populasi dalam penelitian ini adalah masyarakat umum yang sudah mempunyai npwp, sedangkan sampelnya adalah masyarakat yang menjadi wajib pajak aktif dan pernah menggunakan layanan digital pajak. Teknik pengambilan sampel dalam penelitian ini adalah purposive sampling dan covenience sampling. Jenis data yang digunakan adalah data primer dengan metode pengumpulan data kuesioner. Alat analisis yang dipergunakan adalah Structural Equation Modeling menggunakan Software Lisrel. Hasil penelitian membuktikan bahwa digitalisasi layanan pajak dan cooperative compliance berpengaruh terhadap upaya pencegahan tax avoidance. Selain itu kebijakan fiskal selama pandemi covid 19 mampu memoderasi pengaruh dari cooperative compliance terhadap upaya pencegahan tax avoidance. Abstract: The study analyzed the effect of digitizing tax services and cooperative compliance on tax avoidance prevention efforts, which was moderated by fiscal policy during the COVID-19 pandemic. The purpose of this study was to obtain empirical evidence and find clarity on the phenomenon of the effect of digitizing tax services and cooperative compliance on tax avoidance prevention efforts, moderated fiscal policy during the Covid pandemic 19. The population in this study were the general public who already had NPWP, while the sample was people who were active taxpayers and had used digital tax services. The sampling technique in this study was purposive sampling and covenience sampling. The type of data used is primary data with a questionnaire data collection method. The analytical tool used is Structural Equation Modeling using Lisrel Software. The results of the study prove that the digitalization of tax services and cooperative compliance has an effect on tax avoidance prevention efforts. In addition, fiscal policy during the Covid 19 pandemic was able to moderate the effect of cooperative compliance on tax avoidance prevention efforts.&quot;,&quot;issue&quot;:&quot;2&quot;,&quot;volume&quot;:&quot;4&quot;,&quot;container-title-short&quot;:&quot;&quot;},&quot;isTemporary&quot;:false,&quot;suppress-author&quot;:false,&quot;composite&quot;:false,&quot;author-only&quot;:false}]},{&quot;citationID&quot;:&quot;MENDELEY_CITATION_ac9fa67f-23c6-4c74-bea4-dba94a08d28b&quot;,&quot;properties&quot;:{&quot;noteIndex&quot;:0},&quot;isEdited&quot;:false,&quot;manualOverride&quot;:{&quot;isManuallyOverridden&quot;:true,&quot;citeprocText&quot;:&quot;(Tambun et al., 2020)&quot;,&quot;manualOverrideText&quot;:&quot;(Tambun et al ., 2020)&quot;},&quot;citationTag&quot;:&quot;MENDELEY_CITATION_v3_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&quot;,&quot;citationItems&quot;:[{&quot;id&quot;:&quot;a737d615-8cd6-3a52-8b09-1ce2c354c31b&quot;,&quot;itemData&quot;:{&quot;type&quot;:&quot;article-journal&quot;,&quot;id&quot;:&quot;a737d615-8cd6-3a52-8b09-1ce2c354c31b&quot;,&quot;title&quot;:&quot;Pengaruh Digitalisasi Layanan Pajak Dan Cooperative Compliance Terhadap Upaya Pencegahan Tax avoidance Dimoderasi Kebijakan Fiskal Di Masa Pandemi Covid 19&quot;,&quot;author&quot;:[{&quot;family&quot;:&quot;Tambun&quot;,&quot;given&quot;:&quot;Sihar&quot;,&quot;parse-names&quot;:false,&quot;dropping-particle&quot;:&quot;&quot;,&quot;non-dropping-particle&quot;:&quot;&quot;},{&quot;family&quot;:&quot;Sitorus&quot;,&quot;given&quot;:&quot;Riris Rotua&quot;,&quot;parse-names&quot;:false,&quot;dropping-particle&quot;:&quot;&quot;,&quot;non-dropping-particle&quot;:&quot;&quot;},{&quot;family&quot;:&quot;Atmojo&quot;,&quot;given&quot;:&quot;Satriyo&quot;,&quot;parse-names&quot;:false,&quot;dropping-particle&quot;:&quot;&quot;,&quot;non-dropping-particle&quot;:&quot;&quot;}],&quot;container-title&quot;:&quot;Media Akuntansi Perpajakan&quot;,&quot;URL&quot;:&quot;http://journal.uta45jakarta.ac.id/index.php/MAP&quot;,&quot;issued&quot;:{&quot;date-parts&quot;:[[2020]]},&quot;page&quot;:&quot;2527-953&quot;,&quot;abstract&quot;:&quot;Abstrak: Penelitian menganalisis pengaruh digitalisasi layanan pajak dan cooperative compliance terhadap upaya pencegahan tax avoidance, yang dimoderasi kebijakan fiskal dimasa pandemi covid 19. Tujuan dari penelitian ini adalah untuk memperoleh bukti empiris dan menemukan kejelasan fenomena pengaruh digitalisasi layanan pajak dan cooperative compliance terhadap upaya pencegahan tax avoidance yang dimoderasi kebijakan fiskal dimasa pandemi covid 19. Populasi dalam penelitian ini adalah masyarakat umum yang sudah mempunyai npwp, sedangkan sampelnya adalah masyarakat yang menjadi wajib pajak aktif dan pernah menggunakan layanan digital pajak. Teknik pengambilan sampel dalam penelitian ini adalah purposive sampling dan covenience sampling. Jenis data yang digunakan adalah data primer dengan metode pengumpulan data kuesioner. Alat analisis yang dipergunakan adalah Structural Equation Modeling menggunakan Software Lisrel. Hasil penelitian membuktikan bahwa digitalisasi layanan pajak dan cooperative compliance berpengaruh terhadap upaya pencegahan tax avoidance. Selain itu kebijakan fiskal selama pandemi covid 19 mampu memoderasi pengaruh dari cooperative compliance terhadap upaya pencegahan tax avoidance. Abstract: The study analyzed the effect of digitizing tax services and cooperative compliance on tax avoidance prevention efforts, which was moderated by fiscal policy during the COVID-19 pandemic. The purpose of this study was to obtain empirical evidence and find clarity on the phenomenon of the effect of digitizing tax services and cooperative compliance on tax avoidance prevention efforts, moderated fiscal policy during the Covid pandemic 19. The population in this study were the general public who already had NPWP, while the sample was people who were active taxpayers and had used digital tax services. The sampling technique in this study was purposive sampling and covenience sampling. The type of data used is primary data with a questionnaire data collection method. The analytical tool used is Structural Equation Modeling using Lisrel Software. The results of the study prove that the digitalization of tax services and cooperative compliance has an effect on tax avoidance prevention efforts. In addition, fiscal policy during the Covid 19 pandemic was able to moderate the effect of cooperative compliance on tax avoidance prevention efforts.&quot;,&quot;issue&quot;:&quot;2&quot;,&quot;volume&quot;:&quot;4&quot;,&quot;container-title-short&quot;:&quot;&quot;},&quot;isTemporary&quot;:false,&quot;suppress-author&quot;:false,&quot;composite&quot;:false,&quot;author-only&quot;:false}]},{&quot;citationID&quot;:&quot;MENDELEY_CITATION_f88e162e-a93d-4e98-a1b8-88a5d0f9bed5&quot;,&quot;properties&quot;:{&quot;noteIndex&quot;:0},&quot;isEdited&quot;:false,&quot;manualOverride&quot;:{&quot;isManuallyOverridden&quot;:true,&quot;citeprocText&quot;:&quot;(Susilawati et al., 2021)&quot;,&quot;manualOverrideText&quot;:&quot;(Susilawati et al ., 2021)&quot;},&quot;citationTag&quot;:&quot;MENDELEY_CITATION_v3_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&quot;,&quot;citationItems&quot;:[{&quot;id&quot;:&quot;519fcb89-23d4-3294-8d72-25bffce8e819&quot;,&quot;itemData&quot;:{&quot;type&quot;:&quot;article-journal&quot;,&quot;id&quot;:&quot;519fcb89-23d4-3294-8d72-25bffce8e819&quot;,&quot;title&quot;:&quot;Tingkat Literasi Pajak Penghasilan Orang Pribadi Dan Determinannya (Studi di Jakarta, Bogor, Depok, Tangerang, dan Bekasi)&quot;,&quot;author&quot;:[{&quot;family&quot;:&quot;Susilawati&quot;,&quot;given&quot;:&quot;Neni&quot;,&quot;parse-names&quot;:false,&quot;dropping-particle&quot;:&quot;&quot;,&quot;non-dropping-particle&quot;:&quot;&quot;},{&quot;family&quot;:&quot;Indriani&quot;,&quot;given&quot;:&quot;&quot;,&quot;parse-names&quot;:false,&quot;dropping-particle&quot;:&quot;&quot;,&quot;non-dropping-particle&quot;:&quot;&quot;},{&quot;family&quot;:&quot;Riana&quot;,&quot;given&quot;:&quot;Vidia&quot;,&quot;parse-names&quot;:false,&quot;dropping-particle&quot;:&quot;&quot;,&quot;non-dropping-particle&quot;:&quot;&quot;},{&quot;family&quot;:&quot;Abyan&quot;,&quot;given&quot;:&quot;Daffa&quot;,&quot;parse-names&quot;:false,&quot;dropping-particle&quot;:&quot;&quot;,&quot;non-dropping-particle&quot;:&quot;&quot;}],&quot;container-title&quot;:&quot;Sebatik&quot;,&quot;DOI&quot;:&quot;10.46984/sebatik.v25i1.1288&quot;,&quot;ISSN&quot;:&quot;1410-3737&quot;,&quot;issued&quot;:{&quot;date-parts&quot;:[[2021,6,1]]},&quot;page&quot;:&quot;286-295&quot;,&quot;abstract&quot;:&quot;Literasi pajak merupakan faktor krusial yang memengaruhi tingkat kepatuhan pajak dalam sistem pemungutan yang menerapkan self assessment. Masih rendahnya tingkat kepatuhan Wajib Pajak Orang Pribadi (WP OP) di Indonesia salah satunya diduga karena rendahnya literasi Pajak Penghasilan Orang Pribadi (PPh OP). Tujuan penelitian ini adalah mengukur tingkat literasi PPh OP di wilayah Jakarta, Bogor, Depok, Tangerang, dan Bekasi (Jabodetabek) serta mengidentifikasi faktor determinannya. Penelitian dilakukan dengan pendekatan kuantitatif dan teknik pengumpulan data survei dan wawancara mendalam. Hasil penelitian menunjukkan bahwa tingkat literasi PPh OP di Jabodetabek adalah sedang. Tingkat literasi sedang ini adalah karena kurangnya ketertarikan WP OP untuk mencari informasi tentang pajak dan kurang efektifnya sosialisasi pajak yang dilakukan oleh otoritas pajak. Peneliti merekomendasikan optimalisasi penggunaan sosial media sebagai sarana edukasi pajak untuk masyarakat yang efisien dan efektif. Paradigma bahwa pajak bersifat tidak kontra prestasi perlu diubah. Pemerintah perlu berinovasi agar masyarakat memiliki ketertarikan lebih tinggi dan merasa bangga apabila berpartisipasi aktif dalam pembangunan melalui pajaknya. Penelitian yang mendalami tentang taxpayer behavior merupakan penelitian yang menarik bagi penelitian lain agar persoalan klasik kepatuhan WP OP ini perlahan dapat terpecahkan.&quot;,&quot;publisher&quot;:&quot;STMIK Widya Cipta Dharma&quot;,&quot;issue&quot;:&quot;1&quot;,&quot;volume&quot;:&quot;25&quot;,&quot;container-title-short&quot;:&quot;&quot;},&quot;isTemporary&quot;:false,&quot;suppress-author&quot;:false,&quot;composite&quot;:false,&quot;author-only&quot;:false}]},{&quot;citationID&quot;:&quot;MENDELEY_CITATION_89881cbc-9e6d-4485-961a-35b6a5f619d1&quot;,&quot;properties&quot;:{&quot;noteIndex&quot;:0},&quot;isEdited&quot;:false,&quot;manualOverride&quot;:{&quot;isManuallyOverridden&quot;:true,&quot;citeprocText&quot;:&quot;(Susilawati et al., 2021)&quot;,&quot;manualOverrideText&quot;:&quot;(Susilawati et al ., 2021)&quot;},&quot;citationTag&quot;:&quot;MENDELEY_CITATION_v3_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&quot;,&quot;citationItems&quot;:[{&quot;id&quot;:&quot;519fcb89-23d4-3294-8d72-25bffce8e819&quot;,&quot;itemData&quot;:{&quot;type&quot;:&quot;article-journal&quot;,&quot;id&quot;:&quot;519fcb89-23d4-3294-8d72-25bffce8e819&quot;,&quot;title&quot;:&quot;Tingkat Literasi Pajak Penghasilan Orang Pribadi Dan Determinannya (Studi di Jakarta, Bogor, Depok, Tangerang, dan Bekasi)&quot;,&quot;author&quot;:[{&quot;family&quot;:&quot;Susilawati&quot;,&quot;given&quot;:&quot;Neni&quot;,&quot;parse-names&quot;:false,&quot;dropping-particle&quot;:&quot;&quot;,&quot;non-dropping-particle&quot;:&quot;&quot;},{&quot;family&quot;:&quot;Indriani&quot;,&quot;given&quot;:&quot;&quot;,&quot;parse-names&quot;:false,&quot;dropping-particle&quot;:&quot;&quot;,&quot;non-dropping-particle&quot;:&quot;&quot;},{&quot;family&quot;:&quot;Riana&quot;,&quot;given&quot;:&quot;Vidia&quot;,&quot;parse-names&quot;:false,&quot;dropping-particle&quot;:&quot;&quot;,&quot;non-dropping-particle&quot;:&quot;&quot;},{&quot;family&quot;:&quot;Abyan&quot;,&quot;given&quot;:&quot;Daffa&quot;,&quot;parse-names&quot;:false,&quot;dropping-particle&quot;:&quot;&quot;,&quot;non-dropping-particle&quot;:&quot;&quot;}],&quot;container-title&quot;:&quot;Sebatik&quot;,&quot;DOI&quot;:&quot;10.46984/sebatik.v25i1.1288&quot;,&quot;ISSN&quot;:&quot;1410-3737&quot;,&quot;issued&quot;:{&quot;date-parts&quot;:[[2021,6,1]]},&quot;page&quot;:&quot;286-295&quot;,&quot;abstract&quot;:&quot;Literasi pajak merupakan faktor krusial yang memengaruhi tingkat kepatuhan pajak dalam sistem pemungutan yang menerapkan self assessment. Masih rendahnya tingkat kepatuhan Wajib Pajak Orang Pribadi (WP OP) di Indonesia salah satunya diduga karena rendahnya literasi Pajak Penghasilan Orang Pribadi (PPh OP). Tujuan penelitian ini adalah mengukur tingkat literasi PPh OP di wilayah Jakarta, Bogor, Depok, Tangerang, dan Bekasi (Jabodetabek) serta mengidentifikasi faktor determinannya. Penelitian dilakukan dengan pendekatan kuantitatif dan teknik pengumpulan data survei dan wawancara mendalam. Hasil penelitian menunjukkan bahwa tingkat literasi PPh OP di Jabodetabek adalah sedang. Tingkat literasi sedang ini adalah karena kurangnya ketertarikan WP OP untuk mencari informasi tentang pajak dan kurang efektifnya sosialisasi pajak yang dilakukan oleh otoritas pajak. Peneliti merekomendasikan optimalisasi penggunaan sosial media sebagai sarana edukasi pajak untuk masyarakat yang efisien dan efektif. Paradigma bahwa pajak bersifat tidak kontra prestasi perlu diubah. Pemerintah perlu berinovasi agar masyarakat memiliki ketertarikan lebih tinggi dan merasa bangga apabila berpartisipasi aktif dalam pembangunan melalui pajaknya. Penelitian yang mendalami tentang taxpayer behavior merupakan penelitian yang menarik bagi penelitian lain agar persoalan klasik kepatuhan WP OP ini perlahan dapat terpecahkan.&quot;,&quot;publisher&quot;:&quot;STMIK Widya Cipta Dharma&quot;,&quot;issue&quot;:&quot;1&quot;,&quot;volume&quot;:&quot;25&quot;,&quot;container-title-short&quot;:&quot;&quot;},&quot;isTemporary&quot;:false,&quot;suppress-author&quot;:false,&quot;composite&quot;:false,&quot;author-only&quot;:false}]},{&quot;citationID&quot;:&quot;MENDELEY_CITATION_6bbe3ebd-b1fe-4da3-9cb7-81d41be2f1ed&quot;,&quot;properties&quot;:{&quot;noteIndex&quot;:0},&quot;isEdited&quot;:false,&quot;manualOverride&quot;:{&quot;isManuallyOverridden&quot;:false,&quot;citeprocText&quot;:&quot;(Utami, 2018)&quot;,&quot;manualOverrideText&quot;:&quot;&quot;},&quot;citationTag&quot;:&quot;MENDELEY_CITATION_v3_eyJjaXRhdGlvbklEIjoiTUVOREVMRVlfQ0lUQVRJT05fNmJiZTNlYmQtYjFmZS00ZGEzLTljYjctODFkNDFiZTJmMWVk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quot;,&quot;citationItems&quot;:[{&quot;id&quot;:&quot;22afe49b-1b78-38c8-8da6-46f136aa1842&quot;,&quot;itemData&quot;:{&quot;type&quot;:&quot;article-journal&quot;,&quot;id&quot;:&quot;22afe49b-1b78-38c8-8da6-46f136aa1842&quot;,&quot;title&quot;:&quot;Pengaruh Sosialisasi, Pengetahuan Pajak, Dan Kualitas Pelayanan Terhadap Kepatuhan Dengan Kesadaran sebagai Variabel Intervening&quot;,&quot;author&quot;:[{&quot;family&quot;:&quot;Utami&quot;,&quot;given&quot;:&quot;Selvia&quot;,&quot;parse-names&quot;:false,&quot;dropping-particle&quot;:&quot;&quot;,&quot;non-dropping-particle&quot;:&quot;&quot;}],&quot;container-title&quot;:&quot;Jurnal Ilmu dan Riset Akuntansi&quot;,&quot;issued&quot;:{&quot;date-parts&quot;:[[2018]]},&quot;abstract&quot;:&quot;The purpose of this research is to determine the influence of tax socialization, tax knowledge, and service quality to taxpayer compliance through taxpayer awareness as intervening variable. This type of research is quantitative research. Data collection using primary data. The sample used are 93 taxpayers registered in KPP Pratama Surabaya Krembangan. The Sampling using accidental sampling technique. The method of analysis of this research using multiple linear regression analysis. The results showed that tax socialization does not influenced the awareness of taxpayers and taxpayer compliance, while the tax knowledge and service quality influenced the awareness of taxpayers and taxpayer compliance. Taxpayer awareness has a mediating role in the relationship between tax knowledge on taxpayer compliance. On the contrary, the consciousness of the taxpayer does not have a mediating role in the relationship between tax socialization and the quality of service to taxpayer compliance.&quot;,&quot;container-title-short&quot;:&quot;&quot;},&quot;isTemporary&quot;:false,&quot;suppress-author&quot;:false,&quot;composite&quot;:false,&quot;author-only&quot;:false}]},{&quot;citationID&quot;:&quot;MENDELEY_CITATION_129b2b07-1ea3-4dc0-a44a-5a32bc75a347&quot;,&quot;properties&quot;:{&quot;noteIndex&quot;:0},&quot;isEdited&quot;:false,&quot;manualOverride&quot;:{&quot;isManuallyOverridden&quot;:false,&quot;citeprocText&quot;:&quot;(Utami, 2018)&quot;,&quot;manualOverrideText&quot;:&quot;&quot;},&quot;citationTag&quot;:&quot;MENDELEY_CITATION_v3_eyJjaXRhdGlvbklEIjoiTUVOREVMRVlfQ0lUQVRJT05fMTI5YjJiMDctMWVhMy00ZGMwLWE0NGEtNWEzMmJjNzVhMzQ3IiwicHJvcGVydGllcyI6eyJub3RlSW5kZXgiOjB9LCJpc0VkaXRlZCI6ZmFsc2UsIm1hbnVhbE92ZXJyaWRlIjp7ImlzTWFudWFsbHlPdmVycmlkZGVuIjpmYWxzZSwiY2l0ZXByb2NUZXh0IjoiKFV0YW1pLCA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zdXBwcmVzcy1hdXRob3IiOmZhbHNlLCJjb21wb3NpdGUiOmZhbHNlLCJhdXRob3Itb25seSI6ZmFsc2V9XX0=&quot;,&quot;citationItems&quot;:[{&quot;id&quot;:&quot;22afe49b-1b78-38c8-8da6-46f136aa1842&quot;,&quot;itemData&quot;:{&quot;type&quot;:&quot;article-journal&quot;,&quot;id&quot;:&quot;22afe49b-1b78-38c8-8da6-46f136aa1842&quot;,&quot;title&quot;:&quot;Pengaruh Sosialisasi, Pengetahuan Pajak, Dan Kualitas Pelayanan Terhadap Kepatuhan Dengan Kesadaran sebagai Variabel Intervening&quot;,&quot;author&quot;:[{&quot;family&quot;:&quot;Utami&quot;,&quot;given&quot;:&quot;Selvia&quot;,&quot;parse-names&quot;:false,&quot;dropping-particle&quot;:&quot;&quot;,&quot;non-dropping-particle&quot;:&quot;&quot;}],&quot;container-title&quot;:&quot;Jurnal Ilmu dan Riset Akuntansi&quot;,&quot;issued&quot;:{&quot;date-parts&quot;:[[2018]]},&quot;abstract&quot;:&quot;The purpose of this research is to determine the influence of tax socialization, tax knowledge, and service quality to taxpayer compliance through taxpayer awareness as intervening variable. This type of research is quantitative research. Data collection using primary data. The sample used are 93 taxpayers registered in KPP Pratama Surabaya Krembangan. The Sampling using accidental sampling technique. The method of analysis of this research using multiple linear regression analysis. The results showed that tax socialization does not influenced the awareness of taxpayers and taxpayer compliance, while the tax knowledge and service quality influenced the awareness of taxpayers and taxpayer compliance. Taxpayer awareness has a mediating role in the relationship between tax knowledge on taxpayer compliance. On the contrary, the consciousness of the taxpayer does not have a mediating role in the relationship between tax socialization and the quality of service to taxpayer compliance.&quot;,&quot;container-title-short&quot;:&quot;&quot;},&quot;isTemporary&quot;:false,&quot;suppress-author&quot;:false,&quot;composite&quot;:false,&quot;author-only&quot;:false}]},{&quot;citationID&quot;:&quot;MENDELEY_CITATION_c5782124-be34-43ba-9177-f8ddb6d07acf&quot;,&quot;properties&quot;:{&quot;noteIndex&quot;:0},&quot;isEdited&quot;:false,&quot;manualOverride&quot;:{&quot;isManuallyOverridden&quot;:false,&quot;citeprocText&quot;:&quot;(Novia &amp;#38; Purba, 2018)&quot;,&quot;manualOverrideText&quot;:&quot;&quot;},&quot;citationTag&quot;:&quot;MENDELEY_CITATION_v3_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quot;,&quot;citationItems&quot;:[{&quot;id&quot;:&quot;ebee9342-b957-36b2-a396-8ca517b1a1c9&quot;,&quot;itemData&quot;:{&quot;type&quot;:&quot;article-journal&quot;,&quot;id&quot;:&quot;ebee9342-b957-36b2-a396-8ca517b1a1c9&quot;,&quot;title&quot;:&quot;Pengaruh Sosialisasi Perpajakan Dan Sanksi PerpajakanTerhadap Kepatuhan Wajib Pajak Orang Pribadi&quot;,&quot;author&quot;:[{&quot;family&quot;:&quot;Novia&quot;,&quot;given&quot;:&quot;Devi&quot;,&quot;parse-names&quot;:false,&quot;dropping-particle&quot;:&quot;&quot;,&quot;non-dropping-particle&quot;:&quot;&quot;},{&quot;family&quot;:&quot;Purba&quot;,&quot;given&quot;:&quot;Mortigor Afrizal&quot;,&quot;parse-names&quot;:false,&quot;dropping-particle&quot;:&quot;&quot;,&quot;non-dropping-particle&quot;:&quot;&quot;}],&quot;issued&quot;:{&quot;date-parts&quot;:[[2018]]},&quot;container-title-short&quot;:&quot;&quot;},&quot;isTemporary&quot;:false,&quot;suppress-author&quot;:false,&quot;composite&quot;:false,&quot;author-only&quot;:false}]},{&quot;citationID&quot;:&quot;MENDELEY_CITATION_979de2a2-eceb-4539-b86e-bb0aaa5ce1e7&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b250YWluZXItdGl0bGUiOiJVTkRJUCIsImlzc3VlZCI6eyJkYXRlLXBhcnRzIjpbWzIwMTVdXX0sInBhZ2UiOiIzNS00NiIsImNvbnRhaW5lci10aXRsZS1zaG9ydCI6IiJ9LCJpc1RlbXBvcmFyeSI6ZmFsc2V9XX0=&quot;,&quot;citationItems&quot;:[{&quot;id&quot;:&quot;d1a4b1f7-986e-3698-ad2b-b73d0e945665&quot;,&quot;itemData&quot;:{&quot;type&quot;:&quot;article-journal&quot;,&quot;id&quot;:&quot;d1a4b1f7-986e-3698-ad2b-b73d0e945665&quot;,&quot;title&quot;:&quot;Partial Least Squares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container-title&quot;:&quot;UNDIP&quot;,&quot;issued&quot;:{&quot;date-parts&quot;:[[2015]]},&quot;page&quot;:&quot;35-46&quot;,&quot;container-title-short&quot;:&quot;&quot;},&quot;isTemporary&quot;:false}]},{&quot;citationID&quot;:&quot;MENDELEY_CITATION_9052d578-03c7-4c60-bd92-7bd8151747cb&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b250YWluZXItdGl0bGUiOiJVTkRJUCIsImlzc3VlZCI6eyJkYXRlLXBhcnRzIjpbWzIwMTVdXX0sInBhZ2UiOiIzNS00NiIsImNvbnRhaW5lci10aXRsZS1zaG9ydCI6IiJ9LCJpc1RlbXBvcmFyeSI6ZmFsc2UsInN1cHByZXNzLWF1dGhvciI6ZmFsc2UsImNvbXBvc2l0ZSI6ZmFsc2UsImF1dGhvci1vbmx5IjpmYWxzZX1dfQ==&quot;,&quot;citationItems&quot;:[{&quot;id&quot;:&quot;d1a4b1f7-986e-3698-ad2b-b73d0e945665&quot;,&quot;itemData&quot;:{&quot;type&quot;:&quot;article-journal&quot;,&quot;id&quot;:&quot;d1a4b1f7-986e-3698-ad2b-b73d0e945665&quot;,&quot;title&quot;:&quot;Partial Least Squares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container-title&quot;:&quot;UNDIP&quot;,&quot;issued&quot;:{&quot;date-parts&quot;:[[2015]]},&quot;page&quot;:&quot;35-46&quot;,&quot;container-title-short&quot;:&quot;&quot;},&quot;isTemporary&quot;:false,&quot;suppress-author&quot;:false,&quot;composite&quot;:false,&quot;author-only&quot;:false}]},{&quot;citationID&quot;:&quot;MENDELEY_CITATION_efc6aa61-fd8f-435e-8d3c-5b3c2b13f09f&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b250YWluZXItdGl0bGUiOiJVTkRJUCIsImlzc3VlZCI6eyJkYXRlLXBhcnRzIjpbWzIwMTVdXX0sInBhZ2UiOiIzNS00NiIsImNvbnRhaW5lci10aXRsZS1zaG9ydCI6IiJ9LCJpc1RlbXBvcmFyeSI6ZmFsc2UsInN1cHByZXNzLWF1dGhvciI6ZmFsc2UsImNvbXBvc2l0ZSI6ZmFsc2UsImF1dGhvci1vbmx5IjpmYWxzZX1dfQ==&quot;,&quot;citationItems&quot;:[{&quot;id&quot;:&quot;d1a4b1f7-986e-3698-ad2b-b73d0e945665&quot;,&quot;itemData&quot;:{&quot;type&quot;:&quot;article-journal&quot;,&quot;id&quot;:&quot;d1a4b1f7-986e-3698-ad2b-b73d0e945665&quot;,&quot;title&quot;:&quot;Partial Least Squares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container-title&quot;:&quot;UNDIP&quot;,&quot;issued&quot;:{&quot;date-parts&quot;:[[2015]]},&quot;page&quot;:&quot;35-46&quot;,&quot;container-title-short&quot;:&quot;&quot;},&quot;isTemporary&quot;:false,&quot;suppress-author&quot;:false,&quot;composite&quot;:false,&quot;author-only&quot;:false}]},{&quot;citationID&quot;:&quot;MENDELEY_CITATION_64e1e49f-3e88-487d-99cf-941e8d6607ea&quot;,&quot;properties&quot;:{&quot;noteIndex&quot;:0,&quot;mode&quot;:&quot;composite&quot;},&quot;isEdited&quot;:false,&quot;manualOverride&quot;:{&quot;isManuallyOverridden&quot;:false,&quot;citeprocText&quot;:&quot;Anonim (2025)&quot;,&quot;manualOverrideText&quot;:&quot;&quot;},&quot;citationTag&quot;:&quot;MENDELEY_CITATION_v3_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&quot;,&quot;citationItems&quot;:[{&quot;id&quot;:&quot;1351f760-5fa8-39b1-88f4-01086b497f75&quot;,&quot;itemData&quot;:{&quot;type&quot;:&quot;webpage&quot;,&quot;id&quot;:&quot;1351f760-5fa8-39b1-88f4-01086b497f75&quot;,&quot;title&quot;:&quot;80.66% Internet Penetration Masks Regional &amp; Generational Gaps&quot;,&quot;author&quot;:[{&quot;family&quot;:&quot;Anonim&quot;,&quot;given&quot;:&quot;&quot;,&quot;parse-names&quot;:false,&quot;dropping-particle&quot;:&quot;&quot;,&quot;non-dropping-particle&quot;:&quot;&quot;}],&quot;container-title&quot;:&quot;Jakarta Briefing&quot;,&quot;issued&quot;:{&quot;date-parts&quot;:[[2025,7,11]]},&quot;container-title-short&quot;:&quot;&quot;},&quot;isTemporary&quot;:false,&quot;displayAs&quot;:&quot;composite&quot;,&quot;suppress-author&quot;:false,&quot;composite&quot;:true,&quot;author-only&quot;:false}]},{&quot;citationID&quot;:&quot;MENDELEY_CITATION_21e34eb0-f200-43fb-be28-b9a59b79069d&quot;,&quot;properties&quot;:{&quot;noteIndex&quot;:0,&quot;mode&quot;:&quot;composite&quot;},&quot;isEdited&quot;:false,&quot;manualOverride&quot;:{&quot;isManuallyOverridden&quot;:false,&quot;citeprocText&quot;:&quot;Nuhan &amp;#38; Purwaningtyas (2024)&quot;,&quot;manualOverrideText&quot;:&quot;&quot;},&quot;citationTag&quot;:&quot;MENDELEY_CITATION_v3_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&quot;,&quot;citationItems&quot;:[{&quot;id&quot;:&quot;f5792fbe-c067-3c2f-a681-66b35d0f1a1a&quot;,&quot;itemData&quot;:{&quot;type&quot;:&quot;webpage&quot;,&quot;id&quot;:&quot;f5792fbe-c067-3c2f-a681-66b35d0f1a1a&quot;,&quot;title&quot;:&quot;Mendorong Literasi Digital Dalam Penyelenggaraan Pelayanan Publik di Indonesia&quot;,&quot;author&quot;:[{&quot;family&quot;:&quot;Nuhan&quot;,&quot;given&quot;:&quot;Florencya Kezia&quot;,&quot;parse-names&quot;:false,&quot;dropping-particle&quot;:&quot;&quot;,&quot;non-dropping-particle&quot;:&quot;&quot;},{&quot;family&quot;:&quot;Purwaningtyas&quot;,&quot;given&quot;:&quot;Kartika&quot;,&quot;parse-names&quot;:false,&quot;dropping-particle&quot;:&quot;&quot;,&quot;non-dropping-particle&quot;:&quot;&quot;}],&quot;container-title&quot;:&quot;OMBUDSMAN&quot;,&quot;issued&quot;:{&quot;date-parts&quot;:[[2024,10,31]]},&quot;container-title-short&quot;:&quot;&quot;},&quot;isTemporary&quot;:false,&quot;displayAs&quot;:&quot;composite&quot;,&quot;suppress-author&quot;:false,&quot;composite&quot;:true,&quot;author-only&quot;:false}]},{&quot;citationID&quot;:&quot;MENDELEY_CITATION_ffcf1913-82cf-448a-8fec-9c714669be10&quot;,&quot;properties&quot;:{&quot;noteIndex&quot;:0,&quot;mode&quot;:&quot;composite&quot;},&quot;isEdited&quot;:false,&quot;manualOverride&quot;:{&quot;isManuallyOverridden&quot;:false,&quot;citeprocText&quot;:&quot;Nuhan &amp;#38; Purwaningtyas (2024)&quot;,&quot;manualOverrideText&quot;:&quot;&quot;},&quot;citationTag&quot;:&quot;MENDELEY_CITATION_v3_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&quot;,&quot;citationItems&quot;:[{&quot;id&quot;:&quot;f5792fbe-c067-3c2f-a681-66b35d0f1a1a&quot;,&quot;itemData&quot;:{&quot;type&quot;:&quot;webpage&quot;,&quot;id&quot;:&quot;f5792fbe-c067-3c2f-a681-66b35d0f1a1a&quot;,&quot;title&quot;:&quot;Mendorong Literasi Digital Dalam Penyelenggaraan Pelayanan Publik di Indonesia&quot;,&quot;author&quot;:[{&quot;family&quot;:&quot;Nuhan&quot;,&quot;given&quot;:&quot;Florencya Kezia&quot;,&quot;parse-names&quot;:false,&quot;dropping-particle&quot;:&quot;&quot;,&quot;non-dropping-particle&quot;:&quot;&quot;},{&quot;family&quot;:&quot;Purwaningtyas&quot;,&quot;given&quot;:&quot;Kartika&quot;,&quot;parse-names&quot;:false,&quot;dropping-particle&quot;:&quot;&quot;,&quot;non-dropping-particle&quot;:&quot;&quot;}],&quot;container-title&quot;:&quot;OMBUDSMAN&quot;,&quot;issued&quot;:{&quot;date-parts&quot;:[[2024,10,31]]},&quot;container-title-short&quot;:&quot;&quot;},&quot;isTemporary&quot;:false,&quot;displayAs&quot;:&quot;composite&quot;,&quot;suppress-author&quot;:false,&quot;composite&quot;:true,&quot;author-only&quot;:false}]},{&quot;citationID&quot;:&quot;MENDELEY_CITATION_58039ba2-e62d-4b38-b20e-85d529def75d&quot;,&quot;properties&quot;:{&quot;noteIndex&quot;:0,&quot;mode&quot;:&quot;composite&quot;},&quot;isEdited&quot;:false,&quot;manualOverride&quot;:{&quot;isManuallyOverridden&quot;:false,&quot;citeprocText&quot;:&quot;Atito &amp;#38; Masripah (2024)&quot;,&quot;manualOverrideText&quot;:&quot;&quot;},&quot;citationTag&quot;:&quot;MENDELEY_CITATION_v3_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&quot;,&quot;citationItems&quot;:[{&quot;id&quot;:&quot;d588f381-4f25-3dc2-abeb-b2e8dc9e6cc9&quot;,&quot;itemData&quot;:{&quot;type&quot;:&quot;article-journal&quot;,&quot;id&quot;:&quot;d588f381-4f25-3dc2-abeb-b2e8dc9e6cc9&quot;,&quot;title&quot;:&quot;Pengaruh Penerapan Sistem E-Filling, Sosialisasi Perpajakan, dan Tingkat Kepercayaan pada Pemerintah terhadap Kepatuhan Wajib Pajak Orang Pribadi di KPP Pratama Jakarta Setiabudi Dua&quot;,&quot;author&quot;:[{&quot;family&quot;:&quot;Atito&quot;,&quot;given&quot;:&quot;Muhammad&quot;,&quot;parse-names&quot;:false,&quot;dropping-particle&quot;:&quot;&quot;,&quot;non-dropping-particle&quot;:&quot;&quot;},{&quot;family&quot;:&quot;Masripah&quot;,&quot;given&quot;:&quot;&quot;,&quot;parse-names&quot;:false,&quot;dropping-particle&quot;:&quot;&quot;,&quot;non-dropping-particle&quot;:&quot;&quot;}],&quot;container-title&quot;:&quot;Kwikkiangie&quot;,&quot;accessed&quot;:{&quot;date-parts&quot;:[[2025,4,23]]},&quot;URL&quot;:&quot;https://jurnal.kwikkiangie.ac.id/index.php/JA/article/view/1141&quot;,&quot;issued&quot;:{&quot;date-parts&quot;:[[2024]]},&quot;abstract&quot;:&quot;This study aims to determine whether there is influence from the implementation of the e-filing system, tax socialization, and the level of trust in the government on individual taxpayer compliance at KPP Pratama Jakarta Setiabudi Dua. The research employs a quantitative approach, focusing on individual taxpayers registered and actively engaged with KPP Pratama Jakarta Setiabudi Dua. Employing probability sampling, 150 respondents constitute the sample. The gathered data undergoes analysis via the SEM-PLS method.The results of this study indicate that the implementation of the e-filing system and the level of trust in the government have a positive effect on individual taxpayer compliance at KPP Pratama Jakarta Setiabudi Dua. Meanwhile, tax socialization has no effect on individual taxpayer compliance at KPP Pratama Jakarta Setiabudi Dua.&quot;,&quot;container-title-short&quot;:&quot;&quot;},&quot;isTemporary&quot;:false,&quot;displayAs&quot;:&quot;composite&quot;,&quot;suppress-author&quot;:false,&quot;composite&quot;:true,&quot;author-only&quot;:false}]},{&quot;citationID&quot;:&quot;MENDELEY_CITATION_408a6b8c-dba9-4ef0-94ef-6cae6ed80252&quot;,&quot;properties&quot;:{&quot;noteIndex&quot;:0,&quot;mode&quot;:&quot;composite&quot;},&quot;isEdited&quot;:false,&quot;manualOverride&quot;:{&quot;isManuallyOverridden&quot;:false,&quot;citeprocText&quot;:&quot;Firmansyah et al. (2022)&quot;,&quot;manualOverrideText&quot;:&quot;&quot;},&quot;citationTag&quot;:&quot;MENDELEY_CITATION_v3_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mRpc3BsYXlBcyI6ImNvbXBvc2l0ZSIsInN1cHByZXNzLWF1dGhvciI6ZmFsc2UsImNvbXBvc2l0ZSI6dHJ1ZSwiYXV0aG9yLW9ubHkiOmZhbHNlfV19&quot;,&quot;citationItems&quot;:[{&quot;id&quot;:&quot;b2cfaaaa-c2d5-345f-9454-12c35808f83a&quot;,&quot;itemData&quot;:{&quot;type&quot;:&quot;article-journal&quot;,&quot;id&quot;:&quot;b2cfaaaa-c2d5-345f-9454-12c35808f83a&quot;,&quot;title&quot;:&quot;Peran Mediasi Sistem Informasi Dalam HubunganSosialisasi Pajak, Sanksi Pajak, Kesadaran Pajak Dan Kepatuhan Wajib Pajak Orang Pribadi&quot;,&quot;author&quot;:[{&quot;family&quot;:&quot;Firmansyah&quot;,&quot;given&quot;:&quot;Amrie&quot;,&quot;parse-names&quot;:false,&quot;dropping-particle&quot;:&quot;&quot;,&quot;non-dropping-particle&quot;:&quot;&quot;},{&quot;family&quot;:&quot;Keuangan&quot;,&quot;given&quot;:&quot;Politeknik&quot;,&quot;parse-names&quot;:false,&quot;dropping-particle&quot;:&quot;&quot;,&quot;non-dropping-particle&quot;:&quot;&quot;},{&quot;family&quot;:&quot;Stan&quot;,&quot;given&quot;:&quot;Negara&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container-title&quot;:&quot;Jurnal Pajak Indonesia&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displayAs&quot;:&quot;composite&quot;,&quot;suppress-author&quot;:false,&quot;composite&quot;:true,&quot;author-only&quot;:false}]},{&quot;citationID&quot;:&quot;MENDELEY_CITATION_f97884c9-1b65-4978-9a9c-372e6f80c938&quot;,&quot;properties&quot;:{&quot;noteIndex&quot;:0,&quot;mode&quot;:&quot;composite&quot;},&quot;isEdited&quot;:false,&quot;manualOverride&quot;:{&quot;isManuallyOverridden&quot;:false,&quot;citeprocText&quot;:&quot;Fitriyanti &amp;#38; Sibarani (2023)&quot;,&quot;manualOverrideText&quot;:&quot;&quot;},&quot;citationTag&quot;:&quot;MENDELEY_CITATION_v3_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&quot;,&quot;citationItems&quot;:[{&quot;id&quot;:&quot;9becc44f-9723-3397-9bd1-b2e5f55068b0&quot;,&quot;itemData&quot;:{&quot;type&quot;:&quot;report&quot;,&quot;id&quot;:&quot;9becc44f-9723-3397-9bd1-b2e5f55068b0&quot;,&quot;title&quot;:&quot;Pengaruh Pengetahuan Perpajakan, Sosialisasi Perpajakan, dan Self-Assessment System terhadap Kepatuhan Wajib Pajak (Studi Kasus pada KPP Pratama Medan Polonia)&quot;,&quot;author&quot;:[{&quot;family&quot;:&quot;Fitriyanti&quot;,&quot;given&quot;:&quot;Annisa&quot;,&quot;parse-names&quot;:false,&quot;dropping-particle&quot;:&quot;&quot;,&quot;non-dropping-particle&quot;:&quot;&quot;},{&quot;family&quot;:&quot;Sibarani&quot;,&quot;given&quot;:&quot;Pirma&quot;,&quot;parse-names&quot;:false,&quot;dropping-particle&quot;:&quot;&quot;,&quot;non-dropping-particle&quot;:&quot;&quot;}],&quot;container-title&quot;:&quot;JAKP: Jurnal Akuntansi, Keuangan dan Perpajakan&quot;,&quot;issued&quot;:{&quot;date-parts&quot;:[[2023]]},&quot;abstract&quot;:&quot;Tax compliance is defined as the willingness of taxpayers to fulfill their tax obligations based on applicable laws voluntarily and without applicable warnings and sanctions. This research examines the influence of tax knowledge, tax socialization and self-assessment system on taxpayer compliance at KPP Pratama Medan Polonia. In this study, a questionnaire was used to collect data and a random sample of up to 99 taxpayers was used. Multiple linear regression performed with SPSS 25 was used in this study. The results of this research indicate that the tax knowledge and tax socialization variables have no effect on taxpayer (WPOP) Compliance at KPP Pratama Medan Polonia, while the self-assessment system variable has an effect on WPOP Compliance at KPP Pratama Medan Polonia.&quot;,&quot;issue&quot;:&quot;2&quot;,&quot;volume&quot;:&quot;6&quot;,&quot;container-title-short&quot;:&quot;&quot;},&quot;isTemporary&quot;:false,&quot;displayAs&quot;:&quot;composite&quot;,&quot;suppress-author&quot;:false,&quot;composite&quot;:true,&quot;author-only&quot;:false}]},{&quot;citationID&quot;:&quot;MENDELEY_CITATION_5893cc55-8e7e-4bdd-ae7e-33db2e24f0fd&quot;,&quot;properties&quot;:{&quot;noteIndex&quot;:0,&quot;mode&quot;:&quot;composite&quot;},&quot;isEdited&quot;:false,&quot;manualOverride&quot;:{&quot;isManuallyOverridden&quot;:false,&quot;citeprocText&quot;:&quot;Nta’ola &amp;#38; Astuti (2023)&quot;,&quot;manualOverrideText&quot;:&quot;&quot;},&quot;citationTag&quot;:&quot;MENDELEY_CITATION_v3_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&quot;,&quot;citationItems&quot;:[{&quot;id&quot;:&quot;9325f049-bc7d-3c82-8d78-3bf1ed641567&quot;,&quot;itemData&quot;:{&quot;type&quot;:&quot;article-journal&quot;,&quot;id&quot;:&quot;9325f049-bc7d-3c82-8d78-3bf1ed641567&quot;,&quot;title&quot;:&quot;The Effect of Tax Understanding, Tax Socialization, and Taxation System Modernization on Tax Compliance of Micro, Small and Medium Enterprises (MSMEs) in DKI Jakarta Province&quot;,&quot;author&quot;:[{&quot;family&quot;:&quot;Nta'ola&quot;,&quot;given&quot;:&quot;Gratia Easter Sarah&quot;,&quot;parse-names&quot;:false,&quot;dropping-particle&quot;:&quot;&quot;,&quot;non-dropping-particle&quot;:&quot;&quot;},{&quot;family&quot;:&quot;Astuti&quot;,&quot;given&quot;:&quot;Christina Dwi&quot;,&quot;parse-names&quot;:false,&quot;dropping-particle&quot;:&quot;&quot;,&quot;non-dropping-particle&quot;:&quot;&quot;}],&quot;container-title&quot;:&quot;Journal of Social and Economics Research&quot;,&quot;ISSN&quot;:&quot;2715-6966&quot;,&quot;URL&quot;:&quot;https://idm.or.id/JSER/index.&quot;,&quot;issued&quot;:{&quot;date-parts&quot;:[[2023]]},&quot;abstract&quot;:&quot;Correspondent Gratia Easter Sarah Nta'ola gratia023002001121@std. trisakti.ac.id This research aims to obtain empirical evidence regarding the impact of tax understanding, tax socialization, and system modernization on tax compliance of Micro, Small, and Medium Enterprises (MSMEs) in the DKI Jakarta province. The population in this study consists of MSMEs registered as beneficiaries of the Department of Industry, Trade, Cooperative, Small and Medium Enterprises (PPKUKM) of the DKI Jakarta Province. The sampling data technique uses purposive sampling with a research instrument in the form of a 4-point Likert scale questionnaire as a variable measurement. The total selected samples are 203. The data analysis method used is multiple linear regression analysis. The research results show that tax understanding has a positive effect on tax compliance, system modernization has a positive effect on tax compliance and tax socialization has no effect on tax compliance.&quot;,&quot;issue&quot;:&quot;2&quot;,&quot;volume&quot;:&quot;5&quot;,&quot;container-title-short&quot;:&quot;&quot;},&quot;isTemporary&quot;:false,&quot;displayAs&quot;:&quot;composite&quot;,&quot;suppress-author&quot;:false,&quot;composite&quot;:true,&quot;author-only&quot;:false}]},{&quot;citationID&quot;:&quot;MENDELEY_CITATION_c9a53575-37a7-4ed3-87a4-a4a79f9627c3&quot;,&quot;properties&quot;:{&quot;noteIndex&quot;:0,&quot;mode&quot;:&quot;composite&quot;},&quot;isEdited&quot;:false,&quot;manualOverride&quot;:{&quot;isManuallyOverridden&quot;:false,&quot;citeprocText&quot;:&quot;Fitriyanti &amp;#38; Sibarani (2023)&quot;,&quot;manualOverrideText&quot;:&quot;&quot;},&quot;citationTag&quot;:&quot;MENDELEY_CITATION_v3_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&quot;,&quot;citationItems&quot;:[{&quot;id&quot;:&quot;9becc44f-9723-3397-9bd1-b2e5f55068b0&quot;,&quot;itemData&quot;:{&quot;type&quot;:&quot;report&quot;,&quot;id&quot;:&quot;9becc44f-9723-3397-9bd1-b2e5f55068b0&quot;,&quot;title&quot;:&quot;Pengaruh Pengetahuan Perpajakan, Sosialisasi Perpajakan, dan Self-Assessment System terhadap Kepatuhan Wajib Pajak (Studi Kasus pada KPP Pratama Medan Polonia)&quot;,&quot;author&quot;:[{&quot;family&quot;:&quot;Fitriyanti&quot;,&quot;given&quot;:&quot;Annisa&quot;,&quot;parse-names&quot;:false,&quot;dropping-particle&quot;:&quot;&quot;,&quot;non-dropping-particle&quot;:&quot;&quot;},{&quot;family&quot;:&quot;Sibarani&quot;,&quot;given&quot;:&quot;Pirma&quot;,&quot;parse-names&quot;:false,&quot;dropping-particle&quot;:&quot;&quot;,&quot;non-dropping-particle&quot;:&quot;&quot;}],&quot;container-title&quot;:&quot;JAKP: Jurnal Akuntansi, Keuangan dan Perpajakan&quot;,&quot;issued&quot;:{&quot;date-parts&quot;:[[2023]]},&quot;abstract&quot;:&quot;Tax compliance is defined as the willingness of taxpayers to fulfill their tax obligations based on applicable laws voluntarily and without applicable warnings and sanctions. This research examines the influence of tax knowledge, tax socialization and self-assessment system on taxpayer compliance at KPP Pratama Medan Polonia. In this study, a questionnaire was used to collect data and a random sample of up to 99 taxpayers was used. Multiple linear regression performed with SPSS 25 was used in this study. The results of this research indicate that the tax knowledge and tax socialization variables have no effect on taxpayer (WPOP) Compliance at KPP Pratama Medan Polonia, while the self-assessment system variable has an effect on WPOP Compliance at KPP Pratama Medan Polonia.&quot;,&quot;issue&quot;:&quot;2&quot;,&quot;volume&quot;:&quot;6&quot;,&quot;container-title-short&quot;:&quot;&quot;},&quot;isTemporary&quot;:false,&quot;displayAs&quot;:&quot;composite&quot;,&quot;suppress-author&quot;:false,&quot;composite&quot;:true,&quot;author-only&quot;:false}]},{&quot;citationID&quot;:&quot;MENDELEY_CITATION_e42e3a6a-3ced-4f16-a8cb-3a57b639c004&quot;,&quot;properties&quot;:{&quot;noteIndex&quot;:0,&quot;mode&quot;:&quot;composite&quot;},&quot;isEdited&quot;:false,&quot;manualOverride&quot;:{&quot;isManuallyOverridden&quot;:false,&quot;citeprocText&quot;:&quot;Utami (2018)&quot;,&quot;manualOverrideText&quot;:&quot;&quot;},&quot;citationTag&quot;:&quot;MENDELEY_CITATION_v3_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&quot;,&quot;citationItems&quot;:[{&quot;id&quot;:&quot;22afe49b-1b78-38c8-8da6-46f136aa1842&quot;,&quot;itemData&quot;:{&quot;type&quot;:&quot;article-journal&quot;,&quot;id&quot;:&quot;22afe49b-1b78-38c8-8da6-46f136aa1842&quot;,&quot;title&quot;:&quot;Pengaruh Sosialisasi, Pengetahuan Pajak, Dan Kualitas Pelayanan Terhadap Kepatuhan Dengan Kesadaran sebagai Variabel Intervening&quot;,&quot;author&quot;:[{&quot;family&quot;:&quot;Utami&quot;,&quot;given&quot;:&quot;Selvia&quot;,&quot;parse-names&quot;:false,&quot;dropping-particle&quot;:&quot;&quot;,&quot;non-dropping-particle&quot;:&quot;&quot;}],&quot;container-title&quot;:&quot;Jurnal Ilmu dan Riset Akuntansi&quot;,&quot;issued&quot;:{&quot;date-parts&quot;:[[2018]]},&quot;abstract&quot;:&quot;The purpose of this research is to determine the influence of tax socialization, tax knowledge, and service quality to taxpayer compliance through taxpayer awareness as intervening variable. This type of research is quantitative research. Data collection using primary data. The sample used are 93 taxpayers registered in KPP Pratama Surabaya Krembangan. The Sampling using accidental sampling technique. The method of analysis of this research using multiple linear regression analysis. The results showed that tax socialization does not influenced the awareness of taxpayers and taxpayer compliance, while the tax knowledge and service quality influenced the awareness of taxpayers and taxpayer compliance. Taxpayer awareness has a mediating role in the relationship between tax knowledge on taxpayer compliance. On the contrary, the consciousness of the taxpayer does not have a mediating role in the relationship between tax socialization and the quality of service to taxpayer compliance.&quot;,&quot;container-title-short&quot;:&quot;&quot;},&quot;isTemporary&quot;:false,&quot;displayAs&quot;:&quot;composite&quot;,&quot;suppress-author&quot;:false,&quot;composite&quot;:true,&quot;author-only&quot;:false}]},{&quot;citationID&quot;:&quot;MENDELEY_CITATION_e3754790-23f0-4916-9753-9ab16bfecd10&quot;,&quot;properties&quot;:{&quot;noteIndex&quot;:0,&quot;mode&quot;:&quot;composite&quot;},&quot;isEdited&quot;:false,&quot;manualOverride&quot;:{&quot;isManuallyOverridden&quot;:false,&quot;citeprocText&quot;:&quot;Wieske et al. (2024)&quot;,&quot;manualOverrideText&quot;:&quot;&quot;},&quot;citationTag&quot;:&quot;MENDELEY_CITATION_v3_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&quot;,&quot;citationItems&quot;:[{&quot;id&quot;:&quot;edc035e6-cb82-30fe-bf1e-0553be3638ab&quot;,&quot;itemData&quot;:{&quot;type&quot;:&quot;article-journal&quot;,&quot;id&quot;:&quot;edc035e6-cb82-30fe-bf1e-0553be3638ab&quot;,&quot;title&quot;:&quot;Pengaruh Digitalisasi Pajak, Self Assessment System dan Pengetahuan Perpajakan Terhadap Kepatuhan Wajib Pajak pada KPP Pratama Kota Kupang&quot;,&quot;author&quot;:[{&quot;family&quot;:&quot;Wieske&quot;,&quot;given&quot;:&quot;Manuain Deetje&quot;,&quot;parse-names&quot;:false,&quot;dropping-particle&quot;:&quot;&quot;,&quot;non-dropping-particle&quot;:&quot;&quot;},{&quot;family&quot;:&quot;Tuati&quot;,&quot;given&quot;:&quot;Nonce F&quot;,&quot;parse-names&quot;:false,&quot;dropping-particle&quot;:&quot;&quot;,&quot;non-dropping-particle&quot;:&quot;&quot;},{&quot;family&quot;:&quot;Usman&quot;,&quot;given&quot;:&quot;Hapsa&quot;,&quot;parse-names&quot;:false,&quot;dropping-particle&quot;:&quot;&quot;,&quot;non-dropping-particle&quot;:&quot;&quot;}],&quot;container-title&quot;:&quot;Edunomika&quot;,&quot;issued&quot;:{&quot;date-parts&quot;:[[2024]]},&quot;abstract&quot;:&quot;This study aims to determine the effect of tax digitalization, self assessment system and taxation knowledge on taxpayer compliance at the kupang city pratama Kpp. The research method is descriptive quantitative with data collection methods using questionnaires. The sampling technique was purposive sampling and used multiple linear regression analysis. The results of this study indicate that tax digitalization has a positive effect on taxpayer compliance, the self-assessment system has a positive effect on taxpayer compliance, then tax knowledge has a positive effect on taxpayer compliance, and tax digitalization, self-assessment system and tax knowledge simultaneously have an influence on taxpayer compliance at KPP Pratama Kupang City.&quot;,&quot;container-title-short&quot;:&quot;&quot;},&quot;isTemporary&quot;:false,&quot;displayAs&quot;:&quot;composite&quot;,&quot;suppress-author&quot;:false,&quot;composite&quot;:true,&quot;author-only&quot;:false}]},{&quot;citationID&quot;:&quot;MENDELEY_CITATION_b768a213-9208-49b0-899d-d996ba95d0f0&quot;,&quot;properties&quot;:{&quot;noteIndex&quot;:0,&quot;mode&quot;:&quot;composite&quot;},&quot;isEdited&quot;:false,&quot;manualOverride&quot;:{&quot;isManuallyOverridden&quot;:false,&quot;citeprocText&quot;:&quot;Kusnadi et al. (2023)&quot;,&quot;manualOverrideText&quot;:&quot;&quot;},&quot;citationTag&quot;:&quot;MENDELEY_CITATION_v3_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&quot;,&quot;citationItems&quot;:[{&quot;id&quot;:&quot;e882335b-f6b3-311d-a4b1-f4e9948a1142&quot;,&quot;itemData&quot;:{&quot;type&quot;:&quot;article-journal&quot;,&quot;id&quot;:&quot;e882335b-f6b3-311d-a4b1-f4e9948a1142&quot;,&quot;title&quot;:&quot;Analisis Pengaruh Insentif Pajak, Tingkat Kesadaran Wajib Pajak dan Digitalisasi Sistem Perpajakan Terhadap Kepatuhan Wajib Pajak&quot;,&quot;author&quot;:[{&quot;family&quot;:&quot;Kusnadi&quot;,&quot;given&quot;:&quot;&quot;,&quot;parse-names&quot;:false,&quot;dropping-particle&quot;:&quot;&quot;,&quot;non-dropping-particle&quot;:&quot;&quot;},{&quot;family&quot;:&quot;Parso&quot;,&quot;given&quot;:&quot;&quot;,&quot;parse-names&quot;:false,&quot;dropping-particle&quot;:&quot;&quot;,&quot;non-dropping-particle&quot;:&quot;&quot;},{&quot;family&quot;:&quot;Auliya&quot;,&quot;given&quot;:&quot;Adinda Nurul&quot;,&quot;parse-names&quot;:false,&quot;dropping-particle&quot;:&quot;&quot;,&quot;non-dropping-particle&quot;:&quot;&quot;}],&quot;container-title&quot;:&quot;Ilmu Ekonomi Manajemen dan Akuntansi&quot;,&quot;DOI&quot;:&quot;10.37012/ileka.v4i1.2203&quot;,&quot;ISSN&quot;:&quot;2716-3911&quot;,&quot;issued&quot;:{&quot;date-parts&quot;:[[2023,3,30]]},&quot;page&quot;:&quot;354-371&quot;,&quot;abstract&quot;:&quot;Rendahnya kepatuhan wajib pajak dalam membayar dan melaporkan pajaknya merupakan masalah utama yang dihadapi negara berkembang. Dari sisi psikologi wajib pajak dapat melihat dan mengkaji tinggi rendahnya kepatuhan wajib pajak (sikap, norma subjektif, kontrol perilaku, niat, motivasi dan kepatuhan wajib pajak). Penelitian ini adalah penelitian kuantitatif dengan desain asosiatif kausal. Penelitian dilakukan dengan menggunakan data primer, melalui kuesioner terhadap responden (wajib pajak di KPP Pratama Indramayu), teknik pengambilan sampel menggunakan metode accidental sampling. Teknik analisa data menggunakan uji regresi linier berganda. Tujuan dari penelitian ini adalah menganalisis pengaruh insentif pajak, tingkat kesadaran wajib pajak, digitalisasi sistem perpajakan terhadap kepatuhan wajib pajak di Wilayah Indramayu. Hasil penelitian diperoleh insentif pajak dan digitalisasi sistem perpajakan berpengaruh positif dan signifikan terhadap kepatuhan wajib pajak di Wilayah Indramayu. Tingkat kesadaran wajib pajak berpengaruh positif tidak signifikan terhadap kepatuhan wajib pajak di Wilayah Indramayu. Insentif pajak, tingkat kesadaran wajib pajak dan digitalisasi sistem perpajakan secara bersama-sama berpengaruh terhadap kepatuhan wajib pajak di Wilayah Indramayu. Koefisien determinasi dari penelitian ini menunjukan angka sebesar 68,9%. Hal ini menunjukan variasi variabel bebas insentif pajak, tingkat kesadaran wajib pajak dan digitalisasi sistem perpajakan mampu menjelaskan variabel terikat kepatuhan wajib wajak sebesar 68,9%. Sedangkan sisanya sebesar 31,1% dipengaruhi oleh variabel bebas lainnya. Saran bagi penelitian selanjutnya adalah memperluas populasi agar bersifat general dan menambah variabel independen yang dapat mempengaruhi variabel kepatuhan wajib pajak seperti kualitas pelayanan aparatur pajak, pengaruh sanksi, pengetahuan wajib pajak dan lain sebagainya.&quot;,&quot;publisher&quot;:&quot;Lembaga Penelitian dan Pengabdian kepada Masyarakat Universitas Mohammad Husni Thamrin&quot;,&quot;issue&quot;:&quot;1&quot;,&quot;volume&quot;:&quot;4&quot;,&quot;container-title-short&quot;:&quot;&quot;},&quot;isTemporary&quot;:false,&quot;displayAs&quot;:&quot;composite&quot;,&quot;suppress-author&quot;:false,&quot;composite&quot;:true,&quot;author-only&quot;:false}]},{&quot;citationID&quot;:&quot;MENDELEY_CITATION_5d44f125-65be-4934-94a1-6867edebd8bd&quot;,&quot;properties&quot;:{&quot;noteIndex&quot;:0,&quot;mode&quot;:&quot;composite&quot;},&quot;isEdited&quot;:false,&quot;manualOverride&quot;:{&quot;isManuallyOverridden&quot;:false,&quot;citeprocText&quot;:&quot;Wijaya et al. (2025)&quot;,&quot;manualOverrideText&quot;:&quot;&quot;},&quot;citationTag&quot;:&quot;MENDELEY_CITATION_v3_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&quot;,&quot;citationItems&quot;:[{&quot;id&quot;:&quot;22665445-d89c-3f57-ba77-e3fadc71efa4&quot;,&quot;itemData&quot;:{&quot;type&quot;:&quot;article-journal&quot;,&quot;id&quot;:&quot;22665445-d89c-3f57-ba77-e3fadc71efa4&quot;,&quot;title&quot;:&quot;Pengaruh Digitalisasi Perpajakan, Pengetahuan Perpajakan Dan Sanksi Perpajakan Terhadap Kepatuhan Wajib Pajak Orang Pribadi Di KPP Ilir Timur&quot;,&quot;author&quot;:[{&quot;family&quot;:&quot;Wijaya&quot;,&quot;given&quot;:&quot;Hendri&quot;,&quot;parse-names&quot;:false,&quot;dropping-particle&quot;:&quot;&quot;,&quot;non-dropping-particle&quot;:&quot;&quot;},{&quot;family&quot;:&quot;Zuliyana&quot;,&quot;given&quot;:&quot;Meti&quot;,&quot;parse-names&quot;:false,&quot;dropping-particle&quot;:&quot;&quot;,&quot;non-dropping-particle&quot;:&quot;&quot;},{&quot;family&quot;:&quot;Putra&quot;,&quot;given&quot;:&quot;Dimas Pratama&quot;,&quot;parse-names&quot;:false,&quot;dropping-particle&quot;:&quot;&quot;,&quot;non-dropping-particle&quot;:&quot;&quot;},{&quot;family&quot;:&quot;Rani&quot;,&quot;given&quot;:&quot;Sasiska&quot;,&quot;parse-names&quot;:false,&quot;dropping-particle&quot;:&quot;&quot;,&quot;non-dropping-particle&quot;:&quot;&quot;}],&quot;container-title&quot;:&quot;Jurnal Ekuilnomi&quot;,&quot;DOI&quot;:&quot;10.36985/kjq23k73&quot;,&quot;ISSN&quot;:&quot;2614-7181&quot;,&quot;URL&quot;:&quot;http://jurnal.usi.ac.id/index.php/ekuilnomi/article/view/898&quot;,&quot;issued&quot;:{&quot;date-parts&quot;:[[2025,2,25]]},&quot;page&quot;:&quot;53-67&quot;,&quot;abstract&quot;:&quot;&lt;p&gt;Penelitian ini bertujuan untuk menganalisis pengaruh Pengaruh Digitalisasi Perpajakan, Pengetahuan Perpajakan, Dan Sanksi Perpajakan Terhadap Kepatuhan Wajib Pajak Orang Pribadi Di Kpp Ilir Timur. Pengumpulan data dilakukan dengan menyebarkan kuisioner dan dianalisis menggunakan metode Analisis Kuantitatif dan SEM (Structural Equation Modeling). Hasilnya menunjukkan bahwa Digitalisasi Perpajakan, Pengetahuan Perpajakan dan sanksi perpajakan berpengaruh positif dan signifikan terhadap kepatuhan wajib pajak orang pribadi, serta ketiga variabel tersebut secara simultan berpengaruh positif dan signifikan terhadap kepatuhan wajib pajak Orang pribadi. Implikasi praktis hasil penelitian bagi kantor pelayanan pajak adalah untuk menyederhanakan sistem pelaporan elektronik karena masih banyaknya wajib pajak yang merasa kesulitan dalam mengunakan sistem tersebut, serta diharapkan dapat lebih fokus mensosialisasikan tata cara penggunakan sistem pelaporan dan sistem pembayaran&lt;/p&gt;&quot;,&quot;issue&quot;:&quot;1&quot;,&quot;volume&quot;:&quot;7&quot;,&quot;container-title-short&quot;:&quot;&quot;},&quot;isTemporary&quot;:false,&quot;displayAs&quot;:&quot;composite&quot;,&quot;suppress-author&quot;:false,&quot;composite&quot;:true,&quot;author-only&quot;:false}]},{&quot;citationID&quot;:&quot;MENDELEY_CITATION_efaa01d0-2cd1-4f09-a387-5c08c2cc537d&quot;,&quot;properties&quot;:{&quot;noteIndex&quot;:0,&quot;mode&quot;:&quot;composite&quot;},&quot;isEdited&quot;:false,&quot;manualOverride&quot;:{&quot;isManuallyOverridden&quot;:false,&quot;citeprocText&quot;:&quot;Agusetiawati et al. (2024)&quot;,&quot;manualOverrideText&quot;:&quot;&quot;},&quot;citationTag&quot;:&quot;MENDELEY_CITATION_v3_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&quot;,&quot;citationItems&quot;:[{&quot;id&quot;:&quot;ce6de097-603f-38f0-be3c-add7a9ee7813&quot;,&quot;itemData&quot;:{&quot;type&quot;:&quot;report&quot;,&quot;id&quot;:&quot;ce6de097-603f-38f0-be3c-add7a9ee7813&quot;,&quot;title&quot;:&quot;Pengaruh Edukasi Pajak, Literasi Digital dan Sistem E-Filling Terhadap Kepatuhan Wajib Pajak Orang Pribadi&quot;,&quot;author&quot;:[{&quot;family&quot;:&quot;Agusetiawati&quot;,&quot;given&quot;:&quot;Wulan Dwi&quot;,&quot;parse-names&quot;:false,&quot;dropping-particle&quot;:&quot;&quot;,&quot;non-dropping-particle&quot;:&quot;&quot;},{&quot;family&quot;:&quot;Askandar&quot;,&quot;given&quot;:&quot;Noor Shodiq&quot;,&quot;parse-names&quot;:false,&quot;dropping-particle&quot;:&quot;&quot;,&quot;non-dropping-particle&quot;:&quot;&quot;},{&quot;family&quot;:&quot;Nandiroh&quot;,&quot;given&quot;:&quot;Umi&quot;,&quot;parse-names&quot;:false,&quot;dropping-particle&quot;:&quot;&quot;,&quot;non-dropping-particle&quot;:&quot;&quot;}],&quot;container-title&quot;:&quot;e_Jurnal Ilmiah Riset Akuntansi&quot;,&quot;URL&quot;:&quot;http://jim.unisma.ac.id/index.php/jra,&quot;,&quot;issued&quot;:{&quot;date-parts&quot;:[[2024]]},&quot;number-of-pages&quot;:&quot;680-691&quot;,&quot;abstract&quot;:&quo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quot;,&quot;issue&quot;:&quot;01&quot;,&quot;volume&quot;:&quot;13&quot;,&quot;container-title-short&quot;:&quot;&quot;},&quot;isTemporary&quot;:false,&quot;displayAs&quot;:&quot;composite&quot;,&quot;suppress-author&quot;:false,&quot;composite&quot;:true,&quot;author-only&quot;:false}]},{&quot;citationID&quot;:&quot;MENDELEY_CITATION_199d5e32-fee7-40bf-af3a-3d78a35a507e&quot;,&quot;properties&quot;:{&quot;noteIndex&quot;:0,&quot;mode&quot;:&quot;composite&quot;},&quot;isEdited&quot;:false,&quot;manualOverride&quot;:{&quot;isManuallyOverridden&quot;:false,&quot;citeprocText&quot;:&quot;Atifa et al. (2023)&quot;,&quot;manualOverrideText&quot;:&quot;&quot;},&quot;citationTag&quot;:&quot;MENDELEY_CITATION_v3_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&quot;,&quot;citationItems&quot;:[{&quot;id&quot;:&quot;0ad3f5b5-9ef9-3c0d-8ab6-7762f06650c7&quot;,&quot;itemData&quot;:{&quot;type&quot;:&quot;article-journal&quot;,&quot;id&quot;:&quot;0ad3f5b5-9ef9-3c0d-8ab6-7762f06650c7&quot;,&quot;title&quot;:&quot;Pengaruh Literasi Pajak, Sosialisasi Perpajakan, dan Pemanfaatan Financial\nTechnology Terhadap Kepatuhan Wajib Pajak Dimana Digitalisasi Perpajakan Sebagai\nVariabel Moderasi&quot;,&quot;author&quot;:[{&quot;family&quot;:&quot;Atifa&quot;,&quot;given&quot;:&quot;Nur&quot;,&quot;parse-names&quot;:false,&quot;dropping-particle&quot;:&quot;&quot;,&quot;non-dropping-particle&quot;:&quot;&quot;},{&quot;family&quot;:&quot;Afifudin&quot;,&quot;given&quot;:&quot;&quot;,&quot;parse-names&quot;:false,&quot;dropping-particle&quot;:&quot;&quot;,&quot;non-dropping-particle&quot;:&quot;&quot;},{&quot;family&quot;:&quot;Anwar&quot;,&quot;given&quot;:&quot;Siti Aminah&quot;,&quot;parse-names&quot;:false,&quot;dropping-particle&quot;:&quot;&quot;,&quot;non-dropping-particle&quot;:&quot;&quot;}],&quot;container-title&quot;:&quot;e_Jurnal Ilmiah Riset Akuntansi&quot;,&quot;issued&quot;:{&quot;date-parts&quot;:[[2023]]},&quot;container-title-short&quot;:&quot;&quot;},&quot;isTemporary&quot;:false,&quot;displayAs&quot;:&quot;composite&quot;,&quot;suppress-author&quot;:false,&quot;composite&quot;:true,&quot;author-only&quot;:false}]},{&quot;citationID&quot;:&quot;MENDELEY_CITATION_35bedd5b-fa03-4f7a-955a-a375c5199200&quot;,&quot;properties&quot;:{&quot;noteIndex&quot;:0,&quot;mode&quot;:&quot;composite&quot;},&quot;isEdited&quot;:false,&quot;manualOverride&quot;:{&quot;isManuallyOverridden&quot;:false,&quot;citeprocText&quot;:&quot;Zuliyanti et al. (2025)&quot;,&quot;manualOverrideText&quot;:&quot;&quot;},&quot;citationTag&quot;:&quot;MENDELEY_CITATION_v3_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&quot;,&quot;citationItems&quot;:[{&quot;id&quot;:&quot;b2fcbdd0-00b0-3480-9f8e-1501554ef7fd&quot;,&quot;itemData&quot;:{&quot;type&quot;:&quot;report&quot;,&quot;id&quot;:&quot;b2fcbdd0-00b0-3480-9f8e-1501554ef7fd&quot;,&quot;title&quot;:&quot;Pengaruh Financial Technology, Digitalisasi Layanan Pajak, Literasi Pajak Berbasis Digital Terhadap Kepatuhan Wajib Pajak Kota Malang&quot;,&quot;author&quot;:[{&quot;family&quot;:&quot;Zuliyanti&quot;,&quot;given&quot;:&quot;Umi Ratna&quot;,&quot;parse-names&quot;:false,&quot;dropping-particle&quot;:&quot;&quot;,&quot;non-dropping-particle&quot;:&quot;&quot;},{&quot;family&quot;:&quot;Susyanti&quot;,&quot;given&quot;:&quot;Jeni&quot;,&quot;parse-names&quot;:false,&quot;dropping-particle&quot;:&quot;&quot;,&quot;non-dropping-particle&quot;:&quot;&quot;},{&quot;family&quot;:&quot;Hidayati&quot;,&quot;given&quot;:&quot;Irma&quot;,&quot;parse-names&quot;:false,&quot;dropping-particle&quot;:&quot;&quot;,&quot;non-dropping-particle&quot;:&quot;&quot;}],&quot;container-title&quot;:&quot;e_Jurnal Ilmiah Riset Akuntansi&quot;,&quot;URL&quot;:&quot;http://jim.unisma.ac.id/index.php/jra,&quot;,&quot;issued&quot;:{&quot;date-parts&quot;:[[2025]]},&quot;number-of-pages&quot;:&quot;141-151&quot;,&quot;abstract&quot;:&quot;Harmonization of tax regulations confirms that Tax is a form of coercive action applied without direct reward, for the benefit of the state. In 2020, tax revenue experienced a significant decline due to the COVID-19 pandemic, which reflected the low awareness and compliance of the public with tax obligations. This study examines the effect of financial technology, digitalization of tax services, and digital-based tax literacy on individual taxpayer compliance in Malang City. Data was collected between December 2024 and February 2025 involving 90 respondents, then analyzed using SPSS version 27. The results showed that financial technology did not have a significant effect on tax compliance, while the digitalization of tax services and digital-based tax literacy proved to have a significant effect. For future research, it is recommended that research be conducted in the Greater Malang area, increase the number of respondents, especially from among corporate taxpayers, and consider more variables to gain a deeper understanding of the aspects that can affect tax compliance.&quot;,&quot;issue&quot;:&quot;01&quot;,&quot;volume&quot;:&quot;14&quot;,&quot;container-title-short&quot;:&quot;&quot;},&quot;isTemporary&quot;:false,&quot;displayAs&quot;:&quot;composite&quot;,&quot;suppress-author&quot;:false,&quot;composite&quot;:true,&quot;author-only&quot;:false}]}]"/>
    <we:property name="MENDELEY_BIBLIOGRAPHY_LAST_MODIFIED" value="1770202651200"/>
    <we:property name="MENDELEY_BIBLIOGRAPHY_IS_DIRTY"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B4C05-ED3A-48DF-B145-97A7E4D00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120</Pages>
  <Words>22964</Words>
  <Characters>130898</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6</cp:revision>
  <cp:lastPrinted>2026-02-04T11:15:00Z</cp:lastPrinted>
  <dcterms:created xsi:type="dcterms:W3CDTF">2026-02-04T11:15:00Z</dcterms:created>
  <dcterms:modified xsi:type="dcterms:W3CDTF">2026-02-04T11:25:00Z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-1673872239</vt:i4>
  </property>
</Properties>
</file>